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75353A" w:rsidRPr="0075353A">
        <w:rPr>
          <w:rFonts w:asciiTheme="minorHAnsi" w:hAnsiTheme="minorHAnsi"/>
          <w:b/>
          <w:lang w:val="af-ZA"/>
        </w:rPr>
        <w:t>ТЕНДЕРЕ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AB429D" w:rsidRDefault="00AB429D" w:rsidP="004834CE">
      <w:pPr>
        <w:jc w:val="center"/>
        <w:rPr>
          <w:rFonts w:asciiTheme="minorHAnsi" w:hAnsiTheme="minorHAnsi"/>
          <w:lang w:val="ru-RU"/>
        </w:rPr>
      </w:pPr>
      <w:r w:rsidRPr="00AB429D">
        <w:rPr>
          <w:rFonts w:asciiTheme="minorHAnsi" w:hAnsiTheme="minorHAnsi"/>
          <w:lang w:val="ru-RU"/>
        </w:rPr>
        <w:t xml:space="preserve">ТЕНДЕР </w:t>
      </w:r>
      <w:r w:rsidRPr="000F3983">
        <w:rPr>
          <w:rFonts w:asciiTheme="minorHAnsi" w:hAnsiTheme="minorHAnsi"/>
        </w:rPr>
        <w:t>ARM</w:t>
      </w:r>
      <w:r w:rsidRPr="00AB429D">
        <w:rPr>
          <w:rFonts w:asciiTheme="minorHAnsi" w:hAnsiTheme="minorHAnsi"/>
          <w:lang w:val="ru-RU"/>
        </w:rPr>
        <w:t>-</w:t>
      </w:r>
      <w:r w:rsidRPr="00AE1027">
        <w:rPr>
          <w:rFonts w:asciiTheme="minorHAnsi" w:hAnsiTheme="minorHAnsi"/>
        </w:rPr>
        <w:t>T</w:t>
      </w:r>
      <w:r w:rsidRPr="00AB429D">
        <w:rPr>
          <w:rFonts w:asciiTheme="minorHAnsi" w:hAnsiTheme="minorHAnsi"/>
          <w:lang w:val="ru-RU"/>
        </w:rPr>
        <w:t xml:space="preserve">  019/15 ПО ВЫБОРУ ПОСТАВЩИКА СИСТЕМЫ СБОРА И АНАЛИЗА ИНФОРМАЦИИ О ДЕЙСТВИЯХ ПОЛЬЗОВАТЕЛЕЙ ИНФОРМАЦИОННЫХ РЕСУРСОВ ЗАО “АРМЕНТЕЛ”</w:t>
      </w: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 xml:space="preserve"> </w:t>
      </w:r>
      <w:r w:rsidR="009E2604">
        <w:rPr>
          <w:rFonts w:asciiTheme="minorHAnsi" w:hAnsiTheme="minorHAnsi"/>
        </w:rPr>
        <w:t>ARM</w:t>
      </w:r>
      <w:r w:rsidR="009E2604" w:rsidRPr="009E2604">
        <w:rPr>
          <w:rFonts w:asciiTheme="minorHAnsi" w:hAnsiTheme="minorHAnsi"/>
          <w:lang w:val="ru-RU"/>
        </w:rPr>
        <w:t>-</w:t>
      </w:r>
      <w:r w:rsidR="009E2604">
        <w:rPr>
          <w:rFonts w:asciiTheme="minorHAnsi" w:hAnsiTheme="minorHAnsi"/>
        </w:rPr>
        <w:t>T</w:t>
      </w:r>
      <w:r w:rsidR="00694320">
        <w:rPr>
          <w:rFonts w:asciiTheme="minorHAnsi" w:hAnsiTheme="minorHAnsi"/>
          <w:lang w:val="ru-RU"/>
        </w:rPr>
        <w:t xml:space="preserve"> 01</w:t>
      </w:r>
      <w:r w:rsidR="00694320" w:rsidRPr="00694320">
        <w:rPr>
          <w:rFonts w:asciiTheme="minorHAnsi" w:hAnsiTheme="minorHAnsi"/>
          <w:lang w:val="ru-RU"/>
        </w:rPr>
        <w:t>9</w:t>
      </w:r>
      <w:r w:rsidR="009E2604" w:rsidRPr="009E2604">
        <w:rPr>
          <w:rFonts w:asciiTheme="minorHAnsi" w:hAnsiTheme="minorHAnsi"/>
          <w:lang w:val="ru-RU"/>
        </w:rPr>
        <w:t xml:space="preserve">/15 </w:t>
      </w:r>
      <w:r w:rsidR="005842AC" w:rsidRPr="0075353A">
        <w:rPr>
          <w:rFonts w:asciiTheme="minorHAnsi" w:hAnsiTheme="minorHAnsi"/>
          <w:lang w:val="ru-RU"/>
        </w:rPr>
        <w:t xml:space="preserve">(далее -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="00AB429D">
        <w:rPr>
          <w:rFonts w:asciiTheme="minorHAnsi" w:hAnsiTheme="minorHAnsi"/>
          <w:lang w:val="ru-RU"/>
        </w:rPr>
        <w:t>по выбору поставщик</w:t>
      </w:r>
      <w:r w:rsidR="00AB429D" w:rsidRPr="00AB429D">
        <w:rPr>
          <w:rFonts w:asciiTheme="minorHAnsi" w:hAnsiTheme="minorHAnsi"/>
          <w:lang w:val="ru-RU"/>
        </w:rPr>
        <w:t xml:space="preserve">а </w:t>
      </w:r>
      <w:r w:rsidR="009E2604" w:rsidRPr="009E2604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>системы сбора и анализа информации о действиях пользователей информационных ресурсов ЗАО АрменТел (далее Тендер)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467582" w:rsidRPr="00467582">
        <w:rPr>
          <w:rFonts w:asciiTheme="minorHAnsi" w:hAnsiTheme="minorHAnsi"/>
          <w:lang w:val="ru-RU"/>
        </w:rPr>
        <w:t>Т</w:t>
      </w:r>
      <w:r w:rsidR="00467582">
        <w:rPr>
          <w:rFonts w:asciiTheme="minorHAnsi" w:hAnsiTheme="minorHAnsi"/>
          <w:lang w:val="ru-RU"/>
        </w:rPr>
        <w:t>ендер</w:t>
      </w:r>
      <w:r w:rsidR="00467582" w:rsidRPr="00467582">
        <w:rPr>
          <w:rFonts w:asciiTheme="minorHAnsi" w:hAnsiTheme="minorHAnsi"/>
          <w:lang w:val="ru-RU"/>
        </w:rPr>
        <w:t>е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AB429D" w:rsidRPr="00AB429D">
        <w:rPr>
          <w:rFonts w:asciiTheme="minorHAnsi" w:hAnsiTheme="minorHAnsi"/>
          <w:lang w:val="ru-RU"/>
        </w:rPr>
        <w:t xml:space="preserve"> и разовый договоры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AB429D" w:rsidRPr="00AB429D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hyperlink r:id="rId7" w:history="1">
        <w:r w:rsidRPr="001E409B">
          <w:rPr>
            <w:rStyle w:val="Hyperlink"/>
            <w:rFonts w:asciiTheme="minorHAnsi" w:hAnsiTheme="minorHAnsi"/>
            <w:u w:val="none"/>
          </w:rPr>
          <w:t>Tender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armentel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AS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@</w:t>
        </w:r>
        <w:r w:rsidRPr="001E409B">
          <w:rPr>
            <w:rStyle w:val="Hyperlink"/>
            <w:rFonts w:asciiTheme="minorHAnsi" w:hAnsiTheme="minorHAnsi"/>
            <w:u w:val="none"/>
          </w:rPr>
          <w:t>beeline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.</w:t>
        </w:r>
        <w:r w:rsidRPr="001E409B">
          <w:rPr>
            <w:rStyle w:val="Hyperlink"/>
            <w:rFonts w:asciiTheme="minorHAnsi" w:hAnsiTheme="minorHAnsi"/>
            <w:u w:val="none"/>
          </w:rPr>
          <w:t>am</w:t>
        </w:r>
      </w:hyperlink>
      <w:r w:rsidRPr="00467582">
        <w:rPr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</w:t>
      </w:r>
      <w:r w:rsidR="0075353A" w:rsidRPr="0015676A">
        <w:rPr>
          <w:rFonts w:asciiTheme="minorHAnsi" w:hAnsiTheme="minorHAnsi"/>
          <w:lang w:val="ru-RU"/>
        </w:rPr>
        <w:t>тендерном</w:t>
      </w:r>
      <w:r w:rsidR="00E82EED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EB3706" w:rsidRPr="002E0EB3">
        <w:rPr>
          <w:rFonts w:asciiTheme="minorHAnsi" w:hAnsiTheme="minorHAnsi"/>
          <w:b/>
          <w:lang w:val="ru-RU"/>
        </w:rPr>
        <w:t>1</w:t>
      </w:r>
      <w:r w:rsidR="002E0EB3" w:rsidRPr="00694320">
        <w:rPr>
          <w:rFonts w:asciiTheme="minorHAnsi" w:hAnsiTheme="minorHAnsi"/>
          <w:b/>
          <w:lang w:val="ru-RU"/>
        </w:rPr>
        <w:t>6</w:t>
      </w:r>
      <w:r w:rsidR="00AB429D">
        <w:rPr>
          <w:rFonts w:asciiTheme="minorHAnsi" w:hAnsiTheme="minorHAnsi"/>
          <w:b/>
          <w:lang w:val="ru-RU"/>
        </w:rPr>
        <w:t>/</w:t>
      </w:r>
      <w:r w:rsidR="00AB429D" w:rsidRPr="00AB429D">
        <w:rPr>
          <w:rFonts w:asciiTheme="minorHAnsi" w:hAnsiTheme="minorHAnsi"/>
          <w:b/>
          <w:lang w:val="ru-RU"/>
        </w:rPr>
        <w:t>11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75353A" w:rsidRPr="0015676A">
        <w:rPr>
          <w:rFonts w:asciiTheme="minorHAnsi" w:hAnsiTheme="minorHAnsi"/>
          <w:lang w:val="ru-RU"/>
        </w:rPr>
        <w:t>Тендера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AB429D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721F1F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6325254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62" w:rsidRDefault="00885A62">
      <w:r>
        <w:separator/>
      </w:r>
    </w:p>
  </w:endnote>
  <w:endnote w:type="continuationSeparator" w:id="0">
    <w:p w:rsidR="00885A62" w:rsidRDefault="0088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62" w:rsidRDefault="00885A62">
      <w:r>
        <w:separator/>
      </w:r>
    </w:p>
  </w:footnote>
  <w:footnote w:type="continuationSeparator" w:id="0">
    <w:p w:rsidR="00885A62" w:rsidRDefault="00885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5A62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C8F9-FF7F-481C-9946-45865FE8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26</cp:revision>
  <cp:lastPrinted>2014-03-28T11:28:00Z</cp:lastPrinted>
  <dcterms:created xsi:type="dcterms:W3CDTF">2014-08-25T06:18:00Z</dcterms:created>
  <dcterms:modified xsi:type="dcterms:W3CDTF">2015-10-14T06:51:00Z</dcterms:modified>
</cp:coreProperties>
</file>