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812" w:rsidRPr="005358F5" w:rsidRDefault="00353812" w:rsidP="00353812">
      <w:pPr>
        <w:pStyle w:val="BodyTextIndent"/>
        <w:jc w:val="right"/>
        <w:rPr>
          <w:rFonts w:ascii="GHEA Grapalat" w:hAnsi="GHEA Grapalat" w:cs="Arial"/>
          <w:i w:val="0"/>
          <w:lang w:val="hy-AM"/>
        </w:rPr>
      </w:pPr>
      <w:r w:rsidRPr="005358F5">
        <w:rPr>
          <w:rFonts w:ascii="GHEA Grapalat" w:hAnsi="GHEA Grapalat" w:cs="Sylfaen"/>
          <w:i w:val="0"/>
          <w:lang w:val="hy-AM"/>
        </w:rPr>
        <w:t>Հավելված</w:t>
      </w:r>
      <w:r w:rsidRPr="005358F5">
        <w:rPr>
          <w:rFonts w:ascii="GHEA Grapalat" w:hAnsi="GHEA Grapalat" w:cs="Arial"/>
          <w:i w:val="0"/>
          <w:lang w:val="hy-AM"/>
        </w:rPr>
        <w:t xml:space="preserve"> 7</w:t>
      </w:r>
    </w:p>
    <w:p w:rsidR="00353812" w:rsidRPr="00353812" w:rsidRDefault="00353812" w:rsidP="00353812">
      <w:pPr>
        <w:pStyle w:val="Heading3"/>
        <w:spacing w:before="0" w:after="0"/>
        <w:ind w:firstLine="567"/>
        <w:jc w:val="right"/>
        <w:rPr>
          <w:rFonts w:ascii="GHEA Grapalat" w:hAnsi="GHEA Grapalat"/>
          <w:b w:val="0"/>
          <w:i/>
          <w:sz w:val="20"/>
          <w:szCs w:val="20"/>
          <w:lang w:val="hy-AM"/>
        </w:rPr>
      </w:pPr>
      <w:r w:rsidRPr="00353812">
        <w:rPr>
          <w:rFonts w:ascii="GHEA Grapalat" w:hAnsi="GHEA Grapalat" w:cs="Sylfaen"/>
          <w:b w:val="0"/>
          <w:sz w:val="20"/>
          <w:szCs w:val="20"/>
          <w:lang w:val="hy-AM"/>
        </w:rPr>
        <w:t>«</w:t>
      </w:r>
      <w:r w:rsidR="00B00536">
        <w:rPr>
          <w:rFonts w:ascii="GHEA Grapalat" w:hAnsi="GHEA Grapalat" w:cs="Sylfaen"/>
          <w:b w:val="0"/>
          <w:i/>
          <w:sz w:val="20"/>
          <w:szCs w:val="20"/>
        </w:rPr>
        <w:t>ԻԲԿ</w:t>
      </w:r>
      <w:r w:rsidRPr="00353812">
        <w:rPr>
          <w:rFonts w:ascii="GHEA Grapalat" w:hAnsi="GHEA Grapalat" w:cs="Sylfaen"/>
          <w:b w:val="0"/>
          <w:i/>
          <w:sz w:val="20"/>
          <w:szCs w:val="20"/>
          <w:lang w:val="hy-AM"/>
        </w:rPr>
        <w:t>-ՇՀԱՊՁԲ-1</w:t>
      </w:r>
      <w:r w:rsidR="00B00536">
        <w:rPr>
          <w:rFonts w:ascii="GHEA Grapalat" w:hAnsi="GHEA Grapalat" w:cs="Sylfaen"/>
          <w:b w:val="0"/>
          <w:i/>
          <w:sz w:val="20"/>
          <w:szCs w:val="20"/>
        </w:rPr>
        <w:t>5</w:t>
      </w:r>
      <w:r w:rsidRPr="00353812">
        <w:rPr>
          <w:rFonts w:ascii="GHEA Grapalat" w:hAnsi="GHEA Grapalat" w:cs="Sylfaen"/>
          <w:b w:val="0"/>
          <w:i/>
          <w:sz w:val="20"/>
          <w:szCs w:val="20"/>
          <w:lang w:val="hy-AM"/>
        </w:rPr>
        <w:t>/</w:t>
      </w:r>
      <w:r w:rsidR="00B00536">
        <w:rPr>
          <w:rFonts w:ascii="GHEA Grapalat" w:hAnsi="GHEA Grapalat" w:cs="Sylfaen"/>
          <w:b w:val="0"/>
          <w:i/>
          <w:sz w:val="20"/>
          <w:szCs w:val="20"/>
        </w:rPr>
        <w:t>12</w:t>
      </w:r>
      <w:r w:rsidRPr="00353812">
        <w:rPr>
          <w:rFonts w:ascii="GHEA Grapalat" w:hAnsi="GHEA Grapalat"/>
          <w:b w:val="0"/>
          <w:i/>
          <w:sz w:val="20"/>
          <w:szCs w:val="20"/>
          <w:lang w:val="hy-AM"/>
        </w:rPr>
        <w:t xml:space="preserve">»  </w:t>
      </w:r>
      <w:r w:rsidRPr="00353812">
        <w:rPr>
          <w:rFonts w:ascii="GHEA Grapalat" w:hAnsi="GHEA Grapalat" w:cs="Sylfaen"/>
          <w:b w:val="0"/>
          <w:i/>
          <w:sz w:val="20"/>
          <w:szCs w:val="20"/>
          <w:lang w:val="hy-AM"/>
        </w:rPr>
        <w:t>ծածկագրով</w:t>
      </w:r>
    </w:p>
    <w:p w:rsidR="00353812" w:rsidRPr="00353812" w:rsidRDefault="00353812" w:rsidP="00353812">
      <w:pPr>
        <w:pStyle w:val="BodyTextIndent3"/>
        <w:spacing w:after="0"/>
        <w:jc w:val="right"/>
        <w:rPr>
          <w:rFonts w:ascii="GHEA Grapalat" w:hAnsi="GHEA Grapalat" w:cs="Arial"/>
          <w:sz w:val="20"/>
          <w:szCs w:val="20"/>
          <w:lang w:val="es-ES"/>
        </w:rPr>
      </w:pPr>
      <w:r w:rsidRPr="00353812">
        <w:rPr>
          <w:rFonts w:ascii="GHEA Grapalat" w:hAnsi="GHEA Grapalat" w:cs="Sylfaen"/>
          <w:sz w:val="20"/>
          <w:szCs w:val="20"/>
          <w:lang w:val="es-ES"/>
        </w:rPr>
        <w:t>շրջանակային համաձայնագրերի միջոցով գնում կատարելու ընթացակարգի</w:t>
      </w:r>
      <w:r w:rsidRPr="0035381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53812">
        <w:rPr>
          <w:rFonts w:ascii="GHEA Grapalat" w:hAnsi="GHEA Grapalat" w:cs="Sylfaen"/>
          <w:sz w:val="20"/>
          <w:szCs w:val="20"/>
          <w:lang w:val="es-ES"/>
        </w:rPr>
        <w:t>հրավերի</w:t>
      </w:r>
    </w:p>
    <w:p w:rsidR="00353812" w:rsidRPr="00353812" w:rsidRDefault="00353812" w:rsidP="00353812">
      <w:pPr>
        <w:rPr>
          <w:rStyle w:val="Strong"/>
          <w:rFonts w:ascii="GHEA Grapalat" w:hAnsi="GHEA Grapalat"/>
          <w:sz w:val="20"/>
          <w:szCs w:val="20"/>
          <w:lang w:val="es-ES"/>
        </w:rPr>
      </w:pPr>
    </w:p>
    <w:p w:rsidR="00353812" w:rsidRPr="00AD5BB0" w:rsidRDefault="00353812" w:rsidP="00353812">
      <w:pPr>
        <w:rPr>
          <w:rStyle w:val="Strong"/>
          <w:rFonts w:ascii="GHEA Grapalat" w:hAnsi="GHEA Grapalat"/>
          <w:sz w:val="15"/>
          <w:szCs w:val="15"/>
          <w:lang w:val="hy-AM"/>
        </w:rPr>
      </w:pPr>
    </w:p>
    <w:p w:rsidR="00353812" w:rsidRPr="00AD5BB0" w:rsidRDefault="00353812" w:rsidP="00353812">
      <w:pPr>
        <w:rPr>
          <w:rStyle w:val="Strong"/>
          <w:rFonts w:ascii="GHEA Grapalat" w:hAnsi="GHEA Grapalat"/>
          <w:sz w:val="15"/>
          <w:szCs w:val="15"/>
          <w:lang w:val="hy-AM"/>
        </w:rPr>
      </w:pPr>
    </w:p>
    <w:p w:rsidR="00353812" w:rsidRPr="00AD5BB0" w:rsidRDefault="00353812" w:rsidP="00353812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>ՀԱՐՑՈՒՄ</w:t>
      </w:r>
    </w:p>
    <w:p w:rsidR="00353812" w:rsidRPr="00AD5BB0" w:rsidRDefault="00353812" w:rsidP="00353812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>ՀՀ կառավարության 2011 թվականի փետրվարի 10-ի "Գնումների գործընթացի կազմակերպման"</w:t>
      </w:r>
    </w:p>
    <w:p w:rsidR="00353812" w:rsidRPr="00AD5BB0" w:rsidRDefault="00353812" w:rsidP="00353812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 xml:space="preserve"> կարգի 47-րդ կետի 1-ին մասով նախատեսված տվյալների ճշտման մասին</w:t>
      </w:r>
    </w:p>
    <w:p w:rsidR="00353812" w:rsidRPr="00AD5BB0" w:rsidRDefault="00353812" w:rsidP="00353812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:rsidR="00353812" w:rsidRPr="00AD5BB0" w:rsidRDefault="00353812" w:rsidP="00353812">
      <w:pPr>
        <w:rPr>
          <w:rFonts w:ascii="GHEA Grapalat" w:hAnsi="GHEA Grapalat"/>
          <w:sz w:val="20"/>
          <w:szCs w:val="20"/>
          <w:lang w:val="hy-AM"/>
        </w:rPr>
      </w:pPr>
    </w:p>
    <w:p w:rsidR="00353812" w:rsidRPr="00353812" w:rsidRDefault="00353812" w:rsidP="00353812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53812">
        <w:rPr>
          <w:rFonts w:ascii="GHEA Grapalat" w:hAnsi="GHEA Grapalat"/>
          <w:sz w:val="20"/>
          <w:szCs w:val="20"/>
          <w:lang w:val="hy-AM"/>
        </w:rPr>
        <w:tab/>
      </w:r>
      <w:r w:rsidRPr="00353812">
        <w:rPr>
          <w:rFonts w:ascii="GHEA Grapalat" w:hAnsi="GHEA Grapalat" w:cs="Sylfaen"/>
          <w:sz w:val="20"/>
          <w:szCs w:val="20"/>
          <w:lang w:val="hy-AM"/>
        </w:rPr>
        <w:t>«Իջևանի</w:t>
      </w:r>
      <w:r w:rsidRPr="00353812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r w:rsidRPr="00353812">
        <w:rPr>
          <w:rFonts w:ascii="GHEA Grapalat" w:hAnsi="GHEA Grapalat" w:cs="Sylfaen"/>
          <w:sz w:val="20"/>
          <w:szCs w:val="20"/>
          <w:lang w:val="hy-AM"/>
        </w:rPr>
        <w:t>բժշկական</w:t>
      </w:r>
      <w:r w:rsidRPr="00353812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53812">
        <w:rPr>
          <w:rFonts w:ascii="GHEA Grapalat" w:hAnsi="GHEA Grapalat" w:cs="Sylfaen"/>
          <w:sz w:val="20"/>
          <w:szCs w:val="20"/>
          <w:lang w:val="hy-AM"/>
        </w:rPr>
        <w:t>կենտրոն</w:t>
      </w:r>
      <w:r w:rsidRPr="00353812">
        <w:rPr>
          <w:rFonts w:ascii="GHEA Grapalat" w:hAnsi="GHEA Grapalat"/>
          <w:sz w:val="20"/>
          <w:szCs w:val="20"/>
          <w:lang w:val="hy-AM"/>
        </w:rPr>
        <w:t>»</w:t>
      </w:r>
      <w:r w:rsidRPr="00353812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53812">
        <w:rPr>
          <w:rFonts w:ascii="GHEA Grapalat" w:hAnsi="GHEA Grapalat"/>
          <w:sz w:val="20"/>
          <w:szCs w:val="20"/>
          <w:lang w:val="hy-AM"/>
        </w:rPr>
        <w:t xml:space="preserve">ՓԲԸ կարիքների համար կազմակերպված </w:t>
      </w:r>
      <w:r w:rsidRPr="00353812">
        <w:rPr>
          <w:rFonts w:ascii="GHEA Grapalat" w:hAnsi="GHEA Grapalat" w:cs="Sylfaen"/>
          <w:i/>
          <w:sz w:val="20"/>
          <w:szCs w:val="20"/>
          <w:lang w:val="hy-AM"/>
        </w:rPr>
        <w:t xml:space="preserve"> «</w:t>
      </w:r>
      <w:r w:rsidRPr="00353812">
        <w:rPr>
          <w:rFonts w:ascii="GHEA Grapalat" w:hAnsi="GHEA Grapalat" w:cs="Sylfaen"/>
          <w:i/>
          <w:sz w:val="20"/>
          <w:szCs w:val="20"/>
          <w:lang w:val="es-ES"/>
        </w:rPr>
        <w:t>Ի</w:t>
      </w:r>
      <w:r w:rsidRPr="00353812">
        <w:rPr>
          <w:rFonts w:ascii="GHEA Grapalat" w:hAnsi="GHEA Grapalat" w:cs="Sylfaen"/>
          <w:i/>
          <w:sz w:val="20"/>
          <w:szCs w:val="20"/>
          <w:lang w:val="hy-AM"/>
        </w:rPr>
        <w:t>ԲԿ</w:t>
      </w:r>
      <w:r w:rsidRPr="00353812">
        <w:rPr>
          <w:rFonts w:ascii="GHEA Grapalat" w:hAnsi="GHEA Grapalat" w:cs="Sylfaen"/>
          <w:i/>
          <w:sz w:val="20"/>
          <w:szCs w:val="20"/>
          <w:lang w:val="es-ES"/>
        </w:rPr>
        <w:t>-ՇՀԱՊՁԲ-15/</w:t>
      </w:r>
      <w:r w:rsidR="00B00536">
        <w:rPr>
          <w:rFonts w:ascii="GHEA Grapalat" w:hAnsi="GHEA Grapalat" w:cs="Sylfaen"/>
          <w:i/>
          <w:sz w:val="20"/>
          <w:szCs w:val="20"/>
          <w:lang w:val="es-ES"/>
        </w:rPr>
        <w:t>12</w:t>
      </w:r>
      <w:r w:rsidRPr="00353812">
        <w:rPr>
          <w:rFonts w:ascii="GHEA Grapalat" w:hAnsi="GHEA Grapalat"/>
          <w:i/>
          <w:sz w:val="20"/>
          <w:szCs w:val="20"/>
          <w:lang w:val="hy-AM"/>
        </w:rPr>
        <w:t xml:space="preserve">» </w:t>
      </w:r>
      <w:r w:rsidRPr="00AD5BB0">
        <w:rPr>
          <w:rFonts w:ascii="GHEA Grapalat" w:hAnsi="GHEA Grapalat"/>
          <w:sz w:val="20"/>
          <w:szCs w:val="20"/>
          <w:lang w:val="hy-AM"/>
        </w:rPr>
        <w:t>ծածկագրով կազմակերպման գնման ընթացակարգի  գնահատող հանձնաժողովի 20..... թվականի ........</w:t>
      </w:r>
      <w:r>
        <w:rPr>
          <w:rFonts w:ascii="GHEA Grapalat" w:hAnsi="GHEA Grapalat"/>
          <w:sz w:val="20"/>
          <w:szCs w:val="20"/>
          <w:lang w:val="hy-AM"/>
        </w:rPr>
        <w:t>....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........-ի N ...... որոշմամբ 1-ին և 2-րդ տեղեր են զբաղեցրել ներքոհիշյալ մասնակիցները` </w:t>
      </w:r>
    </w:p>
    <w:p w:rsidR="00353812" w:rsidRPr="001602F5" w:rsidRDefault="00353812" w:rsidP="00353812">
      <w:pPr>
        <w:jc w:val="both"/>
        <w:rPr>
          <w:rFonts w:ascii="GHEA Grapalat" w:hAnsi="GHEA Grapalat"/>
          <w:sz w:val="20"/>
          <w:szCs w:val="20"/>
          <w:lang w:val="hy-A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72"/>
        <w:gridCol w:w="4486"/>
        <w:gridCol w:w="3420"/>
        <w:gridCol w:w="4276"/>
      </w:tblGrid>
      <w:tr w:rsidR="00353812" w:rsidRPr="007F4F38" w:rsidTr="00292BC2">
        <w:tc>
          <w:tcPr>
            <w:tcW w:w="1472" w:type="dxa"/>
            <w:vMerge w:val="restart"/>
            <w:shd w:val="clear" w:color="auto" w:fill="auto"/>
            <w:vAlign w:val="center"/>
          </w:tcPr>
          <w:p w:rsidR="00353812" w:rsidRPr="007F4F38" w:rsidRDefault="00353812" w:rsidP="00292BC2">
            <w:pPr>
              <w:ind w:right="39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</w:t>
            </w:r>
            <w:r w:rsidRPr="007F4F38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2182" w:type="dxa"/>
            <w:gridSpan w:val="3"/>
            <w:shd w:val="clear" w:color="auto" w:fill="auto"/>
            <w:vAlign w:val="center"/>
          </w:tcPr>
          <w:p w:rsidR="00353812" w:rsidRPr="007F4F38" w:rsidRDefault="00353812" w:rsidP="00292B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GHEA Grapalat" w:hAnsi="GHEA Grapalat"/>
                <w:sz w:val="20"/>
                <w:szCs w:val="20"/>
              </w:rPr>
              <w:t>Մասնակցի</w:t>
            </w:r>
          </w:p>
        </w:tc>
      </w:tr>
      <w:tr w:rsidR="00353812" w:rsidRPr="007F4F38" w:rsidTr="00292BC2">
        <w:tc>
          <w:tcPr>
            <w:tcW w:w="1472" w:type="dxa"/>
            <w:vMerge/>
            <w:shd w:val="clear" w:color="auto" w:fill="auto"/>
            <w:vAlign w:val="center"/>
          </w:tcPr>
          <w:p w:rsidR="00353812" w:rsidRPr="007F4F38" w:rsidRDefault="00353812" w:rsidP="00292B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353812" w:rsidRPr="007F4F38" w:rsidRDefault="00353812" w:rsidP="00292B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GHEA Grapalat" w:hAnsi="GHEA Grapalat"/>
                <w:sz w:val="20"/>
                <w:szCs w:val="20"/>
              </w:rPr>
              <w:t>անվանումը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353812" w:rsidRPr="007F4F38" w:rsidRDefault="00353812" w:rsidP="00292B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GHEA Grapalat" w:hAnsi="GHEA Grapalat"/>
                <w:sz w:val="20"/>
                <w:szCs w:val="20"/>
              </w:rPr>
              <w:t>հարկ վճարողի</w:t>
            </w:r>
          </w:p>
          <w:p w:rsidR="00353812" w:rsidRPr="007F4F38" w:rsidRDefault="00353812" w:rsidP="00292B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GHEA Grapalat" w:hAnsi="GHEA Grapalat"/>
                <w:sz w:val="20"/>
                <w:szCs w:val="20"/>
              </w:rPr>
              <w:t>հաշվառման համարը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4276" w:type="dxa"/>
            <w:shd w:val="clear" w:color="auto" w:fill="auto"/>
            <w:vAlign w:val="center"/>
          </w:tcPr>
          <w:p w:rsidR="00353812" w:rsidRPr="007F4F38" w:rsidDel="00631F8E" w:rsidRDefault="00353812" w:rsidP="00292B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GHEA Grapalat" w:hAnsi="GHEA Grapalat"/>
                <w:sz w:val="20"/>
                <w:szCs w:val="20"/>
              </w:rPr>
              <w:t xml:space="preserve">հայտը ներկայացվելու ամիսը, ամսաթիվը, տարեթիվը </w:t>
            </w:r>
          </w:p>
          <w:p w:rsidR="00353812" w:rsidRPr="007F4F38" w:rsidRDefault="00353812" w:rsidP="00292B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53812" w:rsidRPr="007F4F38" w:rsidTr="00292BC2">
        <w:tc>
          <w:tcPr>
            <w:tcW w:w="1472" w:type="dxa"/>
            <w:shd w:val="clear" w:color="auto" w:fill="auto"/>
          </w:tcPr>
          <w:p w:rsidR="00353812" w:rsidRPr="007F4F38" w:rsidRDefault="00353812" w:rsidP="00292B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353812" w:rsidRPr="007F4F38" w:rsidRDefault="00353812" w:rsidP="00292B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</w:tcPr>
          <w:p w:rsidR="00353812" w:rsidRPr="007F4F38" w:rsidRDefault="00353812" w:rsidP="00292B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276" w:type="dxa"/>
            <w:shd w:val="clear" w:color="auto" w:fill="auto"/>
          </w:tcPr>
          <w:p w:rsidR="00353812" w:rsidRPr="007F4F38" w:rsidRDefault="00353812" w:rsidP="00292B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53812" w:rsidRPr="007F4F38" w:rsidTr="00292BC2">
        <w:tc>
          <w:tcPr>
            <w:tcW w:w="1472" w:type="dxa"/>
            <w:shd w:val="clear" w:color="auto" w:fill="auto"/>
          </w:tcPr>
          <w:p w:rsidR="00353812" w:rsidRPr="007F4F38" w:rsidRDefault="00353812" w:rsidP="00292B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353812" w:rsidRPr="007F4F38" w:rsidRDefault="00353812" w:rsidP="00292B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</w:tcPr>
          <w:p w:rsidR="00353812" w:rsidRPr="007F4F38" w:rsidRDefault="00353812" w:rsidP="00292B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276" w:type="dxa"/>
            <w:shd w:val="clear" w:color="auto" w:fill="auto"/>
          </w:tcPr>
          <w:p w:rsidR="00353812" w:rsidRPr="007F4F38" w:rsidRDefault="00353812" w:rsidP="00292BC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353812" w:rsidRDefault="00353812" w:rsidP="00353812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450471">
        <w:rPr>
          <w:rFonts w:ascii="GHEA Grapalat" w:hAnsi="GHEA Grapalat"/>
          <w:sz w:val="20"/>
          <w:szCs w:val="20"/>
        </w:rPr>
        <w:tab/>
      </w:r>
    </w:p>
    <w:p w:rsidR="00353812" w:rsidRPr="00AD5BB0" w:rsidRDefault="00353812" w:rsidP="00353812">
      <w:pPr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>Խնդրում ենք ՀՀ կառավարության 2011 թվականի փետրվարի 10-ի N 168-Ն որոշմամբ հաստատված "Գնումների գործընթացի կազմակերպման" կարգի 48-րդ կետով սահմանված ժամկետում տրամադրել եզրակացություն մասնակիցների` նույն կարգի 47-րդ կետի 1-ին մասով նախատեսված տվյալների վերաբերյալ:</w:t>
      </w:r>
    </w:p>
    <w:p w:rsidR="00353812" w:rsidRPr="00AD5BB0" w:rsidRDefault="00353812" w:rsidP="00353812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353812" w:rsidRDefault="00353812" w:rsidP="00353812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353812" w:rsidRPr="00AD5BB0" w:rsidRDefault="00353812" w:rsidP="00353812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353812" w:rsidRPr="00AD5BB0" w:rsidRDefault="00353812" w:rsidP="00353812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353812" w:rsidRPr="00AD5BB0" w:rsidRDefault="00353812" w:rsidP="00353812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>............</w:t>
      </w:r>
      <w:r>
        <w:rPr>
          <w:rFonts w:ascii="GHEA Grapalat" w:hAnsi="GHEA Grapalat"/>
          <w:sz w:val="20"/>
          <w:szCs w:val="20"/>
          <w:lang w:val="hy-AM"/>
        </w:rPr>
        <w:t>...........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........ ծածկագրով գնահատող </w:t>
      </w:r>
    </w:p>
    <w:p w:rsidR="00353812" w:rsidRPr="001602F5" w:rsidRDefault="00353812" w:rsidP="00353812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>հանձնաժողովի քարտուղար ......</w:t>
      </w:r>
      <w:r>
        <w:rPr>
          <w:rFonts w:ascii="GHEA Grapalat" w:hAnsi="GHEA Grapalat"/>
          <w:sz w:val="20"/>
          <w:szCs w:val="20"/>
          <w:lang w:val="hy-AM"/>
        </w:rPr>
        <w:t>.......</w:t>
      </w:r>
      <w:r w:rsidRPr="00AD5BB0">
        <w:rPr>
          <w:rFonts w:ascii="GHEA Grapalat" w:hAnsi="GHEA Grapalat"/>
          <w:sz w:val="20"/>
          <w:szCs w:val="20"/>
          <w:lang w:val="hy-AM"/>
        </w:rPr>
        <w:t>............</w:t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  <w:t xml:space="preserve">ստորագրություն </w:t>
      </w:r>
      <w:r>
        <w:rPr>
          <w:rFonts w:ascii="GHEA Grapalat" w:hAnsi="GHEA Grapalat"/>
          <w:sz w:val="20"/>
          <w:szCs w:val="20"/>
          <w:lang w:val="hy-AM"/>
        </w:rPr>
        <w:t>.......................</w:t>
      </w:r>
    </w:p>
    <w:p w:rsidR="00353812" w:rsidRPr="00AD5BB0" w:rsidRDefault="00353812" w:rsidP="00353812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F72D6B" w:rsidRPr="00353812" w:rsidRDefault="00353812" w:rsidP="00353812">
      <w:pPr>
        <w:jc w:val="right"/>
        <w:rPr>
          <w:rFonts w:ascii="GHEA Grapalat" w:hAnsi="GHEA Grapalat"/>
          <w:sz w:val="20"/>
          <w:szCs w:val="20"/>
        </w:rPr>
      </w:pPr>
      <w:r w:rsidRPr="00450471">
        <w:rPr>
          <w:rFonts w:ascii="GHEA Grapalat" w:hAnsi="GHEA Grapalat"/>
          <w:sz w:val="20"/>
          <w:szCs w:val="20"/>
        </w:rPr>
        <w:t>........... ................ 20.....</w:t>
      </w:r>
    </w:p>
    <w:sectPr w:rsidR="00F72D6B" w:rsidRPr="00353812" w:rsidSect="0035381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353812"/>
    <w:rsid w:val="00082D5E"/>
    <w:rsid w:val="002069C7"/>
    <w:rsid w:val="00353812"/>
    <w:rsid w:val="00406FF3"/>
    <w:rsid w:val="004D1D79"/>
    <w:rsid w:val="00657AE5"/>
    <w:rsid w:val="006D33BC"/>
    <w:rsid w:val="00B00536"/>
    <w:rsid w:val="00DF527B"/>
    <w:rsid w:val="00EC695A"/>
    <w:rsid w:val="00F72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3538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"/>
    <w:basedOn w:val="Normal"/>
    <w:link w:val="BodyTextIndentChar"/>
    <w:rsid w:val="00353812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353812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Strong">
    <w:name w:val="Strong"/>
    <w:qFormat/>
    <w:rsid w:val="00353812"/>
    <w:rPr>
      <w:b/>
      <w:bCs/>
    </w:rPr>
  </w:style>
  <w:style w:type="character" w:customStyle="1" w:styleId="Heading3Char">
    <w:name w:val="Heading 3 Char"/>
    <w:basedOn w:val="DefaultParagraphFont"/>
    <w:link w:val="Heading3"/>
    <w:rsid w:val="00353812"/>
    <w:rPr>
      <w:rFonts w:ascii="Arial" w:eastAsia="Times New Roman" w:hAnsi="Arial" w:cs="Arial"/>
      <w:b/>
      <w:bCs/>
      <w:sz w:val="26"/>
      <w:szCs w:val="26"/>
      <w:lang w:val="en-US" w:eastAsia="ru-RU"/>
    </w:rPr>
  </w:style>
  <w:style w:type="paragraph" w:styleId="BodyTextIndent3">
    <w:name w:val="Body Text Indent 3"/>
    <w:basedOn w:val="Normal"/>
    <w:link w:val="BodyTextIndent3Char"/>
    <w:rsid w:val="00353812"/>
    <w:pPr>
      <w:spacing w:after="120"/>
      <w:ind w:left="283"/>
    </w:pPr>
    <w:rPr>
      <w:rFonts w:ascii="Times Armenian" w:hAnsi="Times Armeni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353812"/>
    <w:rPr>
      <w:rFonts w:ascii="Times Armenian" w:eastAsia="Times New Roman" w:hAnsi="Times Armenian" w:cs="Times New Roman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2015-04-29T13:40:00Z</cp:lastPrinted>
  <dcterms:created xsi:type="dcterms:W3CDTF">2015-10-14T11:42:00Z</dcterms:created>
  <dcterms:modified xsi:type="dcterms:W3CDTF">2015-10-14T11:42:00Z</dcterms:modified>
</cp:coreProperties>
</file>