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CD7" w:rsidRDefault="00FE4CD7" w:rsidP="00FE4CD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bookmarkStart w:id="0" w:name="_GoBack"/>
      <w:bookmarkEnd w:id="0"/>
      <w:r w:rsidRPr="006678E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ՀԱՅՏԱՐԱՐՈՒԹՅՈՒՆ</w:t>
      </w:r>
    </w:p>
    <w:p w:rsidR="00FE4CD7" w:rsidRPr="006678E6" w:rsidRDefault="004D6B3C" w:rsidP="00F42E34">
      <w:pPr>
        <w:spacing w:after="24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4D6B3C">
        <w:rPr>
          <w:rFonts w:ascii="GHEA Grapalat" w:hAnsi="GHEA Grapalat"/>
          <w:b/>
          <w:sz w:val="24"/>
          <w:szCs w:val="24"/>
          <w:lang w:val="hy-AM"/>
        </w:rPr>
        <w:t>ՀԶՀ-ՇՀԱՊՁԲ-11/8-15/1 ԾԱԾԿԱԳՐՈՎ ՇՐՋԱՆԱԿԱՅԻՆ ՀԱՄԱՁԱՅՆԱԳՐՈՎ ԳՆՈՒՄ ԿԱՏԱՐԵԼՈՒ</w:t>
      </w:r>
      <w:r w:rsidRPr="006678E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="00FE4CD7" w:rsidRPr="006678E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ԸՆԹԱՑԱԿԱՐԳՈՎ ՊԱՅՄԱՆԱԳԻՐ ԿՆՔԵԼՈՒ ՈՐՈՇՄԱՆ ՄԱՍԻՆ</w:t>
      </w:r>
    </w:p>
    <w:p w:rsidR="00FE4CD7" w:rsidRPr="00F31326" w:rsidRDefault="00FE4CD7" w:rsidP="00FE4CD7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4"/>
          <w:szCs w:val="24"/>
          <w:lang w:val="af-ZA"/>
        </w:rPr>
      </w:pPr>
      <w:r w:rsidRPr="00F31326">
        <w:rPr>
          <w:rFonts w:ascii="GHEA Grapalat" w:hAnsi="GHEA Grapalat" w:cs="Sylfaen"/>
          <w:b w:val="0"/>
          <w:sz w:val="24"/>
          <w:szCs w:val="24"/>
          <w:lang w:val="af-ZA"/>
        </w:rPr>
        <w:t>Հայտարարության</w:t>
      </w:r>
      <w:r w:rsidRPr="00F31326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F31326">
        <w:rPr>
          <w:rFonts w:ascii="GHEA Grapalat" w:hAnsi="GHEA Grapalat" w:cs="Sylfaen"/>
          <w:b w:val="0"/>
          <w:sz w:val="24"/>
          <w:szCs w:val="24"/>
          <w:lang w:val="af-ZA"/>
        </w:rPr>
        <w:t>սույն</w:t>
      </w:r>
      <w:r w:rsidRPr="00F31326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F31326">
        <w:rPr>
          <w:rFonts w:ascii="GHEA Grapalat" w:hAnsi="GHEA Grapalat" w:cs="Sylfaen"/>
          <w:b w:val="0"/>
          <w:sz w:val="24"/>
          <w:szCs w:val="24"/>
          <w:lang w:val="af-ZA"/>
        </w:rPr>
        <w:t>տեքստը</w:t>
      </w:r>
      <w:r w:rsidRPr="00F31326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F31326">
        <w:rPr>
          <w:rFonts w:ascii="GHEA Grapalat" w:hAnsi="GHEA Grapalat" w:cs="Sylfaen"/>
          <w:b w:val="0"/>
          <w:sz w:val="24"/>
          <w:szCs w:val="24"/>
          <w:lang w:val="af-ZA"/>
        </w:rPr>
        <w:t>հաստատված</w:t>
      </w:r>
      <w:r w:rsidRPr="00F31326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F31326">
        <w:rPr>
          <w:rFonts w:ascii="GHEA Grapalat" w:hAnsi="GHEA Grapalat" w:cs="Sylfaen"/>
          <w:b w:val="0"/>
          <w:sz w:val="24"/>
          <w:szCs w:val="24"/>
          <w:lang w:val="af-ZA"/>
        </w:rPr>
        <w:t>է</w:t>
      </w:r>
      <w:r w:rsidRPr="00F31326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F31326">
        <w:rPr>
          <w:rFonts w:ascii="GHEA Grapalat" w:hAnsi="GHEA Grapalat" w:cs="Sylfaen"/>
          <w:b w:val="0"/>
          <w:sz w:val="24"/>
          <w:szCs w:val="24"/>
          <w:lang w:val="af-ZA"/>
        </w:rPr>
        <w:t>գնահատող</w:t>
      </w:r>
      <w:r w:rsidRPr="00F31326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F31326">
        <w:rPr>
          <w:rFonts w:ascii="GHEA Grapalat" w:hAnsi="GHEA Grapalat" w:cs="Sylfaen"/>
          <w:b w:val="0"/>
          <w:sz w:val="24"/>
          <w:szCs w:val="24"/>
          <w:lang w:val="af-ZA"/>
        </w:rPr>
        <w:t>հանձնաժողովի</w:t>
      </w:r>
    </w:p>
    <w:p w:rsidR="00FE4CD7" w:rsidRPr="00F31326" w:rsidRDefault="00FE4CD7" w:rsidP="00FE4CD7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4"/>
          <w:szCs w:val="24"/>
          <w:lang w:val="af-ZA"/>
        </w:rPr>
      </w:pPr>
      <w:r w:rsidRPr="00F31326">
        <w:rPr>
          <w:rFonts w:ascii="GHEA Grapalat" w:hAnsi="GHEA Grapalat"/>
          <w:b w:val="0"/>
          <w:sz w:val="24"/>
          <w:szCs w:val="24"/>
          <w:lang w:val="af-ZA"/>
        </w:rPr>
        <w:t xml:space="preserve"> 2015 </w:t>
      </w:r>
      <w:r w:rsidRPr="00F31326">
        <w:rPr>
          <w:rFonts w:ascii="GHEA Grapalat" w:hAnsi="GHEA Grapalat" w:cs="Sylfaen"/>
          <w:b w:val="0"/>
          <w:sz w:val="24"/>
          <w:szCs w:val="24"/>
          <w:lang w:val="af-ZA"/>
        </w:rPr>
        <w:t>թվականի</w:t>
      </w:r>
      <w:r w:rsidRPr="00F31326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="004D6B3C" w:rsidRPr="00F31326">
        <w:rPr>
          <w:rFonts w:ascii="GHEA Grapalat" w:hAnsi="GHEA Grapalat"/>
          <w:b w:val="0"/>
          <w:sz w:val="24"/>
          <w:szCs w:val="24"/>
          <w:lang w:val="hy-AM"/>
        </w:rPr>
        <w:t>հոկտեմբերի 15</w:t>
      </w:r>
      <w:r w:rsidRPr="00F31326">
        <w:rPr>
          <w:rFonts w:ascii="GHEA Grapalat" w:hAnsi="GHEA Grapalat"/>
          <w:b w:val="0"/>
          <w:sz w:val="24"/>
          <w:szCs w:val="24"/>
          <w:lang w:val="hy-AM"/>
        </w:rPr>
        <w:t>-ի</w:t>
      </w:r>
      <w:r w:rsidRPr="00F31326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F31326">
        <w:rPr>
          <w:rFonts w:ascii="GHEA Grapalat" w:hAnsi="GHEA Grapalat" w:cs="Sylfaen"/>
          <w:b w:val="0"/>
          <w:sz w:val="24"/>
          <w:szCs w:val="24"/>
          <w:lang w:val="af-ZA"/>
        </w:rPr>
        <w:t>թիվ</w:t>
      </w:r>
      <w:r w:rsidRPr="00F31326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F31326">
        <w:rPr>
          <w:rFonts w:ascii="GHEA Grapalat" w:hAnsi="GHEA Grapalat"/>
          <w:b w:val="0"/>
          <w:sz w:val="24"/>
          <w:szCs w:val="24"/>
          <w:lang w:val="hy-AM"/>
        </w:rPr>
        <w:t xml:space="preserve">3-2 արձանագրային </w:t>
      </w:r>
      <w:r w:rsidRPr="00F31326">
        <w:rPr>
          <w:rFonts w:ascii="GHEA Grapalat" w:hAnsi="GHEA Grapalat" w:cs="Sylfaen"/>
          <w:b w:val="0"/>
          <w:sz w:val="24"/>
          <w:szCs w:val="24"/>
          <w:lang w:val="af-ZA"/>
        </w:rPr>
        <w:t>որոշմամբ</w:t>
      </w:r>
      <w:r w:rsidRPr="00F31326">
        <w:rPr>
          <w:rFonts w:ascii="GHEA Grapalat" w:hAnsi="GHEA Grapalat"/>
          <w:b w:val="0"/>
          <w:sz w:val="24"/>
          <w:szCs w:val="24"/>
          <w:lang w:val="af-ZA"/>
        </w:rPr>
        <w:t xml:space="preserve"> և </w:t>
      </w:r>
      <w:r w:rsidRPr="00F31326">
        <w:rPr>
          <w:rFonts w:ascii="GHEA Grapalat" w:hAnsi="GHEA Grapalat" w:cs="Sylfaen"/>
          <w:b w:val="0"/>
          <w:sz w:val="24"/>
          <w:szCs w:val="24"/>
          <w:lang w:val="af-ZA"/>
        </w:rPr>
        <w:t>հրապարակվում</w:t>
      </w:r>
      <w:r w:rsidRPr="00F31326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F31326">
        <w:rPr>
          <w:rFonts w:ascii="GHEA Grapalat" w:hAnsi="GHEA Grapalat" w:cs="Sylfaen"/>
          <w:b w:val="0"/>
          <w:sz w:val="24"/>
          <w:szCs w:val="24"/>
          <w:lang w:val="af-ZA"/>
        </w:rPr>
        <w:t>է</w:t>
      </w:r>
      <w:r w:rsidRPr="00F31326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</w:p>
    <w:p w:rsidR="00FE4CD7" w:rsidRPr="00F31326" w:rsidRDefault="00FE4CD7" w:rsidP="00F42E34">
      <w:pPr>
        <w:pStyle w:val="Heading3"/>
        <w:spacing w:after="240" w:line="360" w:lineRule="auto"/>
        <w:ind w:firstLine="0"/>
        <w:rPr>
          <w:rFonts w:ascii="GHEA Grapalat" w:hAnsi="GHEA Grapalat" w:cs="Sylfaen"/>
          <w:b w:val="0"/>
          <w:sz w:val="24"/>
          <w:szCs w:val="24"/>
          <w:lang w:val="af-ZA"/>
        </w:rPr>
      </w:pPr>
      <w:r w:rsidRPr="00F31326">
        <w:rPr>
          <w:rFonts w:ascii="GHEA Grapalat" w:hAnsi="GHEA Grapalat"/>
          <w:b w:val="0"/>
          <w:sz w:val="24"/>
          <w:szCs w:val="24"/>
          <w:lang w:val="af-ZA"/>
        </w:rPr>
        <w:t>«</w:t>
      </w:r>
      <w:r w:rsidRPr="00F31326">
        <w:rPr>
          <w:rFonts w:ascii="GHEA Grapalat" w:hAnsi="GHEA Grapalat" w:cs="Sylfaen"/>
          <w:b w:val="0"/>
          <w:sz w:val="24"/>
          <w:szCs w:val="24"/>
          <w:lang w:val="af-ZA"/>
        </w:rPr>
        <w:t>Գնումների</w:t>
      </w:r>
      <w:r w:rsidRPr="00F31326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F31326">
        <w:rPr>
          <w:rFonts w:ascii="GHEA Grapalat" w:hAnsi="GHEA Grapalat" w:cs="Sylfaen"/>
          <w:b w:val="0"/>
          <w:sz w:val="24"/>
          <w:szCs w:val="24"/>
          <w:lang w:val="af-ZA"/>
        </w:rPr>
        <w:t>մասին</w:t>
      </w:r>
      <w:r w:rsidRPr="00F31326">
        <w:rPr>
          <w:rFonts w:ascii="GHEA Grapalat" w:hAnsi="GHEA Grapalat"/>
          <w:b w:val="0"/>
          <w:sz w:val="24"/>
          <w:szCs w:val="24"/>
          <w:lang w:val="af-ZA"/>
        </w:rPr>
        <w:t xml:space="preserve">» </w:t>
      </w:r>
      <w:r w:rsidRPr="00F31326">
        <w:rPr>
          <w:rFonts w:ascii="GHEA Grapalat" w:hAnsi="GHEA Grapalat" w:cs="Sylfaen"/>
          <w:b w:val="0"/>
          <w:sz w:val="24"/>
          <w:szCs w:val="24"/>
          <w:lang w:val="af-ZA"/>
        </w:rPr>
        <w:t>ՀՀ</w:t>
      </w:r>
      <w:r w:rsidRPr="00F31326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F31326">
        <w:rPr>
          <w:rFonts w:ascii="GHEA Grapalat" w:hAnsi="GHEA Grapalat" w:cs="Sylfaen"/>
          <w:b w:val="0"/>
          <w:sz w:val="24"/>
          <w:szCs w:val="24"/>
          <w:lang w:val="af-ZA"/>
        </w:rPr>
        <w:t>օրենքի</w:t>
      </w:r>
      <w:r w:rsidRPr="00F31326">
        <w:rPr>
          <w:rFonts w:ascii="GHEA Grapalat" w:hAnsi="GHEA Grapalat"/>
          <w:b w:val="0"/>
          <w:sz w:val="24"/>
          <w:szCs w:val="24"/>
          <w:lang w:val="af-ZA"/>
        </w:rPr>
        <w:t xml:space="preserve"> 9-</w:t>
      </w:r>
      <w:r w:rsidRPr="00F31326">
        <w:rPr>
          <w:rFonts w:ascii="GHEA Grapalat" w:hAnsi="GHEA Grapalat" w:cs="Sylfaen"/>
          <w:b w:val="0"/>
          <w:sz w:val="24"/>
          <w:szCs w:val="24"/>
          <w:lang w:val="af-ZA"/>
        </w:rPr>
        <w:t>րդ</w:t>
      </w:r>
      <w:r w:rsidRPr="00F31326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F31326">
        <w:rPr>
          <w:rFonts w:ascii="GHEA Grapalat" w:hAnsi="GHEA Grapalat" w:cs="Sylfaen"/>
          <w:b w:val="0"/>
          <w:sz w:val="24"/>
          <w:szCs w:val="24"/>
          <w:lang w:val="af-ZA"/>
        </w:rPr>
        <w:t>հոդվածի</w:t>
      </w:r>
      <w:r w:rsidRPr="00F31326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F31326">
        <w:rPr>
          <w:rFonts w:ascii="GHEA Grapalat" w:hAnsi="GHEA Grapalat" w:cs="Sylfaen"/>
          <w:b w:val="0"/>
          <w:sz w:val="24"/>
          <w:szCs w:val="24"/>
          <w:lang w:val="af-ZA"/>
        </w:rPr>
        <w:t>համաձայն</w:t>
      </w:r>
    </w:p>
    <w:p w:rsidR="00842D09" w:rsidRPr="00842D09" w:rsidRDefault="00842D09" w:rsidP="00842D09">
      <w:pPr>
        <w:rPr>
          <w:lang w:val="af-ZA" w:eastAsia="ru-RU"/>
        </w:rPr>
      </w:pPr>
    </w:p>
    <w:p w:rsidR="00FE4CD7" w:rsidRPr="00917C74" w:rsidRDefault="004D6B3C" w:rsidP="00F42E34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 w:rsidRPr="004A4CC6">
        <w:rPr>
          <w:rFonts w:ascii="GHEA Grapalat" w:hAnsi="GHEA Grapalat"/>
          <w:sz w:val="24"/>
          <w:szCs w:val="24"/>
          <w:lang w:val="hy-AM"/>
        </w:rPr>
        <w:t>ՇՐՋԱՆԱԿԱՅԻՆ ՀԱՄԱՁԱՅՆԱԳՐՈՎ ԳՆՈՒՄ ԿԱՏԱՐԵԼՈՒ</w:t>
      </w:r>
      <w:r w:rsidR="00E44FBA" w:rsidRPr="00917C74">
        <w:rPr>
          <w:rFonts w:ascii="GHEA Grapalat" w:hAnsi="GHEA Grapalat"/>
          <w:sz w:val="24"/>
          <w:szCs w:val="24"/>
          <w:lang w:val="hy-AM"/>
        </w:rPr>
        <w:t xml:space="preserve">  </w:t>
      </w:r>
      <w:r w:rsidR="00FE4CD7" w:rsidRPr="00917C74">
        <w:rPr>
          <w:rFonts w:ascii="GHEA Grapalat" w:hAnsi="GHEA Grapalat"/>
          <w:sz w:val="24"/>
          <w:szCs w:val="24"/>
          <w:lang w:val="hy-AM"/>
        </w:rPr>
        <w:t>ԸՆԹԱՑԱԿԱՐԳԻ ԾԱԾԿԱԳԻՐԸ՝</w:t>
      </w:r>
      <w:r w:rsidR="006678E6" w:rsidRPr="00917C74">
        <w:rPr>
          <w:rFonts w:ascii="GHEA Grapalat" w:hAnsi="GHEA Grapalat"/>
          <w:sz w:val="24"/>
          <w:szCs w:val="24"/>
          <w:lang w:val="hy-AM"/>
        </w:rPr>
        <w:t xml:space="preserve"> </w:t>
      </w:r>
      <w:r w:rsidR="00FE4CD7" w:rsidRPr="00917C7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A4CC6">
        <w:rPr>
          <w:rFonts w:ascii="GHEA Grapalat" w:hAnsi="GHEA Grapalat"/>
          <w:sz w:val="24"/>
          <w:szCs w:val="24"/>
          <w:lang w:val="hy-AM"/>
        </w:rPr>
        <w:t>ՀԶՀ-ՇՀԱՊՁԲ-11/8-15/1</w:t>
      </w:r>
    </w:p>
    <w:p w:rsidR="00FE4CD7" w:rsidRPr="00F31326" w:rsidRDefault="00FE4CD7" w:rsidP="00FE4CD7">
      <w:pPr>
        <w:spacing w:after="240" w:line="360" w:lineRule="auto"/>
        <w:ind w:firstLine="709"/>
        <w:jc w:val="both"/>
        <w:rPr>
          <w:rFonts w:ascii="GHEA Grapalat" w:eastAsia="Times New Roman" w:hAnsi="GHEA Grapalat"/>
          <w:lang w:val="hy-AM" w:eastAsia="ru-RU"/>
        </w:rPr>
      </w:pPr>
      <w:r w:rsidRPr="00F31326">
        <w:rPr>
          <w:rFonts w:ascii="GHEA Grapalat" w:eastAsia="Times New Roman" w:hAnsi="GHEA Grapalat"/>
          <w:lang w:val="hy-AM" w:eastAsia="ru-RU"/>
        </w:rPr>
        <w:t>Պատվիրատուն` Հայաստանի զարգացման հիմնադրամը, որը գտնվում է ՀՀ, ք</w:t>
      </w:r>
      <w:r w:rsidRPr="00F31326">
        <w:rPr>
          <w:rFonts w:ascii="MS Mincho" w:eastAsia="MS Mincho" w:hAnsi="MS Mincho" w:cs="MS Mincho" w:hint="eastAsia"/>
          <w:lang w:val="hy-AM" w:eastAsia="ru-RU"/>
        </w:rPr>
        <w:t>․</w:t>
      </w:r>
      <w:r w:rsidRPr="00F31326">
        <w:rPr>
          <w:rFonts w:ascii="GHEA Grapalat" w:eastAsia="Times New Roman" w:hAnsi="GHEA Grapalat"/>
          <w:lang w:val="hy-AM" w:eastAsia="ru-RU"/>
        </w:rPr>
        <w:t xml:space="preserve"> Երևան, </w:t>
      </w:r>
      <w:r w:rsidR="00073F2D" w:rsidRPr="00073F2D">
        <w:rPr>
          <w:rFonts w:ascii="GHEA Grapalat" w:eastAsia="Times New Roman" w:hAnsi="GHEA Grapalat"/>
          <w:lang w:val="hy-AM" w:eastAsia="ru-RU"/>
        </w:rPr>
        <w:t xml:space="preserve">               </w:t>
      </w:r>
      <w:r w:rsidRPr="00F31326">
        <w:rPr>
          <w:rFonts w:ascii="GHEA Grapalat" w:eastAsia="Times New Roman" w:hAnsi="GHEA Grapalat"/>
          <w:lang w:val="hy-AM" w:eastAsia="ru-RU"/>
        </w:rPr>
        <w:t>Մ</w:t>
      </w:r>
      <w:r w:rsidRPr="00F31326">
        <w:rPr>
          <w:rFonts w:ascii="MS Mincho" w:eastAsia="MS Mincho" w:hAnsi="MS Mincho" w:cs="MS Mincho" w:hint="eastAsia"/>
          <w:lang w:val="hy-AM" w:eastAsia="ru-RU"/>
        </w:rPr>
        <w:t>․</w:t>
      </w:r>
      <w:r w:rsidRPr="00F31326">
        <w:rPr>
          <w:rFonts w:ascii="GHEA Grapalat" w:eastAsia="Times New Roman" w:hAnsi="GHEA Grapalat"/>
          <w:lang w:val="hy-AM" w:eastAsia="ru-RU"/>
        </w:rPr>
        <w:t xml:space="preserve"> Մկրտչյան 5 հասցեում, ստորև ներկայացնում է </w:t>
      </w:r>
      <w:r w:rsidR="004D6B3C" w:rsidRPr="00F31326">
        <w:rPr>
          <w:rFonts w:ascii="GHEA Grapalat" w:hAnsi="GHEA Grapalat"/>
          <w:lang w:val="hy-AM"/>
        </w:rPr>
        <w:t>ՀԶՀ-ՇՀԱՊՁԲ-11/8-15/1 ծածկագրով շրջանակային համաձայնագրով գնում կատարելու</w:t>
      </w:r>
      <w:r w:rsidR="004D6B3C" w:rsidRPr="00F31326">
        <w:rPr>
          <w:rFonts w:ascii="GHEA Grapalat" w:eastAsia="Times New Roman" w:hAnsi="GHEA Grapalat"/>
          <w:lang w:val="hy-AM" w:eastAsia="ru-RU"/>
        </w:rPr>
        <w:t xml:space="preserve"> </w:t>
      </w:r>
      <w:r w:rsidRPr="00F31326">
        <w:rPr>
          <w:rFonts w:ascii="GHEA Grapalat" w:eastAsia="Times New Roman" w:hAnsi="GHEA Grapalat"/>
          <w:lang w:val="hy-AM" w:eastAsia="ru-RU"/>
        </w:rPr>
        <w:t>ընթացակարգով պայմանագիր կնքելու որոշման մասին համառոտ տեղեկատվությունը։</w:t>
      </w:r>
    </w:p>
    <w:p w:rsidR="00A878D9" w:rsidRDefault="00FE4CD7" w:rsidP="00A878D9">
      <w:pPr>
        <w:spacing w:after="240" w:line="360" w:lineRule="auto"/>
        <w:ind w:firstLine="709"/>
        <w:jc w:val="both"/>
        <w:rPr>
          <w:rFonts w:ascii="GHEA Grapalat" w:eastAsia="Times New Roman" w:hAnsi="GHEA Grapalat"/>
          <w:lang w:val="hy-AM" w:eastAsia="ru-RU"/>
        </w:rPr>
      </w:pPr>
      <w:r w:rsidRPr="00F31326">
        <w:rPr>
          <w:rFonts w:ascii="GHEA Grapalat" w:eastAsia="Times New Roman" w:hAnsi="GHEA Grapalat"/>
          <w:lang w:val="hy-AM" w:eastAsia="ru-RU"/>
        </w:rPr>
        <w:t xml:space="preserve">Գնահատող հանձնաժողովի 2015 թվականի </w:t>
      </w:r>
      <w:r w:rsidR="004D6B3C" w:rsidRPr="00F31326">
        <w:rPr>
          <w:rFonts w:ascii="GHEA Grapalat" w:eastAsia="Times New Roman" w:hAnsi="GHEA Grapalat"/>
          <w:lang w:val="hy-AM" w:eastAsia="ru-RU"/>
        </w:rPr>
        <w:t>հոկտեմ</w:t>
      </w:r>
      <w:r w:rsidR="00E44FBA" w:rsidRPr="00F31326">
        <w:rPr>
          <w:rFonts w:ascii="GHEA Grapalat" w:eastAsia="Times New Roman" w:hAnsi="GHEA Grapalat"/>
          <w:lang w:val="hy-AM" w:eastAsia="ru-RU"/>
        </w:rPr>
        <w:t>բերի</w:t>
      </w:r>
      <w:r w:rsidR="00EA5ACC" w:rsidRPr="00F31326">
        <w:rPr>
          <w:rFonts w:ascii="GHEA Grapalat" w:eastAsia="Times New Roman" w:hAnsi="GHEA Grapalat"/>
          <w:lang w:val="hy-AM" w:eastAsia="ru-RU"/>
        </w:rPr>
        <w:t xml:space="preserve"> </w:t>
      </w:r>
      <w:r w:rsidR="004D6B3C" w:rsidRPr="00F31326">
        <w:rPr>
          <w:rFonts w:ascii="GHEA Grapalat" w:eastAsia="Times New Roman" w:hAnsi="GHEA Grapalat"/>
          <w:lang w:val="hy-AM" w:eastAsia="ru-RU"/>
        </w:rPr>
        <w:t>15</w:t>
      </w:r>
      <w:r w:rsidRPr="00F31326">
        <w:rPr>
          <w:rFonts w:ascii="GHEA Grapalat" w:eastAsia="Times New Roman" w:hAnsi="GHEA Grapalat"/>
          <w:lang w:val="hy-AM" w:eastAsia="ru-RU"/>
        </w:rPr>
        <w:t>-ի թի</w:t>
      </w:r>
      <w:r w:rsidR="00EA5ACC" w:rsidRPr="00F31326">
        <w:rPr>
          <w:rFonts w:ascii="GHEA Grapalat" w:eastAsia="Times New Roman" w:hAnsi="GHEA Grapalat"/>
          <w:lang w:val="hy-AM" w:eastAsia="ru-RU"/>
        </w:rPr>
        <w:t>վ</w:t>
      </w:r>
      <w:r w:rsidRPr="00F31326">
        <w:rPr>
          <w:rFonts w:ascii="GHEA Grapalat" w:eastAsia="Times New Roman" w:hAnsi="GHEA Grapalat"/>
          <w:lang w:val="hy-AM" w:eastAsia="ru-RU"/>
        </w:rPr>
        <w:t xml:space="preserve"> 3-1 արձանագրային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Համաձյան որի`</w:t>
      </w:r>
    </w:p>
    <w:p w:rsidR="00CF51A1" w:rsidRDefault="00CF51A1" w:rsidP="00A878D9">
      <w:pPr>
        <w:spacing w:after="240" w:line="360" w:lineRule="auto"/>
        <w:ind w:firstLine="709"/>
        <w:jc w:val="both"/>
        <w:rPr>
          <w:rFonts w:ascii="GHEA Grapalat" w:eastAsia="Times New Roman" w:hAnsi="GHEA Grapalat"/>
          <w:lang w:val="hy-AM" w:eastAsia="ru-RU"/>
        </w:rPr>
      </w:pPr>
    </w:p>
    <w:p w:rsidR="00CF51A1" w:rsidRDefault="00CF51A1" w:rsidP="00A878D9">
      <w:pPr>
        <w:spacing w:after="240" w:line="360" w:lineRule="auto"/>
        <w:ind w:firstLine="709"/>
        <w:jc w:val="both"/>
        <w:rPr>
          <w:rFonts w:ascii="GHEA Grapalat" w:eastAsia="Times New Roman" w:hAnsi="GHEA Grapalat"/>
          <w:lang w:val="hy-AM" w:eastAsia="ru-RU"/>
        </w:rPr>
      </w:pPr>
    </w:p>
    <w:p w:rsidR="00F31326" w:rsidRPr="00F31326" w:rsidRDefault="00423BAF" w:rsidP="00423BAF">
      <w:pPr>
        <w:spacing w:after="240" w:line="360" w:lineRule="auto"/>
        <w:ind w:firstLine="709"/>
        <w:jc w:val="both"/>
        <w:rPr>
          <w:rFonts w:ascii="GHEA Grapalat" w:eastAsia="Times New Roman" w:hAnsi="GHEA Grapalat"/>
          <w:lang w:val="hy-AM" w:eastAsia="ru-RU"/>
        </w:rPr>
      </w:pPr>
      <w:r w:rsidRPr="00917C74">
        <w:rPr>
          <w:rFonts w:ascii="GHEA Grapalat" w:hAnsi="GHEA Grapalat" w:cs="Sylfaen"/>
          <w:b/>
          <w:color w:val="000000" w:themeColor="text1"/>
          <w:sz w:val="20"/>
          <w:szCs w:val="20"/>
          <w:lang w:val="hy-AM"/>
        </w:rPr>
        <w:t xml:space="preserve">Չափաբաժին 1    </w:t>
      </w:r>
      <w:r>
        <w:rPr>
          <w:rFonts w:ascii="GHEA Grapalat" w:hAnsi="GHEA Grapalat" w:cs="Sylfaen"/>
          <w:b/>
          <w:color w:val="000000" w:themeColor="text1"/>
          <w:sz w:val="20"/>
          <w:szCs w:val="20"/>
          <w:lang w:val="hy-AM"/>
        </w:rPr>
        <w:t>Համակարգչային կոնֆիգուրացիայի ձեռքբերում</w:t>
      </w:r>
    </w:p>
    <w:tbl>
      <w:tblPr>
        <w:tblW w:w="100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"/>
        <w:gridCol w:w="2379"/>
        <w:gridCol w:w="2520"/>
        <w:gridCol w:w="2250"/>
        <w:gridCol w:w="2165"/>
      </w:tblGrid>
      <w:tr w:rsidR="00FE4CD7" w:rsidTr="004B0239">
        <w:trPr>
          <w:trHeight w:val="626"/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CD7" w:rsidRDefault="00FE4C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CD7" w:rsidRDefault="00FE4C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E4CD7" w:rsidRDefault="00FE4C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CD7" w:rsidRDefault="00FE4C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E4CD7" w:rsidRDefault="00FE4C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CD7" w:rsidRDefault="00FE4C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E4CD7" w:rsidRDefault="00FE4C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CD7" w:rsidRDefault="00FE4C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4CD7" w:rsidTr="004B0239">
        <w:trPr>
          <w:trHeight w:val="654"/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CD7" w:rsidRDefault="00FE4C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CD7" w:rsidRDefault="0085486F" w:rsidP="003261F0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C06ABF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«</w:t>
            </w:r>
            <w:r w:rsidR="003261F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Դոքս Կոմպյութերս</w:t>
            </w:r>
            <w:r w:rsidRPr="00C06ABF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CD7" w:rsidRDefault="00FE4CD7" w:rsidP="003261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CD7" w:rsidRDefault="00FE4C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CD7" w:rsidRDefault="00FE4CD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3261F0" w:rsidRPr="004A4CC6" w:rsidTr="004B0239">
        <w:trPr>
          <w:trHeight w:val="654"/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1F0" w:rsidRPr="007653FE" w:rsidRDefault="00A878D9" w:rsidP="003261F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1F0" w:rsidRDefault="003261F0" w:rsidP="003261F0">
            <w:p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«Պատրոն» ՍՊԸ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1F0" w:rsidRPr="00C06ABF" w:rsidRDefault="003261F0" w:rsidP="003261F0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1F0" w:rsidRDefault="003261F0" w:rsidP="003261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61F0" w:rsidRDefault="003261F0" w:rsidP="003261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42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88"/>
        <w:gridCol w:w="1800"/>
        <w:gridCol w:w="3330"/>
      </w:tblGrid>
      <w:tr w:rsidR="00A878D9" w:rsidRPr="00A878D9" w:rsidTr="00A878D9">
        <w:trPr>
          <w:trHeight w:val="626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8D9" w:rsidRDefault="00A878D9" w:rsidP="00A87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8D9" w:rsidRDefault="00A878D9" w:rsidP="00A87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8D9" w:rsidRDefault="00A878D9" w:rsidP="00A87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8D9" w:rsidRDefault="00A878D9" w:rsidP="00A87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78D9" w:rsidRDefault="00A878D9" w:rsidP="00A87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78D9" w:rsidTr="00A878D9">
        <w:trPr>
          <w:trHeight w:val="654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8D9" w:rsidRDefault="00A878D9" w:rsidP="00A87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8D9" w:rsidRDefault="00A878D9" w:rsidP="00A87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C06ABF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Դոքս Կոմպյութերս</w:t>
            </w:r>
            <w:r w:rsidRPr="00C06ABF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8D9" w:rsidRDefault="00A878D9" w:rsidP="00A878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8D9" w:rsidRPr="00F24C8B" w:rsidRDefault="00A878D9" w:rsidP="00A878D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24C8B">
              <w:rPr>
                <w:rFonts w:ascii="GHEA Grapalat" w:hAnsi="GHEA Grapalat"/>
                <w:sz w:val="20"/>
                <w:lang w:val="hy-AM"/>
              </w:rPr>
              <w:t>8583334</w:t>
            </w:r>
          </w:p>
        </w:tc>
      </w:tr>
      <w:tr w:rsidR="00A878D9" w:rsidTr="00A878D9">
        <w:trPr>
          <w:trHeight w:val="654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8D9" w:rsidRPr="003261F0" w:rsidRDefault="00A878D9" w:rsidP="00A878D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2.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8D9" w:rsidRPr="00C06ABF" w:rsidRDefault="00A878D9" w:rsidP="00A878D9">
            <w:p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«Պատրոն ՌՄ» ՍՊԸ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8D9" w:rsidRDefault="00A878D9" w:rsidP="00A878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8D9" w:rsidRPr="00F24C8B" w:rsidRDefault="00A878D9" w:rsidP="00A878D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24C8B">
              <w:rPr>
                <w:rFonts w:ascii="GHEA Grapalat" w:hAnsi="GHEA Grapalat"/>
                <w:sz w:val="20"/>
                <w:lang w:val="hy-AM"/>
              </w:rPr>
              <w:t>8981250</w:t>
            </w:r>
          </w:p>
        </w:tc>
      </w:tr>
    </w:tbl>
    <w:p w:rsidR="004B0239" w:rsidRDefault="004B0239" w:rsidP="0085486F">
      <w:pPr>
        <w:spacing w:after="240" w:line="360" w:lineRule="auto"/>
        <w:jc w:val="both"/>
        <w:rPr>
          <w:rFonts w:ascii="GHEA Grapalat" w:hAnsi="GHEA Grapalat" w:cs="Sylfaen"/>
          <w:b/>
          <w:color w:val="000000" w:themeColor="text1"/>
          <w:sz w:val="20"/>
          <w:szCs w:val="20"/>
          <w:lang w:val="hy-AM"/>
        </w:rPr>
      </w:pPr>
    </w:p>
    <w:p w:rsidR="00A878D9" w:rsidRDefault="00A878D9" w:rsidP="00A878D9">
      <w:pPr>
        <w:spacing w:after="240" w:line="360" w:lineRule="auto"/>
        <w:ind w:firstLine="720"/>
        <w:jc w:val="both"/>
        <w:rPr>
          <w:rFonts w:ascii="GHEA Grapalat" w:hAnsi="GHEA Grapalat" w:cs="Sylfaen"/>
          <w:b/>
          <w:color w:val="000000" w:themeColor="text1"/>
          <w:sz w:val="20"/>
          <w:szCs w:val="20"/>
          <w:lang w:val="hy-AM"/>
        </w:rPr>
      </w:pPr>
    </w:p>
    <w:p w:rsidR="00423BAF" w:rsidRDefault="00423BAF" w:rsidP="00A878D9">
      <w:pPr>
        <w:spacing w:after="240" w:line="360" w:lineRule="auto"/>
        <w:ind w:firstLine="720"/>
        <w:jc w:val="both"/>
        <w:rPr>
          <w:rFonts w:ascii="GHEA Grapalat" w:hAnsi="GHEA Grapalat" w:cs="Sylfaen"/>
          <w:b/>
          <w:color w:val="000000" w:themeColor="text1"/>
          <w:sz w:val="20"/>
          <w:szCs w:val="20"/>
          <w:lang w:val="hy-AM"/>
        </w:rPr>
      </w:pPr>
      <w:r w:rsidRPr="00917C74">
        <w:rPr>
          <w:rFonts w:ascii="GHEA Grapalat" w:hAnsi="GHEA Grapalat" w:cs="Sylfaen"/>
          <w:b/>
          <w:color w:val="000000" w:themeColor="text1"/>
          <w:sz w:val="20"/>
          <w:szCs w:val="20"/>
          <w:lang w:val="hy-AM"/>
        </w:rPr>
        <w:t xml:space="preserve">Չափաբաժին </w:t>
      </w:r>
      <w:r>
        <w:rPr>
          <w:rFonts w:ascii="GHEA Grapalat" w:hAnsi="GHEA Grapalat" w:cs="Sylfaen"/>
          <w:b/>
          <w:color w:val="000000" w:themeColor="text1"/>
          <w:sz w:val="20"/>
          <w:szCs w:val="20"/>
          <w:lang w:val="hy-AM"/>
        </w:rPr>
        <w:t>2</w:t>
      </w:r>
      <w:r w:rsidRPr="00917C74">
        <w:rPr>
          <w:rFonts w:ascii="GHEA Grapalat" w:hAnsi="GHEA Grapalat" w:cs="Sylfaen"/>
          <w:b/>
          <w:color w:val="000000" w:themeColor="text1"/>
          <w:sz w:val="20"/>
          <w:szCs w:val="20"/>
          <w:lang w:val="hy-AM"/>
        </w:rPr>
        <w:t xml:space="preserve">    </w:t>
      </w:r>
      <w:r>
        <w:rPr>
          <w:rFonts w:ascii="GHEA Grapalat" w:hAnsi="GHEA Grapalat" w:cs="Sylfaen"/>
          <w:b/>
          <w:color w:val="000000" w:themeColor="text1"/>
          <w:sz w:val="20"/>
          <w:szCs w:val="20"/>
          <w:lang w:val="hy-AM"/>
        </w:rPr>
        <w:t>Ցանցային բաժանարար-1</w:t>
      </w:r>
      <w:r w:rsidRPr="00073F2D">
        <w:rPr>
          <w:rFonts w:ascii="GHEA Grapalat" w:hAnsi="GHEA Grapalat" w:cs="Sylfaen"/>
          <w:b/>
          <w:color w:val="000000" w:themeColor="text1"/>
          <w:sz w:val="20"/>
          <w:szCs w:val="20"/>
          <w:lang w:val="hy-AM"/>
        </w:rPr>
        <w:t>-</w:t>
      </w:r>
      <w:r>
        <w:rPr>
          <w:rFonts w:ascii="GHEA Grapalat" w:hAnsi="GHEA Grapalat" w:cs="Sylfaen"/>
          <w:b/>
          <w:color w:val="000000" w:themeColor="text1"/>
          <w:sz w:val="20"/>
          <w:szCs w:val="20"/>
          <w:lang w:val="hy-AM"/>
        </w:rPr>
        <w:t>ի  ձեռքբերում</w:t>
      </w:r>
    </w:p>
    <w:tbl>
      <w:tblPr>
        <w:tblW w:w="102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"/>
        <w:gridCol w:w="2379"/>
        <w:gridCol w:w="2520"/>
        <w:gridCol w:w="2250"/>
        <w:gridCol w:w="2340"/>
      </w:tblGrid>
      <w:tr w:rsidR="00423BAF" w:rsidTr="00E45DEE">
        <w:trPr>
          <w:trHeight w:val="626"/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BAF" w:rsidRDefault="00423BAF" w:rsidP="00826E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BAF" w:rsidRDefault="00423BAF" w:rsidP="00826E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23BAF" w:rsidRDefault="00423BAF" w:rsidP="00826E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BAF" w:rsidRDefault="00423BAF" w:rsidP="00826E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23BAF" w:rsidRDefault="00423BAF" w:rsidP="00826E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BAF" w:rsidRDefault="00423BAF" w:rsidP="00826E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23BAF" w:rsidRDefault="00423BAF" w:rsidP="00826E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BAF" w:rsidRDefault="00423BAF" w:rsidP="00826E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23BAF" w:rsidRPr="004A4CC6" w:rsidTr="00E45DEE">
        <w:trPr>
          <w:trHeight w:val="654"/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BAF" w:rsidRPr="007653FE" w:rsidRDefault="00423BAF" w:rsidP="00826E9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BAF" w:rsidRPr="00C06ABF" w:rsidRDefault="00423BAF" w:rsidP="00826E94">
            <w:p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«Այյունեթվորքս» ՍՊԸ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BAF" w:rsidRPr="00C06ABF" w:rsidRDefault="00423BAF" w:rsidP="00826E94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BAF" w:rsidRDefault="00423BAF" w:rsidP="00826E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23BAF" w:rsidRDefault="00423BAF" w:rsidP="00826E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23BAF" w:rsidRPr="00A878D9" w:rsidTr="00E45DEE">
        <w:trPr>
          <w:trHeight w:val="654"/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BAF" w:rsidRPr="007653FE" w:rsidRDefault="00423BAF" w:rsidP="00826E9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4.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BAF" w:rsidRDefault="00423BAF" w:rsidP="00826E94">
            <w:p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«Միկրորինգ» ՍՊԸ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BAF" w:rsidRPr="00C06ABF" w:rsidRDefault="00423BAF" w:rsidP="00826E94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BAF" w:rsidRDefault="00423BAF" w:rsidP="00826E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23BAF" w:rsidRPr="00E45DEE" w:rsidRDefault="00E45DEE" w:rsidP="00826E9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Հայտը չի համապատասխանում հրավերով սահմանված գնման ժամանակացույցին</w:t>
            </w:r>
          </w:p>
        </w:tc>
      </w:tr>
    </w:tbl>
    <w:p w:rsidR="00F31326" w:rsidRPr="004B0239" w:rsidRDefault="00F31326" w:rsidP="00F31326">
      <w:pPr>
        <w:spacing w:after="240" w:line="360" w:lineRule="auto"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</w:p>
    <w:tbl>
      <w:tblPr>
        <w:tblpPr w:leftFromText="180" w:rightFromText="180" w:vertAnchor="text" w:horzAnchor="margin" w:tblpX="175" w:tblpY="6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88"/>
        <w:gridCol w:w="2160"/>
        <w:gridCol w:w="3150"/>
      </w:tblGrid>
      <w:tr w:rsidR="00F31326" w:rsidRPr="00A878D9" w:rsidTr="00423BAF">
        <w:trPr>
          <w:trHeight w:val="626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326" w:rsidRDefault="00F31326" w:rsidP="00423B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326" w:rsidRDefault="00F31326" w:rsidP="00423B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326" w:rsidRDefault="00F31326" w:rsidP="00423B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326" w:rsidRDefault="00E45DEE" w:rsidP="00423B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</w:t>
            </w:r>
            <w:r w:rsidR="00F31326">
              <w:rPr>
                <w:rFonts w:ascii="GHEA Grapalat" w:hAnsi="GHEA Grapalat" w:cs="Sylfaen"/>
                <w:b/>
                <w:sz w:val="20"/>
                <w:lang w:val="af-ZA"/>
              </w:rPr>
              <w:t>ասնակցի</w:t>
            </w:r>
            <w:r w:rsidR="00F3132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F3132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F3132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F3132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31326" w:rsidRDefault="00F31326" w:rsidP="00423B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31326" w:rsidTr="00423BAF">
        <w:trPr>
          <w:trHeight w:val="654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326" w:rsidRDefault="00F31326" w:rsidP="00423B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326" w:rsidRDefault="00F31326" w:rsidP="00423BAF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C06ABF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Միկրորինգ</w:t>
            </w:r>
            <w:r w:rsidRPr="00C06ABF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326" w:rsidRDefault="00F31326" w:rsidP="00423B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326" w:rsidRPr="00F24C8B" w:rsidRDefault="00F31326" w:rsidP="00423BA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24C8B">
              <w:rPr>
                <w:rFonts w:ascii="GHEA Grapalat" w:hAnsi="GHEA Grapalat"/>
                <w:sz w:val="20"/>
                <w:lang w:val="hy-AM"/>
              </w:rPr>
              <w:t>739750</w:t>
            </w:r>
          </w:p>
        </w:tc>
      </w:tr>
      <w:tr w:rsidR="00F31326" w:rsidTr="00423BAF">
        <w:trPr>
          <w:trHeight w:val="654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326" w:rsidRPr="003261F0" w:rsidRDefault="00F31326" w:rsidP="00423BA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2.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326" w:rsidRPr="00C06ABF" w:rsidRDefault="00F31326" w:rsidP="00423BAF">
            <w:p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«Այյունեթվորքս» ՍՊԸ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326" w:rsidRDefault="00F31326" w:rsidP="00423B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326" w:rsidRPr="00F24C8B" w:rsidRDefault="00F31326" w:rsidP="00423BA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24C8B">
              <w:rPr>
                <w:rFonts w:ascii="GHEA Grapalat" w:hAnsi="GHEA Grapalat"/>
                <w:sz w:val="20"/>
                <w:lang w:val="hy-AM"/>
              </w:rPr>
              <w:t>869850</w:t>
            </w:r>
          </w:p>
        </w:tc>
      </w:tr>
    </w:tbl>
    <w:p w:rsidR="00A878D9" w:rsidRDefault="00A878D9" w:rsidP="009B446B">
      <w:pPr>
        <w:spacing w:after="240" w:line="360" w:lineRule="auto"/>
        <w:ind w:firstLine="720"/>
        <w:jc w:val="both"/>
        <w:rPr>
          <w:rFonts w:ascii="GHEA Grapalat" w:hAnsi="GHEA Grapalat" w:cs="Sylfaen"/>
          <w:b/>
          <w:color w:val="000000" w:themeColor="text1"/>
          <w:sz w:val="20"/>
          <w:szCs w:val="20"/>
          <w:lang w:val="hy-AM"/>
        </w:rPr>
      </w:pPr>
    </w:p>
    <w:p w:rsidR="009B446B" w:rsidRPr="009B446B" w:rsidRDefault="009B446B" w:rsidP="009B446B">
      <w:pPr>
        <w:spacing w:after="240" w:line="360" w:lineRule="auto"/>
        <w:ind w:firstLine="720"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  <w:r w:rsidRPr="00917C74">
        <w:rPr>
          <w:rFonts w:ascii="GHEA Grapalat" w:hAnsi="GHEA Grapalat" w:cs="Sylfaen"/>
          <w:b/>
          <w:color w:val="000000" w:themeColor="text1"/>
          <w:sz w:val="20"/>
          <w:szCs w:val="20"/>
          <w:lang w:val="hy-AM"/>
        </w:rPr>
        <w:t xml:space="preserve">Չափաբաժին </w:t>
      </w:r>
      <w:r>
        <w:rPr>
          <w:rFonts w:ascii="GHEA Grapalat" w:hAnsi="GHEA Grapalat" w:cs="Sylfaen"/>
          <w:b/>
          <w:color w:val="000000" w:themeColor="text1"/>
          <w:sz w:val="20"/>
          <w:szCs w:val="20"/>
          <w:lang w:val="hy-AM"/>
        </w:rPr>
        <w:t>3</w:t>
      </w:r>
      <w:r w:rsidRPr="00917C74">
        <w:rPr>
          <w:rFonts w:ascii="GHEA Grapalat" w:hAnsi="GHEA Grapalat" w:cs="Sylfaen"/>
          <w:b/>
          <w:color w:val="000000" w:themeColor="text1"/>
          <w:sz w:val="20"/>
          <w:szCs w:val="20"/>
          <w:lang w:val="hy-AM"/>
        </w:rPr>
        <w:t xml:space="preserve">   </w:t>
      </w:r>
      <w:r>
        <w:rPr>
          <w:rFonts w:ascii="GHEA Grapalat" w:hAnsi="GHEA Grapalat" w:cs="Sylfaen"/>
          <w:b/>
          <w:color w:val="000000" w:themeColor="text1"/>
          <w:sz w:val="20"/>
          <w:szCs w:val="20"/>
          <w:lang w:val="hy-AM"/>
        </w:rPr>
        <w:t>Ցանցային բաժանարար-2-ի  ձեռքբերում</w:t>
      </w:r>
    </w:p>
    <w:tbl>
      <w:tblPr>
        <w:tblW w:w="102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"/>
        <w:gridCol w:w="2379"/>
        <w:gridCol w:w="2520"/>
        <w:gridCol w:w="2250"/>
        <w:gridCol w:w="2340"/>
      </w:tblGrid>
      <w:tr w:rsidR="00423BAF" w:rsidTr="00E45DEE">
        <w:trPr>
          <w:trHeight w:val="626"/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BAF" w:rsidRDefault="00423BAF" w:rsidP="00826E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BAF" w:rsidRDefault="00423BAF" w:rsidP="00826E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23BAF" w:rsidRDefault="00423BAF" w:rsidP="00826E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BAF" w:rsidRDefault="00423BAF" w:rsidP="00826E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23BAF" w:rsidRDefault="00423BAF" w:rsidP="00826E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BAF" w:rsidRDefault="00423BAF" w:rsidP="00826E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23BAF" w:rsidRDefault="00423BAF" w:rsidP="00826E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BAF" w:rsidRDefault="00423BAF" w:rsidP="00826E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23BAF" w:rsidRPr="004A4CC6" w:rsidTr="00E45DEE">
        <w:trPr>
          <w:trHeight w:val="654"/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BAF" w:rsidRPr="007653FE" w:rsidRDefault="00423BAF" w:rsidP="00826E9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BAF" w:rsidRPr="00C06ABF" w:rsidRDefault="00423BAF" w:rsidP="00826E94">
            <w:p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«Այյունեթվորքս» ՍՊԸ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BAF" w:rsidRPr="00C06ABF" w:rsidRDefault="00423BAF" w:rsidP="00826E94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BAF" w:rsidRDefault="00423BAF" w:rsidP="00826E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23BAF" w:rsidRDefault="00423BAF" w:rsidP="00826E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23BAF" w:rsidRPr="00A878D9" w:rsidTr="00E45DEE">
        <w:trPr>
          <w:trHeight w:val="654"/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BAF" w:rsidRPr="007653FE" w:rsidRDefault="00423BAF" w:rsidP="00826E9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4.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BAF" w:rsidRDefault="00423BAF" w:rsidP="00826E94">
            <w:p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«Միկրորինգ» ՍՊԸ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BAF" w:rsidRPr="00C06ABF" w:rsidRDefault="00423BAF" w:rsidP="00826E94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BAF" w:rsidRDefault="009B446B" w:rsidP="00826E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23BAF" w:rsidRDefault="00E45DEE" w:rsidP="00826E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Հայտը չի համապատասխանում հրավերով սահմանված գնման ժամանակացույցին</w:t>
            </w:r>
          </w:p>
        </w:tc>
      </w:tr>
    </w:tbl>
    <w:tbl>
      <w:tblPr>
        <w:tblpPr w:leftFromText="180" w:rightFromText="180" w:vertAnchor="text" w:horzAnchor="margin" w:tblpY="49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88"/>
        <w:gridCol w:w="1800"/>
        <w:gridCol w:w="3690"/>
      </w:tblGrid>
      <w:tr w:rsidR="00A878D9" w:rsidRPr="00A878D9" w:rsidTr="00A878D9">
        <w:trPr>
          <w:trHeight w:val="626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8D9" w:rsidRDefault="00A878D9" w:rsidP="00A87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8D9" w:rsidRDefault="00A878D9" w:rsidP="00A87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8D9" w:rsidRDefault="00A878D9" w:rsidP="00A87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8D9" w:rsidRDefault="00A878D9" w:rsidP="00A87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78D9" w:rsidRDefault="00A878D9" w:rsidP="00A87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78D9" w:rsidTr="00A878D9">
        <w:trPr>
          <w:trHeight w:val="654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8D9" w:rsidRDefault="00A878D9" w:rsidP="00A87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8D9" w:rsidRDefault="00A878D9" w:rsidP="00A878D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C06ABF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Միկրորինգ</w:t>
            </w:r>
            <w:r w:rsidRPr="00C06ABF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8D9" w:rsidRDefault="00A878D9" w:rsidP="00A878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8D9" w:rsidRPr="00F24C8B" w:rsidRDefault="00A878D9" w:rsidP="00A878D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24C8B">
              <w:rPr>
                <w:rFonts w:ascii="GHEA Grapalat" w:hAnsi="GHEA Grapalat"/>
                <w:sz w:val="20"/>
                <w:lang w:val="hy-AM"/>
              </w:rPr>
              <w:t>138600</w:t>
            </w:r>
          </w:p>
        </w:tc>
      </w:tr>
      <w:tr w:rsidR="00A878D9" w:rsidTr="00A878D9">
        <w:trPr>
          <w:trHeight w:val="654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8D9" w:rsidRPr="003261F0" w:rsidRDefault="00A878D9" w:rsidP="00A878D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2.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8D9" w:rsidRPr="00C06ABF" w:rsidRDefault="00A878D9" w:rsidP="00A878D9">
            <w:p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«Այյունեթվորքս» ՍՊԸ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8D9" w:rsidRDefault="00A878D9" w:rsidP="00A878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8D9" w:rsidRPr="00F24C8B" w:rsidRDefault="00A878D9" w:rsidP="00A878D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24C8B">
              <w:rPr>
                <w:rFonts w:ascii="GHEA Grapalat" w:hAnsi="GHEA Grapalat"/>
                <w:sz w:val="20"/>
                <w:lang w:val="hy-AM"/>
              </w:rPr>
              <w:t>145500</w:t>
            </w:r>
          </w:p>
        </w:tc>
      </w:tr>
    </w:tbl>
    <w:p w:rsidR="00073F2D" w:rsidRPr="003261F0" w:rsidRDefault="00073F2D" w:rsidP="00073F2D">
      <w:pPr>
        <w:spacing w:after="0" w:line="360" w:lineRule="auto"/>
        <w:jc w:val="both"/>
        <w:rPr>
          <w:rFonts w:ascii="GHEA Grapalat" w:hAnsi="GHEA Grapalat" w:cs="Sylfaen"/>
          <w:sz w:val="20"/>
          <w:lang w:val="hy-AM"/>
        </w:rPr>
      </w:pPr>
    </w:p>
    <w:p w:rsidR="00A878D9" w:rsidRDefault="00A878D9" w:rsidP="004B0239">
      <w:pPr>
        <w:spacing w:after="240" w:line="360" w:lineRule="auto"/>
        <w:jc w:val="both"/>
        <w:rPr>
          <w:rFonts w:ascii="GHEA Grapalat" w:hAnsi="GHEA Grapalat" w:cs="Sylfaen"/>
          <w:b/>
          <w:color w:val="000000" w:themeColor="text1"/>
          <w:sz w:val="20"/>
          <w:szCs w:val="20"/>
          <w:lang w:val="hy-AM"/>
        </w:rPr>
      </w:pPr>
    </w:p>
    <w:p w:rsidR="00CF51A1" w:rsidRDefault="00CF51A1" w:rsidP="004B0239">
      <w:pPr>
        <w:spacing w:after="240" w:line="360" w:lineRule="auto"/>
        <w:jc w:val="both"/>
        <w:rPr>
          <w:rFonts w:ascii="GHEA Grapalat" w:hAnsi="GHEA Grapalat" w:cs="Sylfaen"/>
          <w:b/>
          <w:color w:val="000000" w:themeColor="text1"/>
          <w:sz w:val="20"/>
          <w:szCs w:val="20"/>
          <w:lang w:val="hy-AM"/>
        </w:rPr>
      </w:pPr>
    </w:p>
    <w:p w:rsidR="009B446B" w:rsidRDefault="009B446B" w:rsidP="004B0239">
      <w:pPr>
        <w:spacing w:after="240" w:line="360" w:lineRule="auto"/>
        <w:jc w:val="both"/>
        <w:rPr>
          <w:rFonts w:ascii="GHEA Grapalat" w:hAnsi="GHEA Grapalat" w:cs="Sylfaen"/>
          <w:b/>
          <w:color w:val="000000" w:themeColor="text1"/>
          <w:sz w:val="20"/>
          <w:szCs w:val="20"/>
          <w:lang w:val="hy-AM"/>
        </w:rPr>
      </w:pPr>
      <w:r w:rsidRPr="00917C74">
        <w:rPr>
          <w:rFonts w:ascii="GHEA Grapalat" w:hAnsi="GHEA Grapalat" w:cs="Sylfaen"/>
          <w:b/>
          <w:color w:val="000000" w:themeColor="text1"/>
          <w:sz w:val="20"/>
          <w:szCs w:val="20"/>
          <w:lang w:val="hy-AM"/>
        </w:rPr>
        <w:t xml:space="preserve">Չափաբաժին </w:t>
      </w:r>
      <w:r>
        <w:rPr>
          <w:rFonts w:ascii="GHEA Grapalat" w:hAnsi="GHEA Grapalat" w:cs="Sylfaen"/>
          <w:b/>
          <w:color w:val="000000" w:themeColor="text1"/>
          <w:sz w:val="20"/>
          <w:szCs w:val="20"/>
          <w:lang w:val="hy-AM"/>
        </w:rPr>
        <w:t>4</w:t>
      </w:r>
      <w:r w:rsidRPr="00917C74">
        <w:rPr>
          <w:rFonts w:ascii="GHEA Grapalat" w:hAnsi="GHEA Grapalat" w:cs="Sylfaen"/>
          <w:b/>
          <w:color w:val="000000" w:themeColor="text1"/>
          <w:sz w:val="20"/>
          <w:szCs w:val="20"/>
          <w:lang w:val="hy-AM"/>
        </w:rPr>
        <w:t xml:space="preserve">    </w:t>
      </w:r>
      <w:r>
        <w:rPr>
          <w:rFonts w:ascii="GHEA Grapalat" w:hAnsi="GHEA Grapalat" w:cs="Sylfaen"/>
          <w:b/>
          <w:color w:val="000000" w:themeColor="text1"/>
          <w:sz w:val="20"/>
          <w:szCs w:val="20"/>
          <w:lang w:val="hy-AM"/>
        </w:rPr>
        <w:t>Սերվերի   ձեռքբերում</w:t>
      </w:r>
    </w:p>
    <w:tbl>
      <w:tblPr>
        <w:tblW w:w="103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1"/>
        <w:gridCol w:w="2379"/>
        <w:gridCol w:w="2520"/>
        <w:gridCol w:w="2250"/>
        <w:gridCol w:w="2165"/>
      </w:tblGrid>
      <w:tr w:rsidR="009B446B" w:rsidTr="009B446B">
        <w:trPr>
          <w:trHeight w:val="626"/>
          <w:jc w:val="center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46B" w:rsidRDefault="009B446B" w:rsidP="00826E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46B" w:rsidRDefault="009B446B" w:rsidP="00826E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B446B" w:rsidRDefault="009B446B" w:rsidP="00826E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46B" w:rsidRDefault="009B446B" w:rsidP="00826E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B446B" w:rsidRDefault="009B446B" w:rsidP="00826E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46B" w:rsidRDefault="009B446B" w:rsidP="00826E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B446B" w:rsidRDefault="009B446B" w:rsidP="00826E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46B" w:rsidRDefault="009B446B" w:rsidP="00826E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B446B" w:rsidTr="009B446B">
        <w:trPr>
          <w:trHeight w:val="654"/>
          <w:jc w:val="center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46B" w:rsidRDefault="009B446B" w:rsidP="00826E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46B" w:rsidRDefault="009B446B" w:rsidP="00826E94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C06ABF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Դոքս Կոմպյութերս</w:t>
            </w:r>
            <w:r w:rsidRPr="00C06ABF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46B" w:rsidRDefault="009B446B" w:rsidP="00826E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B446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46B" w:rsidRDefault="009B446B" w:rsidP="00826E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46B" w:rsidRDefault="009B446B" w:rsidP="00826E9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9B446B" w:rsidRPr="004A4CC6" w:rsidTr="009B446B">
        <w:trPr>
          <w:trHeight w:val="654"/>
          <w:jc w:val="center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46B" w:rsidRPr="007653FE" w:rsidRDefault="009B446B" w:rsidP="00826E9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4.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46B" w:rsidRDefault="009B446B" w:rsidP="00826E94">
            <w:p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«Միկրորինգ» ՍՊԸ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46B" w:rsidRPr="00C06ABF" w:rsidRDefault="009B446B" w:rsidP="00826E94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46B" w:rsidRDefault="009B446B" w:rsidP="00826E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446B" w:rsidRDefault="009B446B" w:rsidP="00826E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B0239" w:rsidRPr="0085486F" w:rsidRDefault="004B0239" w:rsidP="004B0239">
      <w:pPr>
        <w:spacing w:after="240" w:line="360" w:lineRule="auto"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</w:p>
    <w:tbl>
      <w:tblPr>
        <w:tblpPr w:leftFromText="180" w:rightFromText="180" w:vertAnchor="text" w:horzAnchor="page" w:tblpX="1151" w:tblpY="-2"/>
        <w:tblW w:w="10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93"/>
        <w:gridCol w:w="2175"/>
        <w:gridCol w:w="3690"/>
      </w:tblGrid>
      <w:tr w:rsidR="004B0239" w:rsidRPr="00A878D9" w:rsidTr="009B446B">
        <w:trPr>
          <w:trHeight w:val="626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0239" w:rsidRDefault="004B0239" w:rsidP="004B02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0239" w:rsidRDefault="004B0239" w:rsidP="004B02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0239" w:rsidRDefault="004B0239" w:rsidP="004B02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0239" w:rsidRDefault="004B0239" w:rsidP="004B02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B0239" w:rsidRDefault="004B0239" w:rsidP="004B02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B0239" w:rsidTr="009B446B">
        <w:trPr>
          <w:trHeight w:val="654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0239" w:rsidRDefault="004B0239" w:rsidP="004B02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8D9" w:rsidRPr="00A878D9" w:rsidRDefault="004B0239" w:rsidP="004B0239">
            <w:p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C06ABF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Դոքս Կոմպյութերս</w:t>
            </w:r>
            <w:r w:rsidRPr="00C06ABF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0239" w:rsidRDefault="004B0239" w:rsidP="004B02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239" w:rsidRPr="00F24C8B" w:rsidRDefault="00F24C8B" w:rsidP="004B023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24C8B">
              <w:rPr>
                <w:rFonts w:ascii="GHEA Grapalat" w:hAnsi="GHEA Grapalat"/>
                <w:sz w:val="20"/>
                <w:lang w:val="hy-AM"/>
              </w:rPr>
              <w:t>1830000</w:t>
            </w:r>
          </w:p>
        </w:tc>
      </w:tr>
      <w:tr w:rsidR="004B0239" w:rsidTr="009B446B">
        <w:trPr>
          <w:trHeight w:val="654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239" w:rsidRPr="003261F0" w:rsidRDefault="004B0239" w:rsidP="004B023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2.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239" w:rsidRDefault="004B0239" w:rsidP="004B0239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C06ABF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Միկրորինգ</w:t>
            </w:r>
            <w:r w:rsidRPr="00C06ABF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8D9" w:rsidRDefault="00A878D9" w:rsidP="00A878D9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239" w:rsidRPr="00F24C8B" w:rsidRDefault="00F24C8B" w:rsidP="004B023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24C8B">
              <w:rPr>
                <w:rFonts w:ascii="GHEA Grapalat" w:hAnsi="GHEA Grapalat"/>
                <w:sz w:val="20"/>
                <w:lang w:val="hy-AM"/>
              </w:rPr>
              <w:t>2225500</w:t>
            </w:r>
          </w:p>
        </w:tc>
      </w:tr>
    </w:tbl>
    <w:p w:rsidR="009B446B" w:rsidRDefault="009B446B" w:rsidP="003261F0">
      <w:pPr>
        <w:spacing w:after="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9B446B" w:rsidRDefault="009B446B" w:rsidP="003261F0">
      <w:pPr>
        <w:spacing w:after="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9B446B" w:rsidRDefault="009B446B" w:rsidP="009B446B">
      <w:pPr>
        <w:spacing w:after="0"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917C74">
        <w:rPr>
          <w:rFonts w:ascii="GHEA Grapalat" w:hAnsi="GHEA Grapalat" w:cs="Sylfaen"/>
          <w:b/>
          <w:color w:val="000000" w:themeColor="text1"/>
          <w:sz w:val="20"/>
          <w:szCs w:val="20"/>
          <w:lang w:val="hy-AM"/>
        </w:rPr>
        <w:t xml:space="preserve">Չափաբաժին </w:t>
      </w:r>
      <w:r>
        <w:rPr>
          <w:rFonts w:ascii="GHEA Grapalat" w:hAnsi="GHEA Grapalat" w:cs="Sylfaen"/>
          <w:b/>
          <w:color w:val="000000" w:themeColor="text1"/>
          <w:sz w:val="20"/>
          <w:szCs w:val="20"/>
          <w:lang w:val="hy-AM"/>
        </w:rPr>
        <w:t>5</w:t>
      </w:r>
      <w:r w:rsidRPr="00917C74">
        <w:rPr>
          <w:rFonts w:ascii="GHEA Grapalat" w:hAnsi="GHEA Grapalat" w:cs="Sylfaen"/>
          <w:b/>
          <w:color w:val="000000" w:themeColor="text1"/>
          <w:sz w:val="20"/>
          <w:szCs w:val="20"/>
          <w:lang w:val="hy-AM"/>
        </w:rPr>
        <w:t xml:space="preserve">    </w:t>
      </w:r>
      <w:r>
        <w:rPr>
          <w:rFonts w:ascii="GHEA Grapalat" w:hAnsi="GHEA Grapalat" w:cs="Sylfaen"/>
          <w:b/>
          <w:color w:val="000000" w:themeColor="text1"/>
          <w:sz w:val="20"/>
          <w:szCs w:val="20"/>
          <w:lang w:val="hy-AM"/>
        </w:rPr>
        <w:t>Անխափան սնուցման աղբյուրի   ձեռքբերում</w:t>
      </w:r>
    </w:p>
    <w:p w:rsidR="009B446B" w:rsidRDefault="009B446B" w:rsidP="003261F0">
      <w:pPr>
        <w:spacing w:after="0"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0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"/>
        <w:gridCol w:w="2379"/>
        <w:gridCol w:w="2520"/>
        <w:gridCol w:w="2250"/>
        <w:gridCol w:w="2165"/>
      </w:tblGrid>
      <w:tr w:rsidR="009B446B" w:rsidTr="00826E94">
        <w:trPr>
          <w:trHeight w:val="626"/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46B" w:rsidRDefault="009B446B" w:rsidP="00826E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46B" w:rsidRDefault="009B446B" w:rsidP="00826E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B446B" w:rsidRDefault="009B446B" w:rsidP="00826E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46B" w:rsidRDefault="009B446B" w:rsidP="00826E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B446B" w:rsidRDefault="009B446B" w:rsidP="00826E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46B" w:rsidRDefault="009B446B" w:rsidP="00826E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B446B" w:rsidRDefault="009B446B" w:rsidP="00826E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46B" w:rsidRDefault="009B446B" w:rsidP="00826E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B446B" w:rsidTr="00826E94">
        <w:trPr>
          <w:trHeight w:val="654"/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46B" w:rsidRDefault="009B446B" w:rsidP="00826E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46B" w:rsidRDefault="009B446B" w:rsidP="00826E94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C06ABF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Դոքս Կոմպյութերս</w:t>
            </w:r>
            <w:r w:rsidRPr="00C06ABF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46B" w:rsidRDefault="009B446B" w:rsidP="00826E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46B" w:rsidRDefault="009B446B" w:rsidP="00826E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46B" w:rsidRDefault="009B446B" w:rsidP="00826E9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9B446B" w:rsidRPr="004A4CC6" w:rsidTr="00826E94">
        <w:trPr>
          <w:trHeight w:val="654"/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46B" w:rsidRPr="007653FE" w:rsidRDefault="009B446B" w:rsidP="00826E9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46B" w:rsidRDefault="009B446B" w:rsidP="00826E94">
            <w:p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«Պատրոն» ՍՊԸ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46B" w:rsidRPr="00C06ABF" w:rsidRDefault="009B446B" w:rsidP="00826E94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46B" w:rsidRDefault="009B446B" w:rsidP="00826E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446B" w:rsidRDefault="009B446B" w:rsidP="00826E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B446B" w:rsidRPr="004A4CC6" w:rsidTr="00826E94">
        <w:trPr>
          <w:trHeight w:val="654"/>
          <w:jc w:val="center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46B" w:rsidRPr="007653FE" w:rsidRDefault="009B446B" w:rsidP="00826E9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4.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46B" w:rsidRDefault="009B446B" w:rsidP="00826E94">
            <w:p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«Միկրորինգ» ՍՊԸ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46B" w:rsidRPr="00C06ABF" w:rsidRDefault="009B446B" w:rsidP="00826E94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46B" w:rsidRDefault="009B446B" w:rsidP="00826E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446B" w:rsidRDefault="009B446B" w:rsidP="00826E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B446B" w:rsidRDefault="009B446B" w:rsidP="003261F0">
      <w:pPr>
        <w:spacing w:after="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3261F0" w:rsidRDefault="003261F0" w:rsidP="004B0239">
      <w:pPr>
        <w:spacing w:after="0"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page" w:tblpX="1416" w:tblpY="-2"/>
        <w:tblW w:w="10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13"/>
        <w:gridCol w:w="1694"/>
        <w:gridCol w:w="3891"/>
      </w:tblGrid>
      <w:tr w:rsidR="004B0239" w:rsidRPr="00A878D9" w:rsidTr="009B446B">
        <w:trPr>
          <w:trHeight w:val="626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0239" w:rsidRDefault="004B0239" w:rsidP="009B44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0239" w:rsidRDefault="004B0239" w:rsidP="009B44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0239" w:rsidRDefault="004B0239" w:rsidP="009B44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0239" w:rsidRDefault="004B0239" w:rsidP="009B44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B0239" w:rsidRDefault="004B0239" w:rsidP="009B44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B0239" w:rsidTr="009B446B">
        <w:trPr>
          <w:trHeight w:val="654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0239" w:rsidRDefault="004B0239" w:rsidP="009B446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239" w:rsidRDefault="004B0239" w:rsidP="009B446B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C06ABF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Դոքս Կոմպյութերս</w:t>
            </w:r>
            <w:r w:rsidRPr="00C06ABF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0239" w:rsidRDefault="004B0239" w:rsidP="009B44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239" w:rsidRPr="00F24C8B" w:rsidRDefault="00F24C8B" w:rsidP="009B446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24C8B">
              <w:rPr>
                <w:rFonts w:ascii="GHEA Grapalat" w:hAnsi="GHEA Grapalat"/>
                <w:sz w:val="20"/>
                <w:lang w:val="hy-AM"/>
              </w:rPr>
              <w:t>675000</w:t>
            </w:r>
          </w:p>
        </w:tc>
      </w:tr>
      <w:tr w:rsidR="004B0239" w:rsidTr="009B446B">
        <w:trPr>
          <w:trHeight w:val="654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239" w:rsidRPr="003261F0" w:rsidRDefault="004B0239" w:rsidP="009B446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2.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239" w:rsidRDefault="004B0239" w:rsidP="009B446B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C06ABF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Միկրորինգ</w:t>
            </w:r>
            <w:r w:rsidRPr="00C06ABF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239" w:rsidRDefault="004B0239" w:rsidP="009B44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239" w:rsidRPr="00F24C8B" w:rsidRDefault="00F24C8B" w:rsidP="009B446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24C8B">
              <w:rPr>
                <w:rFonts w:ascii="GHEA Grapalat" w:hAnsi="GHEA Grapalat"/>
                <w:sz w:val="20"/>
                <w:lang w:val="hy-AM"/>
              </w:rPr>
              <w:t>687500</w:t>
            </w:r>
          </w:p>
        </w:tc>
      </w:tr>
      <w:tr w:rsidR="004B0239" w:rsidTr="009B446B">
        <w:trPr>
          <w:trHeight w:val="654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239" w:rsidRDefault="004B0239" w:rsidP="009B446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3.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239" w:rsidRPr="00C06ABF" w:rsidRDefault="004B0239" w:rsidP="009B446B">
            <w:p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«Պատրոն ՌՄ» ՍՊԸ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239" w:rsidRDefault="004B0239" w:rsidP="009B44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239" w:rsidRPr="00F24C8B" w:rsidRDefault="00F24C8B" w:rsidP="009B446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24C8B">
              <w:rPr>
                <w:rFonts w:ascii="GHEA Grapalat" w:hAnsi="GHEA Grapalat"/>
                <w:sz w:val="20"/>
                <w:lang w:val="hy-AM"/>
              </w:rPr>
              <w:t>786450</w:t>
            </w:r>
          </w:p>
        </w:tc>
      </w:tr>
    </w:tbl>
    <w:p w:rsidR="003261F0" w:rsidRDefault="003261F0" w:rsidP="00F24C8B">
      <w:pPr>
        <w:spacing w:after="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FE4CD7" w:rsidRDefault="00FE4CD7" w:rsidP="00FE4CD7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նվազագույն գնային 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966A95" w:rsidRPr="00466B2D" w:rsidRDefault="00966A95" w:rsidP="00966A95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466B2D">
        <w:rPr>
          <w:rFonts w:ascii="GHEA Grapalat" w:hAnsi="GHEA Grapalat" w:cs="Sylfaen"/>
          <w:sz w:val="20"/>
          <w:szCs w:val="20"/>
          <w:lang w:val="af-ZA"/>
        </w:rPr>
        <w:t xml:space="preserve">“Գնումների մասին” ՀՀ օրենքի 9-րդ հոդվածի համաձայն` 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ժամանակահատվածը։ </w:t>
      </w:r>
    </w:p>
    <w:p w:rsidR="00FE4CD7" w:rsidRDefault="00FE4CD7" w:rsidP="00FE4CD7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Տիրան Լաճիկյանին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FE4CD7" w:rsidRDefault="00FE4CD7" w:rsidP="00FE4CD7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+374 011 597</w:t>
      </w:r>
      <w:r w:rsidR="000E3C41">
        <w:rPr>
          <w:rFonts w:ascii="GHEA Grapalat" w:hAnsi="GHEA Grapalat"/>
          <w:sz w:val="20"/>
          <w:lang w:val="hy-AM"/>
        </w:rPr>
        <w:t>710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FE4CD7" w:rsidRDefault="00FE4CD7" w:rsidP="00FE4CD7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Pr="00FE4CD7">
        <w:rPr>
          <w:rFonts w:ascii="GHEA Grapalat" w:hAnsi="GHEA Grapalat"/>
          <w:sz w:val="20"/>
          <w:lang w:val="af-ZA"/>
        </w:rPr>
        <w:t>tlachikyan@dfa.am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FE4CD7" w:rsidRDefault="00FE4CD7" w:rsidP="00FE4CD7">
      <w:pPr>
        <w:pStyle w:val="BodyTextIndent3"/>
        <w:spacing w:line="360" w:lineRule="auto"/>
        <w:ind w:firstLine="709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Հայաստանի զարգացման հիմնադրամ։</w:t>
      </w:r>
    </w:p>
    <w:p w:rsidR="00FB47AB" w:rsidRDefault="00FB47AB"/>
    <w:sectPr w:rsidR="00FB47AB" w:rsidSect="00A878D9">
      <w:pgSz w:w="12240" w:h="15840"/>
      <w:pgMar w:top="1080" w:right="630" w:bottom="72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85888"/>
    <w:multiLevelType w:val="hybridMultilevel"/>
    <w:tmpl w:val="5CD493B4"/>
    <w:lvl w:ilvl="0" w:tplc="EB8A9544">
      <w:start w:val="1"/>
      <w:numFmt w:val="decimal"/>
      <w:lvlText w:val="%1."/>
      <w:lvlJc w:val="left"/>
      <w:pPr>
        <w:ind w:left="648" w:hanging="360"/>
      </w:pPr>
      <w:rPr>
        <w:b w:val="0"/>
      </w:rPr>
    </w:lvl>
    <w:lvl w:ilvl="1" w:tplc="042B0019">
      <w:start w:val="1"/>
      <w:numFmt w:val="lowerLetter"/>
      <w:lvlText w:val="%2."/>
      <w:lvlJc w:val="left"/>
      <w:pPr>
        <w:ind w:left="1440" w:hanging="360"/>
      </w:pPr>
    </w:lvl>
    <w:lvl w:ilvl="2" w:tplc="042B001B">
      <w:start w:val="1"/>
      <w:numFmt w:val="lowerRoman"/>
      <w:lvlText w:val="%3."/>
      <w:lvlJc w:val="right"/>
      <w:pPr>
        <w:ind w:left="2160" w:hanging="180"/>
      </w:pPr>
    </w:lvl>
    <w:lvl w:ilvl="3" w:tplc="042B000F">
      <w:start w:val="1"/>
      <w:numFmt w:val="decimal"/>
      <w:lvlText w:val="%4."/>
      <w:lvlJc w:val="left"/>
      <w:pPr>
        <w:ind w:left="2880" w:hanging="360"/>
      </w:pPr>
    </w:lvl>
    <w:lvl w:ilvl="4" w:tplc="042B0019">
      <w:start w:val="1"/>
      <w:numFmt w:val="lowerLetter"/>
      <w:lvlText w:val="%5."/>
      <w:lvlJc w:val="left"/>
      <w:pPr>
        <w:ind w:left="3600" w:hanging="360"/>
      </w:pPr>
    </w:lvl>
    <w:lvl w:ilvl="5" w:tplc="042B001B">
      <w:start w:val="1"/>
      <w:numFmt w:val="lowerRoman"/>
      <w:lvlText w:val="%6."/>
      <w:lvlJc w:val="right"/>
      <w:pPr>
        <w:ind w:left="4320" w:hanging="180"/>
      </w:pPr>
    </w:lvl>
    <w:lvl w:ilvl="6" w:tplc="042B000F">
      <w:start w:val="1"/>
      <w:numFmt w:val="decimal"/>
      <w:lvlText w:val="%7."/>
      <w:lvlJc w:val="left"/>
      <w:pPr>
        <w:ind w:left="5040" w:hanging="360"/>
      </w:pPr>
    </w:lvl>
    <w:lvl w:ilvl="7" w:tplc="042B0019">
      <w:start w:val="1"/>
      <w:numFmt w:val="lowerLetter"/>
      <w:lvlText w:val="%8."/>
      <w:lvlJc w:val="left"/>
      <w:pPr>
        <w:ind w:left="5760" w:hanging="360"/>
      </w:pPr>
    </w:lvl>
    <w:lvl w:ilvl="8" w:tplc="042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D5D2F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</w:lvl>
    <w:lvl w:ilvl="1" w:tplc="04090019">
      <w:start w:val="1"/>
      <w:numFmt w:val="lowerLetter"/>
      <w:lvlText w:val="%2."/>
      <w:lvlJc w:val="left"/>
      <w:pPr>
        <w:ind w:left="1368" w:hanging="360"/>
      </w:pPr>
    </w:lvl>
    <w:lvl w:ilvl="2" w:tplc="0409001B">
      <w:start w:val="1"/>
      <w:numFmt w:val="lowerRoman"/>
      <w:lvlText w:val="%3."/>
      <w:lvlJc w:val="right"/>
      <w:pPr>
        <w:ind w:left="2088" w:hanging="180"/>
      </w:pPr>
    </w:lvl>
    <w:lvl w:ilvl="3" w:tplc="0409000F">
      <w:start w:val="1"/>
      <w:numFmt w:val="decimal"/>
      <w:lvlText w:val="%4."/>
      <w:lvlJc w:val="left"/>
      <w:pPr>
        <w:ind w:left="2808" w:hanging="360"/>
      </w:pPr>
    </w:lvl>
    <w:lvl w:ilvl="4" w:tplc="04090019">
      <w:start w:val="1"/>
      <w:numFmt w:val="lowerLetter"/>
      <w:lvlText w:val="%5."/>
      <w:lvlJc w:val="left"/>
      <w:pPr>
        <w:ind w:left="3528" w:hanging="360"/>
      </w:pPr>
    </w:lvl>
    <w:lvl w:ilvl="5" w:tplc="0409001B">
      <w:start w:val="1"/>
      <w:numFmt w:val="lowerRoman"/>
      <w:lvlText w:val="%6."/>
      <w:lvlJc w:val="right"/>
      <w:pPr>
        <w:ind w:left="4248" w:hanging="180"/>
      </w:pPr>
    </w:lvl>
    <w:lvl w:ilvl="6" w:tplc="0409000F">
      <w:start w:val="1"/>
      <w:numFmt w:val="decimal"/>
      <w:lvlText w:val="%7."/>
      <w:lvlJc w:val="left"/>
      <w:pPr>
        <w:ind w:left="4968" w:hanging="360"/>
      </w:pPr>
    </w:lvl>
    <w:lvl w:ilvl="7" w:tplc="04090019">
      <w:start w:val="1"/>
      <w:numFmt w:val="lowerLetter"/>
      <w:lvlText w:val="%8."/>
      <w:lvlJc w:val="left"/>
      <w:pPr>
        <w:ind w:left="5688" w:hanging="360"/>
      </w:pPr>
    </w:lvl>
    <w:lvl w:ilvl="8" w:tplc="0409001B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44C165F0"/>
    <w:multiLevelType w:val="hybridMultilevel"/>
    <w:tmpl w:val="EE04CADC"/>
    <w:lvl w:ilvl="0" w:tplc="D664634C">
      <w:start w:val="1"/>
      <w:numFmt w:val="decimal"/>
      <w:lvlText w:val="%1)"/>
      <w:lvlJc w:val="left"/>
      <w:pPr>
        <w:ind w:left="1008" w:hanging="360"/>
      </w:pPr>
      <w:rPr>
        <w:b w:val="0"/>
      </w:rPr>
    </w:lvl>
    <w:lvl w:ilvl="1" w:tplc="042B0019">
      <w:start w:val="1"/>
      <w:numFmt w:val="lowerLetter"/>
      <w:lvlText w:val="%2."/>
      <w:lvlJc w:val="left"/>
      <w:pPr>
        <w:ind w:left="1728" w:hanging="360"/>
      </w:pPr>
    </w:lvl>
    <w:lvl w:ilvl="2" w:tplc="042B001B">
      <w:start w:val="1"/>
      <w:numFmt w:val="lowerRoman"/>
      <w:lvlText w:val="%3."/>
      <w:lvlJc w:val="right"/>
      <w:pPr>
        <w:ind w:left="2448" w:hanging="180"/>
      </w:pPr>
    </w:lvl>
    <w:lvl w:ilvl="3" w:tplc="042B000F">
      <w:start w:val="1"/>
      <w:numFmt w:val="decimal"/>
      <w:lvlText w:val="%4."/>
      <w:lvlJc w:val="left"/>
      <w:pPr>
        <w:ind w:left="3168" w:hanging="360"/>
      </w:pPr>
    </w:lvl>
    <w:lvl w:ilvl="4" w:tplc="042B0019">
      <w:start w:val="1"/>
      <w:numFmt w:val="lowerLetter"/>
      <w:lvlText w:val="%5."/>
      <w:lvlJc w:val="left"/>
      <w:pPr>
        <w:ind w:left="3888" w:hanging="360"/>
      </w:pPr>
    </w:lvl>
    <w:lvl w:ilvl="5" w:tplc="042B001B">
      <w:start w:val="1"/>
      <w:numFmt w:val="lowerRoman"/>
      <w:lvlText w:val="%6."/>
      <w:lvlJc w:val="right"/>
      <w:pPr>
        <w:ind w:left="4608" w:hanging="180"/>
      </w:pPr>
    </w:lvl>
    <w:lvl w:ilvl="6" w:tplc="042B000F">
      <w:start w:val="1"/>
      <w:numFmt w:val="decimal"/>
      <w:lvlText w:val="%7."/>
      <w:lvlJc w:val="left"/>
      <w:pPr>
        <w:ind w:left="5328" w:hanging="360"/>
      </w:pPr>
    </w:lvl>
    <w:lvl w:ilvl="7" w:tplc="042B0019">
      <w:start w:val="1"/>
      <w:numFmt w:val="lowerLetter"/>
      <w:lvlText w:val="%8."/>
      <w:lvlJc w:val="left"/>
      <w:pPr>
        <w:ind w:left="6048" w:hanging="360"/>
      </w:pPr>
    </w:lvl>
    <w:lvl w:ilvl="8" w:tplc="042B001B">
      <w:start w:val="1"/>
      <w:numFmt w:val="lowerRoman"/>
      <w:lvlText w:val="%9."/>
      <w:lvlJc w:val="right"/>
      <w:pPr>
        <w:ind w:left="6768" w:hanging="180"/>
      </w:pPr>
    </w:lvl>
  </w:abstractNum>
  <w:abstractNum w:abstractNumId="3" w15:restartNumberingAfterBreak="0">
    <w:nsid w:val="4BBE739D"/>
    <w:multiLevelType w:val="hybridMultilevel"/>
    <w:tmpl w:val="6C683B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14277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F232EC3"/>
    <w:multiLevelType w:val="hybridMultilevel"/>
    <w:tmpl w:val="EE04CADC"/>
    <w:lvl w:ilvl="0" w:tplc="D664634C">
      <w:start w:val="1"/>
      <w:numFmt w:val="decimal"/>
      <w:lvlText w:val="%1)"/>
      <w:lvlJc w:val="left"/>
      <w:pPr>
        <w:ind w:left="1008" w:hanging="360"/>
      </w:pPr>
      <w:rPr>
        <w:b w:val="0"/>
      </w:rPr>
    </w:lvl>
    <w:lvl w:ilvl="1" w:tplc="042B0019">
      <w:start w:val="1"/>
      <w:numFmt w:val="lowerLetter"/>
      <w:lvlText w:val="%2."/>
      <w:lvlJc w:val="left"/>
      <w:pPr>
        <w:ind w:left="1728" w:hanging="360"/>
      </w:pPr>
    </w:lvl>
    <w:lvl w:ilvl="2" w:tplc="042B001B">
      <w:start w:val="1"/>
      <w:numFmt w:val="lowerRoman"/>
      <w:lvlText w:val="%3."/>
      <w:lvlJc w:val="right"/>
      <w:pPr>
        <w:ind w:left="2448" w:hanging="180"/>
      </w:pPr>
    </w:lvl>
    <w:lvl w:ilvl="3" w:tplc="042B000F">
      <w:start w:val="1"/>
      <w:numFmt w:val="decimal"/>
      <w:lvlText w:val="%4."/>
      <w:lvlJc w:val="left"/>
      <w:pPr>
        <w:ind w:left="3168" w:hanging="360"/>
      </w:pPr>
    </w:lvl>
    <w:lvl w:ilvl="4" w:tplc="042B0019">
      <w:start w:val="1"/>
      <w:numFmt w:val="lowerLetter"/>
      <w:lvlText w:val="%5."/>
      <w:lvlJc w:val="left"/>
      <w:pPr>
        <w:ind w:left="3888" w:hanging="360"/>
      </w:pPr>
    </w:lvl>
    <w:lvl w:ilvl="5" w:tplc="042B001B">
      <w:start w:val="1"/>
      <w:numFmt w:val="lowerRoman"/>
      <w:lvlText w:val="%6."/>
      <w:lvlJc w:val="right"/>
      <w:pPr>
        <w:ind w:left="4608" w:hanging="180"/>
      </w:pPr>
    </w:lvl>
    <w:lvl w:ilvl="6" w:tplc="042B000F">
      <w:start w:val="1"/>
      <w:numFmt w:val="decimal"/>
      <w:lvlText w:val="%7."/>
      <w:lvlJc w:val="left"/>
      <w:pPr>
        <w:ind w:left="5328" w:hanging="360"/>
      </w:pPr>
    </w:lvl>
    <w:lvl w:ilvl="7" w:tplc="042B0019">
      <w:start w:val="1"/>
      <w:numFmt w:val="lowerLetter"/>
      <w:lvlText w:val="%8."/>
      <w:lvlJc w:val="left"/>
      <w:pPr>
        <w:ind w:left="6048" w:hanging="360"/>
      </w:pPr>
    </w:lvl>
    <w:lvl w:ilvl="8" w:tplc="042B001B">
      <w:start w:val="1"/>
      <w:numFmt w:val="lowerRoman"/>
      <w:lvlText w:val="%9."/>
      <w:lvlJc w:val="right"/>
      <w:pPr>
        <w:ind w:left="676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AC1"/>
    <w:rsid w:val="00073F2D"/>
    <w:rsid w:val="000E3C41"/>
    <w:rsid w:val="003261F0"/>
    <w:rsid w:val="00407221"/>
    <w:rsid w:val="00423BAF"/>
    <w:rsid w:val="00475017"/>
    <w:rsid w:val="004A4CC6"/>
    <w:rsid w:val="004B0239"/>
    <w:rsid w:val="004D6B3C"/>
    <w:rsid w:val="004F48AB"/>
    <w:rsid w:val="00552D08"/>
    <w:rsid w:val="005A1F3F"/>
    <w:rsid w:val="005D5A69"/>
    <w:rsid w:val="00654ADA"/>
    <w:rsid w:val="006678E6"/>
    <w:rsid w:val="007653FE"/>
    <w:rsid w:val="007C6BB5"/>
    <w:rsid w:val="007D6EA3"/>
    <w:rsid w:val="00842D09"/>
    <w:rsid w:val="0085486F"/>
    <w:rsid w:val="008631A0"/>
    <w:rsid w:val="00876A71"/>
    <w:rsid w:val="00917C74"/>
    <w:rsid w:val="00966A95"/>
    <w:rsid w:val="00994AC1"/>
    <w:rsid w:val="009B446B"/>
    <w:rsid w:val="00A441A3"/>
    <w:rsid w:val="00A878D9"/>
    <w:rsid w:val="00B91110"/>
    <w:rsid w:val="00BC2896"/>
    <w:rsid w:val="00BF6562"/>
    <w:rsid w:val="00C1153D"/>
    <w:rsid w:val="00C456C1"/>
    <w:rsid w:val="00CF45E0"/>
    <w:rsid w:val="00CF51A1"/>
    <w:rsid w:val="00D02046"/>
    <w:rsid w:val="00E3058B"/>
    <w:rsid w:val="00E44FBA"/>
    <w:rsid w:val="00E45DEE"/>
    <w:rsid w:val="00E8645B"/>
    <w:rsid w:val="00EA5ACC"/>
    <w:rsid w:val="00EB0546"/>
    <w:rsid w:val="00F05F99"/>
    <w:rsid w:val="00F24C8B"/>
    <w:rsid w:val="00F31326"/>
    <w:rsid w:val="00F42E34"/>
    <w:rsid w:val="00F83839"/>
    <w:rsid w:val="00F84E31"/>
    <w:rsid w:val="00FB47AB"/>
    <w:rsid w:val="00FE4CD7"/>
    <w:rsid w:val="00FF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1B522A-636A-47D0-BBCF-A1F2D524C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CD7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unhideWhenUsed/>
    <w:qFormat/>
    <w:rsid w:val="00FE4CD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E4CD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FE4CD7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FE4CD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FE4C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3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63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1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C44F2-9BEA-4BF6-AA8F-5E59EA7F1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645</Words>
  <Characters>3683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Tiran Lachikyan</cp:lastModifiedBy>
  <cp:revision>2</cp:revision>
  <cp:lastPrinted>2015-10-15T10:19:00Z</cp:lastPrinted>
  <dcterms:created xsi:type="dcterms:W3CDTF">2015-10-16T05:53:00Z</dcterms:created>
  <dcterms:modified xsi:type="dcterms:W3CDTF">2015-10-16T05:53:00Z</dcterms:modified>
</cp:coreProperties>
</file>