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Pr="003E4F4E" w:rsidRDefault="006857E1" w:rsidP="003E4F4E">
      <w:pPr>
        <w:pageBreakBefore/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OPEN PROCEDURE</w:t>
      </w:r>
    </w:p>
    <w:p w:rsidR="006857E1" w:rsidRPr="003E4F4E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3E4F4E">
        <w:rPr>
          <w:rFonts w:ascii="Sylfaen" w:hAnsi="Sylfaen" w:cs="Russian Times"/>
          <w:color w:val="000000"/>
          <w:sz w:val="22"/>
          <w:szCs w:val="22"/>
        </w:rPr>
        <w:t>N</w:t>
      </w:r>
      <w:r w:rsidR="00ED315F">
        <w:rPr>
          <w:rFonts w:ascii="Sylfaen" w:hAnsi="Sylfaen" w:cs="Russian Times"/>
          <w:color w:val="000000"/>
          <w:sz w:val="22"/>
          <w:szCs w:val="22"/>
        </w:rPr>
        <w:t>1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decision, </w:t>
      </w:r>
      <w:r w:rsidRPr="003E4F4E">
        <w:rPr>
          <w:rFonts w:ascii="Sylfaen" w:hAnsi="Sylfaen" w:cs="Russian Times"/>
          <w:color w:val="000000"/>
          <w:sz w:val="22"/>
          <w:szCs w:val="22"/>
        </w:rPr>
        <w:t>201</w:t>
      </w:r>
      <w:r w:rsidR="00363D40" w:rsidRPr="003E4F4E">
        <w:rPr>
          <w:rFonts w:ascii="Sylfaen" w:hAnsi="Sylfaen" w:cs="Russian Times"/>
          <w:color w:val="000000"/>
          <w:sz w:val="22"/>
          <w:szCs w:val="22"/>
        </w:rPr>
        <w:t>5</w:t>
      </w:r>
      <w:r w:rsidRPr="003E4F4E">
        <w:rPr>
          <w:rFonts w:ascii="Sylfaen" w:hAnsi="Sylfaen" w:cs="Russian Times"/>
          <w:color w:val="000000"/>
          <w:sz w:val="22"/>
          <w:szCs w:val="22"/>
        </w:rPr>
        <w:t>,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683538">
        <w:rPr>
          <w:rFonts w:ascii="Sylfaen" w:hAnsi="Sylfaen" w:cs="Russian Times"/>
          <w:color w:val="000000"/>
          <w:sz w:val="22"/>
          <w:szCs w:val="22"/>
        </w:rPr>
        <w:t>October</w:t>
      </w:r>
      <w:r w:rsidR="00946AE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ED315F">
        <w:rPr>
          <w:rFonts w:ascii="Sylfaen" w:hAnsi="Sylfaen" w:cs="Russian Times"/>
          <w:color w:val="000000"/>
          <w:sz w:val="22"/>
          <w:szCs w:val="22"/>
        </w:rPr>
        <w:t>23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DE44B2" w:rsidRPr="003E4F4E">
        <w:rPr>
          <w:rFonts w:ascii="Sylfaen" w:hAnsi="Sylfaen" w:cs="Times LatArm"/>
          <w:color w:val="000000"/>
          <w:sz w:val="22"/>
          <w:szCs w:val="22"/>
        </w:rPr>
        <w:t>4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open procedure 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“RASRGMCMI</w:t>
      </w:r>
      <w:r w:rsidR="000D5315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BYASHDZB</w:t>
      </w:r>
      <w:r w:rsidR="008941EB" w:rsidRPr="003E4F4E">
        <w:rPr>
          <w:rFonts w:ascii="Times New Roman" w:hAnsi="Times New Roman"/>
          <w:color w:val="000000"/>
          <w:sz w:val="22"/>
          <w:szCs w:val="22"/>
        </w:rPr>
        <w:t>-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0</w:t>
      </w:r>
      <w:r w:rsidR="007B0C20">
        <w:rPr>
          <w:rFonts w:ascii="Times New Roman" w:hAnsi="Times New Roman"/>
          <w:color w:val="000000"/>
          <w:sz w:val="22"/>
          <w:szCs w:val="22"/>
        </w:rPr>
        <w:t>6</w:t>
      </w:r>
      <w:r w:rsidR="00EB1A7D" w:rsidRPr="003E4F4E">
        <w:rPr>
          <w:rFonts w:ascii="Times New Roman" w:hAnsi="Times New Roman"/>
          <w:color w:val="000000"/>
          <w:sz w:val="22"/>
          <w:szCs w:val="22"/>
        </w:rPr>
        <w:t>/1</w:t>
      </w:r>
      <w:r w:rsidR="00745929" w:rsidRPr="003E4F4E">
        <w:rPr>
          <w:rFonts w:ascii="Times New Roman" w:hAnsi="Times New Roman"/>
          <w:color w:val="000000"/>
          <w:sz w:val="22"/>
          <w:szCs w:val="22"/>
        </w:rPr>
        <w:t>5</w:t>
      </w:r>
      <w:r w:rsidR="00DB7F12" w:rsidRPr="003E4F4E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Pr="003E4F4E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3E4F4E">
        <w:rPr>
          <w:rFonts w:ascii="Times New Roman" w:hAnsi="Times New Roman"/>
          <w:sz w:val="22"/>
          <w:szCs w:val="22"/>
        </w:rPr>
        <w:t xml:space="preserve">“Republic of Armenia, Shirak region, </w:t>
      </w:r>
      <w:r w:rsidRPr="003E4F4E">
        <w:rPr>
          <w:rFonts w:ascii="Times New Roman" w:hAnsi="Times New Roman"/>
          <w:sz w:val="22"/>
          <w:szCs w:val="22"/>
        </w:rPr>
        <w:t>Gyumri municipality</w:t>
      </w:r>
      <w:r w:rsidR="001D4899" w:rsidRPr="003E4F4E">
        <w:rPr>
          <w:rFonts w:ascii="Times New Roman" w:hAnsi="Times New Roman"/>
          <w:sz w:val="22"/>
          <w:szCs w:val="22"/>
        </w:rPr>
        <w:t xml:space="preserve"> staff”</w:t>
      </w:r>
      <w:r w:rsidRPr="003E4F4E">
        <w:rPr>
          <w:rFonts w:ascii="Times New Roman" w:hAnsi="Times New Roman"/>
          <w:sz w:val="22"/>
          <w:szCs w:val="22"/>
        </w:rPr>
        <w:t xml:space="preserve"> located on Vardanants square 1, Gyumri, is announcing an open procedure. </w:t>
      </w: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participant who will be recognized as the winner according of the open procedure according to the approved order will be offered to sign a </w:t>
      </w:r>
      <w:r w:rsidR="00AF399A" w:rsidRPr="003E4F4E">
        <w:rPr>
          <w:rFonts w:ascii="Times New Roman" w:hAnsi="Times New Roman"/>
          <w:sz w:val="22"/>
          <w:szCs w:val="22"/>
        </w:rPr>
        <w:t xml:space="preserve">contract on </w:t>
      </w:r>
      <w:r w:rsidR="00121C91" w:rsidRPr="003E4F4E">
        <w:rPr>
          <w:rFonts w:ascii="Times New Roman" w:hAnsi="Times New Roman"/>
          <w:sz w:val="22"/>
          <w:szCs w:val="22"/>
        </w:rPr>
        <w:t>“</w:t>
      </w:r>
      <w:r w:rsidR="00813710" w:rsidRPr="005708DF">
        <w:rPr>
          <w:rFonts w:ascii="Times New Roman" w:hAnsi="Times New Roman"/>
          <w:b/>
          <w:sz w:val="22"/>
          <w:szCs w:val="22"/>
        </w:rPr>
        <w:t>Highway r</w:t>
      </w:r>
      <w:r w:rsidR="006E284F" w:rsidRPr="005708DF">
        <w:rPr>
          <w:rFonts w:ascii="Times New Roman" w:hAnsi="Times New Roman"/>
          <w:b/>
          <w:sz w:val="22"/>
          <w:szCs w:val="22"/>
        </w:rPr>
        <w:t xml:space="preserve">econstruction works on </w:t>
      </w:r>
      <w:r w:rsidR="00813710" w:rsidRPr="005708DF">
        <w:rPr>
          <w:rFonts w:ascii="Times New Roman" w:hAnsi="Times New Roman"/>
          <w:b/>
          <w:sz w:val="22"/>
          <w:szCs w:val="22"/>
        </w:rPr>
        <w:t xml:space="preserve">Nizam, Koshevoy and Stepanyan/until Nekrasov </w:t>
      </w:r>
      <w:r w:rsidR="006E24FE" w:rsidRPr="005708DF">
        <w:rPr>
          <w:rFonts w:ascii="Times New Roman" w:hAnsi="Times New Roman"/>
          <w:b/>
          <w:sz w:val="22"/>
          <w:szCs w:val="22"/>
        </w:rPr>
        <w:t>Street</w:t>
      </w:r>
      <w:r w:rsidR="00813710" w:rsidRPr="005708DF">
        <w:rPr>
          <w:rFonts w:ascii="Times New Roman" w:hAnsi="Times New Roman"/>
          <w:b/>
          <w:sz w:val="22"/>
          <w:szCs w:val="22"/>
        </w:rPr>
        <w:t xml:space="preserve"> crossing 69m</w:t>
      </w:r>
      <w:r w:rsidR="006E24FE">
        <w:rPr>
          <w:rFonts w:ascii="Times New Roman" w:hAnsi="Times New Roman"/>
          <w:b/>
          <w:sz w:val="22"/>
          <w:szCs w:val="22"/>
        </w:rPr>
        <w:t>”</w:t>
      </w:r>
      <w:r w:rsidR="00813710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 6,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 xml:space="preserve">without a citizenship has equal rights to participate to the open procedures. </w:t>
      </w:r>
    </w:p>
    <w:p w:rsidR="00A867D3" w:rsidRPr="003E4F4E" w:rsidRDefault="009F594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Those </w:t>
      </w:r>
      <w:r w:rsidR="003C7D6A" w:rsidRPr="003E4F4E">
        <w:rPr>
          <w:rFonts w:ascii="Times New Roman" w:hAnsi="Times New Roman"/>
          <w:sz w:val="22"/>
          <w:szCs w:val="22"/>
        </w:rPr>
        <w:t>who ha</w:t>
      </w:r>
      <w:r w:rsidRPr="003E4F4E">
        <w:rPr>
          <w:rFonts w:ascii="Times New Roman" w:hAnsi="Times New Roman"/>
          <w:sz w:val="22"/>
          <w:szCs w:val="22"/>
        </w:rPr>
        <w:t>ve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A867D3" w:rsidRPr="003E4F4E">
        <w:rPr>
          <w:rFonts w:ascii="Times New Roman" w:hAnsi="Times New Roman"/>
          <w:sz w:val="22"/>
          <w:szCs w:val="22"/>
        </w:rPr>
        <w:t>been declared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802F6E" w:rsidRPr="003E4F4E">
        <w:rPr>
          <w:rFonts w:ascii="Times New Roman" w:hAnsi="Times New Roman"/>
          <w:sz w:val="22"/>
          <w:szCs w:val="22"/>
        </w:rPr>
        <w:t xml:space="preserve">bankrupt </w:t>
      </w:r>
      <w:r w:rsidR="00A867D3" w:rsidRPr="003E4F4E">
        <w:rPr>
          <w:rFonts w:ascii="Times New Roman" w:hAnsi="Times New Roman"/>
          <w:sz w:val="22"/>
          <w:szCs w:val="22"/>
        </w:rPr>
        <w:t xml:space="preserve">by </w:t>
      </w:r>
      <w:r w:rsidR="002E6621" w:rsidRPr="003E4F4E">
        <w:rPr>
          <w:rFonts w:ascii="Times New Roman" w:hAnsi="Times New Roman"/>
          <w:sz w:val="22"/>
          <w:szCs w:val="22"/>
        </w:rPr>
        <w:t xml:space="preserve">the </w:t>
      </w:r>
      <w:r w:rsidRPr="003E4F4E">
        <w:rPr>
          <w:rFonts w:ascii="Times New Roman" w:hAnsi="Times New Roman"/>
          <w:sz w:val="22"/>
          <w:szCs w:val="22"/>
        </w:rPr>
        <w:t>court,</w:t>
      </w:r>
      <w:r w:rsidR="004300DC" w:rsidRPr="003E4F4E">
        <w:rPr>
          <w:rFonts w:ascii="Times New Roman" w:hAnsi="Times New Roman"/>
          <w:sz w:val="22"/>
          <w:szCs w:val="22"/>
        </w:rPr>
        <w:t xml:space="preserve"> ha</w:t>
      </w:r>
      <w:r w:rsidRPr="003E4F4E">
        <w:rPr>
          <w:rFonts w:ascii="Times New Roman" w:hAnsi="Times New Roman"/>
          <w:sz w:val="22"/>
          <w:szCs w:val="22"/>
        </w:rPr>
        <w:t>ve</w:t>
      </w:r>
      <w:r w:rsidR="003C7D6A" w:rsidRPr="003E4F4E">
        <w:rPr>
          <w:rFonts w:ascii="Times New Roman" w:hAnsi="Times New Roman"/>
          <w:sz w:val="22"/>
          <w:szCs w:val="22"/>
        </w:rPr>
        <w:t xml:space="preserve"> overdue debts,</w:t>
      </w:r>
      <w:r w:rsidR="002E6621" w:rsidRPr="003E4F4E">
        <w:rPr>
          <w:rFonts w:ascii="Times New Roman" w:hAnsi="Times New Roman"/>
          <w:sz w:val="22"/>
          <w:szCs w:val="22"/>
        </w:rPr>
        <w:t xml:space="preserve"> tax payments</w:t>
      </w:r>
      <w:r w:rsidR="003C7D6A" w:rsidRPr="003E4F4E">
        <w:rPr>
          <w:rFonts w:ascii="Times New Roman" w:hAnsi="Times New Roman"/>
          <w:sz w:val="22"/>
          <w:szCs w:val="22"/>
        </w:rPr>
        <w:t xml:space="preserve"> </w:t>
      </w:r>
      <w:r w:rsidR="00AB61FF" w:rsidRPr="003E4F4E">
        <w:rPr>
          <w:rFonts w:ascii="Times New Roman" w:hAnsi="Times New Roman"/>
          <w:sz w:val="22"/>
          <w:szCs w:val="22"/>
        </w:rPr>
        <w:t xml:space="preserve">and </w:t>
      </w:r>
      <w:r w:rsidRPr="003E4F4E">
        <w:rPr>
          <w:rFonts w:ascii="Times New Roman" w:hAnsi="Times New Roman"/>
          <w:sz w:val="22"/>
          <w:szCs w:val="22"/>
        </w:rPr>
        <w:t>other</w:t>
      </w:r>
      <w:r w:rsidR="00495376" w:rsidRPr="003E4F4E">
        <w:rPr>
          <w:rFonts w:ascii="Times New Roman" w:hAnsi="Times New Roman"/>
          <w:sz w:val="22"/>
          <w:szCs w:val="22"/>
        </w:rPr>
        <w:t xml:space="preserve"> </w:t>
      </w:r>
      <w:r w:rsidR="00AB61FF" w:rsidRPr="003E4F4E">
        <w:rPr>
          <w:rFonts w:ascii="Times New Roman" w:hAnsi="Times New Roman"/>
          <w:sz w:val="22"/>
          <w:szCs w:val="22"/>
        </w:rPr>
        <w:t xml:space="preserve">payments </w:t>
      </w:r>
      <w:r w:rsidR="003C7D6A" w:rsidRPr="003E4F4E">
        <w:rPr>
          <w:rFonts w:ascii="Times New Roman" w:hAnsi="Times New Roman"/>
          <w:sz w:val="22"/>
          <w:szCs w:val="22"/>
        </w:rPr>
        <w:t xml:space="preserve">in the RA </w:t>
      </w:r>
      <w:r w:rsidR="002E6621" w:rsidRPr="003E4F4E">
        <w:rPr>
          <w:rFonts w:ascii="Times New Roman" w:hAnsi="Times New Roman"/>
          <w:sz w:val="22"/>
          <w:szCs w:val="22"/>
        </w:rPr>
        <w:t xml:space="preserve">social security </w:t>
      </w:r>
      <w:r w:rsidR="00A867D3" w:rsidRPr="003E4F4E">
        <w:rPr>
          <w:rFonts w:ascii="Times New Roman" w:hAnsi="Times New Roman"/>
          <w:sz w:val="22"/>
          <w:szCs w:val="22"/>
        </w:rPr>
        <w:t>required of the executive representative of the three years preceding the filing of the</w:t>
      </w:r>
      <w:r w:rsidR="00495376" w:rsidRPr="003E4F4E">
        <w:rPr>
          <w:rFonts w:ascii="Times New Roman" w:hAnsi="Times New Roman"/>
          <w:sz w:val="22"/>
          <w:szCs w:val="22"/>
        </w:rPr>
        <w:t xml:space="preserve"> </w:t>
      </w:r>
      <w:r w:rsidR="004300DC" w:rsidRPr="003E4F4E">
        <w:rPr>
          <w:rFonts w:ascii="Times New Roman" w:hAnsi="Times New Roman"/>
          <w:sz w:val="22"/>
          <w:szCs w:val="22"/>
        </w:rPr>
        <w:t>Republic of Armenia</w:t>
      </w:r>
      <w:r w:rsidR="00AB61FF" w:rsidRPr="003E4F4E">
        <w:rPr>
          <w:rFonts w:ascii="Times New Roman" w:hAnsi="Times New Roman"/>
          <w:sz w:val="22"/>
          <w:szCs w:val="22"/>
        </w:rPr>
        <w:t xml:space="preserve"> ha</w:t>
      </w:r>
      <w:r w:rsidR="00495376" w:rsidRPr="003E4F4E">
        <w:rPr>
          <w:rFonts w:ascii="Times New Roman" w:hAnsi="Times New Roman"/>
          <w:sz w:val="22"/>
          <w:szCs w:val="22"/>
        </w:rPr>
        <w:t>ve</w:t>
      </w:r>
      <w:r w:rsidR="00AB61FF" w:rsidRPr="003E4F4E">
        <w:rPr>
          <w:rFonts w:ascii="Times New Roman" w:hAnsi="Times New Roman"/>
          <w:sz w:val="22"/>
          <w:szCs w:val="22"/>
        </w:rPr>
        <w:t xml:space="preserve"> no right to participate </w:t>
      </w:r>
      <w:r w:rsidR="00381A00" w:rsidRPr="003E4F4E">
        <w:rPr>
          <w:rFonts w:ascii="Times New Roman" w:hAnsi="Times New Roman"/>
          <w:sz w:val="22"/>
          <w:szCs w:val="22"/>
        </w:rPr>
        <w:t>to</w:t>
      </w:r>
      <w:r w:rsidR="00AB61FF" w:rsidRPr="003E4F4E">
        <w:rPr>
          <w:rFonts w:ascii="Times New Roman" w:hAnsi="Times New Roman"/>
          <w:sz w:val="22"/>
          <w:szCs w:val="22"/>
        </w:rPr>
        <w:t xml:space="preserve"> the open procedure</w:t>
      </w:r>
      <w:r w:rsidR="007F7F9A" w:rsidRPr="003E4F4E">
        <w:rPr>
          <w:rFonts w:ascii="Times New Roman" w:hAnsi="Times New Roman"/>
          <w:sz w:val="22"/>
          <w:szCs w:val="22"/>
        </w:rPr>
        <w:t>.</w:t>
      </w:r>
    </w:p>
    <w:p w:rsidR="00A867D3" w:rsidRPr="003E4F4E" w:rsidRDefault="008A3702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participant </w:t>
      </w:r>
      <w:r w:rsidR="002E6BCC" w:rsidRPr="003E4F4E">
        <w:rPr>
          <w:rFonts w:ascii="Times New Roman" w:hAnsi="Times New Roman"/>
          <w:sz w:val="22"/>
          <w:szCs w:val="22"/>
        </w:rPr>
        <w:t>must have a contractual obligation of professional act</w:t>
      </w:r>
      <w:r w:rsidRPr="003E4F4E">
        <w:rPr>
          <w:rFonts w:ascii="Times New Roman" w:hAnsi="Times New Roman"/>
          <w:sz w:val="22"/>
          <w:szCs w:val="22"/>
        </w:rPr>
        <w:t>ivities required for compliance as contract work</w:t>
      </w:r>
      <w:r w:rsidR="002E6BCC" w:rsidRPr="003E4F4E">
        <w:rPr>
          <w:rFonts w:ascii="Times New Roman" w:hAnsi="Times New Roman"/>
          <w:sz w:val="22"/>
          <w:szCs w:val="22"/>
        </w:rPr>
        <w:t xml:space="preserve">, professional </w:t>
      </w:r>
      <w:r w:rsidRPr="003E4F4E">
        <w:rPr>
          <w:rFonts w:ascii="Times New Roman" w:hAnsi="Times New Roman"/>
          <w:sz w:val="22"/>
          <w:szCs w:val="22"/>
        </w:rPr>
        <w:t>experience,</w:t>
      </w:r>
      <w:r w:rsidR="002E6BCC" w:rsidRPr="003E4F4E">
        <w:rPr>
          <w:rFonts w:ascii="Times New Roman" w:hAnsi="Times New Roman"/>
          <w:sz w:val="22"/>
          <w:szCs w:val="22"/>
        </w:rPr>
        <w:t xml:space="preserve"> technical resources, financial </w:t>
      </w:r>
      <w:r w:rsidRPr="003E4F4E">
        <w:rPr>
          <w:rFonts w:ascii="Times New Roman" w:hAnsi="Times New Roman"/>
          <w:sz w:val="22"/>
          <w:szCs w:val="22"/>
        </w:rPr>
        <w:t xml:space="preserve">resources, labor resources </w:t>
      </w:r>
      <w:r w:rsidR="002E6BCC" w:rsidRPr="003E4F4E">
        <w:rPr>
          <w:rFonts w:ascii="Times New Roman" w:hAnsi="Times New Roman"/>
          <w:sz w:val="22"/>
          <w:szCs w:val="22"/>
        </w:rPr>
        <w:t xml:space="preserve">and </w:t>
      </w:r>
      <w:r w:rsidR="00AB61FF" w:rsidRPr="003E4F4E">
        <w:rPr>
          <w:rFonts w:ascii="Times New Roman" w:hAnsi="Times New Roman"/>
          <w:sz w:val="22"/>
          <w:szCs w:val="22"/>
        </w:rPr>
        <w:t>labor resources.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winner was determined by a sufficient number of participants evaluated the bids submitted by the participant preference for the minimum bid in principle, with which the contract is signed.</w:t>
      </w:r>
    </w:p>
    <w:p w:rsidR="00216841" w:rsidRDefault="00762051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>, you</w:t>
      </w:r>
      <w:r w:rsidRPr="003E4F4E">
        <w:rPr>
          <w:rFonts w:ascii="Times New Roman" w:hAnsi="Times New Roman"/>
          <w:sz w:val="22"/>
          <w:szCs w:val="22"/>
        </w:rPr>
        <w:t xml:space="preserve"> 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252E6" w:rsidRPr="003E4F4E">
        <w:rPr>
          <w:rFonts w:ascii="Times New Roman" w:hAnsi="Times New Roman"/>
          <w:sz w:val="22"/>
          <w:szCs w:val="22"/>
        </w:rPr>
        <w:t>4</w:t>
      </w:r>
      <w:r w:rsidR="00E900E4">
        <w:rPr>
          <w:rFonts w:ascii="Times New Roman" w:hAnsi="Times New Roman"/>
          <w:sz w:val="22"/>
          <w:szCs w:val="22"/>
        </w:rPr>
        <w:t>1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>, 1</w:t>
      </w:r>
      <w:r w:rsidR="00E900E4">
        <w:rPr>
          <w:rFonts w:ascii="Times New Roman" w:hAnsi="Times New Roman"/>
          <w:sz w:val="22"/>
          <w:szCs w:val="22"/>
        </w:rPr>
        <w:t>2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E900E4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</w:p>
    <w:p w:rsidR="00216DB0" w:rsidRPr="003E4F4E" w:rsidRDefault="00216DB0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In case of procurement base unit purchases </w:t>
      </w:r>
      <w:r w:rsidR="000B17E3" w:rsidRPr="003E4F4E">
        <w:rPr>
          <w:rFonts w:ascii="Times New Roman" w:hAnsi="Times New Roman"/>
          <w:sz w:val="22"/>
          <w:szCs w:val="22"/>
        </w:rPr>
        <w:t>exceeds fifty times, the bid</w:t>
      </w:r>
      <w:r w:rsidRPr="003E4F4E">
        <w:rPr>
          <w:rFonts w:ascii="Times New Roman" w:hAnsi="Times New Roman"/>
          <w:sz w:val="22"/>
          <w:szCs w:val="22"/>
        </w:rPr>
        <w:t xml:space="preserve"> except Armenian can be presented in Russian and /or/ English.</w:t>
      </w:r>
    </w:p>
    <w:p w:rsidR="00464F98" w:rsidRDefault="00464F9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case of receiving the invitation in Russian or English languages, a written form application must be presented to the customer. </w:t>
      </w:r>
    </w:p>
    <w:p w:rsidR="00216DB0" w:rsidRPr="003E4F4E" w:rsidRDefault="000B17E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provides with Russian or English invitation </w:t>
      </w:r>
      <w:r w:rsidR="00D978A8">
        <w:rPr>
          <w:rFonts w:ascii="Times New Roman" w:hAnsi="Times New Roman"/>
          <w:sz w:val="22"/>
          <w:szCs w:val="22"/>
        </w:rPr>
        <w:t xml:space="preserve">in case of providing the copy of the _ _ _Armenian dram payment receipt, </w:t>
      </w:r>
      <w:r w:rsidR="004720A3" w:rsidRPr="003E4F4E">
        <w:rPr>
          <w:rFonts w:ascii="Times New Roman" w:hAnsi="Times New Roman"/>
          <w:sz w:val="22"/>
          <w:szCs w:val="22"/>
        </w:rPr>
        <w:t>within the next ten days after receiving this kind of a request.</w:t>
      </w:r>
    </w:p>
    <w:p w:rsidR="001773D8" w:rsidRPr="003E4F4E" w:rsidRDefault="001773D8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case of providing invitation electronically</w:t>
      </w:r>
      <w:r w:rsidR="00200FB7" w:rsidRPr="003E4F4E">
        <w:rPr>
          <w:rFonts w:ascii="Times New Roman" w:hAnsi="Times New Roman"/>
          <w:sz w:val="22"/>
          <w:szCs w:val="22"/>
        </w:rPr>
        <w:t>,</w:t>
      </w:r>
      <w:r w:rsidRPr="003E4F4E">
        <w:rPr>
          <w:rFonts w:ascii="Times New Roman" w:hAnsi="Times New Roman"/>
          <w:sz w:val="22"/>
          <w:szCs w:val="22"/>
        </w:rPr>
        <w:t xml:space="preserve"> the costumer provides with the electronically invitation during the next working day after receiving the application.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 xml:space="preserve">, does not affect applicant’s participation 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>pplications must be submitted electronically to the electronic procurement Armeps system (</w:t>
      </w:r>
      <w:hyperlink r:id="rId5" w:history="1">
        <w:r w:rsidR="004720A3" w:rsidRPr="003E4F4E">
          <w:rPr>
            <w:rStyle w:val="a3"/>
            <w:rFonts w:ascii="Times New Roman" w:hAnsi="Times New Roman"/>
            <w:color w:val="auto"/>
            <w:sz w:val="22"/>
            <w:szCs w:val="22"/>
            <w:u w:val="none"/>
          </w:rPr>
          <w:t>www.armeps.am</w:t>
        </w:r>
      </w:hyperlink>
      <w:r w:rsidR="004720A3" w:rsidRPr="003E4F4E">
        <w:rPr>
          <w:rFonts w:ascii="Times New Roman" w:hAnsi="Times New Roman"/>
          <w:sz w:val="22"/>
          <w:szCs w:val="22"/>
        </w:rPr>
        <w:t xml:space="preserve"> website)</w:t>
      </w:r>
      <w:r w:rsidR="00DC24E5" w:rsidRPr="003E4F4E">
        <w:rPr>
          <w:rFonts w:ascii="Times New Roman" w:hAnsi="Times New Roman"/>
          <w:sz w:val="22"/>
          <w:szCs w:val="22"/>
        </w:rPr>
        <w:t xml:space="preserve">, </w:t>
      </w:r>
      <w:r w:rsidR="00795661" w:rsidRPr="003E4F4E">
        <w:rPr>
          <w:rFonts w:ascii="Times New Roman" w:hAnsi="Times New Roman"/>
          <w:sz w:val="22"/>
          <w:szCs w:val="22"/>
        </w:rPr>
        <w:t xml:space="preserve">(hereinafter also System)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4</w:t>
      </w:r>
      <w:r w:rsidR="00867869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621199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21199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5A2ECA" w:rsidRPr="003E4F4E">
        <w:rPr>
          <w:rFonts w:ascii="Times New Roman" w:hAnsi="Times New Roman"/>
          <w:sz w:val="22"/>
          <w:szCs w:val="22"/>
        </w:rPr>
        <w:t>,</w:t>
      </w:r>
      <w:r w:rsidR="00692F19" w:rsidRPr="003E4F4E">
        <w:rPr>
          <w:rFonts w:ascii="Times New Roman" w:hAnsi="Times New Roman"/>
          <w:sz w:val="22"/>
          <w:szCs w:val="22"/>
        </w:rPr>
        <w:t xml:space="preserve"> </w:t>
      </w:r>
      <w:r w:rsidR="005A2ECA" w:rsidRPr="003E4F4E">
        <w:rPr>
          <w:rFonts w:ascii="Times New Roman" w:hAnsi="Times New Roman"/>
          <w:sz w:val="22"/>
          <w:szCs w:val="22"/>
        </w:rPr>
        <w:t>in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5A2ECA" w:rsidRPr="003E4F4E">
        <w:rPr>
          <w:rFonts w:ascii="Times New Roman" w:hAnsi="Times New Roman"/>
          <w:sz w:val="22"/>
          <w:szCs w:val="22"/>
        </w:rPr>
        <w:t xml:space="preserve">. </w:t>
      </w:r>
    </w:p>
    <w:p w:rsidR="00626E2F" w:rsidRPr="003E4F4E" w:rsidRDefault="00626E2F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This procurement procedures implementation is to be implemented electronically via the System.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A75528" w:rsidRPr="003E4F4E">
        <w:rPr>
          <w:rFonts w:ascii="Times New Roman" w:hAnsi="Times New Roman"/>
          <w:sz w:val="22"/>
          <w:szCs w:val="22"/>
        </w:rPr>
        <w:t xml:space="preserve">electronically via the System on </w:t>
      </w:r>
      <w:r w:rsidR="00475723">
        <w:rPr>
          <w:rFonts w:ascii="Times New Roman" w:hAnsi="Times New Roman"/>
          <w:sz w:val="22"/>
          <w:szCs w:val="22"/>
        </w:rPr>
        <w:t>December 07</w:t>
      </w:r>
      <w:r w:rsidR="00A75528" w:rsidRPr="003E4F4E">
        <w:rPr>
          <w:rFonts w:ascii="Times New Roman" w:hAnsi="Times New Roman"/>
          <w:sz w:val="22"/>
          <w:szCs w:val="22"/>
        </w:rPr>
        <w:t>, 1</w:t>
      </w:r>
      <w:r w:rsidR="00F01670">
        <w:rPr>
          <w:rFonts w:ascii="Times New Roman" w:hAnsi="Times New Roman"/>
          <w:sz w:val="22"/>
          <w:szCs w:val="22"/>
        </w:rPr>
        <w:t>2</w:t>
      </w:r>
      <w:r w:rsidRPr="003E4F4E">
        <w:rPr>
          <w:rFonts w:ascii="Times New Roman" w:hAnsi="Times New Roman"/>
          <w:sz w:val="22"/>
          <w:szCs w:val="22"/>
        </w:rPr>
        <w:t>:</w:t>
      </w:r>
      <w:r w:rsidR="00D53085">
        <w:rPr>
          <w:rFonts w:ascii="Times New Roman" w:hAnsi="Times New Roman"/>
          <w:sz w:val="22"/>
          <w:szCs w:val="22"/>
        </w:rPr>
        <w:t>0</w:t>
      </w:r>
      <w:r w:rsidRPr="003E4F4E">
        <w:rPr>
          <w:rFonts w:ascii="Times New Roman" w:hAnsi="Times New Roman"/>
          <w:sz w:val="22"/>
          <w:szCs w:val="22"/>
        </w:rPr>
        <w:t>0</w:t>
      </w:r>
      <w:r w:rsidR="00F01670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Pr="003E4F4E">
        <w:rPr>
          <w:rFonts w:ascii="Times New Roman" w:hAnsi="Times New Roman"/>
          <w:sz w:val="22"/>
          <w:szCs w:val="22"/>
        </w:rPr>
        <w:t xml:space="preserve">. </w:t>
      </w:r>
    </w:p>
    <w:p w:rsidR="00FB36A4" w:rsidRPr="003E4F4E" w:rsidRDefault="00F9660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“P</w:t>
      </w:r>
      <w:r w:rsidRPr="003E4F4E">
        <w:rPr>
          <w:rFonts w:ascii="Times New Roman" w:hAnsi="Times New Roman"/>
          <w:sz w:val="22"/>
          <w:szCs w:val="22"/>
        </w:rPr>
        <w:t>rocurement support center</w:t>
      </w:r>
      <w:r w:rsidR="003D4333">
        <w:rPr>
          <w:rFonts w:ascii="Times New Roman" w:hAnsi="Times New Roman"/>
          <w:sz w:val="22"/>
          <w:szCs w:val="22"/>
        </w:rPr>
        <w:t>”</w:t>
      </w:r>
      <w:r w:rsidR="003B2417">
        <w:rPr>
          <w:rFonts w:ascii="Times New Roman" w:hAnsi="Times New Roman"/>
          <w:sz w:val="22"/>
          <w:szCs w:val="22"/>
        </w:rPr>
        <w:t xml:space="preserve"> </w:t>
      </w:r>
      <w:r w:rsidR="003B2417" w:rsidRPr="003B2417">
        <w:rPr>
          <w:rFonts w:ascii="Times New Roman" w:hAnsi="Times New Roman"/>
          <w:sz w:val="22"/>
          <w:szCs w:val="22"/>
        </w:rPr>
        <w:t>SNCO</w:t>
      </w:r>
      <w:r w:rsidRPr="003E4F4E">
        <w:rPr>
          <w:rFonts w:ascii="Times New Roman" w:hAnsi="Times New Roman"/>
          <w:sz w:val="22"/>
          <w:szCs w:val="22"/>
        </w:rPr>
        <w:t xml:space="preserve">, </w:t>
      </w:r>
      <w:r w:rsidR="0094580B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 xml:space="preserve">address: Yerevan, Komitas 54/b. </w:t>
      </w:r>
      <w:r w:rsidR="0026407C" w:rsidRPr="003E4F4E">
        <w:rPr>
          <w:rFonts w:ascii="Times New Roman" w:hAnsi="Times New Roman"/>
          <w:sz w:val="22"/>
          <w:szCs w:val="22"/>
        </w:rPr>
        <w:t>The complaints are made according to the defined procedure of invitation 1, section 12.</w:t>
      </w:r>
    </w:p>
    <w:p w:rsidR="0026407C" w:rsidRPr="003E4F4E" w:rsidRDefault="00442F00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In order to estimate t</w:t>
      </w:r>
      <w:r w:rsidR="00356F6E" w:rsidRPr="003E4F4E">
        <w:rPr>
          <w:rFonts w:ascii="Times New Roman" w:hAnsi="Times New Roman"/>
          <w:sz w:val="22"/>
          <w:szCs w:val="22"/>
        </w:rPr>
        <w:t xml:space="preserve">he applicant qualification information </w:t>
      </w:r>
      <w:r w:rsidRPr="003E4F4E">
        <w:rPr>
          <w:rFonts w:ascii="Times New Roman" w:hAnsi="Times New Roman"/>
          <w:sz w:val="22"/>
          <w:szCs w:val="22"/>
        </w:rPr>
        <w:t xml:space="preserve">viability </w:t>
      </w:r>
      <w:r w:rsidR="00356F6E" w:rsidRPr="003E4F4E">
        <w:rPr>
          <w:rFonts w:ascii="Times New Roman" w:hAnsi="Times New Roman"/>
          <w:sz w:val="22"/>
          <w:szCs w:val="22"/>
        </w:rPr>
        <w:t>to the designated procedure</w:t>
      </w:r>
      <w:r w:rsidRPr="003E4F4E">
        <w:rPr>
          <w:rFonts w:ascii="Times New Roman" w:hAnsi="Times New Roman"/>
          <w:sz w:val="22"/>
          <w:szCs w:val="22"/>
        </w:rPr>
        <w:t xml:space="preserve"> conditions, the </w:t>
      </w:r>
      <w:r w:rsidR="00865986" w:rsidRPr="003E4F4E">
        <w:rPr>
          <w:rFonts w:ascii="Times New Roman" w:hAnsi="Times New Roman"/>
          <w:sz w:val="22"/>
          <w:szCs w:val="22"/>
        </w:rPr>
        <w:t>applicant</w:t>
      </w:r>
      <w:r w:rsidR="009463C0" w:rsidRPr="003E4F4E">
        <w:rPr>
          <w:rFonts w:ascii="Times New Roman" w:hAnsi="Times New Roman"/>
          <w:sz w:val="22"/>
          <w:szCs w:val="22"/>
        </w:rPr>
        <w:t>s</w:t>
      </w:r>
      <w:r w:rsidR="00865986" w:rsidRPr="003E4F4E">
        <w:rPr>
          <w:rFonts w:ascii="Times New Roman" w:hAnsi="Times New Roman"/>
          <w:sz w:val="22"/>
          <w:szCs w:val="22"/>
        </w:rPr>
        <w:t xml:space="preserve"> must present the documents of the invitation procedure</w:t>
      </w:r>
      <w:r w:rsidR="009463C0" w:rsidRPr="003E4F4E">
        <w:rPr>
          <w:rFonts w:ascii="Times New Roman" w:hAnsi="Times New Roman"/>
          <w:sz w:val="22"/>
          <w:szCs w:val="22"/>
        </w:rPr>
        <w:t xml:space="preserve"> to</w:t>
      </w:r>
      <w:r w:rsidR="00865986" w:rsidRPr="003E4F4E">
        <w:rPr>
          <w:rFonts w:ascii="Times New Roman" w:hAnsi="Times New Roman"/>
          <w:sz w:val="22"/>
          <w:szCs w:val="22"/>
        </w:rPr>
        <w:t xml:space="preserve"> </w:t>
      </w:r>
      <w:r w:rsidR="009463C0" w:rsidRPr="003E4F4E">
        <w:rPr>
          <w:rFonts w:ascii="Times New Roman" w:hAnsi="Times New Roman"/>
          <w:sz w:val="22"/>
          <w:szCs w:val="22"/>
        </w:rPr>
        <w:t>the costumer</w:t>
      </w:r>
      <w:r w:rsidR="00225289" w:rsidRPr="003E4F4E">
        <w:rPr>
          <w:rFonts w:ascii="Times New Roman" w:hAnsi="Times New Roman"/>
          <w:sz w:val="22"/>
          <w:szCs w:val="22"/>
        </w:rPr>
        <w:t>.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3E4F4E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procurement coordinator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Pr="003E4F4E">
        <w:rPr>
          <w:rFonts w:ascii="Times New Roman" w:hAnsi="Times New Roman"/>
          <w:sz w:val="22"/>
          <w:szCs w:val="22"/>
        </w:rPr>
        <w:t>L. Barseghyan.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2629B4">
        <w:rPr>
          <w:rFonts w:ascii="Times New Roman" w:hAnsi="Times New Roman"/>
          <w:sz w:val="22"/>
          <w:szCs w:val="22"/>
        </w:rPr>
        <w:t>0312-2-22-11</w:t>
      </w:r>
    </w:p>
    <w:p w:rsidR="00865986" w:rsidRPr="003E4F4E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6" w:history="1">
        <w:r w:rsidR="00865986" w:rsidRPr="003E4F4E">
          <w:rPr>
            <w:rStyle w:val="a3"/>
            <w:rFonts w:ascii="Times New Roman" w:hAnsi="Times New Roman"/>
            <w:color w:val="auto"/>
            <w:sz w:val="22"/>
            <w:szCs w:val="22"/>
            <w:u w:val="none"/>
          </w:rPr>
          <w:t>barseghyan888@gmail.com</w:t>
        </w:r>
      </w:hyperlink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2E68A4" w:rsidRPr="00104331" w:rsidRDefault="00550498" w:rsidP="00104331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Costumer: “Republic of Armenia, Shirak </w:t>
      </w:r>
      <w:r w:rsidR="00E86A7E" w:rsidRPr="003E4F4E">
        <w:rPr>
          <w:rFonts w:ascii="Times New Roman" w:hAnsi="Times New Roman"/>
          <w:sz w:val="22"/>
          <w:szCs w:val="22"/>
        </w:rPr>
        <w:t>province</w:t>
      </w:r>
      <w:r w:rsidR="00865986" w:rsidRPr="003E4F4E">
        <w:rPr>
          <w:rFonts w:ascii="Times New Roman" w:hAnsi="Times New Roman"/>
          <w:sz w:val="22"/>
          <w:szCs w:val="22"/>
        </w:rPr>
        <w:t>, Gyumri municipality staff”, CMI.</w:t>
      </w: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6857E1"/>
    <w:rsid w:val="00063FA5"/>
    <w:rsid w:val="0007442C"/>
    <w:rsid w:val="00084D2E"/>
    <w:rsid w:val="00085E9D"/>
    <w:rsid w:val="00092B3A"/>
    <w:rsid w:val="000B17E3"/>
    <w:rsid w:val="000C5F8F"/>
    <w:rsid w:val="000D3A22"/>
    <w:rsid w:val="000D5315"/>
    <w:rsid w:val="000F0FD2"/>
    <w:rsid w:val="00104331"/>
    <w:rsid w:val="00107502"/>
    <w:rsid w:val="00121C91"/>
    <w:rsid w:val="0013043F"/>
    <w:rsid w:val="00163DB7"/>
    <w:rsid w:val="00175E75"/>
    <w:rsid w:val="001773D8"/>
    <w:rsid w:val="00183223"/>
    <w:rsid w:val="001A020F"/>
    <w:rsid w:val="001D157E"/>
    <w:rsid w:val="001D4899"/>
    <w:rsid w:val="001E38A6"/>
    <w:rsid w:val="00200FB7"/>
    <w:rsid w:val="00216841"/>
    <w:rsid w:val="00216DB0"/>
    <w:rsid w:val="00225289"/>
    <w:rsid w:val="00240D7F"/>
    <w:rsid w:val="00241D1D"/>
    <w:rsid w:val="002629B4"/>
    <w:rsid w:val="0026407C"/>
    <w:rsid w:val="00273328"/>
    <w:rsid w:val="00281354"/>
    <w:rsid w:val="002B0B4E"/>
    <w:rsid w:val="002C54B3"/>
    <w:rsid w:val="002E6621"/>
    <w:rsid w:val="002E68A4"/>
    <w:rsid w:val="002E6BCC"/>
    <w:rsid w:val="00306E9C"/>
    <w:rsid w:val="00350DF1"/>
    <w:rsid w:val="00356F6E"/>
    <w:rsid w:val="003609D8"/>
    <w:rsid w:val="00363D40"/>
    <w:rsid w:val="00377F5A"/>
    <w:rsid w:val="00381A00"/>
    <w:rsid w:val="003B2417"/>
    <w:rsid w:val="003B68A1"/>
    <w:rsid w:val="003C6458"/>
    <w:rsid w:val="003C7D6A"/>
    <w:rsid w:val="003D4333"/>
    <w:rsid w:val="003E4F4E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723"/>
    <w:rsid w:val="00495376"/>
    <w:rsid w:val="004E5C28"/>
    <w:rsid w:val="004F5264"/>
    <w:rsid w:val="004F5922"/>
    <w:rsid w:val="005240BA"/>
    <w:rsid w:val="005252E6"/>
    <w:rsid w:val="00535EFA"/>
    <w:rsid w:val="00550498"/>
    <w:rsid w:val="005708DF"/>
    <w:rsid w:val="00582358"/>
    <w:rsid w:val="00583B91"/>
    <w:rsid w:val="0059126D"/>
    <w:rsid w:val="00594244"/>
    <w:rsid w:val="00596877"/>
    <w:rsid w:val="005A2ECA"/>
    <w:rsid w:val="005B1A0D"/>
    <w:rsid w:val="00621199"/>
    <w:rsid w:val="00626E2F"/>
    <w:rsid w:val="00647326"/>
    <w:rsid w:val="00683538"/>
    <w:rsid w:val="00684900"/>
    <w:rsid w:val="006857E1"/>
    <w:rsid w:val="00685A44"/>
    <w:rsid w:val="00692F19"/>
    <w:rsid w:val="006E0508"/>
    <w:rsid w:val="006E24FE"/>
    <w:rsid w:val="006E284F"/>
    <w:rsid w:val="006F24CC"/>
    <w:rsid w:val="00742767"/>
    <w:rsid w:val="00744494"/>
    <w:rsid w:val="00745929"/>
    <w:rsid w:val="00762051"/>
    <w:rsid w:val="00795661"/>
    <w:rsid w:val="007B0C20"/>
    <w:rsid w:val="007B1B2D"/>
    <w:rsid w:val="007D1734"/>
    <w:rsid w:val="007D21EF"/>
    <w:rsid w:val="007E21F7"/>
    <w:rsid w:val="007F7F9A"/>
    <w:rsid w:val="00802F6E"/>
    <w:rsid w:val="00813710"/>
    <w:rsid w:val="00823FC9"/>
    <w:rsid w:val="0082659D"/>
    <w:rsid w:val="00865986"/>
    <w:rsid w:val="00867869"/>
    <w:rsid w:val="008941EB"/>
    <w:rsid w:val="008A251A"/>
    <w:rsid w:val="008A3702"/>
    <w:rsid w:val="0094580B"/>
    <w:rsid w:val="009463C0"/>
    <w:rsid w:val="00946AE8"/>
    <w:rsid w:val="00981A97"/>
    <w:rsid w:val="009C02B8"/>
    <w:rsid w:val="009D4747"/>
    <w:rsid w:val="009E5BA2"/>
    <w:rsid w:val="009F5944"/>
    <w:rsid w:val="00A114BC"/>
    <w:rsid w:val="00A118BB"/>
    <w:rsid w:val="00A2496E"/>
    <w:rsid w:val="00A37508"/>
    <w:rsid w:val="00A67211"/>
    <w:rsid w:val="00A75528"/>
    <w:rsid w:val="00A82208"/>
    <w:rsid w:val="00A838E1"/>
    <w:rsid w:val="00A867D3"/>
    <w:rsid w:val="00A87C25"/>
    <w:rsid w:val="00AB61FF"/>
    <w:rsid w:val="00AB7963"/>
    <w:rsid w:val="00AC6BF7"/>
    <w:rsid w:val="00AE19B4"/>
    <w:rsid w:val="00AF0C0D"/>
    <w:rsid w:val="00AF399A"/>
    <w:rsid w:val="00AF75A3"/>
    <w:rsid w:val="00B11B78"/>
    <w:rsid w:val="00B53946"/>
    <w:rsid w:val="00B90882"/>
    <w:rsid w:val="00BB532E"/>
    <w:rsid w:val="00C532FB"/>
    <w:rsid w:val="00C66FED"/>
    <w:rsid w:val="00C704DA"/>
    <w:rsid w:val="00C85D15"/>
    <w:rsid w:val="00CA2EF5"/>
    <w:rsid w:val="00CE16F9"/>
    <w:rsid w:val="00D249EB"/>
    <w:rsid w:val="00D53085"/>
    <w:rsid w:val="00D60E78"/>
    <w:rsid w:val="00D62CC7"/>
    <w:rsid w:val="00D736F4"/>
    <w:rsid w:val="00D83928"/>
    <w:rsid w:val="00D978A8"/>
    <w:rsid w:val="00DA5847"/>
    <w:rsid w:val="00DA5A43"/>
    <w:rsid w:val="00DB3472"/>
    <w:rsid w:val="00DB7F12"/>
    <w:rsid w:val="00DC0587"/>
    <w:rsid w:val="00DC24E5"/>
    <w:rsid w:val="00DE44B2"/>
    <w:rsid w:val="00E102DF"/>
    <w:rsid w:val="00E6175E"/>
    <w:rsid w:val="00E7723F"/>
    <w:rsid w:val="00E859A5"/>
    <w:rsid w:val="00E86A7E"/>
    <w:rsid w:val="00E900E4"/>
    <w:rsid w:val="00EB1A7D"/>
    <w:rsid w:val="00ED315F"/>
    <w:rsid w:val="00F01670"/>
    <w:rsid w:val="00F2299E"/>
    <w:rsid w:val="00F44584"/>
    <w:rsid w:val="00F4769A"/>
    <w:rsid w:val="00F81F1C"/>
    <w:rsid w:val="00F9660C"/>
    <w:rsid w:val="00FB36A4"/>
    <w:rsid w:val="00FB6625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rseghyan888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Hermine</cp:lastModifiedBy>
  <cp:revision>58</cp:revision>
  <dcterms:created xsi:type="dcterms:W3CDTF">2015-05-11T06:33:00Z</dcterms:created>
  <dcterms:modified xsi:type="dcterms:W3CDTF">2015-10-26T07:53:00Z</dcterms:modified>
</cp:coreProperties>
</file>