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C4A3B" w:rsidP="00A77010">
      <w:pPr>
        <w:pStyle w:val="Heading9"/>
        <w:jc w:val="right"/>
        <w:rPr>
          <w:rFonts w:ascii="Sylfaen" w:hAnsi="Sylfaen"/>
          <w:lang w:val="af-ZA"/>
        </w:rPr>
      </w:pPr>
      <w:r>
        <w:rPr>
          <w:rFonts w:ascii="Sylfaen" w:hAnsi="Sylfaen"/>
          <w:sz w:val="20"/>
          <w:lang w:val="af-ZA"/>
        </w:rPr>
        <w:t xml:space="preserve">№152/GArm/16_2.2_45/30.10.15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C4A3B" w:rsidRPr="00C046FB">
        <w:rPr>
          <w:rFonts w:ascii="Sylfaen" w:hAnsi="Sylfaen"/>
          <w:bCs/>
          <w:sz w:val="24"/>
          <w:szCs w:val="24"/>
          <w:lang w:val="hy-AM"/>
        </w:rPr>
        <w:t>30</w:t>
      </w:r>
      <w:r w:rsidRPr="00B25D9D">
        <w:rPr>
          <w:rFonts w:ascii="Sylfaen" w:hAnsi="Sylfaen"/>
          <w:bCs/>
          <w:sz w:val="24"/>
          <w:szCs w:val="24"/>
          <w:lang w:val="af-ZA"/>
        </w:rPr>
        <w:t>.</w:t>
      </w:r>
      <w:r w:rsidR="004C4A3B" w:rsidRPr="00C046FB">
        <w:rPr>
          <w:rFonts w:ascii="Sylfaen" w:hAnsi="Sylfaen"/>
          <w:bCs/>
          <w:sz w:val="24"/>
          <w:szCs w:val="24"/>
          <w:lang w:val="hy-AM"/>
        </w:rPr>
        <w:t>10</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 xml:space="preserve">«Գազպրոմ Արմենիա»  ՓԲԸ-ի կարիքների </w:t>
      </w:r>
      <w:r w:rsidR="00927D2A" w:rsidRPr="00927D2A">
        <w:rPr>
          <w:rFonts w:ascii="Sylfaen" w:hAnsi="Sylfaen"/>
          <w:b/>
          <w:lang w:val="hy-AM"/>
        </w:rPr>
        <w:t>գրենական պիտույքների</w:t>
      </w:r>
      <w:r w:rsidR="009C54A5" w:rsidRPr="00110845">
        <w:rPr>
          <w:rFonts w:ascii="Sylfaen" w:hAnsi="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927D2A" w:rsidRPr="00927D2A">
        <w:rPr>
          <w:rFonts w:ascii="Sylfaen" w:hAnsi="Sylfaen"/>
          <w:lang w:val="hy-AM"/>
        </w:rPr>
        <w:t>գրենական պիտույքների</w:t>
      </w:r>
      <w:r w:rsidR="00927D2A" w:rsidRPr="00110845">
        <w:rPr>
          <w:rFonts w:ascii="Sylfaen" w:hAnsi="Sylfaen"/>
          <w:lang w:val="hy-AM"/>
        </w:rPr>
        <w:t xml:space="preserve">  </w:t>
      </w:r>
      <w:r w:rsidR="009C54A5" w:rsidRPr="00517B84">
        <w:rPr>
          <w:rFonts w:ascii="Sylfaen" w:hAnsi="Sylfaen"/>
          <w:lang w:val="hy-AM"/>
        </w:rPr>
        <w:t xml:space="preserve"> </w:t>
      </w:r>
      <w:r w:rsidR="009C54A5" w:rsidRPr="00E0453A">
        <w:rPr>
          <w:rFonts w:ascii="Sylfaen" w:hAnsi="Sylfaen"/>
          <w:lang w:val="hy-AM"/>
        </w:rPr>
        <w:t xml:space="preserve"> </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E72D87">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004C4A3B" w:rsidRPr="004C4A3B">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412B6D">
        <w:rPr>
          <w:rFonts w:ascii="Sylfaen" w:hAnsi="Sylfaen"/>
          <w:sz w:val="18"/>
          <w:szCs w:val="18"/>
        </w:rPr>
        <w:t>գրենական</w:t>
      </w:r>
      <w:r w:rsidR="00412B6D" w:rsidRPr="00412B6D">
        <w:rPr>
          <w:rFonts w:ascii="Sylfaen" w:hAnsi="Sylfaen"/>
          <w:sz w:val="18"/>
          <w:szCs w:val="18"/>
          <w:lang w:val="af-ZA"/>
        </w:rPr>
        <w:t xml:space="preserve"> </w:t>
      </w:r>
      <w:r w:rsidR="00412B6D">
        <w:rPr>
          <w:rFonts w:ascii="Sylfaen" w:hAnsi="Sylfaen"/>
          <w:sz w:val="18"/>
          <w:szCs w:val="18"/>
        </w:rPr>
        <w:t>պիտուքների</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4C4A3B">
        <w:rPr>
          <w:rFonts w:ascii="Sylfaen" w:hAnsi="Sylfaen"/>
          <w:sz w:val="20"/>
          <w:lang w:val="af-ZA"/>
        </w:rPr>
        <w:t xml:space="preserve">№152/GArm/16_2.2_45/30.10.15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927D2A" w:rsidP="00A77010">
      <w:pPr>
        <w:jc w:val="both"/>
        <w:rPr>
          <w:rFonts w:ascii="Sylfaen" w:hAnsi="Sylfaen"/>
          <w:sz w:val="18"/>
          <w:szCs w:val="18"/>
          <w:lang w:val="af-ZA"/>
        </w:rPr>
      </w:pPr>
      <w:r w:rsidRPr="00927D2A">
        <w:rPr>
          <w:rFonts w:ascii="Sylfaen" w:hAnsi="Sylfaen"/>
          <w:sz w:val="18"/>
          <w:szCs w:val="18"/>
          <w:lang w:val="hy-AM"/>
        </w:rPr>
        <w:t>Գրենական պիտույքների</w:t>
      </w:r>
      <w:r w:rsidRPr="00110845">
        <w:rPr>
          <w:rFonts w:ascii="Sylfaen" w:hAnsi="Sylfaen"/>
          <w:b/>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72D87">
        <w:rPr>
          <w:rFonts w:ascii="Sylfaen" w:hAnsi="Sylfaen"/>
          <w:sz w:val="18"/>
          <w:szCs w:val="18"/>
          <w:lang w:val="af-ZA"/>
        </w:rPr>
        <w:t>5</w:t>
      </w:r>
      <w:r w:rsidR="00A77010" w:rsidRPr="008463B9">
        <w:rPr>
          <w:rFonts w:ascii="Sylfaen" w:hAnsi="Sylfaen"/>
          <w:sz w:val="18"/>
          <w:szCs w:val="18"/>
          <w:lang w:val="af-ZA"/>
        </w:rPr>
        <w:t xml:space="preserve"> հավելվածում։</w:t>
      </w:r>
    </w:p>
    <w:p w:rsidR="0097506D" w:rsidRDefault="0097506D" w:rsidP="00A77010">
      <w:pPr>
        <w:jc w:val="both"/>
        <w:rPr>
          <w:rFonts w:ascii="Sylfaen" w:hAnsi="Sylfaen"/>
          <w:b/>
          <w:sz w:val="18"/>
          <w:szCs w:val="18"/>
          <w:lang w:val="af-ZA"/>
        </w:rPr>
      </w:pPr>
      <w:r w:rsidRPr="00FB3206">
        <w:rPr>
          <w:rFonts w:ascii="Sylfaen" w:hAnsi="Sylfaen"/>
          <w:b/>
          <w:sz w:val="18"/>
          <w:szCs w:val="18"/>
          <w:lang w:val="af-ZA"/>
        </w:rPr>
        <w:t xml:space="preserve">Ապրանքների ամբողջ </w:t>
      </w:r>
      <w:r w:rsidR="00FB3206" w:rsidRPr="00FB3206">
        <w:rPr>
          <w:rFonts w:ascii="Sylfaen" w:hAnsi="Sylfaen"/>
          <w:b/>
          <w:sz w:val="18"/>
          <w:szCs w:val="18"/>
          <w:lang w:val="af-ZA"/>
        </w:rPr>
        <w:t>խմբաքանակը ներկայացված է մեկ չափաբաժնով:</w:t>
      </w:r>
    </w:p>
    <w:p w:rsidR="00FB3206" w:rsidRDefault="00FB3206" w:rsidP="00A77010">
      <w:pPr>
        <w:jc w:val="both"/>
        <w:rPr>
          <w:rFonts w:ascii="Sylfaen" w:hAnsi="Sylfaen"/>
          <w:b/>
          <w:sz w:val="18"/>
          <w:szCs w:val="18"/>
          <w:lang w:val="af-ZA"/>
        </w:rPr>
      </w:pPr>
      <w:r>
        <w:rPr>
          <w:rFonts w:ascii="Sylfaen" w:hAnsi="Sylfaen"/>
          <w:b/>
          <w:sz w:val="18"/>
          <w:szCs w:val="18"/>
          <w:lang w:val="af-ZA"/>
        </w:rPr>
        <w:t xml:space="preserve">Ապրանքները պետք է մատակարարվեն ըստ </w:t>
      </w:r>
      <w:r w:rsidR="00FA66EC" w:rsidRPr="004112C6">
        <w:rPr>
          <w:rFonts w:ascii="Sylfaen" w:hAnsi="Sylfaen"/>
          <w:b/>
          <w:sz w:val="18"/>
          <w:szCs w:val="18"/>
          <w:lang w:val="af-ZA"/>
        </w:rPr>
        <w:t>երկկողմանի հաստատված հայտերի</w:t>
      </w:r>
      <w:r>
        <w:rPr>
          <w:rFonts w:ascii="Sylfaen" w:hAnsi="Sylfaen"/>
          <w:b/>
          <w:sz w:val="18"/>
          <w:szCs w:val="18"/>
          <w:lang w:val="af-ZA"/>
        </w:rPr>
        <w:t>, որում նշվելու է նաև մատակարարման ժամկետները:</w:t>
      </w:r>
    </w:p>
    <w:p w:rsidR="005D3183" w:rsidRPr="004112C6" w:rsidRDefault="005D3183" w:rsidP="00A77010">
      <w:pPr>
        <w:jc w:val="both"/>
        <w:rPr>
          <w:rFonts w:ascii="Sylfaen" w:hAnsi="Sylfaen"/>
          <w:b/>
          <w:sz w:val="18"/>
          <w:szCs w:val="18"/>
          <w:lang w:val="af-ZA"/>
        </w:rPr>
      </w:pPr>
      <w:r>
        <w:rPr>
          <w:rFonts w:ascii="Sylfaen" w:hAnsi="Sylfaen"/>
          <w:b/>
          <w:sz w:val="18"/>
          <w:szCs w:val="18"/>
          <w:lang w:val="af-ZA"/>
        </w:rPr>
        <w:t>Ապրանքները պետք է ունենան որակի , ծագման կամ համապատասխանության սերտիֆիկատներ:</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9C54A5" w:rsidRPr="000B7CE8">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4C4A3B" w:rsidRPr="004C4A3B">
        <w:rPr>
          <w:rFonts w:ascii="Sylfaen" w:hAnsi="Sylfaen" w:cs="Arial Armenian"/>
          <w:b/>
          <w:sz w:val="18"/>
          <w:szCs w:val="18"/>
          <w:lang w:val="hy-AM" w:eastAsia="ru-RU"/>
        </w:rPr>
        <w:t xml:space="preserve">նոյեմբերի </w:t>
      </w:r>
      <w:r w:rsidR="00BE22EB" w:rsidRPr="00110845">
        <w:rPr>
          <w:rFonts w:ascii="Sylfaen" w:hAnsi="Sylfaen" w:cs="Arial Armenian"/>
          <w:b/>
          <w:sz w:val="18"/>
          <w:szCs w:val="18"/>
          <w:lang w:val="hy-AM" w:eastAsia="ru-RU"/>
        </w:rPr>
        <w:t xml:space="preserve"> </w:t>
      </w:r>
      <w:r w:rsidR="009C54A5" w:rsidRPr="00110845">
        <w:rPr>
          <w:rFonts w:ascii="Sylfaen" w:hAnsi="Sylfaen" w:cs="Arial Armenian"/>
          <w:b/>
          <w:sz w:val="18"/>
          <w:szCs w:val="18"/>
          <w:lang w:val="hy-AM" w:eastAsia="ru-RU"/>
        </w:rPr>
        <w:t>1</w:t>
      </w:r>
      <w:r w:rsidR="00517C21" w:rsidRPr="00517C21">
        <w:rPr>
          <w:rFonts w:ascii="Sylfaen" w:hAnsi="Sylfaen" w:cs="Arial Armenian"/>
          <w:b/>
          <w:sz w:val="18"/>
          <w:szCs w:val="18"/>
          <w:lang w:val="hy-AM" w:eastAsia="ru-RU"/>
        </w:rPr>
        <w:t>2</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w:t>
      </w:r>
      <w:r w:rsidR="004C4A3B" w:rsidRPr="004C4A3B">
        <w:rPr>
          <w:rFonts w:ascii="Sylfaen" w:hAnsi="Sylfaen" w:cs="Arial Armenian"/>
          <w:sz w:val="18"/>
          <w:szCs w:val="18"/>
          <w:lang w:val="hy-AM"/>
        </w:rPr>
        <w:t>.</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72D87" w:rsidRPr="00E72D87">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72D87" w:rsidRPr="00E72D87">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927D2A" w:rsidRDefault="004F3FB3" w:rsidP="004D3B9B">
      <w:pPr>
        <w:jc w:val="both"/>
        <w:rPr>
          <w:rFonts w:ascii="Sylfaen" w:hAnsi="Sylfaen" w:cs="Arial Armenian"/>
          <w:color w:val="FF0000"/>
          <w:sz w:val="18"/>
          <w:szCs w:val="18"/>
          <w:lang w:val="hy-AM"/>
        </w:rPr>
      </w:pPr>
      <w:r>
        <w:rPr>
          <w:rFonts w:ascii="Sylfaen" w:hAnsi="Sylfaen" w:cs="Sylfaen"/>
          <w:color w:val="FF0000"/>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2D30F2">
        <w:rPr>
          <w:rFonts w:ascii="Sylfaen" w:hAnsi="Sylfaen" w:cs="Sylfaen"/>
          <w:b/>
          <w:sz w:val="18"/>
          <w:szCs w:val="18"/>
        </w:rPr>
        <w:t xml:space="preserve"> </w:t>
      </w:r>
      <w:r w:rsidR="00C33AE0" w:rsidRPr="00C33AE0">
        <w:rPr>
          <w:rFonts w:ascii="Sylfaen" w:hAnsi="Sylfaen" w:cs="Sylfaen"/>
          <w:b/>
          <w:sz w:val="18"/>
          <w:szCs w:val="18"/>
          <w:lang w:val="en-US"/>
        </w:rPr>
        <w:t>մլն</w:t>
      </w:r>
      <w:r w:rsidR="002D30F2" w:rsidRPr="00592322">
        <w:rPr>
          <w:rFonts w:ascii="Sylfaen" w:hAnsi="Sylfaen" w:cs="Sylfaen"/>
          <w:b/>
          <w:sz w:val="18"/>
          <w:szCs w:val="18"/>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2D30F2">
        <w:rPr>
          <w:rFonts w:ascii="Sylfaen" w:hAnsi="Sylfaen" w:cs="Sylfaen"/>
          <w:b/>
          <w:sz w:val="18"/>
          <w:szCs w:val="18"/>
          <w:lang w:val="en-US"/>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42BC2" w:rsidRPr="00442BC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C4A3B" w:rsidRPr="00541968" w:rsidRDefault="004C4A3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4C4A3B">
        <w:rPr>
          <w:rFonts w:ascii="Sylfaen" w:hAnsi="Sylfaen"/>
          <w:sz w:val="20"/>
          <w:lang w:val="af-ZA"/>
        </w:rPr>
        <w:t xml:space="preserve">№152/GArm/16_2.2_45/30.10.15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4C4A3B">
        <w:rPr>
          <w:rFonts w:ascii="Sylfaen" w:hAnsi="Sylfaen"/>
          <w:sz w:val="20"/>
          <w:lang w:val="af-ZA"/>
        </w:rPr>
        <w:t xml:space="preserve">№152/GArm/16_2.2_45/30.10.15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4C4A3B">
        <w:rPr>
          <w:rFonts w:ascii="Sylfaen" w:hAnsi="Sylfaen"/>
          <w:sz w:val="20"/>
          <w:lang w:val="af-ZA"/>
        </w:rPr>
        <w:t xml:space="preserve">№152/GArm/16_2.2_45/30.10.15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4C4A3B">
        <w:rPr>
          <w:rFonts w:ascii="Sylfaen" w:hAnsi="Sylfaen"/>
          <w:sz w:val="20"/>
          <w:lang w:val="af-ZA"/>
        </w:rPr>
        <w:t xml:space="preserve">№152/GArm/16_2.2_45/30.10.15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4C4A3B">
        <w:rPr>
          <w:rFonts w:ascii="Sylfaen" w:hAnsi="Sylfaen"/>
          <w:sz w:val="20"/>
          <w:lang w:val="af-ZA"/>
        </w:rPr>
        <w:t xml:space="preserve">№152/GArm/16_2.2_45/30.10.15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D318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42BC2" w:rsidP="004D3B9B">
            <w:pPr>
              <w:tabs>
                <w:tab w:val="left" w:pos="1248"/>
              </w:tabs>
              <w:spacing w:line="360" w:lineRule="auto"/>
              <w:jc w:val="both"/>
              <w:rPr>
                <w:rFonts w:ascii="Sylfaen" w:hAnsi="Sylfaen" w:cs="GHEA Grapalat"/>
                <w:sz w:val="18"/>
                <w:szCs w:val="18"/>
                <w:lang w:eastAsia="ru-RU"/>
              </w:rPr>
            </w:pPr>
            <w:r w:rsidRPr="00442BC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C4A3B" w:rsidRDefault="004C4A3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4C4A3B">
        <w:rPr>
          <w:rFonts w:ascii="Sylfaen" w:hAnsi="Sylfaen"/>
          <w:sz w:val="20"/>
          <w:lang w:val="af-ZA"/>
        </w:rPr>
        <w:t xml:space="preserve">№152/GArm/16_2.2_45/30.10.15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27D2A">
        <w:rPr>
          <w:rFonts w:ascii="Sylfaen" w:hAnsi="Sylfaen"/>
          <w:sz w:val="18"/>
          <w:szCs w:val="18"/>
          <w:lang w:val="hy-AM"/>
        </w:rPr>
        <w:t xml:space="preserve">       </w:t>
      </w:r>
      <w:r w:rsidR="00CD23B1">
        <w:rPr>
          <w:rFonts w:ascii="Sylfaen" w:hAnsi="Sylfaen"/>
          <w:sz w:val="18"/>
          <w:szCs w:val="18"/>
          <w:lang w:val="hy-AM"/>
        </w:rPr>
        <w:t xml:space="preserve"> </w:t>
      </w:r>
      <w:r w:rsidR="004C4A3B">
        <w:rPr>
          <w:rFonts w:ascii="Sylfaen" w:hAnsi="Sylfaen"/>
          <w:sz w:val="20"/>
          <w:lang w:val="af-ZA"/>
        </w:rPr>
        <w:t xml:space="preserve">№152/GArm/16_2.2_45/30.10.15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4C4A3B">
        <w:rPr>
          <w:rFonts w:ascii="Sylfaen" w:hAnsi="Sylfaen"/>
          <w:sz w:val="20"/>
          <w:lang w:val="af-ZA"/>
        </w:rPr>
        <w:t xml:space="preserve">№152/GArm/16_2.2_45/30.10.15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D318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C54A5" w:rsidRDefault="00927D2A" w:rsidP="000B7CE8">
            <w:pPr>
              <w:jc w:val="center"/>
              <w:rPr>
                <w:rFonts w:ascii="Sylfaen" w:hAnsi="Sylfaen"/>
                <w:b/>
                <w:color w:val="FF0000"/>
                <w:sz w:val="20"/>
                <w:szCs w:val="20"/>
              </w:rPr>
            </w:pPr>
            <w:r>
              <w:rPr>
                <w:rFonts w:ascii="Sylfaen" w:hAnsi="Sylfaen" w:cs="Sylfaen"/>
                <w:b/>
                <w:sz w:val="20"/>
                <w:szCs w:val="20"/>
              </w:rPr>
              <w:t>Գրենական պիտույքներ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4C4A3B">
        <w:rPr>
          <w:rFonts w:ascii="Sylfaen" w:hAnsi="Sylfaen"/>
          <w:sz w:val="20"/>
          <w:lang w:val="af-ZA"/>
        </w:rPr>
        <w:t xml:space="preserve">№152/GArm/16_2.2_45/30.10.15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Default="00BF20A2" w:rsidP="00175E48">
      <w:pPr>
        <w:jc w:val="center"/>
        <w:rPr>
          <w:rFonts w:ascii="Sylfaen" w:hAnsi="Sylfaen"/>
          <w:b/>
          <w:sz w:val="22"/>
          <w:szCs w:val="22"/>
          <w:lang w:val="af-ZA"/>
        </w:rPr>
      </w:pPr>
      <w:r>
        <w:rPr>
          <w:rFonts w:ascii="Sylfaen" w:hAnsi="Sylfaen"/>
          <w:b/>
          <w:sz w:val="22"/>
          <w:szCs w:val="22"/>
          <w:lang w:val="af-ZA"/>
        </w:rPr>
        <w:t xml:space="preserve">            Տեխնիկական բնութագիր</w:t>
      </w:r>
    </w:p>
    <w:p w:rsidR="00C046FB" w:rsidRDefault="00C046FB" w:rsidP="00175E48">
      <w:pPr>
        <w:jc w:val="center"/>
        <w:rPr>
          <w:rFonts w:ascii="Sylfaen" w:hAnsi="Sylfaen"/>
          <w:b/>
          <w:sz w:val="22"/>
          <w:szCs w:val="22"/>
          <w:lang w:val="af-ZA"/>
        </w:rPr>
      </w:pPr>
    </w:p>
    <w:p w:rsidR="00C046FB" w:rsidRPr="00C046FB" w:rsidRDefault="00C046FB" w:rsidP="00175E48">
      <w:pPr>
        <w:jc w:val="center"/>
        <w:rPr>
          <w:rFonts w:ascii="Sylfaen" w:hAnsi="Sylfaen"/>
          <w:b/>
          <w:sz w:val="20"/>
          <w:szCs w:val="20"/>
          <w:lang w:val="af-ZA"/>
        </w:rPr>
      </w:pPr>
      <w:r w:rsidRPr="00E72D87">
        <w:rPr>
          <w:rFonts w:ascii="Sylfaen" w:hAnsi="Sylfaen" w:cs="Calibri"/>
          <w:i/>
          <w:iCs/>
          <w:sz w:val="16"/>
          <w:szCs w:val="16"/>
          <w:lang w:val="hy-AM"/>
        </w:rPr>
        <w:t xml:space="preserve">                                                                                                                                                                                          </w:t>
      </w:r>
      <w:r w:rsidRPr="00E72D87">
        <w:rPr>
          <w:rFonts w:ascii="Sylfaen" w:hAnsi="Sylfaen" w:cs="Calibri"/>
          <w:b/>
          <w:i/>
          <w:iCs/>
          <w:sz w:val="20"/>
          <w:szCs w:val="20"/>
          <w:lang w:val="hy-AM"/>
        </w:rPr>
        <w:t xml:space="preserve"> </w:t>
      </w:r>
      <w:r w:rsidRPr="00C046FB">
        <w:rPr>
          <w:rFonts w:ascii="Sylfaen" w:hAnsi="Sylfaen" w:cs="Calibri"/>
          <w:b/>
          <w:i/>
          <w:iCs/>
          <w:sz w:val="20"/>
          <w:szCs w:val="20"/>
        </w:rPr>
        <w:t>Կ</w:t>
      </w:r>
      <w:r w:rsidRPr="00940981">
        <w:rPr>
          <w:rFonts w:ascii="Sylfaen" w:hAnsi="Sylfaen" w:cs="Calibri"/>
          <w:b/>
          <w:i/>
          <w:iCs/>
          <w:sz w:val="20"/>
          <w:szCs w:val="20"/>
        </w:rPr>
        <w:t>ամ համարժեք</w:t>
      </w:r>
      <w:r w:rsidRPr="00C046FB">
        <w:rPr>
          <w:rFonts w:ascii="Sylfaen" w:hAnsi="Sylfaen" w:cs="Calibri"/>
          <w:b/>
          <w:i/>
          <w:iCs/>
          <w:sz w:val="20"/>
          <w:szCs w:val="20"/>
        </w:rPr>
        <w:t>ը</w:t>
      </w:r>
    </w:p>
    <w:tbl>
      <w:tblPr>
        <w:tblW w:w="10221" w:type="dxa"/>
        <w:tblInd w:w="93" w:type="dxa"/>
        <w:tblLayout w:type="fixed"/>
        <w:tblLook w:val="04A0"/>
      </w:tblPr>
      <w:tblGrid>
        <w:gridCol w:w="579"/>
        <w:gridCol w:w="1988"/>
        <w:gridCol w:w="3260"/>
        <w:gridCol w:w="851"/>
        <w:gridCol w:w="992"/>
        <w:gridCol w:w="992"/>
        <w:gridCol w:w="1559"/>
      </w:tblGrid>
      <w:tr w:rsidR="00C046FB" w:rsidRPr="00940981" w:rsidTr="00592A82">
        <w:trPr>
          <w:trHeight w:val="972"/>
        </w:trPr>
        <w:tc>
          <w:tcPr>
            <w:tcW w:w="579"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հ/հ</w:t>
            </w:r>
          </w:p>
        </w:tc>
        <w:tc>
          <w:tcPr>
            <w:tcW w:w="1988" w:type="dxa"/>
            <w:tcBorders>
              <w:top w:val="single" w:sz="8" w:space="0" w:color="auto"/>
              <w:left w:val="nil"/>
              <w:bottom w:val="double" w:sz="6" w:space="0" w:color="auto"/>
              <w:right w:val="nil"/>
            </w:tcBorders>
            <w:shd w:val="clear" w:color="auto" w:fill="auto"/>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Անվանումը</w:t>
            </w:r>
          </w:p>
        </w:tc>
        <w:tc>
          <w:tcPr>
            <w:tcW w:w="3260" w:type="dxa"/>
            <w:tcBorders>
              <w:top w:val="single" w:sz="8" w:space="0" w:color="auto"/>
              <w:left w:val="single" w:sz="4" w:space="0" w:color="auto"/>
              <w:bottom w:val="double" w:sz="6" w:space="0" w:color="auto"/>
              <w:right w:val="single" w:sz="4" w:space="0" w:color="auto"/>
            </w:tcBorders>
            <w:shd w:val="clear" w:color="auto" w:fill="auto"/>
            <w:vAlign w:val="center"/>
            <w:hideMark/>
          </w:tcPr>
          <w:p w:rsidR="00C046FB" w:rsidRDefault="00C046FB" w:rsidP="00C046FB">
            <w:pPr>
              <w:jc w:val="center"/>
              <w:rPr>
                <w:rFonts w:ascii="Sylfaen" w:hAnsi="Sylfaen" w:cs="Calibri"/>
                <w:b/>
                <w:bCs/>
                <w:sz w:val="16"/>
                <w:szCs w:val="16"/>
              </w:rPr>
            </w:pPr>
            <w:r w:rsidRPr="00940981">
              <w:rPr>
                <w:rFonts w:ascii="Sylfaen" w:hAnsi="Sylfaen" w:cs="Calibri"/>
                <w:b/>
                <w:bCs/>
                <w:sz w:val="16"/>
                <w:szCs w:val="16"/>
              </w:rPr>
              <w:t>Համառոտ բնութագիր</w:t>
            </w:r>
          </w:p>
          <w:p w:rsidR="00C046FB" w:rsidRPr="00592322" w:rsidRDefault="00592322" w:rsidP="00C046FB">
            <w:pPr>
              <w:jc w:val="center"/>
              <w:rPr>
                <w:rFonts w:ascii="Sylfaen" w:hAnsi="Sylfaen" w:cs="Calibri"/>
                <w:b/>
                <w:bCs/>
                <w:sz w:val="16"/>
                <w:szCs w:val="16"/>
              </w:rPr>
            </w:pPr>
            <w:r w:rsidRPr="00592322">
              <w:rPr>
                <w:rFonts w:ascii="Sylfaen" w:hAnsi="Sylfaen" w:cs="Calibri"/>
                <w:b/>
                <w:i/>
                <w:iCs/>
                <w:sz w:val="16"/>
                <w:szCs w:val="16"/>
              </w:rPr>
              <w:t>Կամ համարժեքը</w:t>
            </w:r>
          </w:p>
        </w:tc>
        <w:tc>
          <w:tcPr>
            <w:tcW w:w="851" w:type="dxa"/>
            <w:tcBorders>
              <w:top w:val="single" w:sz="8" w:space="0" w:color="auto"/>
              <w:left w:val="nil"/>
              <w:bottom w:val="double" w:sz="6" w:space="0" w:color="auto"/>
              <w:right w:val="nil"/>
            </w:tcBorders>
            <w:shd w:val="clear" w:color="auto" w:fill="auto"/>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Չ / Մ</w:t>
            </w:r>
          </w:p>
        </w:tc>
        <w:tc>
          <w:tcPr>
            <w:tcW w:w="992"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C046FB" w:rsidRPr="00940981" w:rsidRDefault="00C046FB" w:rsidP="00382831">
            <w:pPr>
              <w:jc w:val="center"/>
              <w:rPr>
                <w:rFonts w:ascii="Arial Armenian" w:hAnsi="Arial Armenian" w:cs="Calibri"/>
                <w:b/>
                <w:bCs/>
                <w:sz w:val="16"/>
                <w:szCs w:val="16"/>
              </w:rPr>
            </w:pPr>
            <w:r w:rsidRPr="00940981">
              <w:rPr>
                <w:rFonts w:ascii="Sylfaen" w:hAnsi="Sylfaen" w:cs="Sylfaen"/>
                <w:b/>
                <w:bCs/>
                <w:sz w:val="16"/>
                <w:szCs w:val="16"/>
              </w:rPr>
              <w:t>Ընդամենը</w:t>
            </w:r>
          </w:p>
        </w:tc>
        <w:tc>
          <w:tcPr>
            <w:tcW w:w="992" w:type="dxa"/>
            <w:tcBorders>
              <w:top w:val="single" w:sz="8" w:space="0" w:color="auto"/>
              <w:left w:val="nil"/>
              <w:bottom w:val="double" w:sz="6" w:space="0" w:color="auto"/>
              <w:right w:val="single" w:sz="8" w:space="0" w:color="auto"/>
            </w:tcBorders>
            <w:shd w:val="clear" w:color="auto" w:fill="auto"/>
            <w:vAlign w:val="center"/>
            <w:hideMark/>
          </w:tcPr>
          <w:p w:rsidR="00C046FB" w:rsidRPr="00940981" w:rsidRDefault="00C046FB" w:rsidP="00382831">
            <w:pPr>
              <w:jc w:val="center"/>
              <w:rPr>
                <w:rFonts w:ascii="Arial Armenian" w:hAnsi="Arial Armenian" w:cs="Calibri"/>
                <w:b/>
                <w:bCs/>
                <w:sz w:val="16"/>
                <w:szCs w:val="16"/>
              </w:rPr>
            </w:pPr>
            <w:r>
              <w:rPr>
                <w:rFonts w:ascii="Sylfaen" w:hAnsi="Sylfaen" w:cs="Sylfaen"/>
                <w:b/>
                <w:bCs/>
                <w:sz w:val="16"/>
                <w:szCs w:val="16"/>
              </w:rPr>
              <w:t>Միավորի գ</w:t>
            </w:r>
            <w:r w:rsidRPr="00940981">
              <w:rPr>
                <w:rFonts w:ascii="Sylfaen" w:hAnsi="Sylfaen" w:cs="Sylfaen"/>
                <w:b/>
                <w:bCs/>
                <w:sz w:val="16"/>
                <w:szCs w:val="16"/>
              </w:rPr>
              <w:t>ինը</w:t>
            </w:r>
            <w:r w:rsidRPr="00940981">
              <w:rPr>
                <w:rFonts w:ascii="Arial Armenian" w:hAnsi="Arial Armenian" w:cs="Calibri"/>
                <w:b/>
                <w:bCs/>
                <w:sz w:val="16"/>
                <w:szCs w:val="16"/>
              </w:rPr>
              <w:br/>
              <w:t>(</w:t>
            </w:r>
            <w:r w:rsidRPr="00940981">
              <w:rPr>
                <w:rFonts w:ascii="Sylfaen" w:hAnsi="Sylfaen" w:cs="Sylfaen"/>
                <w:b/>
                <w:bCs/>
                <w:sz w:val="16"/>
                <w:szCs w:val="16"/>
              </w:rPr>
              <w:t>ներառյալ</w:t>
            </w:r>
            <w:r w:rsidRPr="00940981">
              <w:rPr>
                <w:rFonts w:ascii="Arial Armenian" w:hAnsi="Arial Armenian" w:cs="Arial Armenian"/>
                <w:b/>
                <w:bCs/>
                <w:sz w:val="16"/>
                <w:szCs w:val="16"/>
              </w:rPr>
              <w:t xml:space="preserve"> </w:t>
            </w:r>
            <w:r w:rsidRPr="00940981">
              <w:rPr>
                <w:rFonts w:ascii="Sylfaen" w:hAnsi="Sylfaen" w:cs="Sylfaen"/>
                <w:b/>
                <w:bCs/>
                <w:sz w:val="16"/>
                <w:szCs w:val="16"/>
              </w:rPr>
              <w:t>ԱԱՀ</w:t>
            </w:r>
            <w:r w:rsidRPr="00940981">
              <w:rPr>
                <w:rFonts w:ascii="Arial Armenian" w:hAnsi="Arial Armenian" w:cs="Calibri"/>
                <w:b/>
                <w:bCs/>
                <w:sz w:val="16"/>
                <w:szCs w:val="16"/>
              </w:rPr>
              <w:t>)</w:t>
            </w:r>
          </w:p>
        </w:tc>
        <w:tc>
          <w:tcPr>
            <w:tcW w:w="1559" w:type="dxa"/>
            <w:tcBorders>
              <w:top w:val="single" w:sz="8" w:space="0" w:color="auto"/>
              <w:left w:val="nil"/>
              <w:bottom w:val="double" w:sz="6" w:space="0" w:color="auto"/>
              <w:right w:val="single" w:sz="8" w:space="0" w:color="auto"/>
            </w:tcBorders>
            <w:shd w:val="clear" w:color="auto" w:fill="auto"/>
            <w:vAlign w:val="center"/>
            <w:hideMark/>
          </w:tcPr>
          <w:p w:rsidR="00C046FB" w:rsidRDefault="00C046FB" w:rsidP="00382831">
            <w:pPr>
              <w:jc w:val="center"/>
              <w:rPr>
                <w:rFonts w:ascii="Sylfaen" w:hAnsi="Sylfaen" w:cs="Sylfaen"/>
                <w:b/>
                <w:bCs/>
                <w:sz w:val="16"/>
                <w:szCs w:val="16"/>
              </w:rPr>
            </w:pPr>
            <w:r>
              <w:rPr>
                <w:rFonts w:ascii="Sylfaen" w:hAnsi="Sylfaen" w:cs="Sylfaen"/>
                <w:b/>
                <w:bCs/>
                <w:sz w:val="16"/>
                <w:szCs w:val="16"/>
              </w:rPr>
              <w:t>Ընդհանուր գինը</w:t>
            </w:r>
          </w:p>
          <w:p w:rsidR="00C046FB" w:rsidRPr="00940981" w:rsidRDefault="00C046FB" w:rsidP="00382831">
            <w:pPr>
              <w:jc w:val="center"/>
              <w:rPr>
                <w:rFonts w:ascii="Arial Armenian" w:hAnsi="Arial Armenian" w:cs="Calibri"/>
                <w:b/>
                <w:bCs/>
                <w:sz w:val="16"/>
                <w:szCs w:val="16"/>
              </w:rPr>
            </w:pPr>
            <w:r w:rsidRPr="00940981">
              <w:rPr>
                <w:rFonts w:ascii="Arial Armenian" w:hAnsi="Arial Armenian" w:cs="Calibri"/>
                <w:b/>
                <w:bCs/>
                <w:sz w:val="16"/>
                <w:szCs w:val="16"/>
              </w:rPr>
              <w:t>(</w:t>
            </w:r>
            <w:r w:rsidRPr="00940981">
              <w:rPr>
                <w:rFonts w:ascii="Sylfaen" w:hAnsi="Sylfaen" w:cs="Sylfaen"/>
                <w:b/>
                <w:bCs/>
                <w:sz w:val="16"/>
                <w:szCs w:val="16"/>
              </w:rPr>
              <w:t>ներառյալ</w:t>
            </w:r>
            <w:r w:rsidRPr="00940981">
              <w:rPr>
                <w:rFonts w:ascii="Arial Armenian" w:hAnsi="Arial Armenian" w:cs="Arial Armenian"/>
                <w:b/>
                <w:bCs/>
                <w:sz w:val="16"/>
                <w:szCs w:val="16"/>
              </w:rPr>
              <w:t xml:space="preserve"> </w:t>
            </w:r>
            <w:r w:rsidRPr="00940981">
              <w:rPr>
                <w:rFonts w:ascii="Sylfaen" w:hAnsi="Sylfaen" w:cs="Sylfaen"/>
                <w:b/>
                <w:bCs/>
                <w:sz w:val="16"/>
                <w:szCs w:val="16"/>
              </w:rPr>
              <w:t>ԱԱՀ</w:t>
            </w:r>
            <w:r w:rsidRPr="00940981">
              <w:rPr>
                <w:rFonts w:ascii="Arial Armenian" w:hAnsi="Arial Armenian" w:cs="Calibri"/>
                <w:b/>
                <w:bCs/>
                <w:sz w:val="16"/>
                <w:szCs w:val="16"/>
              </w:rPr>
              <w:t>)</w:t>
            </w:r>
          </w:p>
        </w:tc>
      </w:tr>
      <w:tr w:rsidR="00C046FB" w:rsidRPr="00586AF5" w:rsidTr="00592A82">
        <w:trPr>
          <w:trHeight w:val="338"/>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1</w:t>
            </w:r>
          </w:p>
        </w:tc>
        <w:tc>
          <w:tcPr>
            <w:tcW w:w="6099" w:type="dxa"/>
            <w:gridSpan w:val="3"/>
            <w:tcBorders>
              <w:top w:val="double" w:sz="6" w:space="0" w:color="auto"/>
              <w:left w:val="nil"/>
              <w:bottom w:val="single" w:sz="4" w:space="0" w:color="auto"/>
              <w:right w:val="nil"/>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Թուղթ A 4, այդ թվում</w:t>
            </w:r>
          </w:p>
        </w:tc>
        <w:tc>
          <w:tcPr>
            <w:tcW w:w="992" w:type="dxa"/>
            <w:tcBorders>
              <w:top w:val="nil"/>
              <w:left w:val="single" w:sz="8" w:space="0" w:color="auto"/>
              <w:bottom w:val="single" w:sz="4" w:space="0" w:color="auto"/>
              <w:right w:val="nil"/>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8"/>
                <w:szCs w:val="18"/>
              </w:rPr>
            </w:pPr>
            <w:r w:rsidRPr="00586AF5">
              <w:rPr>
                <w:rFonts w:ascii="Calibri" w:hAnsi="Calibri" w:cs="Calibri"/>
                <w:b/>
                <w:bCs/>
                <w:color w:val="000000" w:themeColor="text1"/>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8"/>
                <w:szCs w:val="18"/>
              </w:rPr>
            </w:pPr>
            <w:r w:rsidRPr="00586AF5">
              <w:rPr>
                <w:rFonts w:ascii="Calibri" w:hAnsi="Calibri" w:cs="Calibri"/>
                <w:b/>
                <w:bCs/>
                <w:color w:val="000000" w:themeColor="text1"/>
                <w:sz w:val="18"/>
                <w:szCs w:val="18"/>
              </w:rPr>
              <w:t> </w:t>
            </w:r>
          </w:p>
        </w:tc>
        <w:tc>
          <w:tcPr>
            <w:tcW w:w="1559"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8"/>
                <w:szCs w:val="18"/>
              </w:rPr>
            </w:pPr>
            <w:r w:rsidRPr="00586AF5">
              <w:rPr>
                <w:rFonts w:ascii="Calibri" w:hAnsi="Calibri" w:cs="Calibri"/>
                <w:b/>
                <w:bCs/>
                <w:color w:val="000000" w:themeColor="text1"/>
                <w:sz w:val="18"/>
                <w:szCs w:val="18"/>
              </w:rPr>
              <w:t> </w:t>
            </w:r>
          </w:p>
        </w:tc>
      </w:tr>
      <w:tr w:rsidR="00C046FB" w:rsidRPr="00586AF5" w:rsidTr="00592A82">
        <w:trPr>
          <w:trHeight w:val="3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586AF5" w:rsidRDefault="00C046FB" w:rsidP="00382831">
            <w:pPr>
              <w:jc w:val="center"/>
              <w:rPr>
                <w:rFonts w:ascii="Calibri" w:hAnsi="Calibri" w:cs="Calibri"/>
                <w:i/>
                <w:iCs/>
                <w:color w:val="000000" w:themeColor="text1"/>
                <w:sz w:val="16"/>
                <w:szCs w:val="16"/>
              </w:rPr>
            </w:pPr>
            <w:r w:rsidRPr="00586AF5">
              <w:rPr>
                <w:rFonts w:ascii="Calibri" w:hAnsi="Calibri" w:cs="Calibri"/>
                <w:i/>
                <w:iCs/>
                <w:color w:val="000000" w:themeColor="text1"/>
                <w:sz w:val="16"/>
                <w:szCs w:val="16"/>
              </w:rPr>
              <w:t xml:space="preserve"> 1.1</w:t>
            </w:r>
          </w:p>
        </w:tc>
        <w:tc>
          <w:tcPr>
            <w:tcW w:w="1988" w:type="dxa"/>
            <w:tcBorders>
              <w:top w:val="nil"/>
              <w:left w:val="nil"/>
              <w:bottom w:val="single" w:sz="4" w:space="0" w:color="auto"/>
              <w:right w:val="single" w:sz="4" w:space="0" w:color="auto"/>
            </w:tcBorders>
            <w:shd w:val="clear" w:color="auto" w:fill="auto"/>
            <w:vAlign w:val="center"/>
            <w:hideMark/>
          </w:tcPr>
          <w:p w:rsidR="00C046FB" w:rsidRPr="00586AF5" w:rsidRDefault="00C046FB" w:rsidP="00382831">
            <w:pPr>
              <w:rPr>
                <w:rFonts w:ascii="Sylfaen" w:hAnsi="Sylfaen" w:cs="Calibri"/>
                <w:i/>
                <w:iCs/>
                <w:color w:val="000000" w:themeColor="text1"/>
                <w:sz w:val="16"/>
                <w:szCs w:val="16"/>
              </w:rPr>
            </w:pPr>
            <w:r w:rsidRPr="00586AF5">
              <w:rPr>
                <w:rFonts w:ascii="Sylfaen" w:hAnsi="Sylfaen" w:cs="Calibri"/>
                <w:i/>
                <w:iCs/>
                <w:color w:val="000000" w:themeColor="text1"/>
                <w:sz w:val="16"/>
                <w:szCs w:val="16"/>
              </w:rPr>
              <w:t>80 գր/ք.մ</w:t>
            </w:r>
          </w:p>
        </w:tc>
        <w:tc>
          <w:tcPr>
            <w:tcW w:w="3260" w:type="dxa"/>
            <w:tcBorders>
              <w:top w:val="nil"/>
              <w:left w:val="nil"/>
              <w:bottom w:val="single" w:sz="4" w:space="0" w:color="auto"/>
              <w:right w:val="single" w:sz="4" w:space="0" w:color="auto"/>
            </w:tcBorders>
            <w:shd w:val="clear" w:color="auto" w:fill="auto"/>
            <w:vAlign w:val="center"/>
            <w:hideMark/>
          </w:tcPr>
          <w:p w:rsidR="00C046FB" w:rsidRPr="00586AF5" w:rsidRDefault="00C046FB" w:rsidP="00C046FB">
            <w:pPr>
              <w:rPr>
                <w:rFonts w:ascii="Sylfaen" w:hAnsi="Sylfaen" w:cs="Calibri"/>
                <w:i/>
                <w:iCs/>
                <w:color w:val="000000" w:themeColor="text1"/>
                <w:sz w:val="16"/>
                <w:szCs w:val="16"/>
              </w:rPr>
            </w:pPr>
            <w:r w:rsidRPr="00586AF5">
              <w:rPr>
                <w:rFonts w:ascii="Sylfaen" w:hAnsi="Sylfaen" w:cs="Calibri"/>
                <w:i/>
                <w:iCs/>
                <w:color w:val="000000" w:themeColor="text1"/>
                <w:sz w:val="16"/>
                <w:szCs w:val="16"/>
              </w:rPr>
              <w:t xml:space="preserve">Ֆորմատը A4, 80 գր/ք.մ, տուփը՝ 500 էջ, "Lucky Boss" </w:t>
            </w:r>
          </w:p>
        </w:tc>
        <w:tc>
          <w:tcPr>
            <w:tcW w:w="851" w:type="dxa"/>
            <w:tcBorders>
              <w:top w:val="nil"/>
              <w:left w:val="nil"/>
              <w:bottom w:val="single" w:sz="4" w:space="0" w:color="auto"/>
              <w:right w:val="single" w:sz="4" w:space="0" w:color="auto"/>
            </w:tcBorders>
            <w:shd w:val="clear" w:color="auto" w:fill="auto"/>
            <w:vAlign w:val="center"/>
            <w:hideMark/>
          </w:tcPr>
          <w:p w:rsidR="00C046FB" w:rsidRPr="00586AF5" w:rsidRDefault="00C046FB" w:rsidP="00382831">
            <w:pPr>
              <w:jc w:val="center"/>
              <w:rPr>
                <w:rFonts w:ascii="Sylfaen" w:hAnsi="Sylfaen" w:cs="Calibri"/>
                <w:i/>
                <w:iCs/>
                <w:color w:val="000000" w:themeColor="text1"/>
                <w:sz w:val="16"/>
                <w:szCs w:val="16"/>
              </w:rPr>
            </w:pPr>
            <w:r w:rsidRPr="00586AF5">
              <w:rPr>
                <w:rFonts w:ascii="Sylfaen" w:hAnsi="Sylfaen" w:cs="Calibri"/>
                <w:i/>
                <w:iCs/>
                <w:color w:val="000000" w:themeColor="text1"/>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586AF5" w:rsidRDefault="00C046FB" w:rsidP="00382831">
            <w:pPr>
              <w:jc w:val="center"/>
              <w:rPr>
                <w:rFonts w:ascii="Calibri" w:hAnsi="Calibri" w:cs="Calibri"/>
                <w:i/>
                <w:iCs/>
                <w:color w:val="000000" w:themeColor="text1"/>
                <w:sz w:val="16"/>
                <w:szCs w:val="16"/>
              </w:rPr>
            </w:pPr>
            <w:r w:rsidRPr="00586AF5">
              <w:rPr>
                <w:rFonts w:ascii="Calibri" w:hAnsi="Calibri" w:cs="Calibri"/>
                <w:i/>
                <w:iCs/>
                <w:color w:val="000000" w:themeColor="text1"/>
                <w:sz w:val="16"/>
                <w:szCs w:val="16"/>
              </w:rPr>
              <w:t>16304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586AF5" w:rsidRDefault="00C046FB" w:rsidP="00382831">
            <w:pPr>
              <w:jc w:val="center"/>
              <w:rPr>
                <w:rFonts w:ascii="Calibri" w:hAnsi="Calibri" w:cs="Calibri"/>
                <w:i/>
                <w:iCs/>
                <w:color w:val="000000" w:themeColor="text1"/>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586AF5" w:rsidRDefault="00C046FB" w:rsidP="00382831">
            <w:pPr>
              <w:jc w:val="center"/>
              <w:rPr>
                <w:rFonts w:ascii="Calibri" w:hAnsi="Calibri" w:cs="Calibri"/>
                <w:i/>
                <w:iCs/>
                <w:color w:val="000000" w:themeColor="text1"/>
                <w:sz w:val="16"/>
                <w:szCs w:val="16"/>
              </w:rPr>
            </w:pPr>
          </w:p>
        </w:tc>
      </w:tr>
      <w:tr w:rsidR="00C046FB" w:rsidRPr="00586AF5" w:rsidTr="00592A82">
        <w:trPr>
          <w:trHeight w:val="3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586AF5" w:rsidRDefault="00C046FB" w:rsidP="00382831">
            <w:pPr>
              <w:jc w:val="center"/>
              <w:rPr>
                <w:rFonts w:ascii="Calibri" w:hAnsi="Calibri" w:cs="Calibri"/>
                <w:i/>
                <w:iCs/>
                <w:color w:val="000000" w:themeColor="text1"/>
                <w:sz w:val="16"/>
                <w:szCs w:val="16"/>
              </w:rPr>
            </w:pPr>
            <w:r w:rsidRPr="00586AF5">
              <w:rPr>
                <w:rFonts w:ascii="Calibri" w:hAnsi="Calibri" w:cs="Calibri"/>
                <w:i/>
                <w:iCs/>
                <w:color w:val="000000" w:themeColor="text1"/>
                <w:sz w:val="16"/>
                <w:szCs w:val="16"/>
              </w:rPr>
              <w:t xml:space="preserve"> 1.2</w:t>
            </w:r>
          </w:p>
        </w:tc>
        <w:tc>
          <w:tcPr>
            <w:tcW w:w="1988" w:type="dxa"/>
            <w:tcBorders>
              <w:top w:val="nil"/>
              <w:left w:val="nil"/>
              <w:bottom w:val="single" w:sz="4" w:space="0" w:color="auto"/>
              <w:right w:val="single" w:sz="4" w:space="0" w:color="auto"/>
            </w:tcBorders>
            <w:shd w:val="clear" w:color="auto" w:fill="auto"/>
            <w:vAlign w:val="center"/>
            <w:hideMark/>
          </w:tcPr>
          <w:p w:rsidR="00C046FB" w:rsidRPr="00586AF5" w:rsidRDefault="00C046FB" w:rsidP="00382831">
            <w:pPr>
              <w:rPr>
                <w:rFonts w:ascii="Sylfaen" w:hAnsi="Sylfaen" w:cs="Calibri"/>
                <w:i/>
                <w:iCs/>
                <w:color w:val="000000" w:themeColor="text1"/>
                <w:sz w:val="16"/>
                <w:szCs w:val="16"/>
              </w:rPr>
            </w:pPr>
            <w:r w:rsidRPr="00586AF5">
              <w:rPr>
                <w:rFonts w:ascii="Sylfaen" w:hAnsi="Sylfaen" w:cs="Calibri"/>
                <w:i/>
                <w:iCs/>
                <w:color w:val="000000" w:themeColor="text1"/>
                <w:sz w:val="16"/>
                <w:szCs w:val="16"/>
              </w:rPr>
              <w:t>80 գր/ք.մ</w:t>
            </w:r>
          </w:p>
        </w:tc>
        <w:tc>
          <w:tcPr>
            <w:tcW w:w="3260" w:type="dxa"/>
            <w:tcBorders>
              <w:top w:val="nil"/>
              <w:left w:val="nil"/>
              <w:bottom w:val="single" w:sz="4" w:space="0" w:color="auto"/>
              <w:right w:val="single" w:sz="4" w:space="0" w:color="auto"/>
            </w:tcBorders>
            <w:shd w:val="clear" w:color="auto" w:fill="auto"/>
            <w:vAlign w:val="center"/>
            <w:hideMark/>
          </w:tcPr>
          <w:p w:rsidR="00C046FB" w:rsidRPr="00586AF5" w:rsidRDefault="00C046FB" w:rsidP="00C046FB">
            <w:pPr>
              <w:rPr>
                <w:rFonts w:ascii="Sylfaen" w:hAnsi="Sylfaen" w:cs="Calibri"/>
                <w:i/>
                <w:iCs/>
                <w:color w:val="000000" w:themeColor="text1"/>
                <w:sz w:val="16"/>
                <w:szCs w:val="16"/>
              </w:rPr>
            </w:pPr>
            <w:r w:rsidRPr="00586AF5">
              <w:rPr>
                <w:rFonts w:ascii="Sylfaen" w:hAnsi="Sylfaen" w:cs="Calibri"/>
                <w:i/>
                <w:iCs/>
                <w:color w:val="000000" w:themeColor="text1"/>
                <w:sz w:val="16"/>
                <w:szCs w:val="16"/>
              </w:rPr>
              <w:t xml:space="preserve">Ֆորմատը A4, 80 գր/ք.մ, տուփը՝ 500 էջ, "Double A" </w:t>
            </w:r>
          </w:p>
        </w:tc>
        <w:tc>
          <w:tcPr>
            <w:tcW w:w="851" w:type="dxa"/>
            <w:tcBorders>
              <w:top w:val="nil"/>
              <w:left w:val="nil"/>
              <w:bottom w:val="single" w:sz="4" w:space="0" w:color="auto"/>
              <w:right w:val="single" w:sz="4" w:space="0" w:color="auto"/>
            </w:tcBorders>
            <w:shd w:val="clear" w:color="auto" w:fill="auto"/>
            <w:vAlign w:val="center"/>
            <w:hideMark/>
          </w:tcPr>
          <w:p w:rsidR="00C046FB" w:rsidRPr="00586AF5" w:rsidRDefault="00C046FB" w:rsidP="00382831">
            <w:pPr>
              <w:jc w:val="center"/>
              <w:rPr>
                <w:rFonts w:ascii="Sylfaen" w:hAnsi="Sylfaen" w:cs="Calibri"/>
                <w:i/>
                <w:iCs/>
                <w:color w:val="000000" w:themeColor="text1"/>
                <w:sz w:val="16"/>
                <w:szCs w:val="16"/>
              </w:rPr>
            </w:pPr>
            <w:r w:rsidRPr="00586AF5">
              <w:rPr>
                <w:rFonts w:ascii="Sylfaen" w:hAnsi="Sylfaen" w:cs="Calibri"/>
                <w:i/>
                <w:iCs/>
                <w:color w:val="000000" w:themeColor="text1"/>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586AF5" w:rsidRDefault="00C046FB" w:rsidP="00382831">
            <w:pPr>
              <w:jc w:val="center"/>
              <w:rPr>
                <w:rFonts w:ascii="Calibri" w:hAnsi="Calibri" w:cs="Calibri"/>
                <w:i/>
                <w:iCs/>
                <w:color w:val="000000" w:themeColor="text1"/>
                <w:sz w:val="16"/>
                <w:szCs w:val="16"/>
              </w:rPr>
            </w:pPr>
            <w:r w:rsidRPr="00586AF5">
              <w:rPr>
                <w:rFonts w:ascii="Calibri" w:hAnsi="Calibri" w:cs="Calibri"/>
                <w:i/>
                <w:iCs/>
                <w:color w:val="000000" w:themeColor="text1"/>
                <w:sz w:val="16"/>
                <w:szCs w:val="16"/>
              </w:rPr>
              <w:t>1600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586AF5" w:rsidRDefault="00C046FB" w:rsidP="00382831">
            <w:pPr>
              <w:jc w:val="center"/>
              <w:rPr>
                <w:rFonts w:ascii="Calibri" w:hAnsi="Calibri" w:cs="Calibri"/>
                <w:i/>
                <w:iCs/>
                <w:color w:val="000000" w:themeColor="text1"/>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586AF5" w:rsidRDefault="00C046FB" w:rsidP="00382831">
            <w:pPr>
              <w:jc w:val="center"/>
              <w:rPr>
                <w:rFonts w:ascii="Calibri" w:hAnsi="Calibri" w:cs="Calibri"/>
                <w:i/>
                <w:iCs/>
                <w:color w:val="000000" w:themeColor="text1"/>
                <w:sz w:val="16"/>
                <w:szCs w:val="16"/>
              </w:rPr>
            </w:pPr>
          </w:p>
        </w:tc>
      </w:tr>
      <w:tr w:rsidR="00C046FB" w:rsidRPr="00586AF5"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2</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Թուղթ A 3</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C046FB">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 xml:space="preserve">Ֆորմատը A3, 80 գր/ք.մ, տուփը՝ 500 էջ, "Proprint" </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Sylfaen" w:hAnsi="Sylfaen" w:cs="Calibri"/>
                <w:b/>
                <w:bCs/>
                <w:color w:val="000000" w:themeColor="text1"/>
                <w:sz w:val="16"/>
                <w:szCs w:val="16"/>
              </w:rPr>
            </w:pPr>
            <w:r w:rsidRPr="00586AF5">
              <w:rPr>
                <w:rFonts w:ascii="Sylfaen" w:hAnsi="Sylfaen" w:cs="Calibri"/>
                <w:b/>
                <w:bCs/>
                <w:color w:val="000000" w:themeColor="text1"/>
                <w:sz w:val="16"/>
                <w:szCs w:val="16"/>
              </w:rPr>
              <w:t>տուփ</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198</w:t>
            </w:r>
          </w:p>
        </w:tc>
        <w:tc>
          <w:tcPr>
            <w:tcW w:w="992"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r>
      <w:tr w:rsidR="00C046FB" w:rsidRPr="00586AF5"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3</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Միլիմետրաթուղթ A3</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Ֆորմատը A3, 80 գր/ք.մ., նարնջագույն</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Sylfaen" w:hAnsi="Sylfaen" w:cs="Calibri"/>
                <w:b/>
                <w:bCs/>
                <w:color w:val="000000" w:themeColor="text1"/>
                <w:sz w:val="16"/>
                <w:szCs w:val="16"/>
              </w:rPr>
            </w:pPr>
            <w:r w:rsidRPr="00586AF5">
              <w:rPr>
                <w:rFonts w:ascii="Sylfaen" w:hAnsi="Sylfaen" w:cs="Calibri"/>
                <w:b/>
                <w:bCs/>
                <w:color w:val="000000" w:themeColor="text1"/>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29</w:t>
            </w:r>
          </w:p>
        </w:tc>
        <w:tc>
          <w:tcPr>
            <w:tcW w:w="992"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r>
      <w:tr w:rsidR="00C046FB" w:rsidRPr="00586AF5"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4</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Միլիմետրաթուղթ</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80 գր/ք.մ., նարնջագույն  878մմ</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Sylfaen" w:hAnsi="Sylfaen" w:cs="Calibri"/>
                <w:b/>
                <w:bCs/>
                <w:color w:val="000000" w:themeColor="text1"/>
                <w:sz w:val="16"/>
                <w:szCs w:val="16"/>
              </w:rPr>
            </w:pPr>
            <w:r w:rsidRPr="00586AF5">
              <w:rPr>
                <w:rFonts w:ascii="Sylfaen" w:hAnsi="Sylfaen" w:cs="Calibri"/>
                <w:b/>
                <w:bCs/>
                <w:color w:val="000000" w:themeColor="text1"/>
                <w:sz w:val="16"/>
                <w:szCs w:val="16"/>
              </w:rPr>
              <w:t>գծմ</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148</w:t>
            </w:r>
          </w:p>
        </w:tc>
        <w:tc>
          <w:tcPr>
            <w:tcW w:w="992"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r>
      <w:tr w:rsidR="00C046FB" w:rsidRPr="00586AF5"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5</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Վատման A1</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Չափսը՝ 700*1000մմ, 240 գր/ք.մ</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Sylfaen" w:hAnsi="Sylfaen" w:cs="Calibri"/>
                <w:b/>
                <w:bCs/>
                <w:color w:val="000000" w:themeColor="text1"/>
                <w:sz w:val="16"/>
                <w:szCs w:val="16"/>
              </w:rPr>
            </w:pPr>
            <w:r w:rsidRPr="00586AF5">
              <w:rPr>
                <w:rFonts w:ascii="Sylfaen" w:hAnsi="Sylfaen" w:cs="Calibri"/>
                <w:b/>
                <w:bCs/>
                <w:color w:val="000000" w:themeColor="text1"/>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413</w:t>
            </w:r>
          </w:p>
        </w:tc>
        <w:tc>
          <w:tcPr>
            <w:tcW w:w="992"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r>
      <w:tr w:rsidR="00C046FB" w:rsidRPr="00586AF5"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6</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Պատճենահանման թուղթ</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Ֆորմատը A4 (копировка черная)</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Sylfaen" w:hAnsi="Sylfaen" w:cs="Calibri"/>
                <w:b/>
                <w:bCs/>
                <w:color w:val="000000" w:themeColor="text1"/>
                <w:sz w:val="16"/>
                <w:szCs w:val="16"/>
              </w:rPr>
            </w:pPr>
            <w:r w:rsidRPr="00586AF5">
              <w:rPr>
                <w:rFonts w:ascii="Sylfaen" w:hAnsi="Sylfaen" w:cs="Calibri"/>
                <w:b/>
                <w:bCs/>
                <w:color w:val="000000" w:themeColor="text1"/>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500</w:t>
            </w:r>
          </w:p>
        </w:tc>
        <w:tc>
          <w:tcPr>
            <w:tcW w:w="992"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r>
      <w:tr w:rsidR="00C046FB" w:rsidRPr="00586AF5" w:rsidTr="00592A82">
        <w:trPr>
          <w:trHeight w:val="42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r w:rsidRPr="00586AF5">
              <w:rPr>
                <w:rFonts w:ascii="Calibri" w:hAnsi="Calibri" w:cs="Calibri"/>
                <w:b/>
                <w:bCs/>
                <w:color w:val="000000" w:themeColor="text1"/>
                <w:sz w:val="16"/>
                <w:szCs w:val="16"/>
              </w:rPr>
              <w:t>7</w:t>
            </w:r>
          </w:p>
        </w:tc>
        <w:tc>
          <w:tcPr>
            <w:tcW w:w="1988" w:type="dxa"/>
            <w:tcBorders>
              <w:top w:val="nil"/>
              <w:left w:val="nil"/>
              <w:bottom w:val="nil"/>
              <w:right w:val="nil"/>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 xml:space="preserve">Թուղթ ֆաքսի </w:t>
            </w:r>
          </w:p>
        </w:tc>
        <w:tc>
          <w:tcPr>
            <w:tcW w:w="3260" w:type="dxa"/>
            <w:tcBorders>
              <w:top w:val="nil"/>
              <w:left w:val="nil"/>
              <w:bottom w:val="nil"/>
              <w:right w:val="nil"/>
            </w:tcBorders>
            <w:shd w:val="clear" w:color="000000" w:fill="E5E0EC"/>
            <w:vAlign w:val="center"/>
            <w:hideMark/>
          </w:tcPr>
          <w:p w:rsidR="00C046FB" w:rsidRPr="00586AF5" w:rsidRDefault="00C046FB" w:rsidP="00382831">
            <w:pPr>
              <w:rPr>
                <w:rFonts w:ascii="Sylfaen" w:hAnsi="Sylfaen" w:cs="Calibri"/>
                <w:b/>
                <w:bCs/>
                <w:color w:val="000000" w:themeColor="text1"/>
                <w:sz w:val="16"/>
                <w:szCs w:val="16"/>
              </w:rPr>
            </w:pPr>
            <w:r w:rsidRPr="00586AF5">
              <w:rPr>
                <w:rFonts w:ascii="Sylfaen" w:hAnsi="Sylfaen" w:cs="Calibri"/>
                <w:b/>
                <w:bCs/>
                <w:color w:val="000000" w:themeColor="text1"/>
                <w:sz w:val="16"/>
                <w:szCs w:val="16"/>
              </w:rPr>
              <w:t> </w:t>
            </w:r>
          </w:p>
        </w:tc>
        <w:tc>
          <w:tcPr>
            <w:tcW w:w="851" w:type="dxa"/>
            <w:tcBorders>
              <w:top w:val="nil"/>
              <w:left w:val="nil"/>
              <w:bottom w:val="nil"/>
              <w:right w:val="nil"/>
            </w:tcBorders>
            <w:shd w:val="clear" w:color="000000" w:fill="E5E0EC"/>
            <w:vAlign w:val="center"/>
            <w:hideMark/>
          </w:tcPr>
          <w:p w:rsidR="00C046FB" w:rsidRPr="00586AF5" w:rsidRDefault="00C046FB" w:rsidP="00382831">
            <w:pPr>
              <w:jc w:val="center"/>
              <w:rPr>
                <w:rFonts w:ascii="Sylfaen" w:hAnsi="Sylfaen" w:cs="Calibri"/>
                <w:b/>
                <w:bCs/>
                <w:color w:val="000000" w:themeColor="text1"/>
                <w:sz w:val="16"/>
                <w:szCs w:val="16"/>
              </w:rPr>
            </w:pPr>
            <w:r w:rsidRPr="00586AF5">
              <w:rPr>
                <w:rFonts w:ascii="Sylfaen" w:hAnsi="Sylfaen" w:cs="Calibri"/>
                <w:b/>
                <w:bCs/>
                <w:color w:val="000000" w:themeColor="text1"/>
                <w:sz w:val="16"/>
                <w:szCs w:val="16"/>
              </w:rPr>
              <w:t> </w:t>
            </w:r>
          </w:p>
        </w:tc>
        <w:tc>
          <w:tcPr>
            <w:tcW w:w="992" w:type="dxa"/>
            <w:tcBorders>
              <w:top w:val="nil"/>
              <w:left w:val="nil"/>
              <w:bottom w:val="nil"/>
              <w:right w:val="nil"/>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8"/>
                <w:szCs w:val="18"/>
              </w:rPr>
            </w:pPr>
            <w:r w:rsidRPr="00586AF5">
              <w:rPr>
                <w:rFonts w:ascii="Calibri" w:hAnsi="Calibri" w:cs="Calibri"/>
                <w:b/>
                <w:bCs/>
                <w:color w:val="000000" w:themeColor="text1"/>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6"/>
                <w:szCs w:val="16"/>
              </w:rPr>
            </w:pPr>
          </w:p>
        </w:tc>
        <w:tc>
          <w:tcPr>
            <w:tcW w:w="1559" w:type="dxa"/>
            <w:tcBorders>
              <w:top w:val="nil"/>
              <w:left w:val="nil"/>
              <w:bottom w:val="nil"/>
              <w:right w:val="single" w:sz="8" w:space="0" w:color="auto"/>
            </w:tcBorders>
            <w:shd w:val="clear" w:color="000000" w:fill="E5E0EC"/>
            <w:vAlign w:val="center"/>
            <w:hideMark/>
          </w:tcPr>
          <w:p w:rsidR="00C046FB" w:rsidRPr="00586AF5" w:rsidRDefault="00C046FB" w:rsidP="00382831">
            <w:pPr>
              <w:jc w:val="center"/>
              <w:rPr>
                <w:rFonts w:ascii="Calibri" w:hAnsi="Calibri" w:cs="Calibri"/>
                <w:b/>
                <w:bCs/>
                <w:color w:val="000000" w:themeColor="text1"/>
                <w:sz w:val="18"/>
                <w:szCs w:val="18"/>
              </w:rPr>
            </w:pPr>
          </w:p>
        </w:tc>
      </w:tr>
      <w:tr w:rsidR="00C046FB" w:rsidRPr="00940981" w:rsidTr="00592A82">
        <w:trPr>
          <w:trHeight w:val="3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7.1</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գլան 30 մ</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C046FB" w:rsidRPr="00940981" w:rsidRDefault="00C046FB" w:rsidP="00C046FB">
            <w:pPr>
              <w:rPr>
                <w:rFonts w:ascii="Sylfaen" w:hAnsi="Sylfaen" w:cs="Calibri"/>
                <w:i/>
                <w:iCs/>
                <w:sz w:val="16"/>
                <w:szCs w:val="16"/>
              </w:rPr>
            </w:pPr>
            <w:r w:rsidRPr="00940981">
              <w:rPr>
                <w:rFonts w:ascii="Sylfaen" w:hAnsi="Sylfaen" w:cs="Calibri"/>
                <w:i/>
                <w:iCs/>
                <w:sz w:val="16"/>
                <w:szCs w:val="16"/>
              </w:rPr>
              <w:t xml:space="preserve">Գլան 30 մ "OLYMPIA"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single" w:sz="4" w:space="0" w:color="auto"/>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167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single" w:sz="4" w:space="0" w:color="auto"/>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7.2</w:t>
            </w:r>
          </w:p>
        </w:tc>
        <w:tc>
          <w:tcPr>
            <w:tcW w:w="1988"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գլան 20 մ</w:t>
            </w:r>
          </w:p>
        </w:tc>
        <w:tc>
          <w:tcPr>
            <w:tcW w:w="3260"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Գլան 20 մ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90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8</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Նշումների թուղթ</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Չափսը՝ 76x76մմ, կպչուն, գույնը՝ դեղին</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4,901</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9</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Թուղթ կազմի</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Ֆորմատը A4, 230 գր/ք.մ, տարբեր գույների</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712</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10</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Թուղթ լամինացիայի</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C046FB">
            <w:pPr>
              <w:rPr>
                <w:rFonts w:ascii="Sylfaen" w:hAnsi="Sylfaen" w:cs="Calibri"/>
                <w:b/>
                <w:bCs/>
                <w:sz w:val="16"/>
                <w:szCs w:val="16"/>
              </w:rPr>
            </w:pPr>
            <w:r w:rsidRPr="00940981">
              <w:rPr>
                <w:rFonts w:ascii="Sylfaen" w:hAnsi="Sylfaen" w:cs="Calibri"/>
                <w:b/>
                <w:bCs/>
                <w:sz w:val="16"/>
                <w:szCs w:val="16"/>
              </w:rPr>
              <w:t xml:space="preserve">Ֆորմատը A4, լամինացիա իրականացնող սարքում օգտագործվող, 125 մկր., "OLYMPIA" </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4</w:t>
            </w:r>
            <w:r w:rsidRPr="00940981">
              <w:rPr>
                <w:rFonts w:ascii="Calibri" w:hAnsi="Calibri" w:cs="Calibri"/>
                <w:b/>
                <w:bCs/>
                <w:sz w:val="16"/>
                <w:szCs w:val="16"/>
              </w:rPr>
              <w:t>300</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11</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Թղթապանակներ, արագակարներ</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թղթապանակ կոճգամով</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Ֆորմատը A4, թափանցիկ, պոլիէթիլեն, արտաքին մրացումը կոճգամով</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781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թղթապանակ թղթյա</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Ֆորմատը A4, թղթյա, թելային ամրանով  </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6</w:t>
            </w:r>
            <w:r w:rsidRPr="00940981">
              <w:rPr>
                <w:rFonts w:ascii="Calibri" w:hAnsi="Calibri" w:cs="Calibri"/>
                <w:i/>
                <w:iCs/>
                <w:sz w:val="16"/>
                <w:szCs w:val="16"/>
              </w:rPr>
              <w:t>587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11.3</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թղթապանակ ցելաֆանից</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Ֆորմատը A4, պոլիէթիլեն, անկյունակ "Rexel"</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033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11.4</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թղթապանակ պոլիէթիլենային</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Ֆորմատը A4, պոլիէթիլեն, ներսի երկու կողմերոմ մետաղյա ամրակներ</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952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11.5</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արագակար թղթյա</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Մետաղական ամրակներով</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8</w:t>
            </w:r>
            <w:r w:rsidRPr="00940981">
              <w:rPr>
                <w:rFonts w:ascii="Calibri" w:hAnsi="Calibri" w:cs="Calibri"/>
                <w:i/>
                <w:iCs/>
                <w:sz w:val="16"/>
                <w:szCs w:val="16"/>
              </w:rPr>
              <w:t>376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11.6</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արագակար թափանցիկ կազմով</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Ֆորմատը A4, դիմային մասը թափանցիկ, վերջամասը ոչ թափանցիկ, մետաղական ամրակներով</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928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11.7</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թղթապանակ ռեզինով</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Ֆորմատը A4, պոլիէթիլեն, գույները տարբեր</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252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11.8</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թղթապանակ ֆայլերով</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Ֆորմատը A4, պոլիէթիլեն, ֆայլերով քանակը՝ 10 հատ</w:t>
            </w:r>
          </w:p>
        </w:tc>
        <w:tc>
          <w:tcPr>
            <w:tcW w:w="851"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143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12</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Կազմարարական զսպանակ N10</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12.1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Կազմարարական </w:t>
            </w:r>
            <w:r w:rsidRPr="00940981">
              <w:rPr>
                <w:rFonts w:ascii="Sylfaen" w:hAnsi="Sylfaen" w:cs="Calibri"/>
                <w:i/>
                <w:iCs/>
                <w:sz w:val="16"/>
                <w:szCs w:val="16"/>
              </w:rPr>
              <w:lastRenderedPageBreak/>
              <w:t>զսպանակ N8</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lastRenderedPageBreak/>
              <w:t xml:space="preserve">Ֆորմատը A4, 8մմ,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lastRenderedPageBreak/>
              <w:t xml:space="preserve"> 12.2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Կազմարարական զսպանակ N10</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Ֆորմատը A4, 10մմ,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042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12.3</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Կազմարարական զսպանակ N12</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Ֆորմատը A4, 12մմ,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12.4</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Կազմարարական զսպանակ N16</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Ֆորմատը A4, 16մմ,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100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12.5</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Կազմարարական զսպանակ N22</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Ֆորմատը A4, 22մմ,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119</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12.6</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Կազմարարական զսպանակ N38</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Ֆորմատը A4, 38մմ,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100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13</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Կազմարարական թաղանթ և թուղթ</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13.1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թաղանթ</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A4 ֆորմատ, թափանցիկ դիմային պոլիէթիլենային թաղանթ</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050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13.2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թուղթ</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A4 ֆորմատ, թուղթ 230 գր/ք.մ. գույնը՝ մուգ կապույտ կամ սև</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945</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14</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Թանաք</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C046FB">
            <w:pPr>
              <w:rPr>
                <w:rFonts w:ascii="Sylfaen" w:hAnsi="Sylfaen" w:cs="Calibri"/>
                <w:b/>
                <w:bCs/>
                <w:sz w:val="16"/>
                <w:szCs w:val="16"/>
              </w:rPr>
            </w:pPr>
            <w:r w:rsidRPr="00940981">
              <w:rPr>
                <w:rFonts w:ascii="Sylfaen" w:hAnsi="Sylfaen" w:cs="Calibri"/>
                <w:b/>
                <w:bCs/>
                <w:sz w:val="16"/>
                <w:szCs w:val="16"/>
              </w:rPr>
              <w:t xml:space="preserve">Կապույտ, շտամպելու համար, 40 մլ., "Centrum" </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459</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15</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Գրիչ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Հասարակ, գույնը՝ կապույտ, 0,7 մմ, "Centrum" Orange կամ համարժեք</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28</w:t>
            </w:r>
            <w:r w:rsidRPr="00940981">
              <w:rPr>
                <w:rFonts w:ascii="Calibri" w:hAnsi="Calibri" w:cs="Calibri"/>
                <w:b/>
                <w:bCs/>
                <w:sz w:val="16"/>
                <w:szCs w:val="16"/>
              </w:rPr>
              <w:t>896</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16</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Գրիչ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C046FB">
            <w:pPr>
              <w:rPr>
                <w:rFonts w:ascii="Sylfaen" w:hAnsi="Sylfaen" w:cs="Calibri"/>
                <w:b/>
                <w:bCs/>
                <w:sz w:val="16"/>
                <w:szCs w:val="16"/>
              </w:rPr>
            </w:pPr>
            <w:r w:rsidRPr="00940981">
              <w:rPr>
                <w:rFonts w:ascii="Sylfaen" w:hAnsi="Sylfaen" w:cs="Calibri"/>
                <w:b/>
                <w:bCs/>
                <w:sz w:val="16"/>
                <w:szCs w:val="16"/>
              </w:rPr>
              <w:t xml:space="preserve">Uniball (0.5-1.0 տարբեր գույների) </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80</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17</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Գիրք - գրասենյակային մատյան</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Ֆորմատը A4, էջերի քանակը՝ 50</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2</w:t>
            </w:r>
            <w:r w:rsidRPr="00940981">
              <w:rPr>
                <w:rFonts w:ascii="Calibri" w:hAnsi="Calibri" w:cs="Calibri"/>
                <w:b/>
                <w:bCs/>
                <w:sz w:val="16"/>
                <w:szCs w:val="16"/>
              </w:rPr>
              <w:t>317</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18</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Մատիտ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C046FB">
            <w:pPr>
              <w:rPr>
                <w:rFonts w:ascii="Sylfaen" w:hAnsi="Sylfaen" w:cs="Calibri"/>
                <w:b/>
                <w:bCs/>
                <w:sz w:val="16"/>
                <w:szCs w:val="16"/>
              </w:rPr>
            </w:pPr>
            <w:r w:rsidRPr="00940981">
              <w:rPr>
                <w:rFonts w:ascii="Sylfaen" w:hAnsi="Sylfaen" w:cs="Calibri"/>
                <w:b/>
                <w:bCs/>
                <w:sz w:val="16"/>
                <w:szCs w:val="16"/>
              </w:rPr>
              <w:t xml:space="preserve">Հասարակ առանց ռետինի, HB, "Centrum" 81838 </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7</w:t>
            </w:r>
            <w:r w:rsidRPr="00940981">
              <w:rPr>
                <w:rFonts w:ascii="Calibri" w:hAnsi="Calibri" w:cs="Calibri"/>
                <w:b/>
                <w:bCs/>
                <w:sz w:val="16"/>
                <w:szCs w:val="16"/>
              </w:rPr>
              <w:t>381</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19</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Մատիտ  մեխանիկական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C046FB">
            <w:pPr>
              <w:rPr>
                <w:rFonts w:ascii="Sylfaen" w:hAnsi="Sylfaen" w:cs="Calibri"/>
                <w:b/>
                <w:bCs/>
                <w:sz w:val="16"/>
                <w:szCs w:val="16"/>
              </w:rPr>
            </w:pPr>
            <w:r w:rsidRPr="00940981">
              <w:rPr>
                <w:rFonts w:ascii="Sylfaen" w:hAnsi="Sylfaen" w:cs="Calibri"/>
                <w:b/>
                <w:bCs/>
                <w:sz w:val="16"/>
                <w:szCs w:val="16"/>
              </w:rPr>
              <w:t xml:space="preserve">Մետաղյա ծայրով, մատիտի միջուկը՝ 0,5մմ, "Schneider" </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15</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20</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Մկրատ</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C046FB">
            <w:pPr>
              <w:rPr>
                <w:rFonts w:ascii="Sylfaen" w:hAnsi="Sylfaen" w:cs="Calibri"/>
                <w:b/>
                <w:bCs/>
                <w:sz w:val="16"/>
                <w:szCs w:val="16"/>
              </w:rPr>
            </w:pPr>
            <w:r w:rsidRPr="00940981">
              <w:rPr>
                <w:rFonts w:ascii="Sylfaen" w:hAnsi="Sylfaen" w:cs="Calibri"/>
                <w:b/>
                <w:bCs/>
                <w:sz w:val="16"/>
                <w:szCs w:val="16"/>
              </w:rPr>
              <w:t xml:space="preserve">Չափսը՝ 175 մմ, բռնակները ռետինապատ, "Centrum" Scissors </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622</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21</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Մարկեր</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6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21.1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մարկեր</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Տեքստ առանձնացնող, մեկ կողմանի, 1 - 5 մմ, գույնը՝ երեք տարբեր գույների, "Centrum" Textmarker կամ համարժեք</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2</w:t>
            </w:r>
            <w:r w:rsidRPr="00940981">
              <w:rPr>
                <w:rFonts w:ascii="Calibri" w:hAnsi="Calibri" w:cs="Calibri"/>
                <w:i/>
                <w:iCs/>
                <w:sz w:val="16"/>
                <w:szCs w:val="16"/>
              </w:rPr>
              <w:t>394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21.2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մարկեր</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C046FB">
            <w:pPr>
              <w:rPr>
                <w:rFonts w:ascii="Sylfaen" w:hAnsi="Sylfaen" w:cs="Calibri"/>
                <w:i/>
                <w:iCs/>
                <w:sz w:val="16"/>
                <w:szCs w:val="16"/>
              </w:rPr>
            </w:pPr>
            <w:r w:rsidRPr="00940981">
              <w:rPr>
                <w:rFonts w:ascii="Sylfaen" w:hAnsi="Sylfaen" w:cs="Calibri"/>
                <w:i/>
                <w:iCs/>
                <w:sz w:val="16"/>
                <w:szCs w:val="16"/>
              </w:rPr>
              <w:t xml:space="preserve">Տեքստ ընդգծող, մեկ կողմանի, կոնաձև ծայրով, 0,4 - 0,8 մմ, գույնը՝  չորս տարբեր գույների, "Schneider"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228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22</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Մարկեր սկավառակների համար</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Երկկողմանի, մի կողմը 1 մմ, մյուսը 5 մմ, Permanent գրառումով</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277</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23</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Քանոն</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23.1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ուղիղ</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երկարությունը՝ 30սմ</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026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23.2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եռանկյունի</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երկարությունը՝ 13սմ</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193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23.3</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ուղիղ</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 xml:space="preserve">պլաստիկ, փափանցիկ, երկարությունը՝ 50սմ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100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23.4</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ուղիղ</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մետաղյա, երկարությունը՝ 50սմ</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97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24</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Ամրակ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Մետաղական, եռանկյունաձև, N28, տուփը՝ 100 հատ</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տուփ</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3</w:t>
            </w:r>
            <w:r w:rsidRPr="00940981">
              <w:rPr>
                <w:rFonts w:ascii="Calibri" w:hAnsi="Calibri" w:cs="Calibri"/>
                <w:b/>
                <w:bCs/>
                <w:sz w:val="16"/>
                <w:szCs w:val="16"/>
              </w:rPr>
              <w:t>557</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25</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Սեղմակ</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25.1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N19</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Թղթերի ամրացման համար, 19 մմ, գույնը՝ սև , տուփը՝ 12 հատ</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865</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25.2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N32</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Թղթերի ամրացման համար, 32 մմ , գույնը՝ սև, տուփը՝ 12 հատ</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670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25.3</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N51</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Թղթերի ամրացման համար, 51 մմ, գույնը՝ սև</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3</w:t>
            </w:r>
            <w:r w:rsidRPr="00940981">
              <w:rPr>
                <w:rFonts w:ascii="Calibri" w:hAnsi="Calibri" w:cs="Calibri"/>
                <w:i/>
                <w:iCs/>
                <w:sz w:val="16"/>
                <w:szCs w:val="16"/>
              </w:rPr>
              <w:t>260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26</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Դակիչ</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Մետաղական, չափիչ ձողով, 25 թերթ, էրգոնոմիկ</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345</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27</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Դանակ գրասենյակային</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Կտրող մասի լայնքը՝ 18մմ</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850</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lastRenderedPageBreak/>
              <w:t>28</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Սեղանի հավաքածու</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14 առարկա - 3 մատիտ, 3 գրիչ, մկրատ, քանոն, սրիչ, ռետին, դանակ, ստեպլեր, ասեղ, ամրակ</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292</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29</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Ֆայլ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A4 ֆորմատ, 70 միկրոն</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37949</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30</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Ջնջոց-ռետին</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Չափսը՝ 55x20x10 մմ</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2</w:t>
            </w:r>
            <w:r w:rsidRPr="00940981">
              <w:rPr>
                <w:rFonts w:ascii="Calibri" w:hAnsi="Calibri" w:cs="Calibri"/>
                <w:b/>
                <w:bCs/>
                <w:sz w:val="16"/>
                <w:szCs w:val="16"/>
              </w:rPr>
              <w:t>037</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31</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Ռեգիստր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A4 ֆորմատ, 50 մմ հաստություն, 2 օղակ և ամրացման մեխանիզմ, գույները տարբեր</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3</w:t>
            </w:r>
            <w:r w:rsidRPr="00940981">
              <w:rPr>
                <w:rFonts w:ascii="Calibri" w:hAnsi="Calibri" w:cs="Calibri"/>
                <w:b/>
                <w:bCs/>
                <w:sz w:val="16"/>
                <w:szCs w:val="16"/>
              </w:rPr>
              <w:t>177</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32</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Շտրիխ</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Գնդիկավոր 5 մլ</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2</w:t>
            </w:r>
            <w:r w:rsidRPr="00940981">
              <w:rPr>
                <w:rFonts w:ascii="Calibri" w:hAnsi="Calibri" w:cs="Calibri"/>
                <w:b/>
                <w:bCs/>
                <w:sz w:val="16"/>
                <w:szCs w:val="16"/>
              </w:rPr>
              <w:t>025</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33</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Նոթատետր</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33.1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պատրվող</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Չափսը A5՝12,7*20,3 սմ, 40 թերթ</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582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33.2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պատրվող (զսպանակով)</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Չափսը A5՝12,7*20,3 սմ, 60 թերթ, նշագծումը՝ քառակուսի</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300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33.3</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պատրվող (զսպանակով)</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Չափսը A5՝12,7*20,3 սմ, 60 թերթ, նշագծումը՝ տողանի</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168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33.4</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պատրվող</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Չափսը A4, 50 թերթ, նշագծումը՝ տողանի</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34</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Հաշվիչ</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34.1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LCD 3112</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C046FB">
            <w:pPr>
              <w:rPr>
                <w:rFonts w:ascii="Sylfaen" w:hAnsi="Sylfaen" w:cs="Calibri"/>
                <w:i/>
                <w:iCs/>
                <w:sz w:val="16"/>
                <w:szCs w:val="16"/>
              </w:rPr>
            </w:pPr>
            <w:r w:rsidRPr="00940981">
              <w:rPr>
                <w:rFonts w:ascii="Sylfaen" w:hAnsi="Sylfaen" w:cs="Calibri"/>
                <w:i/>
                <w:iCs/>
                <w:sz w:val="16"/>
                <w:szCs w:val="16"/>
              </w:rPr>
              <w:t xml:space="preserve">12 աստիճան,  LCD 3112 OLYMPIA (սպիտակ, սև)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60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34.2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LCD 4112</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C046FB">
            <w:pPr>
              <w:rPr>
                <w:rFonts w:ascii="Sylfaen" w:hAnsi="Sylfaen" w:cs="Calibri"/>
                <w:i/>
                <w:iCs/>
                <w:sz w:val="16"/>
                <w:szCs w:val="16"/>
              </w:rPr>
            </w:pPr>
            <w:r w:rsidRPr="00940981">
              <w:rPr>
                <w:rFonts w:ascii="Sylfaen" w:hAnsi="Sylfaen" w:cs="Calibri"/>
                <w:i/>
                <w:iCs/>
                <w:sz w:val="16"/>
                <w:szCs w:val="16"/>
              </w:rPr>
              <w:t xml:space="preserve">12 աստիճան,  LCD 4112 OLYMPIA </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384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35</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Սոսինձ </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35.1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չոր</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15 գր</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1</w:t>
            </w:r>
            <w:r w:rsidRPr="00940981">
              <w:rPr>
                <w:rFonts w:ascii="Calibri" w:hAnsi="Calibri" w:cs="Calibri"/>
                <w:i/>
                <w:iCs/>
                <w:sz w:val="16"/>
                <w:szCs w:val="16"/>
              </w:rPr>
              <w:t>992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 xml:space="preserve"> 35.2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էմուլսիա</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60 մլ</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288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36</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Սրիչ</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Փայտե, ուղանկյուն, մեկտեղանի</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993</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37</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Սկոչ</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Թափանցիկ, 12 մմ * 10 մ</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Pr>
                <w:rFonts w:ascii="Calibri" w:hAnsi="Calibri" w:cs="Calibri"/>
                <w:b/>
                <w:bCs/>
                <w:sz w:val="16"/>
                <w:szCs w:val="16"/>
              </w:rPr>
              <w:t>1</w:t>
            </w:r>
            <w:r w:rsidRPr="00940981">
              <w:rPr>
                <w:rFonts w:ascii="Calibri" w:hAnsi="Calibri" w:cs="Calibri"/>
                <w:b/>
                <w:bCs/>
                <w:sz w:val="16"/>
                <w:szCs w:val="16"/>
              </w:rPr>
              <w:t>013</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38</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Երկկողմանի սկոչ</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Պոլիպրոպիլենի հիմք, 19մմ * 1,5մ</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203</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39 *</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Տետր</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Քառակուսի, 96 թերթ</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735</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40</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Ծրար</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40.1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թղթյա</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Չափը՝ 110 * 220 մմ,  ինքնակպչուն</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7</w:t>
            </w:r>
            <w:r w:rsidRPr="00940981">
              <w:rPr>
                <w:rFonts w:ascii="Calibri" w:hAnsi="Calibri" w:cs="Calibri"/>
                <w:i/>
                <w:iCs/>
                <w:sz w:val="16"/>
                <w:szCs w:val="16"/>
              </w:rPr>
              <w:t>726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40.2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թղթյա</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Չափը՝ 229 *  324 մմ,  ինքնակպչուն</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հատ</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70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41</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Ասեղներ կարիչի</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41.1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N10</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մետաղական, տուփը՝  1000 հատ</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2</w:t>
            </w:r>
            <w:r w:rsidRPr="00940981">
              <w:rPr>
                <w:rFonts w:ascii="Calibri" w:hAnsi="Calibri" w:cs="Calibri"/>
                <w:i/>
                <w:iCs/>
                <w:sz w:val="16"/>
                <w:szCs w:val="16"/>
              </w:rPr>
              <w:t>301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41.2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N24/6</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մետաղական, տուփը՝  1000 հատ</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Pr>
                <w:rFonts w:ascii="Calibri" w:hAnsi="Calibri" w:cs="Calibri"/>
                <w:i/>
                <w:iCs/>
                <w:sz w:val="16"/>
                <w:szCs w:val="16"/>
              </w:rPr>
              <w:t>2</w:t>
            </w:r>
            <w:r w:rsidRPr="00940981">
              <w:rPr>
                <w:rFonts w:ascii="Calibri" w:hAnsi="Calibri" w:cs="Calibri"/>
                <w:i/>
                <w:iCs/>
                <w:sz w:val="16"/>
                <w:szCs w:val="16"/>
              </w:rPr>
              <w:t>567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42</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Կարիչ</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 20 թերթ դակելու համար, N24, N26, խորությունը 90 մմ, էրգոնոմիկ</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476</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43</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Կնոպկա/ /կոճգամ</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Հասարակ, մետաղյա, տուփը՝ 100 հատ</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տուփ</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586</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44</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Ապակարիչ</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Սովորական</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320</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45</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Պլաստիրին</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Հասարակ, կապարակնքման համար, 12 գույն, 240գր.</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տուփ</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178</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46</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Էջանիշ</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Գունավոր, 5x20, "Centrum" կամ համարժեք</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տուփ</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632</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47</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 xml:space="preserve">Կնիքի բարձիկ </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Կապույտ,  " COLOP" ER-40 կամ համարժեք</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71</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lastRenderedPageBreak/>
              <w:t>48</w:t>
            </w:r>
          </w:p>
        </w:tc>
        <w:tc>
          <w:tcPr>
            <w:tcW w:w="1988"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Խոշորացույց</w:t>
            </w:r>
          </w:p>
        </w:tc>
        <w:tc>
          <w:tcPr>
            <w:tcW w:w="3260"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75 մմ երկարություն, 5-10-ա պատիկ խոշորացում</w:t>
            </w:r>
          </w:p>
        </w:tc>
        <w:tc>
          <w:tcPr>
            <w:tcW w:w="851" w:type="dxa"/>
            <w:tcBorders>
              <w:top w:val="nil"/>
              <w:left w:val="nil"/>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հատ</w:t>
            </w:r>
          </w:p>
        </w:tc>
        <w:tc>
          <w:tcPr>
            <w:tcW w:w="992"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29</w:t>
            </w:r>
          </w:p>
        </w:tc>
        <w:tc>
          <w:tcPr>
            <w:tcW w:w="992" w:type="dxa"/>
            <w:tcBorders>
              <w:top w:val="nil"/>
              <w:left w:val="single" w:sz="4"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49</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Մեխանիկական մատիտի միջուկ</w:t>
            </w:r>
          </w:p>
        </w:tc>
        <w:tc>
          <w:tcPr>
            <w:tcW w:w="851"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8"/>
                <w:szCs w:val="18"/>
              </w:rPr>
            </w:pPr>
            <w:r w:rsidRPr="00940981">
              <w:rPr>
                <w:rFonts w:ascii="Calibri" w:hAnsi="Calibri" w:cs="Calibri"/>
                <w:b/>
                <w:bCs/>
                <w:sz w:val="18"/>
                <w:szCs w:val="18"/>
              </w:rPr>
              <w:t> </w:t>
            </w:r>
          </w:p>
        </w:tc>
        <w:tc>
          <w:tcPr>
            <w:tcW w:w="992" w:type="dxa"/>
            <w:tcBorders>
              <w:top w:val="nil"/>
              <w:left w:val="nil"/>
              <w:bottom w:val="single" w:sz="4" w:space="0" w:color="auto"/>
              <w:right w:val="nil"/>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8"/>
                <w:szCs w:val="18"/>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49.1</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գրաֆիտե</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չափը՝0,5մմ, տուփը՝ 12 հատ, HB</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49.2</w:t>
            </w:r>
          </w:p>
        </w:tc>
        <w:tc>
          <w:tcPr>
            <w:tcW w:w="1988"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գրաֆիտե</w:t>
            </w:r>
          </w:p>
        </w:tc>
        <w:tc>
          <w:tcPr>
            <w:tcW w:w="3260" w:type="dxa"/>
            <w:tcBorders>
              <w:top w:val="nil"/>
              <w:left w:val="nil"/>
              <w:bottom w:val="single" w:sz="4" w:space="0" w:color="auto"/>
              <w:right w:val="single" w:sz="4" w:space="0" w:color="auto"/>
            </w:tcBorders>
            <w:shd w:val="clear" w:color="000000" w:fill="FFFFFF"/>
            <w:vAlign w:val="center"/>
            <w:hideMark/>
          </w:tcPr>
          <w:p w:rsidR="00C046FB" w:rsidRPr="00940981" w:rsidRDefault="00C046FB" w:rsidP="00382831">
            <w:pPr>
              <w:rPr>
                <w:rFonts w:ascii="Sylfaen" w:hAnsi="Sylfaen" w:cs="Calibri"/>
                <w:i/>
                <w:iCs/>
                <w:sz w:val="16"/>
                <w:szCs w:val="16"/>
              </w:rPr>
            </w:pPr>
            <w:r w:rsidRPr="00940981">
              <w:rPr>
                <w:rFonts w:ascii="Sylfaen" w:hAnsi="Sylfaen" w:cs="Calibri"/>
                <w:i/>
                <w:iCs/>
                <w:sz w:val="16"/>
                <w:szCs w:val="16"/>
              </w:rPr>
              <w:t>չափը՝0,7մմ, տուփը՝ 12 հատ, HB</w:t>
            </w:r>
          </w:p>
        </w:tc>
        <w:tc>
          <w:tcPr>
            <w:tcW w:w="851" w:type="dxa"/>
            <w:tcBorders>
              <w:top w:val="nil"/>
              <w:left w:val="nil"/>
              <w:bottom w:val="single" w:sz="4" w:space="0" w:color="auto"/>
              <w:right w:val="single" w:sz="4" w:space="0" w:color="auto"/>
            </w:tcBorders>
            <w:shd w:val="clear" w:color="auto" w:fill="auto"/>
            <w:vAlign w:val="center"/>
            <w:hideMark/>
          </w:tcPr>
          <w:p w:rsidR="00C046FB" w:rsidRPr="00940981" w:rsidRDefault="00C046FB" w:rsidP="00382831">
            <w:pPr>
              <w:jc w:val="center"/>
              <w:rPr>
                <w:rFonts w:ascii="Sylfaen" w:hAnsi="Sylfaen" w:cs="Calibri"/>
                <w:i/>
                <w:iCs/>
                <w:sz w:val="16"/>
                <w:szCs w:val="16"/>
              </w:rPr>
            </w:pPr>
            <w:r w:rsidRPr="00940981">
              <w:rPr>
                <w:rFonts w:ascii="Sylfaen" w:hAnsi="Sylfaen" w:cs="Calibri"/>
                <w:i/>
                <w:iCs/>
                <w:sz w:val="16"/>
                <w:szCs w:val="16"/>
              </w:rPr>
              <w:t>տուփ</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r w:rsidRPr="00940981">
              <w:rPr>
                <w:rFonts w:ascii="Calibri" w:hAnsi="Calibri" w:cs="Calibri"/>
                <w:i/>
                <w:iCs/>
                <w:sz w:val="16"/>
                <w:szCs w:val="16"/>
              </w:rPr>
              <w:t>12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046FB" w:rsidRPr="00940981" w:rsidRDefault="00C046FB" w:rsidP="00382831">
            <w:pPr>
              <w:jc w:val="center"/>
              <w:rPr>
                <w:rFonts w:ascii="Calibri" w:hAnsi="Calibri" w:cs="Calibri"/>
                <w:i/>
                <w:iCs/>
                <w:sz w:val="16"/>
                <w:szCs w:val="16"/>
              </w:rPr>
            </w:pP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046FB" w:rsidRPr="00940981" w:rsidRDefault="00C046FB" w:rsidP="00382831">
            <w:pPr>
              <w:jc w:val="center"/>
              <w:rPr>
                <w:rFonts w:ascii="Calibri" w:hAnsi="Calibri" w:cs="Calibri"/>
                <w:i/>
                <w:iCs/>
                <w:sz w:val="16"/>
                <w:szCs w:val="16"/>
              </w:rPr>
            </w:pPr>
          </w:p>
        </w:tc>
      </w:tr>
      <w:tr w:rsidR="00C046FB" w:rsidRPr="00940981" w:rsidTr="00592A82">
        <w:trPr>
          <w:trHeight w:val="492"/>
        </w:trPr>
        <w:tc>
          <w:tcPr>
            <w:tcW w:w="579" w:type="dxa"/>
            <w:tcBorders>
              <w:top w:val="nil"/>
              <w:left w:val="single" w:sz="8" w:space="0" w:color="auto"/>
              <w:bottom w:val="single" w:sz="8"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50</w:t>
            </w:r>
          </w:p>
        </w:tc>
        <w:tc>
          <w:tcPr>
            <w:tcW w:w="1988" w:type="dxa"/>
            <w:tcBorders>
              <w:top w:val="nil"/>
              <w:left w:val="nil"/>
              <w:bottom w:val="single" w:sz="8"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Գծագրապատճեն թուղթ</w:t>
            </w:r>
          </w:p>
        </w:tc>
        <w:tc>
          <w:tcPr>
            <w:tcW w:w="3260" w:type="dxa"/>
            <w:tcBorders>
              <w:top w:val="nil"/>
              <w:left w:val="nil"/>
              <w:bottom w:val="single" w:sz="8" w:space="0" w:color="auto"/>
              <w:right w:val="single" w:sz="4" w:space="0" w:color="auto"/>
            </w:tcBorders>
            <w:shd w:val="clear" w:color="000000" w:fill="E5E0EC"/>
            <w:vAlign w:val="center"/>
            <w:hideMark/>
          </w:tcPr>
          <w:p w:rsidR="00C046FB" w:rsidRPr="00940981" w:rsidRDefault="00C046FB" w:rsidP="00382831">
            <w:pPr>
              <w:rPr>
                <w:rFonts w:ascii="Sylfaen" w:hAnsi="Sylfaen" w:cs="Calibri"/>
                <w:b/>
                <w:bCs/>
                <w:sz w:val="16"/>
                <w:szCs w:val="16"/>
              </w:rPr>
            </w:pPr>
            <w:r w:rsidRPr="00940981">
              <w:rPr>
                <w:rFonts w:ascii="Sylfaen" w:hAnsi="Sylfaen" w:cs="Calibri"/>
                <w:b/>
                <w:bCs/>
                <w:sz w:val="16"/>
                <w:szCs w:val="16"/>
              </w:rPr>
              <w:t>Թափանցիկ, 40 գր/ք.մ, գլանափաթեթը՝ 878մմ*20մ</w:t>
            </w:r>
          </w:p>
        </w:tc>
        <w:tc>
          <w:tcPr>
            <w:tcW w:w="851" w:type="dxa"/>
            <w:tcBorders>
              <w:top w:val="nil"/>
              <w:left w:val="nil"/>
              <w:bottom w:val="single" w:sz="8" w:space="0" w:color="auto"/>
              <w:right w:val="single" w:sz="4" w:space="0" w:color="auto"/>
            </w:tcBorders>
            <w:shd w:val="clear" w:color="000000" w:fill="E5E0EC"/>
            <w:vAlign w:val="center"/>
            <w:hideMark/>
          </w:tcPr>
          <w:p w:rsidR="00C046FB" w:rsidRPr="00940981" w:rsidRDefault="00C046FB" w:rsidP="00382831">
            <w:pPr>
              <w:jc w:val="center"/>
              <w:rPr>
                <w:rFonts w:ascii="Sylfaen" w:hAnsi="Sylfaen" w:cs="Calibri"/>
                <w:b/>
                <w:bCs/>
                <w:sz w:val="16"/>
                <w:szCs w:val="16"/>
              </w:rPr>
            </w:pPr>
            <w:r w:rsidRPr="00940981">
              <w:rPr>
                <w:rFonts w:ascii="Sylfaen" w:hAnsi="Sylfaen" w:cs="Calibri"/>
                <w:b/>
                <w:bCs/>
                <w:sz w:val="16"/>
                <w:szCs w:val="16"/>
              </w:rPr>
              <w:t>գլանափաթեթ</w:t>
            </w:r>
          </w:p>
        </w:tc>
        <w:tc>
          <w:tcPr>
            <w:tcW w:w="992" w:type="dxa"/>
            <w:tcBorders>
              <w:top w:val="nil"/>
              <w:left w:val="single" w:sz="8" w:space="0" w:color="auto"/>
              <w:bottom w:val="single" w:sz="8"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r w:rsidRPr="00940981">
              <w:rPr>
                <w:rFonts w:ascii="Calibri" w:hAnsi="Calibri" w:cs="Calibri"/>
                <w:b/>
                <w:bCs/>
                <w:sz w:val="16"/>
                <w:szCs w:val="16"/>
              </w:rPr>
              <w:t>4</w:t>
            </w:r>
          </w:p>
        </w:tc>
        <w:tc>
          <w:tcPr>
            <w:tcW w:w="992" w:type="dxa"/>
            <w:tcBorders>
              <w:top w:val="nil"/>
              <w:left w:val="single" w:sz="4" w:space="0" w:color="auto"/>
              <w:bottom w:val="single" w:sz="8" w:space="0" w:color="auto"/>
              <w:right w:val="single" w:sz="4"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c>
          <w:tcPr>
            <w:tcW w:w="1559" w:type="dxa"/>
            <w:tcBorders>
              <w:top w:val="nil"/>
              <w:left w:val="single" w:sz="8" w:space="0" w:color="auto"/>
              <w:bottom w:val="single" w:sz="8" w:space="0" w:color="auto"/>
              <w:right w:val="single" w:sz="8" w:space="0" w:color="auto"/>
            </w:tcBorders>
            <w:shd w:val="clear" w:color="000000" w:fill="E5E0EC"/>
            <w:vAlign w:val="center"/>
            <w:hideMark/>
          </w:tcPr>
          <w:p w:rsidR="00C046FB" w:rsidRPr="00940981" w:rsidRDefault="00C046FB" w:rsidP="00382831">
            <w:pPr>
              <w:jc w:val="center"/>
              <w:rPr>
                <w:rFonts w:ascii="Calibri" w:hAnsi="Calibri" w:cs="Calibri"/>
                <w:b/>
                <w:bCs/>
                <w:sz w:val="16"/>
                <w:szCs w:val="16"/>
              </w:rPr>
            </w:pPr>
          </w:p>
        </w:tc>
      </w:tr>
      <w:tr w:rsidR="00C046FB" w:rsidRPr="00940981" w:rsidTr="00592A82">
        <w:trPr>
          <w:trHeight w:val="623"/>
        </w:trPr>
        <w:tc>
          <w:tcPr>
            <w:tcW w:w="579" w:type="dxa"/>
            <w:tcBorders>
              <w:top w:val="nil"/>
              <w:left w:val="single" w:sz="8" w:space="0" w:color="auto"/>
              <w:bottom w:val="single" w:sz="8" w:space="0" w:color="auto"/>
              <w:right w:val="nil"/>
            </w:tcBorders>
            <w:shd w:val="clear" w:color="auto" w:fill="auto"/>
            <w:vAlign w:val="center"/>
            <w:hideMark/>
          </w:tcPr>
          <w:p w:rsidR="00C046FB" w:rsidRPr="00940981" w:rsidRDefault="00C046FB" w:rsidP="00382831">
            <w:pPr>
              <w:rPr>
                <w:rFonts w:ascii="Calibri" w:hAnsi="Calibri" w:cs="Calibri"/>
                <w:b/>
                <w:bCs/>
                <w:sz w:val="20"/>
                <w:szCs w:val="20"/>
              </w:rPr>
            </w:pPr>
            <w:r w:rsidRPr="00940981">
              <w:rPr>
                <w:rFonts w:ascii="Calibri" w:hAnsi="Calibri" w:cs="Calibri"/>
                <w:b/>
                <w:bCs/>
                <w:sz w:val="20"/>
                <w:szCs w:val="20"/>
              </w:rPr>
              <w:t> </w:t>
            </w:r>
          </w:p>
        </w:tc>
        <w:tc>
          <w:tcPr>
            <w:tcW w:w="1988" w:type="dxa"/>
            <w:tcBorders>
              <w:top w:val="nil"/>
              <w:left w:val="nil"/>
              <w:bottom w:val="single" w:sz="8" w:space="0" w:color="auto"/>
              <w:right w:val="nil"/>
            </w:tcBorders>
            <w:shd w:val="clear" w:color="auto" w:fill="auto"/>
            <w:vAlign w:val="center"/>
            <w:hideMark/>
          </w:tcPr>
          <w:p w:rsidR="00C046FB" w:rsidRPr="00940981" w:rsidRDefault="00C046FB" w:rsidP="00382831">
            <w:pPr>
              <w:rPr>
                <w:rFonts w:ascii="Calibri" w:hAnsi="Calibri" w:cs="Calibri"/>
                <w:b/>
                <w:bCs/>
                <w:sz w:val="20"/>
                <w:szCs w:val="20"/>
              </w:rPr>
            </w:pPr>
            <w:r w:rsidRPr="00940981">
              <w:rPr>
                <w:rFonts w:ascii="Sylfaen" w:hAnsi="Sylfaen" w:cs="Sylfaen"/>
                <w:b/>
                <w:bCs/>
                <w:sz w:val="20"/>
                <w:szCs w:val="20"/>
              </w:rPr>
              <w:t>ԸՆԴԱՄԵՆԸ</w:t>
            </w:r>
          </w:p>
        </w:tc>
        <w:tc>
          <w:tcPr>
            <w:tcW w:w="3260" w:type="dxa"/>
            <w:tcBorders>
              <w:top w:val="nil"/>
              <w:left w:val="nil"/>
              <w:bottom w:val="single" w:sz="8" w:space="0" w:color="auto"/>
              <w:right w:val="nil"/>
            </w:tcBorders>
            <w:shd w:val="clear" w:color="auto" w:fill="auto"/>
            <w:vAlign w:val="center"/>
            <w:hideMark/>
          </w:tcPr>
          <w:p w:rsidR="00C046FB" w:rsidRPr="00940981" w:rsidRDefault="00C046FB" w:rsidP="00382831">
            <w:pPr>
              <w:rPr>
                <w:rFonts w:ascii="Sylfaen" w:hAnsi="Sylfaen" w:cs="Calibri"/>
                <w:b/>
                <w:bCs/>
                <w:sz w:val="20"/>
                <w:szCs w:val="20"/>
              </w:rPr>
            </w:pPr>
            <w:r w:rsidRPr="00940981">
              <w:rPr>
                <w:rFonts w:ascii="Sylfaen" w:hAnsi="Sylfaen" w:cs="Calibri"/>
                <w:b/>
                <w:bCs/>
                <w:sz w:val="20"/>
                <w:szCs w:val="20"/>
              </w:rPr>
              <w:t> </w:t>
            </w:r>
          </w:p>
        </w:tc>
        <w:tc>
          <w:tcPr>
            <w:tcW w:w="851" w:type="dxa"/>
            <w:tcBorders>
              <w:top w:val="nil"/>
              <w:left w:val="nil"/>
              <w:bottom w:val="single" w:sz="8" w:space="0" w:color="auto"/>
              <w:right w:val="nil"/>
            </w:tcBorders>
            <w:shd w:val="clear" w:color="auto" w:fill="auto"/>
            <w:vAlign w:val="center"/>
            <w:hideMark/>
          </w:tcPr>
          <w:p w:rsidR="00C046FB" w:rsidRPr="00940981" w:rsidRDefault="00C046FB" w:rsidP="00382831">
            <w:pPr>
              <w:jc w:val="center"/>
              <w:rPr>
                <w:rFonts w:ascii="Calibri" w:hAnsi="Calibri" w:cs="Calibri"/>
                <w:b/>
                <w:bCs/>
                <w:sz w:val="20"/>
                <w:szCs w:val="20"/>
              </w:rPr>
            </w:pPr>
            <w:r w:rsidRPr="00940981">
              <w:rPr>
                <w:rFonts w:ascii="Calibri" w:hAnsi="Calibri" w:cs="Calibri"/>
                <w:b/>
                <w:bCs/>
                <w:sz w:val="20"/>
                <w:szCs w:val="20"/>
              </w:rPr>
              <w:t> </w:t>
            </w:r>
          </w:p>
        </w:tc>
        <w:tc>
          <w:tcPr>
            <w:tcW w:w="992" w:type="dxa"/>
            <w:tcBorders>
              <w:top w:val="nil"/>
              <w:left w:val="nil"/>
              <w:bottom w:val="single" w:sz="8" w:space="0" w:color="auto"/>
              <w:right w:val="nil"/>
            </w:tcBorders>
            <w:shd w:val="clear" w:color="auto" w:fill="auto"/>
            <w:vAlign w:val="center"/>
            <w:hideMark/>
          </w:tcPr>
          <w:p w:rsidR="00C046FB" w:rsidRPr="00940981" w:rsidRDefault="00C046FB" w:rsidP="00382831">
            <w:pPr>
              <w:jc w:val="center"/>
              <w:rPr>
                <w:rFonts w:ascii="Calibri" w:hAnsi="Calibri" w:cs="Calibri"/>
                <w:b/>
                <w:bCs/>
                <w:sz w:val="20"/>
                <w:szCs w:val="20"/>
              </w:rPr>
            </w:pPr>
            <w:r w:rsidRPr="00940981">
              <w:rPr>
                <w:rFonts w:ascii="Calibri" w:hAnsi="Calibri" w:cs="Calibri"/>
                <w:b/>
                <w:bCs/>
                <w:sz w:val="20"/>
                <w:szCs w:val="20"/>
              </w:rPr>
              <w:t> </w:t>
            </w:r>
          </w:p>
        </w:tc>
        <w:tc>
          <w:tcPr>
            <w:tcW w:w="992" w:type="dxa"/>
            <w:tcBorders>
              <w:top w:val="nil"/>
              <w:left w:val="nil"/>
              <w:bottom w:val="single" w:sz="8" w:space="0" w:color="auto"/>
              <w:right w:val="nil"/>
            </w:tcBorders>
            <w:shd w:val="clear" w:color="auto" w:fill="auto"/>
            <w:vAlign w:val="center"/>
            <w:hideMark/>
          </w:tcPr>
          <w:p w:rsidR="00C046FB" w:rsidRPr="00940981" w:rsidRDefault="00C046FB" w:rsidP="00382831">
            <w:pPr>
              <w:jc w:val="center"/>
              <w:rPr>
                <w:rFonts w:ascii="Calibri" w:hAnsi="Calibri" w:cs="Calibri"/>
                <w:b/>
                <w:bCs/>
                <w:sz w:val="20"/>
                <w:szCs w:val="20"/>
              </w:rPr>
            </w:pPr>
          </w:p>
        </w:tc>
        <w:tc>
          <w:tcPr>
            <w:tcW w:w="1559" w:type="dxa"/>
            <w:tcBorders>
              <w:top w:val="nil"/>
              <w:left w:val="single" w:sz="8" w:space="0" w:color="auto"/>
              <w:bottom w:val="single" w:sz="8" w:space="0" w:color="auto"/>
              <w:right w:val="single" w:sz="8" w:space="0" w:color="auto"/>
            </w:tcBorders>
            <w:shd w:val="clear" w:color="auto" w:fill="auto"/>
            <w:vAlign w:val="center"/>
            <w:hideMark/>
          </w:tcPr>
          <w:p w:rsidR="00C046FB" w:rsidRPr="00940981" w:rsidRDefault="00C046FB" w:rsidP="00382831">
            <w:pPr>
              <w:jc w:val="center"/>
              <w:rPr>
                <w:rFonts w:ascii="Calibri" w:hAnsi="Calibri" w:cs="Calibri"/>
                <w:b/>
                <w:bCs/>
                <w:sz w:val="20"/>
                <w:szCs w:val="20"/>
              </w:rPr>
            </w:pPr>
          </w:p>
        </w:tc>
      </w:tr>
    </w:tbl>
    <w:p w:rsidR="00927D2A" w:rsidRPr="00592322" w:rsidRDefault="00927D2A" w:rsidP="00592322">
      <w:pPr>
        <w:rPr>
          <w:rFonts w:ascii="Sylfaen" w:hAnsi="Sylfaen" w:cs="TimesArmenianPSMT"/>
          <w:b/>
          <w:i/>
          <w:color w:val="000000"/>
          <w:sz w:val="18"/>
          <w:szCs w:val="18"/>
          <w:lang w:val="hy-AM" w:eastAsia="ru-RU"/>
        </w:rPr>
      </w:pPr>
      <w:r w:rsidRPr="00E330E9">
        <w:rPr>
          <w:rFonts w:ascii="Sylfaen" w:hAnsi="Sylfaen" w:cs="Sylfaen"/>
          <w:b/>
          <w:sz w:val="16"/>
          <w:szCs w:val="16"/>
          <w:lang w:val="af-ZA"/>
        </w:rPr>
        <w:t xml:space="preserve">    </w:t>
      </w:r>
      <w:r w:rsidRPr="00E330E9">
        <w:rPr>
          <w:rFonts w:ascii="Sylfaen" w:hAnsi="Sylfaen" w:cs="Sylfaen"/>
          <w:b/>
          <w:sz w:val="16"/>
          <w:szCs w:val="16"/>
        </w:rPr>
        <w:t>Ապրանքները</w:t>
      </w:r>
      <w:r w:rsidRPr="00E330E9">
        <w:rPr>
          <w:rFonts w:ascii="Sylfaen" w:hAnsi="Sylfaen" w:cs="Sylfaen"/>
          <w:b/>
          <w:sz w:val="16"/>
          <w:szCs w:val="16"/>
          <w:lang w:val="af-ZA"/>
        </w:rPr>
        <w:t xml:space="preserve"> </w:t>
      </w:r>
      <w:r w:rsidRPr="00E330E9">
        <w:rPr>
          <w:rFonts w:ascii="Sylfaen" w:hAnsi="Sylfaen" w:cs="Sylfaen"/>
          <w:b/>
          <w:sz w:val="16"/>
          <w:szCs w:val="16"/>
        </w:rPr>
        <w:t>պետք</w:t>
      </w:r>
      <w:r w:rsidRPr="00E330E9">
        <w:rPr>
          <w:rFonts w:ascii="Sylfaen" w:hAnsi="Sylfaen" w:cs="Sylfaen"/>
          <w:b/>
          <w:sz w:val="16"/>
          <w:szCs w:val="16"/>
          <w:lang w:val="af-ZA"/>
        </w:rPr>
        <w:t xml:space="preserve"> </w:t>
      </w:r>
      <w:r w:rsidRPr="00E330E9">
        <w:rPr>
          <w:rFonts w:ascii="Sylfaen" w:hAnsi="Sylfaen" w:cs="Sylfaen"/>
          <w:b/>
          <w:sz w:val="16"/>
          <w:szCs w:val="16"/>
        </w:rPr>
        <w:t>է</w:t>
      </w:r>
      <w:r w:rsidRPr="00E330E9">
        <w:rPr>
          <w:rFonts w:ascii="Sylfaen" w:hAnsi="Sylfaen" w:cs="Sylfaen"/>
          <w:b/>
          <w:sz w:val="16"/>
          <w:szCs w:val="16"/>
          <w:lang w:val="af-ZA"/>
        </w:rPr>
        <w:t xml:space="preserve"> </w:t>
      </w:r>
      <w:r w:rsidRPr="00E330E9">
        <w:rPr>
          <w:rFonts w:ascii="Sylfaen" w:hAnsi="Sylfaen" w:cs="Sylfaen"/>
          <w:b/>
          <w:sz w:val="16"/>
          <w:szCs w:val="16"/>
        </w:rPr>
        <w:t>լինեն</w:t>
      </w:r>
      <w:r w:rsidRPr="00E330E9">
        <w:rPr>
          <w:rFonts w:ascii="Sylfaen" w:hAnsi="Sylfaen" w:cs="Sylfaen"/>
          <w:b/>
          <w:sz w:val="16"/>
          <w:szCs w:val="16"/>
          <w:lang w:val="af-ZA"/>
        </w:rPr>
        <w:t xml:space="preserve"> </w:t>
      </w:r>
      <w:r w:rsidRPr="00E330E9">
        <w:rPr>
          <w:rFonts w:ascii="Sylfaen" w:hAnsi="Sylfaen" w:cs="Sylfaen"/>
          <w:b/>
          <w:sz w:val="16"/>
          <w:szCs w:val="16"/>
        </w:rPr>
        <w:t>նոր</w:t>
      </w:r>
      <w:r w:rsidRPr="00592322">
        <w:rPr>
          <w:rFonts w:ascii="Sylfaen" w:hAnsi="Sylfaen" w:cs="Sylfaen"/>
          <w:b/>
          <w:sz w:val="16"/>
          <w:szCs w:val="16"/>
          <w:lang w:val="af-ZA"/>
        </w:rPr>
        <w:t xml:space="preserve"> </w:t>
      </w:r>
      <w:r>
        <w:rPr>
          <w:rFonts w:ascii="Sylfaen" w:hAnsi="Sylfaen" w:cs="Sylfaen"/>
          <w:b/>
          <w:sz w:val="16"/>
          <w:szCs w:val="16"/>
        </w:rPr>
        <w:t>և</w:t>
      </w:r>
      <w:r w:rsidRPr="00592322">
        <w:rPr>
          <w:rFonts w:ascii="Sylfaen" w:hAnsi="Sylfaen" w:cs="Sylfaen"/>
          <w:b/>
          <w:sz w:val="16"/>
          <w:szCs w:val="16"/>
          <w:lang w:val="af-ZA"/>
        </w:rPr>
        <w:t xml:space="preserve"> </w:t>
      </w:r>
      <w:r>
        <w:rPr>
          <w:rFonts w:ascii="Sylfaen" w:hAnsi="Sylfaen" w:cs="Sylfaen"/>
          <w:b/>
          <w:sz w:val="16"/>
          <w:szCs w:val="16"/>
        </w:rPr>
        <w:t>ունենան</w:t>
      </w:r>
      <w:r w:rsidRPr="00592322">
        <w:rPr>
          <w:rFonts w:ascii="Sylfaen" w:hAnsi="Sylfaen" w:cs="Sylfaen"/>
          <w:b/>
          <w:sz w:val="16"/>
          <w:szCs w:val="16"/>
          <w:lang w:val="af-ZA"/>
        </w:rPr>
        <w:t xml:space="preserve"> </w:t>
      </w:r>
      <w:r>
        <w:rPr>
          <w:rFonts w:ascii="Sylfaen" w:hAnsi="Sylfaen" w:cs="Sylfaen"/>
          <w:b/>
          <w:sz w:val="16"/>
          <w:szCs w:val="16"/>
        </w:rPr>
        <w:t>բարձր</w:t>
      </w:r>
      <w:r w:rsidRPr="00592322">
        <w:rPr>
          <w:rFonts w:ascii="Sylfaen" w:hAnsi="Sylfaen" w:cs="Sylfaen"/>
          <w:b/>
          <w:sz w:val="16"/>
          <w:szCs w:val="16"/>
          <w:lang w:val="af-ZA"/>
        </w:rPr>
        <w:t xml:space="preserve"> </w:t>
      </w:r>
      <w:r>
        <w:rPr>
          <w:rFonts w:ascii="Sylfaen" w:hAnsi="Sylfaen" w:cs="Sylfaen"/>
          <w:b/>
          <w:sz w:val="16"/>
          <w:szCs w:val="16"/>
        </w:rPr>
        <w:t>որակ</w:t>
      </w:r>
      <w:r w:rsidR="00592322" w:rsidRPr="00592322">
        <w:rPr>
          <w:rFonts w:ascii="Sylfaen" w:hAnsi="Sylfaen" w:cs="Sylfaen"/>
          <w:b/>
          <w:sz w:val="16"/>
          <w:szCs w:val="16"/>
          <w:lang w:val="af-ZA"/>
        </w:rPr>
        <w:t xml:space="preserve">, </w:t>
      </w:r>
      <w:r w:rsidR="00592322">
        <w:rPr>
          <w:rFonts w:ascii="Sylfaen" w:hAnsi="Sylfaen" w:cs="Sylfaen"/>
          <w:b/>
          <w:sz w:val="16"/>
          <w:szCs w:val="16"/>
        </w:rPr>
        <w:t>մասնակիցը</w:t>
      </w:r>
      <w:r w:rsidR="00592322" w:rsidRPr="00592322">
        <w:rPr>
          <w:rFonts w:ascii="Sylfaen" w:hAnsi="Sylfaen" w:cs="Sylfaen"/>
          <w:b/>
          <w:sz w:val="16"/>
          <w:szCs w:val="16"/>
          <w:lang w:val="af-ZA"/>
        </w:rPr>
        <w:t xml:space="preserve"> </w:t>
      </w:r>
      <w:r w:rsidR="00592322">
        <w:rPr>
          <w:rFonts w:ascii="Sylfaen" w:hAnsi="Sylfaen" w:cs="Sylfaen"/>
          <w:b/>
          <w:sz w:val="16"/>
          <w:szCs w:val="16"/>
          <w:lang w:val="af-ZA"/>
        </w:rPr>
        <w:t xml:space="preserve"> </w:t>
      </w:r>
      <w:r w:rsidR="00592322" w:rsidRPr="00592322">
        <w:rPr>
          <w:rFonts w:ascii="Sylfaen" w:hAnsi="Sylfaen" w:cs="TimesArmenianPSMT"/>
          <w:b/>
          <w:color w:val="000000"/>
          <w:sz w:val="18"/>
          <w:szCs w:val="18"/>
          <w:lang w:val="hy-AM" w:eastAsia="ru-RU"/>
        </w:rPr>
        <w:t>Հավելված 4.1</w:t>
      </w:r>
      <w:r w:rsidR="00592322" w:rsidRPr="00592322">
        <w:rPr>
          <w:rFonts w:ascii="Sylfaen" w:hAnsi="Sylfaen" w:cs="TimesArmenianPSMT"/>
          <w:b/>
          <w:color w:val="000000"/>
          <w:sz w:val="18"/>
          <w:szCs w:val="18"/>
          <w:lang w:eastAsia="ru-RU"/>
        </w:rPr>
        <w:t xml:space="preserve">-ում  </w:t>
      </w:r>
      <w:r w:rsidR="00592322" w:rsidRPr="00592322">
        <w:rPr>
          <w:rFonts w:ascii="Sylfaen" w:hAnsi="Sylfaen" w:cs="Sylfaen"/>
          <w:b/>
          <w:sz w:val="16"/>
          <w:szCs w:val="16"/>
        </w:rPr>
        <w:t>պետք</w:t>
      </w:r>
      <w:r w:rsidR="00592322">
        <w:rPr>
          <w:rFonts w:ascii="Sylfaen" w:hAnsi="Sylfaen" w:cs="Sylfaen"/>
          <w:b/>
          <w:sz w:val="16"/>
          <w:szCs w:val="16"/>
        </w:rPr>
        <w:t xml:space="preserve"> նշի առաջարկվող ապրանքանիշի տեսակը:</w:t>
      </w:r>
    </w:p>
    <w:p w:rsidR="00927D2A" w:rsidRPr="00E330E9" w:rsidRDefault="00927D2A" w:rsidP="00927D2A">
      <w:pPr>
        <w:jc w:val="both"/>
        <w:rPr>
          <w:rFonts w:ascii="Sylfaen" w:hAnsi="Sylfaen" w:cs="Sylfaen"/>
          <w:b/>
          <w:sz w:val="16"/>
          <w:szCs w:val="16"/>
          <w:lang w:val="hy-AM"/>
        </w:rPr>
      </w:pPr>
      <w:r>
        <w:rPr>
          <w:rFonts w:ascii="Sylfaen" w:hAnsi="Sylfaen" w:cs="Sylfaen"/>
          <w:b/>
          <w:sz w:val="16"/>
          <w:szCs w:val="16"/>
          <w:lang w:val="af-ZA"/>
        </w:rPr>
        <w:t xml:space="preserve">       </w:t>
      </w:r>
      <w:r w:rsidRPr="00E330E9">
        <w:rPr>
          <w:rFonts w:ascii="Sylfaen" w:hAnsi="Sylfaen" w:cs="Sylfaen"/>
          <w:b/>
          <w:sz w:val="16"/>
          <w:szCs w:val="16"/>
          <w:lang w:val="hy-AM"/>
        </w:rPr>
        <w:t>Ապրանքի յուրաքանչյուր խմբաքանակի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4C4A3B" w:rsidRPr="004C4A3B" w:rsidRDefault="004C4A3B" w:rsidP="004C4A3B">
      <w:pPr>
        <w:spacing w:line="360" w:lineRule="auto"/>
        <w:jc w:val="both"/>
        <w:rPr>
          <w:rFonts w:ascii="Sylfaen" w:hAnsi="Sylfaen" w:cs="Sylfaen"/>
          <w:b/>
          <w:sz w:val="16"/>
          <w:szCs w:val="16"/>
          <w:lang w:val="hy-AM"/>
        </w:rPr>
      </w:pPr>
      <w:r w:rsidRPr="004C4A3B">
        <w:rPr>
          <w:rFonts w:ascii="Sylfaen" w:hAnsi="Sylfaen"/>
          <w:b/>
          <w:sz w:val="16"/>
          <w:szCs w:val="16"/>
          <w:lang w:val="af-ZA"/>
        </w:rPr>
        <w:t xml:space="preserve">Ապրանքները պետք է մատակարարվեն ըստ </w:t>
      </w:r>
      <w:r w:rsidR="00FA66EC">
        <w:rPr>
          <w:rFonts w:ascii="Sylfaen" w:hAnsi="Sylfaen"/>
          <w:b/>
          <w:sz w:val="16"/>
          <w:szCs w:val="16"/>
          <w:lang w:val="af-ZA"/>
        </w:rPr>
        <w:t>երկկողմանի հաստատված</w:t>
      </w:r>
      <w:r w:rsidRPr="004C4A3B">
        <w:rPr>
          <w:rFonts w:ascii="Sylfaen" w:hAnsi="Sylfaen"/>
          <w:b/>
          <w:sz w:val="16"/>
          <w:szCs w:val="16"/>
          <w:lang w:val="af-ZA"/>
        </w:rPr>
        <w:t xml:space="preserve"> հայտերի , որում նշվելու է նաև մատակարարման ժամկետները</w:t>
      </w:r>
      <w:r w:rsidRPr="004C4A3B">
        <w:rPr>
          <w:rFonts w:ascii="Sylfaen" w:hAnsi="Sylfaen" w:cs="Sylfaen"/>
          <w:b/>
          <w:sz w:val="16"/>
          <w:szCs w:val="16"/>
          <w:lang w:val="hy-AM"/>
        </w:rPr>
        <w:t xml:space="preserve"> (</w:t>
      </w:r>
      <w:r w:rsidR="00592A82" w:rsidRPr="00592A82">
        <w:rPr>
          <w:rFonts w:ascii="Sylfaen" w:hAnsi="Sylfaen" w:cs="Sylfaen"/>
          <w:b/>
          <w:sz w:val="16"/>
          <w:szCs w:val="16"/>
          <w:lang w:val="hy-AM"/>
        </w:rPr>
        <w:t>ամեն եռամսյակ, որոշ ապրանքների համար ամեն ամիս</w:t>
      </w:r>
      <w:r w:rsidRPr="004C4A3B">
        <w:rPr>
          <w:rFonts w:ascii="Sylfaen" w:hAnsi="Sylfaen" w:cs="Sylfaen"/>
          <w:b/>
          <w:sz w:val="16"/>
          <w:szCs w:val="16"/>
          <w:lang w:val="hy-AM"/>
        </w:rPr>
        <w:t>):</w:t>
      </w:r>
    </w:p>
    <w:p w:rsidR="00FB3206" w:rsidRPr="00C046FB" w:rsidRDefault="00FB3206" w:rsidP="00927D2A">
      <w:pPr>
        <w:spacing w:line="360" w:lineRule="auto"/>
        <w:jc w:val="both"/>
        <w:rPr>
          <w:rFonts w:ascii="Sylfaen" w:hAnsi="Sylfaen" w:cs="Sylfaen"/>
          <w:b/>
          <w:sz w:val="16"/>
          <w:szCs w:val="16"/>
          <w:lang w:val="hy-AM"/>
        </w:rPr>
      </w:pPr>
      <w:r w:rsidRPr="004C4A3B">
        <w:rPr>
          <w:rFonts w:ascii="Sylfaen" w:hAnsi="Sylfaen" w:cs="Sylfaen"/>
          <w:b/>
          <w:sz w:val="16"/>
          <w:szCs w:val="16"/>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rsidR="004C4A3B" w:rsidRPr="00C046FB" w:rsidRDefault="004E5715" w:rsidP="00927D2A">
      <w:pPr>
        <w:spacing w:line="360" w:lineRule="auto"/>
        <w:jc w:val="both"/>
        <w:rPr>
          <w:rFonts w:ascii="Sylfaen" w:hAnsi="Sylfaen" w:cs="Sylfaen"/>
          <w:b/>
          <w:sz w:val="16"/>
          <w:szCs w:val="16"/>
          <w:lang w:val="hy-AM"/>
        </w:rPr>
      </w:pPr>
      <w:r w:rsidRPr="00C046FB">
        <w:rPr>
          <w:rFonts w:ascii="Sylfaen" w:hAnsi="Sylfaen" w:cs="Sylfaen"/>
          <w:b/>
          <w:sz w:val="16"/>
          <w:szCs w:val="16"/>
          <w:lang w:val="hy-AM"/>
        </w:rPr>
        <w:t>Կ</w:t>
      </w:r>
      <w:r w:rsidR="004C4A3B" w:rsidRPr="00C046FB">
        <w:rPr>
          <w:rFonts w:ascii="Sylfaen" w:hAnsi="Sylfaen" w:cs="Sylfaen"/>
          <w:b/>
          <w:sz w:val="16"/>
          <w:szCs w:val="16"/>
          <w:lang w:val="hy-AM"/>
        </w:rPr>
        <w:t xml:space="preserve">նքվելիք պայմանագրում </w:t>
      </w:r>
      <w:r w:rsidRPr="00C046FB">
        <w:rPr>
          <w:rFonts w:ascii="Sylfaen" w:hAnsi="Sylfaen" w:cs="Sylfaen"/>
          <w:b/>
          <w:sz w:val="16"/>
          <w:szCs w:val="16"/>
          <w:lang w:val="hy-AM"/>
        </w:rPr>
        <w:t xml:space="preserve"> </w:t>
      </w:r>
      <w:r w:rsidR="004C4A3B" w:rsidRPr="00C046FB">
        <w:rPr>
          <w:rFonts w:ascii="Sylfaen" w:hAnsi="Sylfaen" w:cs="Sylfaen"/>
          <w:b/>
          <w:sz w:val="16"/>
          <w:szCs w:val="16"/>
          <w:lang w:val="hy-AM"/>
        </w:rPr>
        <w:t>նշվելու է</w:t>
      </w:r>
      <w:r w:rsidRPr="00C046FB">
        <w:rPr>
          <w:rFonts w:ascii="Sylfaen" w:hAnsi="Sylfaen" w:cs="Sylfaen"/>
          <w:b/>
          <w:sz w:val="16"/>
          <w:szCs w:val="16"/>
          <w:lang w:val="hy-AM"/>
        </w:rPr>
        <w:t xml:space="preserve"> միյայն</w:t>
      </w:r>
      <w:r w:rsidR="004C4A3B" w:rsidRPr="00C046FB">
        <w:rPr>
          <w:rFonts w:ascii="Sylfaen" w:hAnsi="Sylfaen" w:cs="Sylfaen"/>
          <w:b/>
          <w:sz w:val="16"/>
          <w:szCs w:val="16"/>
          <w:lang w:val="hy-AM"/>
        </w:rPr>
        <w:t xml:space="preserve"> ապրանքի միավորի արժեքները:</w:t>
      </w:r>
    </w:p>
    <w:p w:rsidR="00927D2A" w:rsidRPr="004F3FB3" w:rsidRDefault="00927D2A" w:rsidP="00927D2A">
      <w:pPr>
        <w:spacing w:line="360" w:lineRule="auto"/>
        <w:jc w:val="both"/>
        <w:rPr>
          <w:rFonts w:ascii="Sylfaen" w:hAnsi="Sylfaen" w:cs="Sylfaen"/>
          <w:b/>
          <w:sz w:val="16"/>
          <w:szCs w:val="16"/>
          <w:lang w:val="hy-AM"/>
        </w:rPr>
      </w:pPr>
      <w:r w:rsidRPr="004F3FB3">
        <w:rPr>
          <w:rFonts w:ascii="Sylfaen" w:hAnsi="Sylfaen" w:cs="Sylfaen"/>
          <w:b/>
          <w:sz w:val="16"/>
          <w:szCs w:val="16"/>
          <w:lang w:val="hy-AM"/>
        </w:rPr>
        <w:t xml:space="preserve">       </w:t>
      </w:r>
    </w:p>
    <w:p w:rsidR="00927D2A" w:rsidRPr="00E330E9" w:rsidRDefault="00927D2A" w:rsidP="00927D2A">
      <w:pPr>
        <w:jc w:val="center"/>
        <w:rPr>
          <w:rFonts w:ascii="Sylfaen" w:hAnsi="Sylfaen"/>
          <w:b/>
          <w:sz w:val="16"/>
          <w:szCs w:val="16"/>
          <w:lang w:val="hy-AM"/>
        </w:rPr>
      </w:pPr>
    </w:p>
    <w:p w:rsidR="00927D2A" w:rsidRPr="00E330E9" w:rsidRDefault="00927D2A" w:rsidP="00927D2A">
      <w:pPr>
        <w:jc w:val="center"/>
        <w:rPr>
          <w:rFonts w:ascii="Sylfaen" w:hAnsi="Sylfaen"/>
          <w:b/>
          <w:sz w:val="16"/>
          <w:szCs w:val="16"/>
          <w:lang w:val="hy-AM"/>
        </w:rPr>
      </w:pPr>
      <w:r w:rsidRPr="00E330E9">
        <w:rPr>
          <w:rFonts w:ascii="Sylfaen" w:hAnsi="Sylfaen"/>
          <w:b/>
          <w:sz w:val="16"/>
          <w:szCs w:val="16"/>
          <w:lang w:val="hy-AM"/>
        </w:rPr>
        <w:t>Վավերապայմաններ</w:t>
      </w:r>
    </w:p>
    <w:p w:rsidR="00927D2A" w:rsidRPr="00E330E9" w:rsidRDefault="00927D2A" w:rsidP="00927D2A">
      <w:pPr>
        <w:tabs>
          <w:tab w:val="left" w:pos="774"/>
        </w:tabs>
        <w:ind w:firstLine="567"/>
        <w:jc w:val="center"/>
        <w:rPr>
          <w:rFonts w:ascii="Sylfaen" w:hAnsi="Sylfaen"/>
          <w:i/>
          <w:sz w:val="16"/>
          <w:szCs w:val="16"/>
          <w:lang w:val="hy-AM"/>
        </w:rPr>
      </w:pPr>
    </w:p>
    <w:p w:rsidR="00927D2A" w:rsidRPr="00E330E9" w:rsidRDefault="00927D2A" w:rsidP="00927D2A">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927D2A" w:rsidRPr="00E330E9" w:rsidRDefault="00927D2A" w:rsidP="00927D2A">
      <w:pPr>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927D2A" w:rsidRPr="00E330E9" w:rsidRDefault="00927D2A" w:rsidP="00927D2A">
      <w:pPr>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927D2A" w:rsidRPr="00E330E9" w:rsidRDefault="00927D2A" w:rsidP="00927D2A">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927D2A" w:rsidRPr="00E330E9" w:rsidRDefault="00927D2A" w:rsidP="00927D2A">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927D2A" w:rsidRPr="00E330E9" w:rsidRDefault="00927D2A" w:rsidP="00927D2A">
      <w:pPr>
        <w:jc w:val="right"/>
        <w:rPr>
          <w:rFonts w:ascii="Sylfaen" w:hAnsi="Sylfaen"/>
          <w:sz w:val="16"/>
          <w:szCs w:val="16"/>
          <w:lang w:val="hy-AM"/>
        </w:rPr>
      </w:pPr>
    </w:p>
    <w:p w:rsidR="00927D2A" w:rsidRPr="00E330E9" w:rsidRDefault="00927D2A" w:rsidP="00927D2A">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677F36" w:rsidRPr="00FA66EC" w:rsidRDefault="00677F36" w:rsidP="00677F36">
      <w:pPr>
        <w:pStyle w:val="BodyTextIndent"/>
        <w:jc w:val="right"/>
        <w:rPr>
          <w:rFonts w:ascii="Sylfaen" w:hAnsi="Sylfaen" w:cs="Arial"/>
          <w:i w:val="0"/>
          <w:sz w:val="16"/>
          <w:szCs w:val="16"/>
          <w:lang w:val="hy-AM"/>
        </w:rPr>
      </w:pPr>
      <w:r w:rsidRPr="00FB3206">
        <w:rPr>
          <w:rFonts w:ascii="Sylfaen" w:hAnsi="Sylfaen" w:cs="Sylfaen"/>
          <w:i w:val="0"/>
          <w:sz w:val="16"/>
          <w:szCs w:val="16"/>
          <w:lang w:val="hy-AM"/>
        </w:rPr>
        <w:t>Հավելված</w:t>
      </w:r>
      <w:r w:rsidR="00E72D87" w:rsidRPr="00FA66EC">
        <w:rPr>
          <w:rFonts w:ascii="Sylfaen" w:hAnsi="Sylfaen" w:cs="Arial"/>
          <w:i w:val="0"/>
          <w:sz w:val="16"/>
          <w:szCs w:val="16"/>
          <w:lang w:val="hy-AM"/>
        </w:rPr>
        <w:t>6</w:t>
      </w:r>
    </w:p>
    <w:p w:rsidR="00677F36" w:rsidRPr="00FB3206" w:rsidRDefault="004C4A3B" w:rsidP="00677F36">
      <w:pPr>
        <w:autoSpaceDE w:val="0"/>
        <w:autoSpaceDN w:val="0"/>
        <w:adjustRightInd w:val="0"/>
        <w:jc w:val="right"/>
        <w:rPr>
          <w:rFonts w:ascii="Sylfaen" w:hAnsi="Sylfaen"/>
          <w:b/>
          <w:sz w:val="16"/>
          <w:szCs w:val="16"/>
          <w:lang w:val="af-ZA"/>
        </w:rPr>
      </w:pPr>
      <w:r>
        <w:rPr>
          <w:rFonts w:ascii="Sylfaen" w:hAnsi="Sylfaen"/>
          <w:sz w:val="16"/>
          <w:szCs w:val="16"/>
          <w:lang w:val="af-ZA"/>
        </w:rPr>
        <w:t xml:space="preserve">№152/GArm/16_2.2_45/30.10.15  </w:t>
      </w:r>
      <w:r w:rsidR="00677F36" w:rsidRPr="00FB3206">
        <w:rPr>
          <w:rFonts w:ascii="Sylfaen" w:hAnsi="Sylfaen"/>
          <w:sz w:val="16"/>
          <w:szCs w:val="16"/>
          <w:lang w:val="af-ZA"/>
        </w:rPr>
        <w:t xml:space="preserve">ծածկագրով </w:t>
      </w:r>
    </w:p>
    <w:p w:rsidR="00677F36" w:rsidRPr="00FB3206" w:rsidRDefault="00677F36" w:rsidP="00677F36">
      <w:pPr>
        <w:autoSpaceDE w:val="0"/>
        <w:autoSpaceDN w:val="0"/>
        <w:adjustRightInd w:val="0"/>
        <w:jc w:val="right"/>
        <w:rPr>
          <w:rFonts w:ascii="Sylfaen" w:hAnsi="Sylfaen" w:cs="TimesArmenianPSMT"/>
          <w:sz w:val="16"/>
          <w:szCs w:val="16"/>
          <w:lang w:val="hy-AM"/>
        </w:rPr>
      </w:pPr>
      <w:r w:rsidRPr="00FB3206">
        <w:rPr>
          <w:rFonts w:ascii="Sylfaen" w:hAnsi="Sylfaen" w:cs="TimesArmenianPSMT"/>
          <w:i/>
          <w:sz w:val="16"/>
          <w:szCs w:val="16"/>
          <w:lang w:val="hy-AM"/>
        </w:rPr>
        <w:t>գնման</w:t>
      </w:r>
      <w:r w:rsidRPr="00FB3206">
        <w:rPr>
          <w:rFonts w:ascii="Sylfaen" w:hAnsi="Sylfaen" w:cs="TimesArmenianPSMT"/>
          <w:i/>
          <w:sz w:val="16"/>
          <w:szCs w:val="16"/>
          <w:lang w:val="nb-NO"/>
        </w:rPr>
        <w:t xml:space="preserve"> </w:t>
      </w:r>
      <w:r w:rsidRPr="00FB3206">
        <w:rPr>
          <w:rFonts w:ascii="Sylfaen" w:hAnsi="Sylfaen" w:cs="TimesArmenianPSMT"/>
          <w:i/>
          <w:sz w:val="16"/>
          <w:szCs w:val="16"/>
          <w:lang w:val="hy-AM"/>
        </w:rPr>
        <w:t xml:space="preserve">հանձնաժողովին </w:t>
      </w:r>
    </w:p>
    <w:p w:rsidR="00677F36" w:rsidRPr="00FB3206" w:rsidRDefault="00677F36" w:rsidP="00677F36">
      <w:pPr>
        <w:jc w:val="center"/>
        <w:rPr>
          <w:rFonts w:ascii="Sylfaen" w:hAnsi="Sylfaen" w:cs="Arial"/>
          <w:sz w:val="16"/>
          <w:szCs w:val="16"/>
          <w:lang w:val="nl-NL"/>
        </w:rPr>
      </w:pP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w:t>
      </w:r>
      <w:r w:rsidRPr="00FB3206">
        <w:rPr>
          <w:rFonts w:ascii="Sylfaen" w:hAnsi="Sylfaen" w:cs="Arial"/>
          <w:sz w:val="16"/>
          <w:szCs w:val="16"/>
          <w:lang w:val="nl-NL"/>
        </w:rPr>
        <w:t xml:space="preserve"> </w:t>
      </w:r>
    </w:p>
    <w:p w:rsidR="00677F36" w:rsidRPr="00FB3206" w:rsidRDefault="004C4A3B" w:rsidP="00677F36">
      <w:pPr>
        <w:jc w:val="center"/>
        <w:rPr>
          <w:rFonts w:ascii="Sylfaen" w:hAnsi="Sylfaen"/>
          <w:sz w:val="16"/>
          <w:szCs w:val="16"/>
          <w:lang w:val="nl-NL"/>
        </w:rPr>
      </w:pPr>
      <w:r>
        <w:rPr>
          <w:rFonts w:ascii="Sylfaen" w:hAnsi="Sylfaen"/>
          <w:sz w:val="16"/>
          <w:szCs w:val="16"/>
          <w:lang w:val="af-ZA"/>
        </w:rPr>
        <w:t xml:space="preserve">№152/GArm/16_2.2_45/30.10.15  </w:t>
      </w:r>
    </w:p>
    <w:p w:rsidR="00677F36" w:rsidRPr="00FB3206" w:rsidRDefault="00677F36" w:rsidP="00677F36">
      <w:pPr>
        <w:rPr>
          <w:rFonts w:ascii="Sylfaen" w:hAnsi="Sylfaen" w:cs="Arial"/>
          <w:sz w:val="16"/>
          <w:szCs w:val="16"/>
          <w:lang w:val="nl-NL"/>
        </w:rPr>
      </w:pPr>
      <w:r w:rsidRPr="00FB3206">
        <w:rPr>
          <w:rFonts w:ascii="Sylfaen" w:hAnsi="Sylfaen"/>
          <w:sz w:val="16"/>
          <w:szCs w:val="16"/>
          <w:lang w:val="nl-NL"/>
        </w:rPr>
        <w:t xml:space="preserve">     </w:t>
      </w:r>
      <w:r w:rsidRPr="00FB3206">
        <w:rPr>
          <w:rFonts w:ascii="Sylfaen" w:hAnsi="Sylfaen" w:cs="Sylfaen"/>
          <w:sz w:val="16"/>
          <w:szCs w:val="16"/>
          <w:lang w:val="nl-NL"/>
        </w:rPr>
        <w:t>ք</w:t>
      </w:r>
      <w:r w:rsidRPr="00FB3206">
        <w:rPr>
          <w:rFonts w:ascii="Sylfaen" w:hAnsi="Sylfaen" w:cs="Arial"/>
          <w:sz w:val="16"/>
          <w:szCs w:val="16"/>
          <w:lang w:val="nl-NL"/>
        </w:rPr>
        <w:t xml:space="preserve">. </w:t>
      </w:r>
      <w:r w:rsidRPr="00FB3206">
        <w:rPr>
          <w:rFonts w:ascii="Sylfaen" w:hAnsi="Sylfaen" w:cs="Sylfaen"/>
          <w:sz w:val="16"/>
          <w:szCs w:val="16"/>
          <w:lang w:val="nl-NL"/>
        </w:rPr>
        <w:t>Երևան</w:t>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t xml:space="preserve">                                           </w:t>
      </w:r>
      <w:r w:rsidRPr="00FB3206">
        <w:rPr>
          <w:rFonts w:ascii="Sylfaen" w:hAnsi="Sylfaen" w:cs="Arial"/>
          <w:sz w:val="16"/>
          <w:szCs w:val="16"/>
          <w:lang w:val="nl-NL"/>
        </w:rPr>
        <w:tab/>
        <w:t xml:space="preserve">                      «</w:t>
      </w:r>
      <w:r w:rsidRPr="00FB3206">
        <w:rPr>
          <w:rFonts w:ascii="Sylfaen" w:hAnsi="Sylfaen"/>
          <w:sz w:val="16"/>
          <w:szCs w:val="16"/>
          <w:u w:val="single"/>
          <w:lang w:val="nl-NL"/>
        </w:rPr>
        <w:t xml:space="preserve">       » _____________</w:t>
      </w:r>
      <w:r w:rsidRPr="00FB3206">
        <w:rPr>
          <w:rFonts w:ascii="Sylfaen" w:hAnsi="Sylfaen"/>
          <w:sz w:val="16"/>
          <w:szCs w:val="16"/>
          <w:lang w:val="nl-NL"/>
        </w:rPr>
        <w:t xml:space="preserve"> 20   </w:t>
      </w:r>
      <w:r w:rsidRPr="00FB3206">
        <w:rPr>
          <w:rFonts w:ascii="Sylfaen" w:hAnsi="Sylfaen" w:cs="Sylfaen"/>
          <w:sz w:val="16"/>
          <w:szCs w:val="16"/>
          <w:lang w:val="nl-NL"/>
        </w:rPr>
        <w:t>թ</w:t>
      </w:r>
      <w:r w:rsidRPr="00FB3206">
        <w:rPr>
          <w:rFonts w:ascii="Sylfaen" w:hAnsi="Sylfaen" w:cs="Arial"/>
          <w:sz w:val="16"/>
          <w:szCs w:val="16"/>
          <w:lang w:val="nl-NL"/>
        </w:rPr>
        <w:t>.</w:t>
      </w:r>
    </w:p>
    <w:p w:rsidR="00677F36" w:rsidRPr="00FB3206" w:rsidRDefault="00677F36" w:rsidP="00677F36">
      <w:pPr>
        <w:rPr>
          <w:rFonts w:ascii="Sylfaen" w:hAnsi="Sylfaen"/>
          <w:sz w:val="16"/>
          <w:szCs w:val="16"/>
          <w:lang w:val="nl-NL"/>
        </w:rPr>
      </w:pPr>
    </w:p>
    <w:p w:rsidR="00677F36" w:rsidRPr="00FB3206" w:rsidRDefault="00677F36" w:rsidP="00677F36">
      <w:pPr>
        <w:ind w:firstLine="567"/>
        <w:jc w:val="both"/>
        <w:rPr>
          <w:rFonts w:ascii="Sylfaen" w:hAnsi="Sylfaen" w:cs="Arial"/>
          <w:sz w:val="16"/>
          <w:szCs w:val="16"/>
          <w:lang w:val="nl-NL"/>
        </w:rPr>
      </w:pPr>
      <w:r w:rsidRPr="00FB3206">
        <w:rPr>
          <w:rFonts w:ascii="Sylfaen" w:hAnsi="Sylfaen" w:cs="Sylfaen"/>
          <w:sz w:val="16"/>
          <w:szCs w:val="16"/>
          <w:lang w:val="af-ZA"/>
        </w:rPr>
        <w:t>«</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դեմս</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cs="Sylfaen"/>
          <w:sz w:val="16"/>
          <w:szCs w:val="16"/>
          <w:lang w:val="nl-NL"/>
        </w:rPr>
        <w:t>յանի</w:t>
      </w:r>
      <w:r w:rsidRPr="00FB3206">
        <w:rPr>
          <w:rFonts w:ascii="Sylfaen" w:hAnsi="Sylfaen" w:cs="Arial"/>
          <w:sz w:val="16"/>
          <w:szCs w:val="16"/>
          <w:lang w:val="nl-NL"/>
        </w:rPr>
        <w:t xml:space="preserve">, </w:t>
      </w:r>
      <w:r w:rsidRPr="00FB3206">
        <w:rPr>
          <w:rFonts w:ascii="Sylfaen" w:hAnsi="Sylfaen" w:cs="Sylfaen"/>
          <w:sz w:val="16"/>
          <w:szCs w:val="16"/>
          <w:lang w:val="nl-NL"/>
        </w:rPr>
        <w:t>որը</w:t>
      </w:r>
      <w:r w:rsidRPr="00FB3206">
        <w:rPr>
          <w:rFonts w:ascii="Sylfaen" w:hAnsi="Sylfaen" w:cs="Arial"/>
          <w:sz w:val="16"/>
          <w:szCs w:val="16"/>
          <w:lang w:val="nl-NL"/>
        </w:rPr>
        <w:t xml:space="preserve"> </w:t>
      </w:r>
      <w:r w:rsidRPr="00FB3206">
        <w:rPr>
          <w:rFonts w:ascii="Sylfaen" w:hAnsi="Sylfaen" w:cs="Sylfaen"/>
          <w:sz w:val="16"/>
          <w:szCs w:val="16"/>
          <w:lang w:val="nl-NL"/>
        </w:rPr>
        <w:t>գործում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կանոնադրության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w:t>
      </w:r>
      <w:r w:rsidRPr="00FB3206">
        <w:rPr>
          <w:rFonts w:ascii="Sylfaen" w:hAnsi="Sylfaen" w:cs="Sylfaen"/>
          <w:sz w:val="16"/>
          <w:szCs w:val="16"/>
          <w:lang w:val="nl-NL"/>
        </w:rPr>
        <w:t>այսուհետև</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w:t>
      </w:r>
      <w:r w:rsidRPr="00FB3206">
        <w:rPr>
          <w:rFonts w:ascii="Sylfaen" w:hAnsi="Sylfaen" w:cs="Arial"/>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lang w:val="nl-NL"/>
        </w:rPr>
        <w:t>միակողմանի</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1. </w:t>
      </w:r>
      <w:r w:rsidRPr="00FB3206">
        <w:rPr>
          <w:rFonts w:ascii="Sylfaen" w:hAnsi="Sylfaen" w:cs="Sylfaen"/>
          <w:b/>
          <w:bCs/>
          <w:i/>
          <w:sz w:val="16"/>
          <w:szCs w:val="16"/>
          <w:lang w:val="nl-NL"/>
        </w:rPr>
        <w:t>Համաձայնության</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առարկան</w:t>
      </w:r>
    </w:p>
    <w:p w:rsidR="00677F36" w:rsidRPr="00FB3206" w:rsidRDefault="00677F36" w:rsidP="00677F36">
      <w:pPr>
        <w:numPr>
          <w:ilvl w:val="1"/>
          <w:numId w:val="45"/>
        </w:numPr>
        <w:ind w:left="0" w:firstLine="567"/>
        <w:jc w:val="both"/>
        <w:rPr>
          <w:rFonts w:ascii="Sylfaen" w:hAnsi="Sylfaen"/>
          <w:sz w:val="16"/>
          <w:szCs w:val="16"/>
          <w:lang w:val="nl-NL"/>
        </w:rPr>
      </w:pPr>
      <w:r w:rsidRPr="00FB3206">
        <w:rPr>
          <w:rFonts w:ascii="Sylfaen" w:hAnsi="Sylfaen" w:cs="Sylfaen"/>
          <w:sz w:val="16"/>
          <w:szCs w:val="16"/>
          <w:lang w:val="nl-NL"/>
        </w:rPr>
        <w:t>Հաշվի</w:t>
      </w:r>
      <w:r w:rsidRPr="00FB3206">
        <w:rPr>
          <w:rFonts w:ascii="Sylfaen" w:hAnsi="Sylfaen" w:cs="Arial"/>
          <w:sz w:val="16"/>
          <w:szCs w:val="16"/>
          <w:lang w:val="nl-NL"/>
        </w:rPr>
        <w:t xml:space="preserve"> </w:t>
      </w:r>
      <w:r w:rsidRPr="00FB3206">
        <w:rPr>
          <w:rFonts w:ascii="Sylfaen" w:hAnsi="Sylfaen" w:cs="Sylfaen"/>
          <w:sz w:val="16"/>
          <w:szCs w:val="16"/>
          <w:lang w:val="nl-NL"/>
        </w:rPr>
        <w:t>առնելով</w:t>
      </w:r>
      <w:r w:rsidRPr="00FB3206">
        <w:rPr>
          <w:rFonts w:ascii="Sylfaen" w:hAnsi="Sylfaen" w:cs="Arial"/>
          <w:sz w:val="16"/>
          <w:szCs w:val="16"/>
          <w:lang w:val="nl-NL"/>
        </w:rPr>
        <w:t xml:space="preserve">, </w:t>
      </w:r>
      <w:r w:rsidRPr="00FB3206">
        <w:rPr>
          <w:rFonts w:ascii="Sylfaen" w:hAnsi="Sylfaen" w:cs="Sylfaen"/>
          <w:sz w:val="16"/>
          <w:szCs w:val="16"/>
          <w:lang w:val="nl-NL"/>
        </w:rPr>
        <w:t>որ</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մասնակցում է «</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 </w:t>
      </w:r>
      <w:r w:rsidRPr="00FB3206">
        <w:rPr>
          <w:rFonts w:ascii="Sylfaen" w:hAnsi="Sylfaen"/>
          <w:sz w:val="16"/>
          <w:szCs w:val="16"/>
          <w:lang w:val="nl-NL"/>
        </w:rPr>
        <w:t>(</w:t>
      </w:r>
      <w:r w:rsidRPr="00FB3206">
        <w:rPr>
          <w:rFonts w:ascii="Sylfaen" w:hAnsi="Sylfaen" w:cs="Sylfaen"/>
          <w:sz w:val="16"/>
          <w:szCs w:val="16"/>
          <w:lang w:val="nl-NL"/>
        </w:rPr>
        <w:t>այսուհետ</w:t>
      </w:r>
      <w:r w:rsidRPr="00FB3206">
        <w:rPr>
          <w:rFonts w:ascii="Sylfaen" w:hAnsi="Sylfaen" w:cs="Arial"/>
          <w:sz w:val="16"/>
          <w:szCs w:val="16"/>
          <w:lang w:val="nl-NL"/>
        </w:rPr>
        <w:t xml:space="preserve">` </w:t>
      </w:r>
      <w:r w:rsidRPr="00FB3206">
        <w:rPr>
          <w:rFonts w:ascii="Sylfaen" w:hAnsi="Sylfaen" w:cs="Sylfaen"/>
          <w:sz w:val="16"/>
          <w:szCs w:val="16"/>
          <w:lang w:val="af-ZA"/>
        </w:rPr>
        <w:t>«</w:t>
      </w:r>
      <w:r w:rsidRPr="00FB3206">
        <w:rPr>
          <w:rFonts w:ascii="Sylfaen" w:hAnsi="Sylfaen" w:cs="Sylfaen"/>
          <w:sz w:val="16"/>
          <w:szCs w:val="16"/>
          <w:lang w:val="nl-NL"/>
        </w:rPr>
        <w:t>Պատվիրատու»</w:t>
      </w:r>
      <w:r w:rsidRPr="00FB3206">
        <w:rPr>
          <w:rFonts w:ascii="Sylfaen" w:hAnsi="Sylfaen"/>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կազմակերպված</w:t>
      </w:r>
      <w:r w:rsidRPr="00FB3206">
        <w:rPr>
          <w:rFonts w:ascii="Sylfaen" w:hAnsi="Sylfaen" w:cs="Arial"/>
          <w:sz w:val="16"/>
          <w:szCs w:val="16"/>
          <w:lang w:val="nl-NL"/>
        </w:rPr>
        <w:t>`</w:t>
      </w:r>
      <w:r w:rsidRPr="00FB3206">
        <w:rPr>
          <w:rFonts w:ascii="Sylfaen" w:hAnsi="Sylfaen" w:cs="Arial"/>
          <w:sz w:val="16"/>
          <w:szCs w:val="16"/>
          <w:lang w:val="hy-AM"/>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D446AD" w:rsidRPr="00FB3206">
        <w:rPr>
          <w:rFonts w:ascii="Sylfaen" w:hAnsi="Sylfaen" w:cs="Sylfaen"/>
          <w:sz w:val="16"/>
          <w:szCs w:val="16"/>
          <w:lang w:val="nl-NL"/>
        </w:rPr>
        <w:t xml:space="preserve"> </w:t>
      </w:r>
      <w:r w:rsidRPr="00FB3206">
        <w:rPr>
          <w:rFonts w:ascii="Sylfaen" w:hAnsi="Sylfaen" w:cs="Sylfaen"/>
          <w:sz w:val="16"/>
          <w:szCs w:val="16"/>
          <w:lang w:val="nl-NL"/>
        </w:rPr>
        <w:t>ձեռքբերման</w:t>
      </w:r>
      <w:r w:rsidRPr="00FB3206">
        <w:rPr>
          <w:rFonts w:ascii="Sylfaen" w:hAnsi="Sylfaen" w:cs="Arial"/>
          <w:color w:val="FF0000"/>
          <w:sz w:val="16"/>
          <w:szCs w:val="16"/>
          <w:lang w:val="nl-NL"/>
        </w:rPr>
        <w:t xml:space="preserve">    </w:t>
      </w:r>
      <w:r w:rsidR="004C4A3B">
        <w:rPr>
          <w:rFonts w:ascii="Sylfaen" w:hAnsi="Sylfaen"/>
          <w:sz w:val="16"/>
          <w:szCs w:val="16"/>
          <w:lang w:val="af-ZA"/>
        </w:rPr>
        <w:t xml:space="preserve">№152/GArm/16_2.2_45/30.10.15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պետք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ներկայացնի</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հայտի ապահովում , </w:t>
      </w:r>
      <w:r w:rsidRPr="00FB3206">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FB3206">
        <w:rPr>
          <w:rFonts w:ascii="Sylfaen" w:hAnsi="Sylfaen" w:cs="Arial"/>
          <w:b/>
          <w:sz w:val="16"/>
          <w:szCs w:val="16"/>
          <w:lang w:val="nl-NL"/>
        </w:rPr>
        <w:t xml:space="preserve"> </w:t>
      </w:r>
      <w:r w:rsidRPr="00FB3206">
        <w:rPr>
          <w:rFonts w:ascii="Sylfaen" w:hAnsi="Sylfaen" w:cs="Sylfaen"/>
          <w:b/>
          <w:sz w:val="16"/>
          <w:szCs w:val="16"/>
          <w:lang w:val="nl-NL"/>
        </w:rPr>
        <w:t>ապահովում, ուստի</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կատարումն</w:t>
      </w:r>
      <w:r w:rsidRPr="00FB3206">
        <w:rPr>
          <w:rFonts w:ascii="Sylfaen" w:hAnsi="Sylfaen" w:cs="Arial"/>
          <w:sz w:val="16"/>
          <w:szCs w:val="16"/>
          <w:lang w:val="nl-NL"/>
        </w:rPr>
        <w:t xml:space="preserve"> </w:t>
      </w:r>
      <w:r w:rsidRPr="00FB3206">
        <w:rPr>
          <w:rFonts w:ascii="Sylfaen" w:hAnsi="Sylfaen" w:cs="Sylfaen"/>
          <w:sz w:val="16"/>
          <w:szCs w:val="16"/>
          <w:lang w:val="nl-NL"/>
        </w:rPr>
        <w:t>ապահովելու</w:t>
      </w:r>
      <w:r w:rsidRPr="00FB3206">
        <w:rPr>
          <w:rFonts w:ascii="Sylfaen" w:hAnsi="Sylfaen" w:cs="Arial"/>
          <w:sz w:val="16"/>
          <w:szCs w:val="16"/>
          <w:lang w:val="nl-NL"/>
        </w:rPr>
        <w:t xml:space="preserve"> </w:t>
      </w:r>
      <w:r w:rsidRPr="00FB3206">
        <w:rPr>
          <w:rFonts w:ascii="Sylfaen" w:hAnsi="Sylfaen" w:cs="Sylfaen"/>
          <w:sz w:val="16"/>
          <w:szCs w:val="16"/>
          <w:lang w:val="nl-NL"/>
        </w:rPr>
        <w:t>նպատակով</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իր</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պատասխանատվությունը</w:t>
      </w:r>
      <w:r w:rsidRPr="00FB3206">
        <w:rPr>
          <w:rFonts w:ascii="Sylfaen" w:hAnsi="Sylfaen" w:cs="Arial"/>
          <w:sz w:val="16"/>
          <w:szCs w:val="16"/>
          <w:lang w:val="nl-NL"/>
        </w:rPr>
        <w:t>.</w:t>
      </w:r>
    </w:p>
    <w:p w:rsidR="00677F36" w:rsidRPr="00FB3206" w:rsidRDefault="00677F36" w:rsidP="00677F36">
      <w:pPr>
        <w:ind w:left="705"/>
        <w:jc w:val="center"/>
        <w:rPr>
          <w:rFonts w:ascii="Sylfaen" w:hAnsi="Sylfaen" w:cs="Sylfaen"/>
          <w:i/>
          <w:sz w:val="16"/>
          <w:szCs w:val="16"/>
          <w:u w:val="single"/>
          <w:lang w:val="nl-NL"/>
        </w:rPr>
      </w:pPr>
      <w:r w:rsidRPr="00FB3206">
        <w:rPr>
          <w:rFonts w:ascii="Sylfaen" w:hAnsi="Sylfaen" w:cs="Arial"/>
          <w:b/>
          <w:i/>
          <w:sz w:val="16"/>
          <w:szCs w:val="16"/>
          <w:u w:val="single"/>
          <w:lang w:val="nl-NL"/>
        </w:rPr>
        <w:t>Հայտի ապահովում</w:t>
      </w:r>
    </w:p>
    <w:p w:rsidR="00677F36" w:rsidRPr="00FB3206" w:rsidRDefault="00677F36" w:rsidP="00677F36">
      <w:pPr>
        <w:ind w:left="705"/>
        <w:jc w:val="both"/>
        <w:rPr>
          <w:rFonts w:ascii="Sylfaen" w:hAnsi="Sylfaen"/>
          <w:b/>
          <w:sz w:val="16"/>
          <w:szCs w:val="16"/>
          <w:lang w:val="nl-NL"/>
        </w:rPr>
      </w:pPr>
      <w:r w:rsidRPr="00FB3206">
        <w:rPr>
          <w:rFonts w:ascii="Sylfaen" w:hAnsi="Sylfaen" w:cs="Sylfaen"/>
          <w:b/>
          <w:sz w:val="16"/>
          <w:szCs w:val="16"/>
          <w:lang w:val="nl-NL"/>
        </w:rPr>
        <w:t xml:space="preserve">Վճարվում է եթե հանձնաժողովի կողմից </w:t>
      </w:r>
      <w:r w:rsidRPr="00FB3206">
        <w:rPr>
          <w:rFonts w:ascii="Sylfaen" w:hAnsi="Sylfaen" w:cs="Sylfaen"/>
          <w:b/>
          <w:sz w:val="16"/>
          <w:szCs w:val="16"/>
          <w:lang w:val="ru-RU"/>
        </w:rPr>
        <w:t>հայտարարվել</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ընտրված</w:t>
      </w:r>
      <w:r w:rsidRPr="00FB3206">
        <w:rPr>
          <w:rFonts w:ascii="Sylfaen" w:hAnsi="Sylfaen" w:cs="Sylfaen"/>
          <w:b/>
          <w:sz w:val="16"/>
          <w:szCs w:val="16"/>
          <w:lang w:val="af-ZA"/>
        </w:rPr>
        <w:t xml:space="preserve"> </w:t>
      </w:r>
      <w:r w:rsidRPr="00FB3206">
        <w:rPr>
          <w:rFonts w:ascii="Sylfaen" w:hAnsi="Sylfaen" w:cs="Sylfaen"/>
          <w:b/>
          <w:sz w:val="16"/>
          <w:szCs w:val="16"/>
          <w:lang w:val="ru-RU"/>
        </w:rPr>
        <w:t>մասնակից</w:t>
      </w:r>
      <w:r w:rsidRPr="00FB3206">
        <w:rPr>
          <w:rFonts w:ascii="Sylfaen" w:hAnsi="Sylfaen" w:cs="Sylfaen"/>
          <w:b/>
          <w:sz w:val="16"/>
          <w:szCs w:val="16"/>
          <w:lang w:val="af-ZA"/>
        </w:rPr>
        <w:t xml:space="preserve">, </w:t>
      </w:r>
      <w:r w:rsidRPr="00FB3206">
        <w:rPr>
          <w:rFonts w:ascii="Sylfaen" w:hAnsi="Sylfaen" w:cs="Sylfaen"/>
          <w:b/>
          <w:sz w:val="16"/>
          <w:szCs w:val="16"/>
          <w:lang w:val="ru-RU"/>
        </w:rPr>
        <w:t>սակայն</w:t>
      </w:r>
      <w:r w:rsidRPr="00FB3206">
        <w:rPr>
          <w:rFonts w:ascii="Sylfaen" w:hAnsi="Sylfaen" w:cs="Sylfaen"/>
          <w:b/>
          <w:sz w:val="16"/>
          <w:szCs w:val="16"/>
          <w:lang w:val="af-ZA"/>
        </w:rPr>
        <w:t xml:space="preserve"> </w:t>
      </w:r>
      <w:r w:rsidRPr="00FB3206">
        <w:rPr>
          <w:rFonts w:ascii="Sylfaen" w:hAnsi="Sylfaen" w:cs="Sylfaen"/>
          <w:b/>
          <w:sz w:val="16"/>
          <w:szCs w:val="16"/>
          <w:lang w:val="ru-RU"/>
        </w:rPr>
        <w:t>հրաժարվում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կամ</w:t>
      </w:r>
      <w:r w:rsidRPr="00FB3206">
        <w:rPr>
          <w:rFonts w:ascii="Sylfaen" w:hAnsi="Sylfaen" w:cs="Sylfaen"/>
          <w:b/>
          <w:sz w:val="16"/>
          <w:szCs w:val="16"/>
          <w:lang w:val="af-ZA"/>
        </w:rPr>
        <w:t xml:space="preserve"> </w:t>
      </w:r>
      <w:r w:rsidRPr="00FB3206">
        <w:rPr>
          <w:rFonts w:ascii="Sylfaen" w:hAnsi="Sylfaen" w:cs="Sylfaen"/>
          <w:b/>
          <w:sz w:val="16"/>
          <w:szCs w:val="16"/>
          <w:lang w:val="ru-RU"/>
        </w:rPr>
        <w:t>զրկվում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պայմանագիր</w:t>
      </w:r>
      <w:r w:rsidRPr="00FB3206">
        <w:rPr>
          <w:rFonts w:ascii="Sylfaen" w:hAnsi="Sylfaen" w:cs="Sylfaen"/>
          <w:b/>
          <w:sz w:val="16"/>
          <w:szCs w:val="16"/>
          <w:lang w:val="af-ZA"/>
        </w:rPr>
        <w:t xml:space="preserve"> </w:t>
      </w:r>
      <w:r w:rsidRPr="00FB3206">
        <w:rPr>
          <w:rFonts w:ascii="Sylfaen" w:hAnsi="Sylfaen" w:cs="Sylfaen"/>
          <w:b/>
          <w:sz w:val="16"/>
          <w:szCs w:val="16"/>
          <w:lang w:val="ru-RU"/>
        </w:rPr>
        <w:t>կնքելու</w:t>
      </w:r>
      <w:r w:rsidRPr="00FB3206">
        <w:rPr>
          <w:rFonts w:ascii="Sylfaen" w:hAnsi="Sylfaen" w:cs="Sylfaen"/>
          <w:b/>
          <w:sz w:val="16"/>
          <w:szCs w:val="16"/>
          <w:lang w:val="af-ZA"/>
        </w:rPr>
        <w:t xml:space="preserve"> </w:t>
      </w:r>
      <w:r w:rsidRPr="00FB3206">
        <w:rPr>
          <w:rFonts w:ascii="Sylfaen" w:hAnsi="Sylfaen" w:cs="Sylfaen"/>
          <w:b/>
          <w:sz w:val="16"/>
          <w:szCs w:val="16"/>
          <w:lang w:val="ru-RU"/>
        </w:rPr>
        <w:t>իրավունքից</w:t>
      </w:r>
      <w:r w:rsidRPr="00FB3206">
        <w:rPr>
          <w:rFonts w:ascii="Sylfaen" w:hAnsi="Sylfaen" w:cs="Sylfaen"/>
          <w:b/>
          <w:sz w:val="16"/>
          <w:szCs w:val="16"/>
          <w:lang w:val="nl-NL"/>
        </w:rPr>
        <w:t>.</w:t>
      </w:r>
    </w:p>
    <w:p w:rsidR="00677F36" w:rsidRPr="00FB3206"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ՓԲԸ-ի կողմից </w:t>
      </w:r>
      <w:r w:rsidRPr="00FB3206">
        <w:rPr>
          <w:rFonts w:ascii="Sylfaen" w:hAnsi="Sylfaen" w:cs="Sylfaen"/>
          <w:sz w:val="16"/>
          <w:szCs w:val="16"/>
          <w:lang w:val="hy-AM"/>
        </w:rPr>
        <w:t>կազմակերպված</w:t>
      </w:r>
      <w:r w:rsidRPr="00FB3206">
        <w:rPr>
          <w:rFonts w:ascii="Sylfaen" w:hAnsi="Sylfaen"/>
          <w:b/>
          <w:sz w:val="16"/>
          <w:szCs w:val="16"/>
          <w:lang w:val="af-ZA"/>
        </w:rPr>
        <w:t>`</w:t>
      </w:r>
      <w:r w:rsidRPr="00FB3206">
        <w:rPr>
          <w:rFonts w:ascii="Sylfaen" w:hAnsi="Sylfaen"/>
          <w:b/>
          <w:sz w:val="16"/>
          <w:szCs w:val="16"/>
          <w:lang w:val="hy-AM"/>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9C54A5" w:rsidRPr="00FB3206">
        <w:rPr>
          <w:rFonts w:ascii="Sylfaen" w:hAnsi="Sylfaen" w:cs="Sylfaen"/>
          <w:sz w:val="16"/>
          <w:szCs w:val="16"/>
          <w:lang w:val="nl-NL"/>
        </w:rPr>
        <w:t xml:space="preserve"> </w:t>
      </w:r>
      <w:r w:rsidRPr="00FB3206">
        <w:rPr>
          <w:rFonts w:ascii="Sylfaen" w:hAnsi="Sylfaen" w:cs="Sylfaen"/>
          <w:sz w:val="16"/>
          <w:szCs w:val="16"/>
          <w:lang w:val="nl-NL"/>
        </w:rPr>
        <w:t>ձեռքբերման</w:t>
      </w:r>
      <w:r w:rsidRPr="00FB3206">
        <w:rPr>
          <w:rFonts w:ascii="Sylfaen" w:hAnsi="Sylfaen" w:cs="Arial"/>
          <w:sz w:val="16"/>
          <w:szCs w:val="16"/>
          <w:lang w:val="nl-NL"/>
        </w:rPr>
        <w:t xml:space="preserve"> </w:t>
      </w:r>
      <w:r w:rsidR="004C4A3B">
        <w:rPr>
          <w:rFonts w:ascii="Sylfaen" w:hAnsi="Sylfaen"/>
          <w:sz w:val="16"/>
          <w:szCs w:val="16"/>
          <w:lang w:val="af-ZA"/>
        </w:rPr>
        <w:t xml:space="preserve">№152/GArm/16_2.2_45/30.10.15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գնումների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օրենսդրությամբ</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բաց առաջարկների հարցման փաստաթուղթով</w:t>
      </w:r>
      <w:r w:rsidRPr="00FB3206">
        <w:rPr>
          <w:rFonts w:ascii="Sylfaen" w:hAnsi="Sylfaen" w:cs="Arial"/>
          <w:sz w:val="16"/>
          <w:szCs w:val="16"/>
          <w:lang w:val="nl-NL"/>
        </w:rPr>
        <w:t xml:space="preserve"> </w:t>
      </w:r>
      <w:r w:rsidRPr="00FB3206">
        <w:rPr>
          <w:rFonts w:ascii="Sylfaen" w:hAnsi="Sylfaen" w:cs="Sylfaen"/>
          <w:sz w:val="16"/>
          <w:szCs w:val="16"/>
          <w:lang w:val="nl-NL"/>
        </w:rPr>
        <w:t>սահմանված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Պատվիրատուին</w:t>
      </w:r>
      <w:r w:rsidRPr="00FB3206">
        <w:rPr>
          <w:rFonts w:ascii="Sylfaen" w:hAnsi="Sylfaen" w:cs="Arial"/>
          <w:sz w:val="16"/>
          <w:szCs w:val="16"/>
          <w:lang w:val="nl-NL"/>
        </w:rPr>
        <w:t xml:space="preserve"> </w:t>
      </w:r>
      <w:r w:rsidRPr="00FB3206">
        <w:rPr>
          <w:rFonts w:ascii="Sylfaen" w:hAnsi="Sylfaen" w:cs="Sylfaen"/>
          <w:sz w:val="16"/>
          <w:szCs w:val="16"/>
          <w:lang w:val="nl-NL"/>
        </w:rPr>
        <w:t>վճարում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տուժանք առաջարկվող </w:t>
      </w:r>
      <w:r w:rsidRPr="00FB3206">
        <w:rPr>
          <w:rFonts w:ascii="Sylfaen" w:hAnsi="Sylfaen" w:cs="Sylfaen"/>
          <w:sz w:val="16"/>
          <w:szCs w:val="16"/>
          <w:lang w:val="pt-BR"/>
        </w:rPr>
        <w:t>ամբողջ գումարի 2 %-ի չափով</w:t>
      </w:r>
      <w:r w:rsidRPr="00FB3206">
        <w:rPr>
          <w:rFonts w:ascii="Sylfaen" w:hAnsi="Sylfaen" w:cs="Sylfaen"/>
          <w:sz w:val="16"/>
          <w:szCs w:val="16"/>
          <w:lang w:val="nl-NL"/>
        </w:rPr>
        <w:t xml:space="preserve"> </w:t>
      </w:r>
      <w:r w:rsidRPr="00FB3206">
        <w:rPr>
          <w:rFonts w:ascii="Sylfaen" w:hAnsi="Sylfaen" w:cs="Arial"/>
          <w:sz w:val="16"/>
          <w:szCs w:val="16"/>
          <w:lang w:val="nl-NL"/>
        </w:rPr>
        <w:t xml:space="preserve">` </w:t>
      </w:r>
      <w:r w:rsidRPr="00FB3206">
        <w:rPr>
          <w:rFonts w:ascii="Sylfaen" w:hAnsi="Sylfaen"/>
          <w:sz w:val="16"/>
          <w:szCs w:val="16"/>
          <w:vertAlign w:val="subscript"/>
          <w:lang w:val="nl-NL"/>
        </w:rPr>
        <w:t xml:space="preserve">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ind w:left="567"/>
        <w:jc w:val="center"/>
        <w:rPr>
          <w:rFonts w:ascii="Sylfaen" w:hAnsi="Sylfaen"/>
          <w:b/>
          <w:i/>
          <w:sz w:val="16"/>
          <w:szCs w:val="16"/>
          <w:u w:val="single"/>
          <w:lang w:val="nl-NL"/>
        </w:rPr>
      </w:pPr>
      <w:r w:rsidRPr="00FB3206">
        <w:rPr>
          <w:rFonts w:ascii="Sylfaen" w:hAnsi="Sylfaen"/>
          <w:b/>
          <w:i/>
          <w:sz w:val="16"/>
          <w:szCs w:val="16"/>
          <w:u w:val="single"/>
          <w:lang w:val="nl-NL"/>
        </w:rPr>
        <w:t>Պայմանագրի ապահովում</w:t>
      </w:r>
    </w:p>
    <w:p w:rsidR="00677F36" w:rsidRPr="00FB3206" w:rsidRDefault="00677F36" w:rsidP="00677F36">
      <w:pPr>
        <w:ind w:left="567"/>
        <w:jc w:val="both"/>
        <w:rPr>
          <w:rFonts w:ascii="Sylfaen" w:hAnsi="Sylfaen"/>
          <w:b/>
          <w:sz w:val="16"/>
          <w:szCs w:val="16"/>
          <w:lang w:val="nl-NL"/>
        </w:rPr>
      </w:pPr>
      <w:r w:rsidRPr="00FB3206">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FB3206" w:rsidRDefault="00677F36" w:rsidP="00677F36">
      <w:pPr>
        <w:ind w:left="567"/>
        <w:jc w:val="both"/>
        <w:rPr>
          <w:rFonts w:ascii="Sylfaen" w:hAnsi="Sylfaen"/>
          <w:b/>
          <w:sz w:val="16"/>
          <w:szCs w:val="16"/>
          <w:lang w:val="nl-NL"/>
        </w:rPr>
      </w:pPr>
      <w:r w:rsidRPr="00FB3206">
        <w:rPr>
          <w:rFonts w:ascii="Sylfaen" w:hAnsi="Sylfaen" w:cs="Sylfaen"/>
          <w:b/>
          <w:sz w:val="16"/>
          <w:szCs w:val="16"/>
          <w:lang w:val="pt-BR"/>
        </w:rPr>
        <w:t>Սույն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բաց առաջարկների հարցման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արդյունքում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կնքվելիք</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գնման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պայմանագիրը</w:t>
      </w:r>
      <w:r w:rsidRPr="00FB3206">
        <w:rPr>
          <w:rFonts w:ascii="Arial" w:hAnsi="Arial" w:cs="Arial"/>
          <w:b/>
          <w:sz w:val="16"/>
          <w:szCs w:val="16"/>
          <w:lang w:val="pt-BR"/>
        </w:rPr>
        <w:t xml:space="preserve"> </w:t>
      </w:r>
      <w:r w:rsidRPr="00FB3206">
        <w:rPr>
          <w:rFonts w:ascii="Sylfaen" w:hAnsi="Sylfaen" w:cs="Sylfaen"/>
          <w:b/>
          <w:sz w:val="16"/>
          <w:szCs w:val="16"/>
          <w:lang w:val="pt-BR"/>
        </w:rPr>
        <w:t>Ընկերության</w:t>
      </w:r>
      <w:r w:rsidRPr="00FB3206">
        <w:rPr>
          <w:rFonts w:ascii="Arial" w:hAnsi="Arial" w:cs="Arial"/>
          <w:b/>
          <w:sz w:val="16"/>
          <w:szCs w:val="16"/>
          <w:lang w:val="pt-BR"/>
        </w:rPr>
        <w:t xml:space="preserve"> </w:t>
      </w:r>
      <w:r w:rsidRPr="00FB3206">
        <w:rPr>
          <w:rFonts w:ascii="Sylfaen" w:hAnsi="Sylfaen" w:cs="Sylfaen"/>
          <w:b/>
          <w:sz w:val="16"/>
          <w:szCs w:val="16"/>
          <w:lang w:val="pt-BR"/>
        </w:rPr>
        <w:t>կողմից</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ժամանակին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և</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ամբողջ</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ծավալով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կատարումն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ապահովելու</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նպատակով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Ընկերությունը</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սահմանում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է</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իր</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հետևյալ</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պատասխանատվությունը.</w:t>
      </w:r>
    </w:p>
    <w:p w:rsidR="00677F36" w:rsidRPr="00FB3206" w:rsidRDefault="00677F36" w:rsidP="00677F36">
      <w:pPr>
        <w:ind w:firstLine="567"/>
        <w:jc w:val="both"/>
        <w:rPr>
          <w:rFonts w:ascii="Sylfaen" w:hAnsi="Sylfaen"/>
          <w:sz w:val="16"/>
          <w:szCs w:val="16"/>
          <w:lang w:val="nl-NL"/>
        </w:rPr>
      </w:pPr>
      <w:r w:rsidRPr="00FB3206">
        <w:rPr>
          <w:rFonts w:ascii="Sylfaen" w:hAnsi="Sylfaen"/>
          <w:sz w:val="16"/>
          <w:szCs w:val="16"/>
          <w:lang w:val="pt-BR"/>
        </w:rPr>
        <w:t xml:space="preserve"> 1.1.2 </w:t>
      </w:r>
      <w:r w:rsidRPr="00FB3206">
        <w:rPr>
          <w:rFonts w:ascii="Sylfaen" w:hAnsi="Sylfaen" w:cs="Sylfaen"/>
          <w:sz w:val="16"/>
          <w:szCs w:val="16"/>
          <w:lang w:val="pt-BR"/>
        </w:rPr>
        <w:t>Պատվիրատուի</w:t>
      </w:r>
      <w:r w:rsidRPr="00FB3206">
        <w:rPr>
          <w:rFonts w:ascii="Sylfaen" w:hAnsi="Sylfaen" w:cs="Arial"/>
          <w:sz w:val="16"/>
          <w:szCs w:val="16"/>
          <w:lang w:val="pt-BR"/>
        </w:rPr>
        <w:t xml:space="preserve"> </w:t>
      </w:r>
      <w:r w:rsidRPr="00FB3206">
        <w:rPr>
          <w:rFonts w:ascii="Sylfaen" w:hAnsi="Sylfaen" w:cs="Sylfaen"/>
          <w:sz w:val="16"/>
          <w:szCs w:val="16"/>
          <w:lang w:val="pt-BR"/>
        </w:rPr>
        <w:t>կողմից</w:t>
      </w:r>
      <w:r w:rsidRPr="00FB3206">
        <w:rPr>
          <w:rFonts w:ascii="Sylfaen" w:hAnsi="Sylfaen" w:cs="Arial"/>
          <w:sz w:val="16"/>
          <w:szCs w:val="16"/>
          <w:lang w:val="pt-BR"/>
        </w:rPr>
        <w:t xml:space="preserve"> </w:t>
      </w:r>
      <w:r w:rsidRPr="00FB3206">
        <w:rPr>
          <w:rFonts w:ascii="Sylfaen" w:hAnsi="Sylfaen" w:cs="Sylfaen"/>
          <w:sz w:val="16"/>
          <w:szCs w:val="16"/>
          <w:lang w:val="pt-BR"/>
        </w:rPr>
        <w:t>կազմակերպված</w:t>
      </w:r>
      <w:r w:rsidRPr="00FB3206">
        <w:rPr>
          <w:rFonts w:ascii="Sylfaen" w:hAnsi="Sylfaen" w:cs="Arial"/>
          <w:sz w:val="16"/>
          <w:szCs w:val="16"/>
          <w:lang w:val="pt-BR"/>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ձեռքբերման</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նպատակով</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կնքված</w:t>
      </w:r>
      <w:r w:rsidR="003F7BF3" w:rsidRPr="00FB3206">
        <w:rPr>
          <w:rFonts w:ascii="Sylfaen" w:hAnsi="Sylfaen" w:cs="Sylfaen"/>
          <w:b/>
          <w:sz w:val="16"/>
          <w:szCs w:val="16"/>
          <w:lang w:val="hy-AM"/>
        </w:rPr>
        <w:t xml:space="preserve">   </w:t>
      </w:r>
      <w:r w:rsidRPr="00FB3206">
        <w:rPr>
          <w:rFonts w:ascii="Sylfaen" w:hAnsi="Sylfaen" w:cs="Arial"/>
          <w:sz w:val="16"/>
          <w:szCs w:val="16"/>
          <w:lang w:val="pt-BR"/>
        </w:rPr>
        <w:t>(</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առաջարկների հարցման </w:t>
      </w:r>
      <w:r w:rsidRPr="00FB3206">
        <w:rPr>
          <w:rFonts w:ascii="Sylfaen" w:hAnsi="Sylfaen" w:cs="Arial"/>
          <w:sz w:val="16"/>
          <w:szCs w:val="16"/>
          <w:lang w:val="pt-BR"/>
        </w:rPr>
        <w:t xml:space="preserve">ծածկագիր՝ </w:t>
      </w:r>
      <w:r w:rsidR="004C4A3B">
        <w:rPr>
          <w:rFonts w:ascii="Sylfaen" w:hAnsi="Sylfaen"/>
          <w:sz w:val="16"/>
          <w:szCs w:val="16"/>
          <w:lang w:val="af-ZA"/>
        </w:rPr>
        <w:t xml:space="preserve">№152/GArm/16_2.2_45/30.10.15  </w:t>
      </w:r>
      <w:r w:rsidRPr="00FB3206">
        <w:rPr>
          <w:rFonts w:ascii="Sylfaen" w:hAnsi="Sylfaen" w:cs="Sylfaen"/>
          <w:sz w:val="16"/>
          <w:szCs w:val="16"/>
          <w:lang w:val="pt-BR"/>
        </w:rPr>
        <w:t>պայմանագիրը ժամանակին</w:t>
      </w:r>
      <w:r w:rsidRPr="00FB3206">
        <w:rPr>
          <w:rFonts w:ascii="Sylfaen" w:hAnsi="Sylfaen" w:cs="Arial"/>
          <w:sz w:val="16"/>
          <w:szCs w:val="16"/>
          <w:lang w:val="pt-BR"/>
        </w:rPr>
        <w:t xml:space="preserve"> </w:t>
      </w:r>
      <w:r w:rsidRPr="00FB3206">
        <w:rPr>
          <w:rFonts w:ascii="Sylfaen" w:hAnsi="Sylfaen" w:cs="Sylfaen"/>
          <w:sz w:val="16"/>
          <w:szCs w:val="16"/>
          <w:lang w:val="pt-BR"/>
        </w:rPr>
        <w:t>չկատարելու</w:t>
      </w:r>
      <w:r w:rsidRPr="00FB3206">
        <w:rPr>
          <w:rFonts w:ascii="Sylfaen" w:hAnsi="Sylfaen" w:cs="Arial"/>
          <w:sz w:val="16"/>
          <w:szCs w:val="16"/>
          <w:lang w:val="pt-BR"/>
        </w:rPr>
        <w:t xml:space="preserve">, </w:t>
      </w:r>
      <w:r w:rsidRPr="00FB3206">
        <w:rPr>
          <w:rFonts w:ascii="Sylfaen" w:hAnsi="Sylfaen" w:cs="Sylfaen"/>
          <w:sz w:val="16"/>
          <w:szCs w:val="16"/>
          <w:lang w:val="pt-BR"/>
        </w:rPr>
        <w:t>կատարումից</w:t>
      </w:r>
      <w:r w:rsidRPr="00FB3206">
        <w:rPr>
          <w:rFonts w:ascii="Sylfaen" w:hAnsi="Sylfaen" w:cs="Arial"/>
          <w:sz w:val="16"/>
          <w:szCs w:val="16"/>
          <w:lang w:val="pt-BR"/>
        </w:rPr>
        <w:t xml:space="preserve"> </w:t>
      </w:r>
      <w:r w:rsidRPr="00FB3206">
        <w:rPr>
          <w:rFonts w:ascii="Sylfaen" w:hAnsi="Sylfaen" w:cs="Sylfaen"/>
          <w:sz w:val="16"/>
          <w:szCs w:val="16"/>
          <w:lang w:val="pt-BR"/>
        </w:rPr>
        <w:t>խուսափելու</w:t>
      </w:r>
      <w:r w:rsidRPr="00FB3206">
        <w:rPr>
          <w:rFonts w:ascii="Sylfaen" w:hAnsi="Sylfaen" w:cs="Arial"/>
          <w:sz w:val="16"/>
          <w:szCs w:val="16"/>
          <w:lang w:val="pt-BR"/>
        </w:rPr>
        <w:t xml:space="preserve"> </w:t>
      </w:r>
      <w:r w:rsidRPr="00FB3206">
        <w:rPr>
          <w:rFonts w:ascii="Sylfaen" w:hAnsi="Sylfaen" w:cs="Sylfaen"/>
          <w:sz w:val="16"/>
          <w:szCs w:val="16"/>
          <w:lang w:val="pt-BR"/>
        </w:rPr>
        <w:t>կամ</w:t>
      </w:r>
      <w:r w:rsidRPr="00FB3206">
        <w:rPr>
          <w:rFonts w:ascii="Sylfaen" w:hAnsi="Sylfaen" w:cs="Arial"/>
          <w:sz w:val="16"/>
          <w:szCs w:val="16"/>
          <w:lang w:val="pt-BR"/>
        </w:rPr>
        <w:t xml:space="preserve"> </w:t>
      </w:r>
      <w:r w:rsidRPr="00FB3206">
        <w:rPr>
          <w:rFonts w:ascii="Sylfaen" w:hAnsi="Sylfaen" w:cs="Sylfaen"/>
          <w:sz w:val="16"/>
          <w:szCs w:val="16"/>
          <w:lang w:val="pt-BR"/>
        </w:rPr>
        <w:t>հրաժարվելու</w:t>
      </w:r>
      <w:r w:rsidRPr="00FB3206">
        <w:rPr>
          <w:rFonts w:ascii="Sylfaen" w:hAnsi="Sylfaen" w:cs="Arial"/>
          <w:sz w:val="16"/>
          <w:szCs w:val="16"/>
          <w:lang w:val="pt-BR"/>
        </w:rPr>
        <w:t xml:space="preserve"> </w:t>
      </w:r>
      <w:r w:rsidRPr="00FB3206">
        <w:rPr>
          <w:rFonts w:ascii="Sylfaen" w:hAnsi="Sylfaen" w:cs="Sylfaen"/>
          <w:sz w:val="16"/>
          <w:szCs w:val="16"/>
          <w:lang w:val="pt-BR"/>
        </w:rPr>
        <w:t>դեպքում</w:t>
      </w:r>
      <w:r w:rsidRPr="00FB3206">
        <w:rPr>
          <w:rFonts w:ascii="Sylfaen" w:hAnsi="Sylfaen" w:cs="Arial"/>
          <w:sz w:val="16"/>
          <w:szCs w:val="16"/>
          <w:lang w:val="pt-BR"/>
        </w:rPr>
        <w:t xml:space="preserve">  </w:t>
      </w:r>
      <w:r w:rsidRPr="00FB3206">
        <w:rPr>
          <w:rFonts w:ascii="Sylfaen" w:hAnsi="Sylfaen" w:cs="Sylfaen"/>
          <w:sz w:val="16"/>
          <w:szCs w:val="16"/>
          <w:lang w:val="pt-BR"/>
        </w:rPr>
        <w:t>Ընկերությունը</w:t>
      </w:r>
      <w:r w:rsidRPr="00FB3206">
        <w:rPr>
          <w:rFonts w:ascii="Sylfaen" w:hAnsi="Sylfaen" w:cs="Arial"/>
          <w:sz w:val="16"/>
          <w:szCs w:val="16"/>
          <w:lang w:val="pt-BR"/>
        </w:rPr>
        <w:t xml:space="preserve"> </w:t>
      </w:r>
      <w:r w:rsidRPr="00FB3206">
        <w:rPr>
          <w:rFonts w:ascii="Sylfaen" w:hAnsi="Sylfaen" w:cs="Sylfaen"/>
          <w:sz w:val="16"/>
          <w:szCs w:val="16"/>
          <w:lang w:val="pt-BR"/>
        </w:rPr>
        <w:t>Պատվիրատուին</w:t>
      </w:r>
      <w:r w:rsidRPr="00FB3206">
        <w:rPr>
          <w:rFonts w:ascii="Sylfaen" w:hAnsi="Sylfaen" w:cs="Arial"/>
          <w:sz w:val="16"/>
          <w:szCs w:val="16"/>
          <w:lang w:val="pt-BR"/>
        </w:rPr>
        <w:t xml:space="preserve"> </w:t>
      </w:r>
      <w:r w:rsidRPr="00FB3206">
        <w:rPr>
          <w:rFonts w:ascii="Sylfaen" w:hAnsi="Sylfaen" w:cs="Sylfaen"/>
          <w:sz w:val="16"/>
          <w:szCs w:val="16"/>
          <w:lang w:val="pt-BR"/>
        </w:rPr>
        <w:t>վճարում</w:t>
      </w:r>
      <w:r w:rsidRPr="00FB3206">
        <w:rPr>
          <w:rFonts w:ascii="Sylfaen" w:hAnsi="Sylfaen" w:cs="Arial"/>
          <w:sz w:val="16"/>
          <w:szCs w:val="16"/>
          <w:lang w:val="pt-BR"/>
        </w:rPr>
        <w:t xml:space="preserve"> </w:t>
      </w:r>
      <w:r w:rsidRPr="00FB3206">
        <w:rPr>
          <w:rFonts w:ascii="Sylfaen" w:hAnsi="Sylfaen" w:cs="Sylfaen"/>
          <w:sz w:val="16"/>
          <w:szCs w:val="16"/>
          <w:lang w:val="pt-BR"/>
        </w:rPr>
        <w:t>է</w:t>
      </w:r>
      <w:r w:rsidRPr="00FB3206">
        <w:rPr>
          <w:rFonts w:ascii="Sylfaen" w:hAnsi="Sylfaen" w:cs="Arial"/>
          <w:sz w:val="16"/>
          <w:szCs w:val="16"/>
          <w:lang w:val="pt-BR"/>
        </w:rPr>
        <w:t xml:space="preserve"> </w:t>
      </w:r>
      <w:r w:rsidRPr="00FB3206">
        <w:rPr>
          <w:rFonts w:ascii="Sylfaen" w:hAnsi="Sylfaen" w:cs="Sylfaen"/>
          <w:sz w:val="16"/>
          <w:szCs w:val="16"/>
          <w:lang w:val="pt-BR"/>
        </w:rPr>
        <w:t xml:space="preserve">տուժանք ամբողջ գումարի  10%-ի չափով`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FB3206">
        <w:rPr>
          <w:rFonts w:ascii="Sylfaen" w:hAnsi="Sylfaen" w:cs="Sylfaen"/>
          <w:sz w:val="16"/>
          <w:szCs w:val="16"/>
          <w:lang w:val="nl-NL"/>
        </w:rPr>
        <w:t xml:space="preserve"> «</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ունի</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համապատասխան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գանձման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որն</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անվերապահորեն</w:t>
      </w:r>
      <w:r w:rsidRPr="00FB3206">
        <w:rPr>
          <w:rFonts w:ascii="Sylfaen" w:hAnsi="Sylfaen" w:cs="Arial"/>
          <w:sz w:val="16"/>
          <w:szCs w:val="16"/>
          <w:lang w:val="nl-NL"/>
        </w:rPr>
        <w:t xml:space="preserve"> </w:t>
      </w:r>
      <w:r w:rsidRPr="00FB3206">
        <w:rPr>
          <w:rFonts w:ascii="Sylfaen" w:hAnsi="Sylfaen" w:cs="Sylfaen"/>
          <w:sz w:val="16"/>
          <w:szCs w:val="16"/>
          <w:lang w:val="nl-NL"/>
        </w:rPr>
        <w:t>կկատարի</w:t>
      </w:r>
      <w:r w:rsidRPr="00FB3206">
        <w:rPr>
          <w:rFonts w:ascii="Sylfaen" w:hAnsi="Sylfaen" w:cs="Arial"/>
          <w:sz w:val="16"/>
          <w:szCs w:val="16"/>
          <w:lang w:val="nl-NL"/>
        </w:rPr>
        <w:t xml:space="preserve"> </w:t>
      </w:r>
      <w:r w:rsidRPr="00FB3206">
        <w:rPr>
          <w:rFonts w:ascii="Sylfaen" w:hAnsi="Sylfaen" w:cs="Sylfaen"/>
          <w:sz w:val="16"/>
          <w:szCs w:val="16"/>
          <w:lang w:val="nl-NL"/>
        </w:rPr>
        <w:t>նման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ստանալու</w:t>
      </w:r>
      <w:r w:rsidRPr="00FB3206">
        <w:rPr>
          <w:rFonts w:ascii="Sylfaen" w:hAnsi="Sylfaen" w:cs="Arial"/>
          <w:sz w:val="16"/>
          <w:szCs w:val="16"/>
          <w:lang w:val="nl-NL"/>
        </w:rPr>
        <w:t xml:space="preserve"> </w:t>
      </w:r>
      <w:r w:rsidRPr="00FB3206">
        <w:rPr>
          <w:rFonts w:ascii="Sylfaen" w:hAnsi="Sylfaen" w:cs="Sylfaen"/>
          <w:sz w:val="16"/>
          <w:szCs w:val="16"/>
          <w:lang w:val="nl-NL"/>
        </w:rPr>
        <w:t>օրվանից</w:t>
      </w:r>
      <w:r w:rsidRPr="00FB3206">
        <w:rPr>
          <w:rFonts w:ascii="Sylfaen" w:hAnsi="Sylfaen" w:cs="Arial"/>
          <w:sz w:val="16"/>
          <w:szCs w:val="16"/>
          <w:lang w:val="nl-NL"/>
        </w:rPr>
        <w:t xml:space="preserve"> 5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օրվա</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Tahoma"/>
          <w:sz w:val="16"/>
          <w:szCs w:val="16"/>
          <w:lang w:val="nl-NL"/>
        </w:rPr>
        <w:t>։</w:t>
      </w:r>
    </w:p>
    <w:p w:rsidR="00677F36" w:rsidRPr="00FB3206" w:rsidRDefault="00677F36" w:rsidP="00677F36">
      <w:pPr>
        <w:numPr>
          <w:ilvl w:val="2"/>
          <w:numId w:val="46"/>
        </w:numPr>
        <w:tabs>
          <w:tab w:val="left" w:pos="1080"/>
        </w:tabs>
        <w:ind w:left="0" w:firstLine="567"/>
        <w:jc w:val="both"/>
        <w:rPr>
          <w:rFonts w:ascii="Sylfaen" w:hAnsi="Sylfaen"/>
          <w:sz w:val="16"/>
          <w:szCs w:val="16"/>
          <w:lang w:val="nl-NL"/>
        </w:rPr>
      </w:pPr>
      <w:r w:rsidRPr="00FB3206">
        <w:rPr>
          <w:rFonts w:ascii="Sylfaen" w:hAnsi="Sylfaen" w:cs="Sylfaen"/>
          <w:sz w:val="16"/>
          <w:szCs w:val="16"/>
          <w:lang w:val="nl-NL"/>
        </w:rPr>
        <w:t>Ընկերությունն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վերապահում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ին</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նախնական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ներկայացնելու</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անառարկելի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գումար</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սահմաններում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բացված</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հաշվից</w:t>
      </w:r>
      <w:r w:rsidRPr="00FB3206">
        <w:rPr>
          <w:rFonts w:ascii="Sylfaen" w:hAnsi="Sylfaen" w:cs="Tahoma"/>
          <w:sz w:val="16"/>
          <w:szCs w:val="16"/>
          <w:lang w:val="nl-NL"/>
        </w:rPr>
        <w:t>։</w:t>
      </w:r>
      <w:r w:rsidRPr="00FB3206">
        <w:rPr>
          <w:rFonts w:ascii="Sylfaen" w:hAnsi="Sylfaen"/>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հանձնարարում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բանկին</w:t>
      </w:r>
      <w:r w:rsidRPr="00FB3206">
        <w:rPr>
          <w:rFonts w:ascii="Sylfaen" w:hAnsi="Sylfaen" w:cs="Arial"/>
          <w:sz w:val="16"/>
          <w:szCs w:val="16"/>
          <w:lang w:val="nl-NL"/>
        </w:rPr>
        <w:t xml:space="preserve">, </w:t>
      </w:r>
      <w:r w:rsidRPr="00FB3206">
        <w:rPr>
          <w:rFonts w:ascii="Sylfaen" w:hAnsi="Sylfaen" w:cs="Sylfaen"/>
          <w:sz w:val="16"/>
          <w:szCs w:val="16"/>
          <w:lang w:val="nl-NL"/>
        </w:rPr>
        <w:t>ինչպես</w:t>
      </w:r>
      <w:r w:rsidRPr="00FB3206">
        <w:rPr>
          <w:rFonts w:ascii="Sylfaen" w:hAnsi="Sylfaen" w:cs="Arial"/>
          <w:sz w:val="16"/>
          <w:szCs w:val="16"/>
          <w:lang w:val="nl-NL"/>
        </w:rPr>
        <w:t xml:space="preserve"> </w:t>
      </w:r>
      <w:r w:rsidRPr="00FB3206">
        <w:rPr>
          <w:rFonts w:ascii="Sylfaen" w:hAnsi="Sylfaen" w:cs="Sylfaen"/>
          <w:sz w:val="16"/>
          <w:szCs w:val="16"/>
          <w:lang w:val="nl-NL"/>
        </w:rPr>
        <w:t>նաև</w:t>
      </w:r>
      <w:r w:rsidRPr="00FB3206">
        <w:rPr>
          <w:rFonts w:ascii="Sylfaen" w:hAnsi="Sylfaen" w:cs="Arial"/>
          <w:sz w:val="16"/>
          <w:szCs w:val="16"/>
          <w:lang w:val="nl-NL"/>
        </w:rPr>
        <w:t xml:space="preserve"> </w:t>
      </w:r>
      <w:r w:rsidRPr="00FB3206">
        <w:rPr>
          <w:rFonts w:ascii="Sylfaen" w:hAnsi="Sylfaen" w:cs="Sylfaen"/>
          <w:sz w:val="16"/>
          <w:szCs w:val="16"/>
          <w:lang w:val="nl-NL"/>
        </w:rPr>
        <w:t>իրեն</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բանկերին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գործողության</w:t>
      </w:r>
      <w:r w:rsidRPr="00FB3206">
        <w:rPr>
          <w:rFonts w:ascii="Sylfaen" w:hAnsi="Sylfaen" w:cs="Arial"/>
          <w:sz w:val="16"/>
          <w:szCs w:val="16"/>
          <w:lang w:val="nl-NL"/>
        </w:rPr>
        <w:t xml:space="preserve"> </w:t>
      </w:r>
      <w:r w:rsidRPr="00FB3206">
        <w:rPr>
          <w:rFonts w:ascii="Sylfaen" w:hAnsi="Sylfaen" w:cs="Sylfaen"/>
          <w:sz w:val="16"/>
          <w:szCs w:val="16"/>
          <w:lang w:val="nl-NL"/>
        </w:rPr>
        <w:t>ամբողջ</w:t>
      </w:r>
      <w:r w:rsidRPr="00FB3206">
        <w:rPr>
          <w:rFonts w:ascii="Sylfaen" w:hAnsi="Sylfaen" w:cs="Arial"/>
          <w:sz w:val="16"/>
          <w:szCs w:val="16"/>
          <w:lang w:val="nl-NL"/>
        </w:rPr>
        <w:t xml:space="preserve"> </w:t>
      </w:r>
      <w:r w:rsidRPr="00FB3206">
        <w:rPr>
          <w:rFonts w:ascii="Sylfaen" w:hAnsi="Sylfaen" w:cs="Sylfaen"/>
          <w:sz w:val="16"/>
          <w:szCs w:val="16"/>
          <w:lang w:val="nl-NL"/>
        </w:rPr>
        <w:t>ժամկետի</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w:t>
      </w:r>
      <w:r w:rsidRPr="00FB3206">
        <w:rPr>
          <w:rFonts w:ascii="Sylfaen" w:hAnsi="Sylfaen" w:cs="Sylfaen"/>
          <w:sz w:val="16"/>
          <w:szCs w:val="16"/>
          <w:lang w:val="hy-AM"/>
        </w:rPr>
        <w:t xml:space="preserve"> </w:t>
      </w:r>
      <w:r w:rsidRPr="00FB3206">
        <w:rPr>
          <w:rFonts w:ascii="Sylfaen" w:hAnsi="Sylfaen" w:cs="Sylfaen"/>
          <w:sz w:val="16"/>
          <w:szCs w:val="16"/>
        </w:rPr>
        <w:t>ՓԲԸ</w:t>
      </w:r>
      <w:r w:rsidRPr="00FB3206">
        <w:rPr>
          <w:rFonts w:ascii="Sylfaen" w:hAnsi="Sylfaen" w:cs="Sylfaen"/>
          <w:sz w:val="16"/>
          <w:szCs w:val="16"/>
          <w:lang w:val="nl-NL"/>
        </w:rPr>
        <w:t>-</w:t>
      </w:r>
      <w:r w:rsidRPr="00FB3206">
        <w:rPr>
          <w:rFonts w:ascii="Sylfaen" w:hAnsi="Sylfaen" w:cs="Sylfaen"/>
          <w:sz w:val="16"/>
          <w:szCs w:val="16"/>
        </w:rPr>
        <w:t>ի</w:t>
      </w:r>
      <w:r w:rsidRPr="00FB3206">
        <w:rPr>
          <w:rFonts w:ascii="Sylfaen" w:hAnsi="Sylfaen" w:cs="Sylfaen"/>
          <w:sz w:val="16"/>
          <w:szCs w:val="16"/>
          <w:lang w:val="nl-NL"/>
        </w:rPr>
        <w:t xml:space="preserve"> առաջին</w:t>
      </w:r>
      <w:r w:rsidRPr="00FB3206">
        <w:rPr>
          <w:rFonts w:ascii="Sylfaen" w:hAnsi="Sylfaen" w:cs="Arial"/>
          <w:sz w:val="16"/>
          <w:szCs w:val="16"/>
          <w:lang w:val="nl-NL"/>
        </w:rPr>
        <w:t xml:space="preserve"> </w:t>
      </w:r>
      <w:r w:rsidRPr="00FB3206">
        <w:rPr>
          <w:rFonts w:ascii="Sylfaen" w:hAnsi="Sylfaen" w:cs="Sylfaen"/>
          <w:sz w:val="16"/>
          <w:szCs w:val="16"/>
          <w:lang w:val="nl-NL"/>
        </w:rPr>
        <w:t>իսկ</w:t>
      </w:r>
      <w:r w:rsidRPr="00FB3206">
        <w:rPr>
          <w:rFonts w:ascii="Sylfaen" w:hAnsi="Sylfaen" w:cs="Arial"/>
          <w:sz w:val="16"/>
          <w:szCs w:val="16"/>
          <w:lang w:val="nl-NL"/>
        </w:rPr>
        <w:t xml:space="preserve"> </w:t>
      </w:r>
      <w:r w:rsidRPr="00FB3206">
        <w:rPr>
          <w:rFonts w:ascii="Sylfaen" w:hAnsi="Sylfaen" w:cs="Sylfaen"/>
          <w:sz w:val="16"/>
          <w:szCs w:val="16"/>
          <w:lang w:val="nl-NL"/>
        </w:rPr>
        <w:t>պահանջով</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հետագա</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պահանջներով</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հաշիվներից</w:t>
      </w:r>
      <w:r w:rsidRPr="00FB3206">
        <w:rPr>
          <w:rFonts w:ascii="Sylfaen" w:hAnsi="Sylfaen" w:cs="Arial"/>
          <w:sz w:val="16"/>
          <w:szCs w:val="16"/>
          <w:lang w:val="nl-NL"/>
        </w:rPr>
        <w:t xml:space="preserve"> </w:t>
      </w:r>
      <w:r w:rsidRPr="00FB3206">
        <w:rPr>
          <w:rFonts w:ascii="Sylfaen" w:hAnsi="Sylfaen" w:cs="Sylfaen"/>
          <w:sz w:val="16"/>
          <w:szCs w:val="16"/>
          <w:lang w:val="nl-NL"/>
        </w:rPr>
        <w:t>անակցեպտ</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պահանջվող</w:t>
      </w:r>
      <w:r w:rsidRPr="00FB3206">
        <w:rPr>
          <w:rFonts w:ascii="Sylfaen" w:hAnsi="Sylfaen" w:cs="Arial"/>
          <w:sz w:val="16"/>
          <w:szCs w:val="16"/>
          <w:lang w:val="nl-NL"/>
        </w:rPr>
        <w:t xml:space="preserve"> </w:t>
      </w:r>
      <w:r w:rsidRPr="00FB3206">
        <w:rPr>
          <w:rFonts w:ascii="Sylfaen" w:hAnsi="Sylfaen" w:cs="Sylfaen"/>
          <w:sz w:val="16"/>
          <w:szCs w:val="16"/>
          <w:lang w:val="nl-NL"/>
        </w:rPr>
        <w:t>գումարը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2. </w:t>
      </w:r>
      <w:r w:rsidRPr="00FB3206">
        <w:rPr>
          <w:rFonts w:ascii="Sylfaen" w:hAnsi="Sylfaen" w:cs="Sylfaen"/>
          <w:b/>
          <w:bCs/>
          <w:i/>
          <w:sz w:val="16"/>
          <w:szCs w:val="16"/>
          <w:lang w:val="nl-NL"/>
        </w:rPr>
        <w:t>Այլ</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պայմաններ</w:t>
      </w:r>
    </w:p>
    <w:p w:rsidR="00677F36" w:rsidRPr="00FB3206" w:rsidRDefault="00677F36" w:rsidP="00677F36">
      <w:pPr>
        <w:ind w:firstLine="540"/>
        <w:jc w:val="both"/>
        <w:rPr>
          <w:rFonts w:ascii="Sylfaen" w:hAnsi="Sylfaen"/>
          <w:sz w:val="16"/>
          <w:szCs w:val="16"/>
          <w:lang w:val="nl-NL"/>
        </w:rPr>
      </w:pPr>
      <w:r w:rsidRPr="00FB3206">
        <w:rPr>
          <w:rFonts w:ascii="Sylfaen" w:hAnsi="Sylfaen"/>
          <w:sz w:val="16"/>
          <w:szCs w:val="16"/>
          <w:lang w:val="nl-NL"/>
        </w:rPr>
        <w:t xml:space="preserve">2.1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համաձայնությունն</w:t>
      </w:r>
      <w:r w:rsidRPr="00FB3206">
        <w:rPr>
          <w:rFonts w:ascii="Sylfaen" w:hAnsi="Sylfaen" w:cs="Arial"/>
          <w:sz w:val="16"/>
          <w:szCs w:val="16"/>
          <w:lang w:val="nl-NL"/>
        </w:rPr>
        <w:t xml:space="preserve">  </w:t>
      </w:r>
      <w:r w:rsidRPr="00FB3206">
        <w:rPr>
          <w:rFonts w:ascii="Sylfaen" w:hAnsi="Sylfaen" w:cs="Arial"/>
          <w:b/>
          <w:sz w:val="16"/>
          <w:szCs w:val="16"/>
          <w:lang w:val="nl-NL"/>
        </w:rPr>
        <w:t xml:space="preserve">հայտի ապահովման մասով </w:t>
      </w:r>
      <w:r w:rsidRPr="00FB3206">
        <w:rPr>
          <w:rFonts w:ascii="Sylfaen" w:hAnsi="Sylfaen" w:cs="Sylfaen"/>
          <w:b/>
          <w:sz w:val="16"/>
          <w:szCs w:val="16"/>
          <w:lang w:val="nl-NL"/>
        </w:rPr>
        <w:t>ուժի</w:t>
      </w:r>
      <w:r w:rsidRPr="00FB3206">
        <w:rPr>
          <w:rFonts w:ascii="Sylfaen" w:hAnsi="Sylfaen" w:cs="Arial"/>
          <w:sz w:val="16"/>
          <w:szCs w:val="16"/>
          <w:lang w:val="nl-NL"/>
        </w:rPr>
        <w:t xml:space="preserve"> </w:t>
      </w:r>
      <w:r w:rsidRPr="00FB3206">
        <w:rPr>
          <w:rFonts w:ascii="Sylfaen" w:hAnsi="Sylfaen" w:cs="Sylfaen"/>
          <w:sz w:val="16"/>
          <w:szCs w:val="16"/>
          <w:lang w:val="nl-NL"/>
        </w:rPr>
        <w:t>մեջ</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մտնում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ստորագրման</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կնքման</w:t>
      </w:r>
      <w:r w:rsidRPr="00FB3206">
        <w:rPr>
          <w:rFonts w:ascii="Sylfaen" w:hAnsi="Sylfaen" w:cs="Arial"/>
          <w:sz w:val="16"/>
          <w:szCs w:val="16"/>
          <w:lang w:val="nl-NL"/>
        </w:rPr>
        <w:t xml:space="preserve"> </w:t>
      </w:r>
      <w:r w:rsidRPr="00FB3206">
        <w:rPr>
          <w:rFonts w:ascii="Sylfaen" w:hAnsi="Sylfaen" w:cs="Sylfaen"/>
          <w:sz w:val="16"/>
          <w:szCs w:val="16"/>
          <w:lang w:val="nl-NL"/>
        </w:rPr>
        <w:t>պահից</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վավեր</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մինչև</w:t>
      </w:r>
      <w:r w:rsidRPr="00FB3206">
        <w:rPr>
          <w:rFonts w:ascii="Sylfaen" w:hAnsi="Sylfaen" w:cs="Arial"/>
          <w:sz w:val="16"/>
          <w:szCs w:val="16"/>
          <w:lang w:val="nl-NL"/>
        </w:rPr>
        <w:t xml:space="preserve"> </w:t>
      </w:r>
      <w:r w:rsidRPr="00FB3206">
        <w:rPr>
          <w:rFonts w:ascii="Sylfaen" w:hAnsi="Sylfaen" w:cs="Sylfaen"/>
          <w:sz w:val="16"/>
          <w:szCs w:val="16"/>
          <w:lang w:val="nl-NL"/>
        </w:rPr>
        <w:t>Օրենքին</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պայմանագրի</w:t>
      </w:r>
      <w:r w:rsidRPr="00FB3206">
        <w:rPr>
          <w:rFonts w:ascii="Sylfaen" w:hAnsi="Sylfaen" w:cs="Arial"/>
          <w:sz w:val="16"/>
          <w:szCs w:val="16"/>
          <w:lang w:val="nl-NL"/>
        </w:rPr>
        <w:t xml:space="preserve"> </w:t>
      </w:r>
      <w:r w:rsidRPr="00FB3206">
        <w:rPr>
          <w:rFonts w:ascii="Sylfaen" w:hAnsi="Sylfaen" w:cs="Sylfaen"/>
          <w:sz w:val="16"/>
          <w:szCs w:val="16"/>
          <w:lang w:val="nl-NL"/>
        </w:rPr>
        <w:t>կնքումը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Մասնակցի</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վերցնելը</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մերժումը</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հարցումը</w:t>
      </w:r>
      <w:r w:rsidRPr="00FB3206">
        <w:rPr>
          <w:rFonts w:ascii="Sylfaen" w:hAnsi="Sylfaen" w:cs="Arial"/>
          <w:sz w:val="16"/>
          <w:szCs w:val="16"/>
          <w:lang w:val="nl-NL"/>
        </w:rPr>
        <w:t xml:space="preserve"> </w:t>
      </w:r>
      <w:r w:rsidRPr="00FB3206">
        <w:rPr>
          <w:rFonts w:ascii="Sylfaen" w:hAnsi="Sylfaen" w:cs="Sylfaen"/>
          <w:sz w:val="16"/>
          <w:szCs w:val="16"/>
          <w:lang w:val="nl-NL"/>
        </w:rPr>
        <w:t>չկայացած</w:t>
      </w:r>
      <w:r w:rsidRPr="00FB3206">
        <w:rPr>
          <w:rFonts w:ascii="Sylfaen" w:hAnsi="Sylfaen" w:cs="Arial"/>
          <w:sz w:val="16"/>
          <w:szCs w:val="16"/>
          <w:lang w:val="nl-NL"/>
        </w:rPr>
        <w:t xml:space="preserve"> </w:t>
      </w:r>
      <w:r w:rsidRPr="00FB3206">
        <w:rPr>
          <w:rFonts w:ascii="Sylfaen" w:hAnsi="Sylfaen" w:cs="Sylfaen"/>
          <w:sz w:val="16"/>
          <w:szCs w:val="16"/>
          <w:lang w:val="nl-NL"/>
        </w:rPr>
        <w:t>հայտարարվելը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2.2 </w:t>
      </w:r>
      <w:r w:rsidRPr="00FB3206">
        <w:rPr>
          <w:rFonts w:ascii="Sylfaen" w:hAnsi="Sylfaen" w:cs="Sylfaen"/>
          <w:sz w:val="16"/>
          <w:szCs w:val="16"/>
          <w:lang w:val="ru-RU"/>
        </w:rPr>
        <w:t>Տուժանքի</w:t>
      </w:r>
      <w:r w:rsidRPr="00FB3206">
        <w:rPr>
          <w:rFonts w:ascii="GHEA Grapalat" w:hAnsi="GHEA Grapalat" w:cs="Arial"/>
          <w:sz w:val="16"/>
          <w:szCs w:val="16"/>
          <w:lang w:val="nl-NL"/>
        </w:rPr>
        <w:t xml:space="preserve"> </w:t>
      </w:r>
      <w:r w:rsidRPr="00FB3206">
        <w:rPr>
          <w:rFonts w:ascii="Sylfaen" w:hAnsi="Sylfaen" w:cs="Sylfaen"/>
          <w:sz w:val="16"/>
          <w:szCs w:val="16"/>
          <w:lang w:val="ru-RU"/>
        </w:rPr>
        <w:t>սույն</w:t>
      </w:r>
      <w:r w:rsidRPr="00FB3206">
        <w:rPr>
          <w:rFonts w:ascii="GHEA Grapalat" w:hAnsi="GHEA Grapalat" w:cs="Arial"/>
          <w:sz w:val="16"/>
          <w:szCs w:val="16"/>
          <w:lang w:val="nl-NL"/>
        </w:rPr>
        <w:t xml:space="preserve"> </w:t>
      </w:r>
      <w:r w:rsidRPr="00FB3206">
        <w:rPr>
          <w:rFonts w:ascii="Sylfaen" w:hAnsi="Sylfaen" w:cs="Sylfaen"/>
          <w:sz w:val="16"/>
          <w:szCs w:val="16"/>
          <w:lang w:val="ru-RU"/>
        </w:rPr>
        <w:t>համաձայնությունն</w:t>
      </w:r>
      <w:r w:rsidRPr="00FB3206">
        <w:rPr>
          <w:rFonts w:ascii="Sylfaen" w:hAnsi="Sylfaen" w:cs="Sylfaen"/>
          <w:sz w:val="16"/>
          <w:szCs w:val="16"/>
          <w:lang w:val="nl-NL"/>
        </w:rPr>
        <w:t xml:space="preserve"> </w:t>
      </w:r>
      <w:r w:rsidRPr="00FB3206">
        <w:rPr>
          <w:rFonts w:ascii="Sylfaen" w:hAnsi="Sylfaen" w:cs="Sylfaen"/>
          <w:b/>
          <w:sz w:val="16"/>
          <w:szCs w:val="16"/>
        </w:rPr>
        <w:t>պայմանագրի</w:t>
      </w:r>
      <w:r w:rsidRPr="00FB3206">
        <w:rPr>
          <w:rFonts w:ascii="Sylfaen" w:hAnsi="Sylfaen" w:cs="Sylfaen"/>
          <w:b/>
          <w:sz w:val="16"/>
          <w:szCs w:val="16"/>
          <w:lang w:val="nl-NL"/>
        </w:rPr>
        <w:t xml:space="preserve"> </w:t>
      </w:r>
      <w:r w:rsidRPr="00FB3206">
        <w:rPr>
          <w:rFonts w:ascii="Sylfaen" w:hAnsi="Sylfaen" w:cs="Sylfaen"/>
          <w:b/>
          <w:sz w:val="16"/>
          <w:szCs w:val="16"/>
        </w:rPr>
        <w:t>ապահովման</w:t>
      </w:r>
      <w:r w:rsidRPr="00FB3206">
        <w:rPr>
          <w:rFonts w:ascii="Sylfaen" w:hAnsi="Sylfaen" w:cs="Sylfaen"/>
          <w:b/>
          <w:sz w:val="16"/>
          <w:szCs w:val="16"/>
          <w:lang w:val="nl-NL"/>
        </w:rPr>
        <w:t xml:space="preserve"> </w:t>
      </w:r>
      <w:r w:rsidRPr="00FB3206">
        <w:rPr>
          <w:rFonts w:ascii="Sylfaen" w:hAnsi="Sylfaen" w:cs="Sylfaen"/>
          <w:b/>
          <w:sz w:val="16"/>
          <w:szCs w:val="16"/>
        </w:rPr>
        <w:t>մասով</w:t>
      </w:r>
      <w:r w:rsidRPr="00FB3206">
        <w:rPr>
          <w:rFonts w:ascii="Sylfaen" w:hAnsi="Sylfaen" w:cs="Sylfaen"/>
          <w:sz w:val="16"/>
          <w:szCs w:val="16"/>
          <w:lang w:val="nl-NL"/>
        </w:rPr>
        <w:t xml:space="preserve"> </w:t>
      </w:r>
      <w:r w:rsidRPr="00FB3206">
        <w:rPr>
          <w:rFonts w:ascii="GHEA Grapalat" w:hAnsi="GHEA Grapalat" w:cs="Arial"/>
          <w:sz w:val="16"/>
          <w:szCs w:val="16"/>
          <w:lang w:val="nl-NL"/>
        </w:rPr>
        <w:t xml:space="preserve"> </w:t>
      </w:r>
      <w:r w:rsidRPr="00FB3206">
        <w:rPr>
          <w:rFonts w:ascii="Sylfaen" w:hAnsi="Sylfaen" w:cs="Sylfaen"/>
          <w:sz w:val="16"/>
          <w:szCs w:val="16"/>
          <w:lang w:val="ru-RU"/>
        </w:rPr>
        <w:t>ուժի</w:t>
      </w:r>
      <w:r w:rsidRPr="00FB3206">
        <w:rPr>
          <w:rFonts w:ascii="GHEA Grapalat" w:hAnsi="GHEA Grapalat" w:cs="Arial"/>
          <w:sz w:val="16"/>
          <w:szCs w:val="16"/>
          <w:lang w:val="nl-NL"/>
        </w:rPr>
        <w:t xml:space="preserve"> </w:t>
      </w:r>
      <w:r w:rsidRPr="00FB3206">
        <w:rPr>
          <w:rFonts w:ascii="Sylfaen" w:hAnsi="Sylfaen" w:cs="Sylfaen"/>
          <w:sz w:val="16"/>
          <w:szCs w:val="16"/>
          <w:lang w:val="ru-RU"/>
        </w:rPr>
        <w:t>մեջ</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մտնում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Ընկերության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կողմից</w:t>
      </w:r>
      <w:r w:rsidRPr="00FB3206">
        <w:rPr>
          <w:rFonts w:ascii="GHEA Grapalat" w:hAnsi="GHEA Grapalat" w:cs="Arial"/>
          <w:sz w:val="16"/>
          <w:szCs w:val="16"/>
          <w:lang w:val="nl-NL"/>
        </w:rPr>
        <w:t xml:space="preserve">  </w:t>
      </w:r>
      <w:r w:rsidRPr="00FB3206">
        <w:rPr>
          <w:rFonts w:ascii="Sylfaen" w:hAnsi="Sylfaen" w:cs="Arial"/>
          <w:sz w:val="16"/>
          <w:szCs w:val="16"/>
          <w:lang w:val="nl-NL"/>
        </w:rPr>
        <w:t xml:space="preserve">պայմանագիրը </w:t>
      </w:r>
      <w:r w:rsidRPr="00FB3206">
        <w:rPr>
          <w:rFonts w:ascii="Sylfaen" w:hAnsi="Sylfaen" w:cs="Sylfaen"/>
          <w:sz w:val="16"/>
          <w:szCs w:val="16"/>
          <w:lang w:val="ru-RU"/>
        </w:rPr>
        <w:t>ստորա</w:t>
      </w:r>
      <w:r w:rsidRPr="00FB3206">
        <w:rPr>
          <w:rFonts w:ascii="Sylfaen" w:hAnsi="Sylfaen" w:cs="Sylfaen"/>
          <w:sz w:val="16"/>
          <w:szCs w:val="16"/>
        </w:rPr>
        <w:t>գ</w:t>
      </w:r>
      <w:r w:rsidRPr="00FB3206">
        <w:rPr>
          <w:rFonts w:ascii="Sylfaen" w:hAnsi="Sylfaen" w:cs="Sylfaen"/>
          <w:sz w:val="16"/>
          <w:szCs w:val="16"/>
          <w:lang w:val="ru-RU"/>
        </w:rPr>
        <w:t>րման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lang w:val="ru-RU"/>
        </w:rPr>
        <w:t>կնքման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պահից</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rPr>
        <w:t>գ</w:t>
      </w:r>
      <w:r w:rsidRPr="00FB3206">
        <w:rPr>
          <w:rFonts w:ascii="Sylfaen" w:hAnsi="Sylfaen" w:cs="Sylfaen"/>
          <w:sz w:val="16"/>
          <w:szCs w:val="16"/>
          <w:lang w:val="ru-RU"/>
        </w:rPr>
        <w:t>ործում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մինչև</w:t>
      </w:r>
      <w:r w:rsidRPr="00FB3206">
        <w:rPr>
          <w:rFonts w:ascii="GHEA Grapalat" w:hAnsi="GHEA Grapalat" w:cs="Arial"/>
          <w:sz w:val="16"/>
          <w:szCs w:val="16"/>
          <w:lang w:val="nl-NL"/>
        </w:rPr>
        <w:t xml:space="preserve"> </w:t>
      </w:r>
      <w:r w:rsidRPr="00FB3206">
        <w:rPr>
          <w:rFonts w:ascii="Sylfaen" w:hAnsi="Sylfaen" w:cs="Arial"/>
          <w:sz w:val="16"/>
          <w:szCs w:val="16"/>
          <w:lang w:val="nl-NL"/>
        </w:rPr>
        <w:t>պայմանագրի ավարտը</w:t>
      </w:r>
      <w:r w:rsidRPr="00FB3206">
        <w:rPr>
          <w:rFonts w:ascii="Sylfaen" w:hAnsi="Sylfaen" w:cs="Sylfaen"/>
          <w:sz w:val="16"/>
          <w:szCs w:val="16"/>
          <w:lang w:val="nl-NL"/>
        </w:rPr>
        <w:t>:</w:t>
      </w:r>
    </w:p>
    <w:p w:rsidR="00677F36" w:rsidRPr="00FB3206" w:rsidRDefault="00677F36" w:rsidP="00677F36">
      <w:pPr>
        <w:ind w:firstLine="567"/>
        <w:jc w:val="both"/>
        <w:rPr>
          <w:rFonts w:ascii="Sylfaen" w:hAnsi="Sylfaen" w:cs="Tahoma"/>
          <w:sz w:val="16"/>
          <w:szCs w:val="16"/>
          <w:lang w:val="nl-NL"/>
        </w:rPr>
      </w:pPr>
      <w:r w:rsidRPr="00FB3206">
        <w:rPr>
          <w:rFonts w:ascii="Sylfaen" w:hAnsi="Sylfaen"/>
          <w:sz w:val="16"/>
          <w:szCs w:val="16"/>
          <w:lang w:val="nl-NL"/>
        </w:rPr>
        <w:t xml:space="preserve">2.3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չի</w:t>
      </w:r>
      <w:r w:rsidRPr="00FB3206">
        <w:rPr>
          <w:rFonts w:ascii="Sylfaen" w:hAnsi="Sylfaen" w:cs="Arial"/>
          <w:sz w:val="16"/>
          <w:szCs w:val="16"/>
          <w:lang w:val="nl-NL"/>
        </w:rPr>
        <w:t xml:space="preserve"> </w:t>
      </w:r>
      <w:r w:rsidRPr="00FB3206">
        <w:rPr>
          <w:rFonts w:ascii="Sylfaen" w:hAnsi="Sylfaen" w:cs="Sylfaen"/>
          <w:sz w:val="16"/>
          <w:szCs w:val="16"/>
          <w:lang w:val="nl-NL"/>
        </w:rPr>
        <w:t>կարող</w:t>
      </w:r>
      <w:r w:rsidRPr="00FB3206">
        <w:rPr>
          <w:rFonts w:ascii="Sylfaen" w:hAnsi="Sylfaen" w:cs="Arial"/>
          <w:sz w:val="16"/>
          <w:szCs w:val="16"/>
          <w:lang w:val="nl-NL"/>
        </w:rPr>
        <w:t xml:space="preserve"> </w:t>
      </w:r>
      <w:r w:rsidRPr="00FB3206">
        <w:rPr>
          <w:rFonts w:ascii="Sylfaen" w:hAnsi="Sylfaen" w:cs="Sylfaen"/>
          <w:sz w:val="16"/>
          <w:szCs w:val="16"/>
          <w:lang w:val="nl-NL"/>
        </w:rPr>
        <w:t>վաղաժամկետ</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կանչվել</w:t>
      </w:r>
      <w:r w:rsidRPr="00FB3206">
        <w:rPr>
          <w:rFonts w:ascii="Sylfaen" w:hAnsi="Sylfaen" w:cs="Arial"/>
          <w:sz w:val="16"/>
          <w:szCs w:val="16"/>
          <w:lang w:val="nl-NL"/>
        </w:rPr>
        <w:t xml:space="preserve">, </w:t>
      </w:r>
      <w:r w:rsidRPr="00FB3206">
        <w:rPr>
          <w:rFonts w:ascii="Sylfaen" w:hAnsi="Sylfaen" w:cs="Sylfaen"/>
          <w:sz w:val="16"/>
          <w:szCs w:val="16"/>
          <w:lang w:val="nl-NL"/>
        </w:rPr>
        <w:t>փոփոխվել</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կերպ</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գրավոր</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Tahoma"/>
          <w:sz w:val="16"/>
          <w:szCs w:val="16"/>
          <w:lang w:val="nl-NL"/>
        </w:rPr>
        <w:t>։</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2.4 </w:t>
      </w:r>
      <w:r w:rsidRPr="00FB3206">
        <w:rPr>
          <w:rFonts w:ascii="Sylfaen" w:hAnsi="Sylfaen" w:cs="Sylfaen"/>
          <w:sz w:val="16"/>
          <w:szCs w:val="16"/>
          <w:lang w:val="ru-RU"/>
        </w:rPr>
        <w:t>Սույն</w:t>
      </w:r>
      <w:r w:rsidRPr="00FB3206">
        <w:rPr>
          <w:rFonts w:ascii="Sylfaen" w:hAnsi="Sylfaen" w:cs="Arial"/>
          <w:sz w:val="16"/>
          <w:szCs w:val="16"/>
          <w:lang w:val="nl-NL"/>
        </w:rPr>
        <w:t xml:space="preserve"> </w:t>
      </w:r>
      <w:r w:rsidRPr="00FB3206">
        <w:rPr>
          <w:rFonts w:ascii="Sylfaen" w:hAnsi="Sylfaen" w:cs="Sylfaen"/>
          <w:sz w:val="16"/>
          <w:szCs w:val="16"/>
          <w:lang w:val="ru-RU"/>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ru-RU"/>
        </w:rPr>
        <w:t>կապակցությամբ</w:t>
      </w:r>
      <w:r w:rsidRPr="00FB3206">
        <w:rPr>
          <w:rFonts w:ascii="Sylfaen" w:hAnsi="Sylfaen" w:cs="Arial"/>
          <w:sz w:val="16"/>
          <w:szCs w:val="16"/>
          <w:lang w:val="nl-NL"/>
        </w:rPr>
        <w:t xml:space="preserve"> </w:t>
      </w:r>
      <w:r w:rsidRPr="00FB3206">
        <w:rPr>
          <w:rFonts w:ascii="Sylfaen" w:hAnsi="Sylfaen" w:cs="Sylfaen"/>
          <w:sz w:val="16"/>
          <w:szCs w:val="16"/>
          <w:lang w:val="ru-RU"/>
        </w:rPr>
        <w:t>ծա</w:t>
      </w:r>
      <w:r w:rsidRPr="00FB3206">
        <w:rPr>
          <w:rFonts w:ascii="Sylfaen" w:hAnsi="Sylfaen" w:cs="Sylfaen"/>
          <w:sz w:val="16"/>
          <w:szCs w:val="16"/>
        </w:rPr>
        <w:t>գ</w:t>
      </w:r>
      <w:r w:rsidRPr="00FB3206">
        <w:rPr>
          <w:rFonts w:ascii="Sylfaen" w:hAnsi="Sylfaen" w:cs="Sylfaen"/>
          <w:sz w:val="16"/>
          <w:szCs w:val="16"/>
          <w:lang w:val="ru-RU"/>
        </w:rPr>
        <w:t>ած</w:t>
      </w:r>
      <w:r w:rsidRPr="00FB3206">
        <w:rPr>
          <w:rFonts w:ascii="Sylfaen" w:hAnsi="Sylfaen" w:cs="Arial"/>
          <w:sz w:val="16"/>
          <w:szCs w:val="16"/>
          <w:lang w:val="nl-NL"/>
        </w:rPr>
        <w:t xml:space="preserve"> </w:t>
      </w:r>
      <w:r w:rsidRPr="00FB3206">
        <w:rPr>
          <w:rFonts w:ascii="Sylfaen" w:hAnsi="Sylfaen" w:cs="Sylfaen"/>
          <w:sz w:val="16"/>
          <w:szCs w:val="16"/>
          <w:lang w:val="ru-RU"/>
        </w:rPr>
        <w:t>վեճերը</w:t>
      </w:r>
      <w:r w:rsidRPr="00FB3206">
        <w:rPr>
          <w:rFonts w:ascii="Sylfaen" w:hAnsi="Sylfaen" w:cs="Arial"/>
          <w:sz w:val="16"/>
          <w:szCs w:val="16"/>
          <w:lang w:val="nl-NL"/>
        </w:rPr>
        <w:t xml:space="preserve"> </w:t>
      </w:r>
      <w:r w:rsidRPr="00FB3206">
        <w:rPr>
          <w:rFonts w:ascii="Sylfaen" w:hAnsi="Sylfaen" w:cs="Sylfaen"/>
          <w:sz w:val="16"/>
          <w:szCs w:val="16"/>
          <w:lang w:val="ru-RU"/>
        </w:rPr>
        <w:t>լուծվում</w:t>
      </w:r>
      <w:r w:rsidRPr="00FB3206">
        <w:rPr>
          <w:rFonts w:ascii="Sylfaen" w:hAnsi="Sylfaen" w:cs="Arial"/>
          <w:sz w:val="16"/>
          <w:szCs w:val="16"/>
          <w:lang w:val="nl-NL"/>
        </w:rPr>
        <w:t xml:space="preserve"> </w:t>
      </w:r>
      <w:r w:rsidRPr="00FB3206">
        <w:rPr>
          <w:rFonts w:ascii="Sylfaen" w:hAnsi="Sylfaen" w:cs="Sylfaen"/>
          <w:sz w:val="16"/>
          <w:szCs w:val="16"/>
          <w:lang w:val="ru-RU"/>
        </w:rPr>
        <w:t>են</w:t>
      </w:r>
      <w:r w:rsidRPr="00FB3206">
        <w:rPr>
          <w:rFonts w:ascii="Sylfaen" w:hAnsi="Sylfaen" w:cs="Arial"/>
          <w:sz w:val="16"/>
          <w:szCs w:val="16"/>
          <w:lang w:val="nl-NL"/>
        </w:rPr>
        <w:t xml:space="preserve"> </w:t>
      </w:r>
      <w:r w:rsidRPr="00FB3206">
        <w:rPr>
          <w:rFonts w:ascii="Sylfaen" w:hAnsi="Sylfaen" w:cs="Sylfaen"/>
          <w:sz w:val="16"/>
          <w:szCs w:val="16"/>
          <w:lang w:val="ru-RU"/>
        </w:rPr>
        <w:t>բանակցությունների</w:t>
      </w:r>
      <w:r w:rsidRPr="00FB3206">
        <w:rPr>
          <w:rFonts w:ascii="Sylfaen" w:hAnsi="Sylfaen" w:cs="Arial"/>
          <w:sz w:val="16"/>
          <w:szCs w:val="16"/>
          <w:lang w:val="nl-NL"/>
        </w:rPr>
        <w:t xml:space="preserve"> </w:t>
      </w:r>
      <w:r w:rsidRPr="00FB3206">
        <w:rPr>
          <w:rFonts w:ascii="Sylfaen" w:hAnsi="Sylfaen" w:cs="Sylfaen"/>
          <w:sz w:val="16"/>
          <w:szCs w:val="16"/>
          <w:lang w:val="ru-RU"/>
        </w:rPr>
        <w:t>միջոցով</w:t>
      </w:r>
      <w:r w:rsidRPr="00FB3206">
        <w:rPr>
          <w:rFonts w:ascii="Sylfaen" w:hAnsi="Sylfaen" w:cs="Tahoma"/>
          <w:sz w:val="16"/>
          <w:szCs w:val="16"/>
          <w:lang w:val="ru-RU"/>
        </w:rPr>
        <w:t>։</w:t>
      </w:r>
      <w:r w:rsidRPr="00FB3206">
        <w:rPr>
          <w:rFonts w:ascii="Sylfaen" w:hAnsi="Sylfaen"/>
          <w:sz w:val="16"/>
          <w:szCs w:val="16"/>
          <w:lang w:val="nl-NL"/>
        </w:rPr>
        <w:t xml:space="preserve"> </w:t>
      </w:r>
      <w:r w:rsidRPr="00FB3206">
        <w:rPr>
          <w:rFonts w:ascii="Sylfaen" w:hAnsi="Sylfaen" w:cs="Sylfaen"/>
          <w:sz w:val="16"/>
          <w:szCs w:val="16"/>
          <w:lang w:val="ru-RU"/>
        </w:rPr>
        <w:t>Համաձայնություն</w:t>
      </w:r>
      <w:r w:rsidRPr="00FB3206">
        <w:rPr>
          <w:rFonts w:ascii="Sylfaen" w:hAnsi="Sylfaen" w:cs="Arial"/>
          <w:sz w:val="16"/>
          <w:szCs w:val="16"/>
          <w:lang w:val="ru-RU"/>
        </w:rPr>
        <w:t xml:space="preserve"> </w:t>
      </w:r>
      <w:r w:rsidRPr="00FB3206">
        <w:rPr>
          <w:rFonts w:ascii="Sylfaen" w:hAnsi="Sylfaen" w:cs="Sylfaen"/>
          <w:sz w:val="16"/>
          <w:szCs w:val="16"/>
          <w:lang w:val="ru-RU"/>
        </w:rPr>
        <w:t>ձեռք</w:t>
      </w:r>
      <w:r w:rsidRPr="00FB3206">
        <w:rPr>
          <w:rFonts w:ascii="Sylfaen" w:hAnsi="Sylfaen" w:cs="Arial"/>
          <w:sz w:val="16"/>
          <w:szCs w:val="16"/>
          <w:lang w:val="ru-RU"/>
        </w:rPr>
        <w:t xml:space="preserve"> </w:t>
      </w:r>
      <w:r w:rsidRPr="00FB3206">
        <w:rPr>
          <w:rFonts w:ascii="Sylfaen" w:hAnsi="Sylfaen" w:cs="Sylfaen"/>
          <w:sz w:val="16"/>
          <w:szCs w:val="16"/>
          <w:lang w:val="ru-RU"/>
        </w:rPr>
        <w:t>չբերելու</w:t>
      </w:r>
      <w:r w:rsidRPr="00FB3206">
        <w:rPr>
          <w:rFonts w:ascii="Sylfaen" w:hAnsi="Sylfaen" w:cs="Arial"/>
          <w:sz w:val="16"/>
          <w:szCs w:val="16"/>
          <w:lang w:val="ru-RU"/>
        </w:rPr>
        <w:t xml:space="preserve"> </w:t>
      </w:r>
      <w:r w:rsidRPr="00FB3206">
        <w:rPr>
          <w:rFonts w:ascii="Sylfaen" w:hAnsi="Sylfaen" w:cs="Sylfaen"/>
          <w:sz w:val="16"/>
          <w:szCs w:val="16"/>
          <w:lang w:val="ru-RU"/>
        </w:rPr>
        <w:t>դեպքում</w:t>
      </w:r>
      <w:r w:rsidRPr="00FB3206">
        <w:rPr>
          <w:rFonts w:ascii="Sylfaen" w:hAnsi="Sylfaen" w:cs="Arial"/>
          <w:sz w:val="16"/>
          <w:szCs w:val="16"/>
          <w:lang w:val="ru-RU"/>
        </w:rPr>
        <w:t xml:space="preserve"> </w:t>
      </w:r>
      <w:r w:rsidRPr="00FB3206">
        <w:rPr>
          <w:rFonts w:ascii="Sylfaen" w:hAnsi="Sylfaen" w:cs="Sylfaen"/>
          <w:sz w:val="16"/>
          <w:szCs w:val="16"/>
          <w:lang w:val="ru-RU"/>
        </w:rPr>
        <w:t>վեճերը</w:t>
      </w:r>
      <w:r w:rsidRPr="00FB3206">
        <w:rPr>
          <w:rFonts w:ascii="Sylfaen" w:hAnsi="Sylfaen" w:cs="Arial"/>
          <w:sz w:val="16"/>
          <w:szCs w:val="16"/>
          <w:lang w:val="ru-RU"/>
        </w:rPr>
        <w:t xml:space="preserve"> </w:t>
      </w:r>
      <w:r w:rsidRPr="00FB3206">
        <w:rPr>
          <w:rFonts w:ascii="Sylfaen" w:hAnsi="Sylfaen" w:cs="Sylfaen"/>
          <w:sz w:val="16"/>
          <w:szCs w:val="16"/>
          <w:lang w:val="ru-RU"/>
        </w:rPr>
        <w:t>լուծվում</w:t>
      </w:r>
      <w:r w:rsidRPr="00FB3206">
        <w:rPr>
          <w:rFonts w:ascii="Sylfaen" w:hAnsi="Sylfaen" w:cs="Arial"/>
          <w:sz w:val="16"/>
          <w:szCs w:val="16"/>
          <w:lang w:val="ru-RU"/>
        </w:rPr>
        <w:t xml:space="preserve"> </w:t>
      </w:r>
      <w:r w:rsidRPr="00FB3206">
        <w:rPr>
          <w:rFonts w:ascii="Sylfaen" w:hAnsi="Sylfaen" w:cs="Sylfaen"/>
          <w:sz w:val="16"/>
          <w:szCs w:val="16"/>
          <w:lang w:val="ru-RU"/>
        </w:rPr>
        <w:t>են</w:t>
      </w:r>
      <w:r w:rsidRPr="00FB3206">
        <w:rPr>
          <w:rFonts w:ascii="Sylfaen" w:hAnsi="Sylfaen" w:cs="Arial"/>
          <w:sz w:val="16"/>
          <w:szCs w:val="16"/>
          <w:lang w:val="ru-RU"/>
        </w:rPr>
        <w:t xml:space="preserve"> </w:t>
      </w:r>
      <w:r w:rsidRPr="00FB3206">
        <w:rPr>
          <w:rFonts w:ascii="Sylfaen" w:hAnsi="Sylfaen" w:cs="Sylfaen"/>
          <w:sz w:val="16"/>
          <w:szCs w:val="16"/>
          <w:lang w:val="ru-RU"/>
        </w:rPr>
        <w:t>դատական</w:t>
      </w:r>
      <w:r w:rsidRPr="00FB3206">
        <w:rPr>
          <w:rFonts w:ascii="Sylfaen" w:hAnsi="Sylfaen" w:cs="Arial"/>
          <w:sz w:val="16"/>
          <w:szCs w:val="16"/>
          <w:lang w:val="ru-RU"/>
        </w:rPr>
        <w:t xml:space="preserve"> </w:t>
      </w:r>
      <w:r w:rsidRPr="00FB3206">
        <w:rPr>
          <w:rFonts w:ascii="Sylfaen" w:hAnsi="Sylfaen" w:cs="Sylfaen"/>
          <w:sz w:val="16"/>
          <w:szCs w:val="16"/>
          <w:lang w:val="ru-RU"/>
        </w:rPr>
        <w:t>կար</w:t>
      </w:r>
      <w:r w:rsidRPr="00FB3206">
        <w:rPr>
          <w:rFonts w:ascii="Sylfaen" w:hAnsi="Sylfaen" w:cs="Sylfaen"/>
          <w:sz w:val="16"/>
          <w:szCs w:val="16"/>
        </w:rPr>
        <w:t>գ</w:t>
      </w:r>
      <w:r w:rsidRPr="00FB3206">
        <w:rPr>
          <w:rFonts w:ascii="Sylfaen" w:hAnsi="Sylfaen" w:cs="Sylfaen"/>
          <w:sz w:val="16"/>
          <w:szCs w:val="16"/>
          <w:lang w:val="ru-RU"/>
        </w:rPr>
        <w:t>ով</w:t>
      </w:r>
      <w:r w:rsidRPr="00FB3206">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FB3206" w:rsidTr="00E57199">
        <w:trPr>
          <w:cantSplit/>
          <w:trHeight w:val="2358"/>
        </w:trPr>
        <w:tc>
          <w:tcPr>
            <w:tcW w:w="5686" w:type="dxa"/>
          </w:tcPr>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lastRenderedPageBreak/>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հասցեն»</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cs="Arial"/>
                <w:sz w:val="16"/>
                <w:szCs w:val="16"/>
                <w:lang w:val="nl-NL"/>
              </w:rPr>
            </w:pPr>
            <w:r w:rsidRPr="00FB3206">
              <w:rPr>
                <w:rFonts w:ascii="Sylfaen" w:hAnsi="Sylfaen" w:cs="Sylfaen"/>
                <w:sz w:val="16"/>
                <w:szCs w:val="16"/>
                <w:lang w:val="nl-NL"/>
              </w:rPr>
              <w:t>հ</w:t>
            </w:r>
            <w:r w:rsidRPr="00FB3206">
              <w:rPr>
                <w:rFonts w:ascii="Sylfaen" w:hAnsi="Sylfaen" w:cs="Arial"/>
                <w:sz w:val="16"/>
                <w:szCs w:val="16"/>
                <w:lang w:val="nl-NL"/>
              </w:rPr>
              <w:t>/</w:t>
            </w:r>
            <w:r w:rsidRPr="00FB3206">
              <w:rPr>
                <w:rFonts w:ascii="Sylfaen" w:hAnsi="Sylfaen" w:cs="Sylfaen"/>
                <w:sz w:val="16"/>
                <w:szCs w:val="16"/>
                <w:lang w:val="nl-NL"/>
              </w:rPr>
              <w:t>հ</w:t>
            </w:r>
            <w:r w:rsidRPr="00FB3206">
              <w:rPr>
                <w:rFonts w:ascii="Sylfaen" w:hAnsi="Sylfaen" w:cs="Arial"/>
                <w:sz w:val="16"/>
                <w:szCs w:val="16"/>
                <w:lang w:val="nl-NL"/>
              </w:rPr>
              <w:t xml:space="preserve"> ----------------</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bscript"/>
                <w:lang w:val="nl-NL"/>
              </w:rPr>
              <w:t xml:space="preserve">                                                                     </w:t>
            </w:r>
            <w:r w:rsidRPr="00FB3206">
              <w:rPr>
                <w:rFonts w:ascii="Sylfaen" w:hAnsi="Sylfaen"/>
                <w:sz w:val="16"/>
                <w:szCs w:val="16"/>
                <w:vertAlign w:val="superscript"/>
                <w:lang w:val="nl-NL"/>
              </w:rPr>
              <w:t>(</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գլխ</w:t>
            </w:r>
            <w:r w:rsidRPr="00FB3206">
              <w:rPr>
                <w:rFonts w:ascii="Sylfaen" w:hAnsi="Sylfaen" w:cs="Arial"/>
                <w:sz w:val="16"/>
                <w:szCs w:val="16"/>
                <w:lang w:val="nl-NL"/>
              </w:rPr>
              <w:t xml:space="preserve">. </w:t>
            </w:r>
            <w:r w:rsidRPr="00FB3206">
              <w:rPr>
                <w:rFonts w:ascii="Sylfaen" w:hAnsi="Sylfaen" w:cs="Sylfaen"/>
                <w:sz w:val="16"/>
                <w:szCs w:val="16"/>
                <w:lang w:val="nl-NL"/>
              </w:rPr>
              <w:t>հաշվապահ</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perscript"/>
                <w:lang w:val="nl-NL"/>
              </w:rPr>
              <w:t xml:space="preserve">                                                                 (</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cs="Sylfaen"/>
                <w:sz w:val="16"/>
                <w:szCs w:val="16"/>
                <w:lang w:val="nl-NL"/>
              </w:rPr>
            </w:pPr>
            <w:r w:rsidRPr="00FB3206">
              <w:rPr>
                <w:rFonts w:ascii="Sylfaen" w:hAnsi="Sylfaen" w:cs="Sylfaen"/>
                <w:sz w:val="16"/>
                <w:szCs w:val="16"/>
                <w:lang w:val="nl-NL"/>
              </w:rPr>
              <w:t>Կ</w:t>
            </w:r>
            <w:r w:rsidRPr="00FB3206">
              <w:rPr>
                <w:rFonts w:ascii="Sylfaen" w:hAnsi="Sylfaen" w:cs="Arial"/>
                <w:sz w:val="16"/>
                <w:szCs w:val="16"/>
                <w:lang w:val="nl-NL"/>
              </w:rPr>
              <w:t>.</w:t>
            </w:r>
            <w:r w:rsidRPr="00FB3206">
              <w:rPr>
                <w:rFonts w:ascii="Sylfaen" w:hAnsi="Sylfaen" w:cs="Sylfaen"/>
                <w:sz w:val="16"/>
                <w:szCs w:val="16"/>
                <w:lang w:val="nl-NL"/>
              </w:rPr>
              <w:t>Տ</w:t>
            </w:r>
          </w:p>
        </w:tc>
      </w:tr>
    </w:tbl>
    <w:p w:rsidR="00677F36" w:rsidRPr="00FB3206" w:rsidRDefault="00677F36" w:rsidP="00677F36">
      <w:pPr>
        <w:jc w:val="both"/>
        <w:rPr>
          <w:rFonts w:ascii="Sylfaen" w:hAnsi="Sylfaen"/>
          <w:sz w:val="16"/>
          <w:szCs w:val="16"/>
          <w:lang w:val="nl-NL"/>
        </w:rPr>
      </w:pPr>
      <w:r w:rsidRPr="00FB3206">
        <w:rPr>
          <w:rFonts w:ascii="Sylfaen" w:hAnsi="Sylfaen"/>
          <w:sz w:val="16"/>
          <w:szCs w:val="16"/>
          <w:lang w:val="nl-NL"/>
        </w:rPr>
        <w:t xml:space="preserve">            </w:t>
      </w:r>
    </w:p>
    <w:p w:rsidR="00677F36" w:rsidRPr="00FB3206" w:rsidRDefault="00677F36" w:rsidP="00677F36">
      <w:pPr>
        <w:pStyle w:val="Heading8"/>
        <w:ind w:firstLine="567"/>
        <w:rPr>
          <w:rFonts w:ascii="Sylfaen" w:hAnsi="Sylfaen" w:cs="Arial"/>
          <w:sz w:val="16"/>
          <w:szCs w:val="16"/>
        </w:rPr>
      </w:pPr>
      <w:r w:rsidRPr="00FB3206">
        <w:rPr>
          <w:rFonts w:ascii="Sylfaen" w:hAnsi="Sylfaen" w:cs="Sylfaen"/>
          <w:sz w:val="16"/>
          <w:szCs w:val="16"/>
        </w:rPr>
        <w:t>Ընկերության</w:t>
      </w:r>
      <w:r w:rsidRPr="00FB3206">
        <w:rPr>
          <w:rFonts w:ascii="Sylfaen" w:hAnsi="Sylfaen" w:cs="Arial"/>
          <w:sz w:val="16"/>
          <w:szCs w:val="16"/>
        </w:rPr>
        <w:t xml:space="preserve"> </w:t>
      </w:r>
      <w:r w:rsidRPr="00FB3206">
        <w:rPr>
          <w:rFonts w:ascii="Sylfaen" w:hAnsi="Sylfaen" w:cs="Sylfaen"/>
          <w:sz w:val="16"/>
          <w:szCs w:val="16"/>
        </w:rPr>
        <w:t>հասցեն</w:t>
      </w:r>
      <w:r w:rsidRPr="00FB3206">
        <w:rPr>
          <w:rFonts w:ascii="Sylfaen" w:hAnsi="Sylfaen" w:cs="Arial"/>
          <w:sz w:val="16"/>
          <w:szCs w:val="16"/>
        </w:rPr>
        <w:t xml:space="preserve">, </w:t>
      </w:r>
      <w:r w:rsidRPr="00FB3206">
        <w:rPr>
          <w:rFonts w:ascii="Sylfaen" w:hAnsi="Sylfaen" w:cs="Sylfaen"/>
          <w:sz w:val="16"/>
          <w:szCs w:val="16"/>
        </w:rPr>
        <w:t>բանկային</w:t>
      </w:r>
      <w:r w:rsidRPr="00FB3206">
        <w:rPr>
          <w:rFonts w:ascii="Sylfaen" w:hAnsi="Sylfaen" w:cs="Arial"/>
          <w:sz w:val="16"/>
          <w:szCs w:val="16"/>
        </w:rPr>
        <w:t xml:space="preserve"> </w:t>
      </w:r>
      <w:r w:rsidRPr="00FB3206">
        <w:rPr>
          <w:rFonts w:ascii="Sylfaen" w:hAnsi="Sylfaen" w:cs="Sylfaen"/>
          <w:sz w:val="16"/>
          <w:szCs w:val="16"/>
        </w:rPr>
        <w:t>վավերապայմանները</w:t>
      </w:r>
    </w:p>
    <w:p w:rsidR="006E0494" w:rsidRPr="00FB3206" w:rsidRDefault="006E0494"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FB3206" w:rsidRDefault="00FB320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D318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E72D87"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E72D87" w:rsidRPr="00E72D87">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00650998">
        <w:rPr>
          <w:rFonts w:ascii="Sylfaen" w:hAnsi="Sylfaen" w:cs="Sylfaen"/>
          <w:lang w:val="pt-BR"/>
        </w:rPr>
        <w:t>Պայմանագրի առավելագույն</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960" w:rsidRDefault="00FE4960" w:rsidP="004D3B9B">
      <w:r>
        <w:separator/>
      </w:r>
    </w:p>
  </w:endnote>
  <w:endnote w:type="continuationSeparator" w:id="0">
    <w:p w:rsidR="00FE4960" w:rsidRDefault="00FE496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960" w:rsidRDefault="00FE4960" w:rsidP="004D3B9B">
      <w:r>
        <w:separator/>
      </w:r>
    </w:p>
  </w:footnote>
  <w:footnote w:type="continuationSeparator" w:id="0">
    <w:p w:rsidR="00FE4960" w:rsidRDefault="00FE4960" w:rsidP="004D3B9B">
      <w:r>
        <w:continuationSeparator/>
      </w:r>
    </w:p>
  </w:footnote>
  <w:footnote w:id="1">
    <w:p w:rsidR="004C4A3B" w:rsidRPr="004E5447" w:rsidRDefault="004C4A3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A3B" w:rsidRDefault="004C4A3B">
    <w:pPr>
      <w:pStyle w:val="Header"/>
      <w:rPr>
        <w:lang w:val="en-US"/>
      </w:rPr>
    </w:pPr>
  </w:p>
  <w:p w:rsidR="004C4A3B" w:rsidRPr="00460191" w:rsidRDefault="004C4A3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49E1"/>
    <w:rsid w:val="00045A4B"/>
    <w:rsid w:val="00050DC1"/>
    <w:rsid w:val="00052A0A"/>
    <w:rsid w:val="00063D4C"/>
    <w:rsid w:val="00077E51"/>
    <w:rsid w:val="0009611C"/>
    <w:rsid w:val="00096547"/>
    <w:rsid w:val="000A5466"/>
    <w:rsid w:val="000A73A2"/>
    <w:rsid w:val="000B7CE8"/>
    <w:rsid w:val="000C2890"/>
    <w:rsid w:val="000C7818"/>
    <w:rsid w:val="000D2D22"/>
    <w:rsid w:val="000D6038"/>
    <w:rsid w:val="000E5066"/>
    <w:rsid w:val="000F09C3"/>
    <w:rsid w:val="001010FF"/>
    <w:rsid w:val="00107142"/>
    <w:rsid w:val="00110845"/>
    <w:rsid w:val="00124840"/>
    <w:rsid w:val="00127498"/>
    <w:rsid w:val="00132921"/>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2144"/>
    <w:rsid w:val="00212453"/>
    <w:rsid w:val="00216DFA"/>
    <w:rsid w:val="0022478F"/>
    <w:rsid w:val="0022545D"/>
    <w:rsid w:val="0022664B"/>
    <w:rsid w:val="00232BFD"/>
    <w:rsid w:val="002331F2"/>
    <w:rsid w:val="0023352F"/>
    <w:rsid w:val="002544FC"/>
    <w:rsid w:val="0025781C"/>
    <w:rsid w:val="00262A3A"/>
    <w:rsid w:val="0026610B"/>
    <w:rsid w:val="00266D38"/>
    <w:rsid w:val="0027776F"/>
    <w:rsid w:val="00282731"/>
    <w:rsid w:val="00283203"/>
    <w:rsid w:val="0029641A"/>
    <w:rsid w:val="002971CB"/>
    <w:rsid w:val="002A1325"/>
    <w:rsid w:val="002A160B"/>
    <w:rsid w:val="002A75FB"/>
    <w:rsid w:val="002B0F15"/>
    <w:rsid w:val="002B7932"/>
    <w:rsid w:val="002C150A"/>
    <w:rsid w:val="002C4287"/>
    <w:rsid w:val="002C53B5"/>
    <w:rsid w:val="002D1CEE"/>
    <w:rsid w:val="002D30F2"/>
    <w:rsid w:val="002D3D78"/>
    <w:rsid w:val="002D41C4"/>
    <w:rsid w:val="002E2658"/>
    <w:rsid w:val="002E6A08"/>
    <w:rsid w:val="002F1890"/>
    <w:rsid w:val="002F692F"/>
    <w:rsid w:val="00312A71"/>
    <w:rsid w:val="0031408A"/>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3BD4"/>
    <w:rsid w:val="003D635F"/>
    <w:rsid w:val="003E7789"/>
    <w:rsid w:val="003F7BF3"/>
    <w:rsid w:val="004045CC"/>
    <w:rsid w:val="00406649"/>
    <w:rsid w:val="004112C6"/>
    <w:rsid w:val="00412B6D"/>
    <w:rsid w:val="00416245"/>
    <w:rsid w:val="0042186A"/>
    <w:rsid w:val="00427355"/>
    <w:rsid w:val="004327F9"/>
    <w:rsid w:val="00432DD3"/>
    <w:rsid w:val="00436801"/>
    <w:rsid w:val="00442BC2"/>
    <w:rsid w:val="004535F1"/>
    <w:rsid w:val="00456BEF"/>
    <w:rsid w:val="0047003E"/>
    <w:rsid w:val="004907EC"/>
    <w:rsid w:val="00497341"/>
    <w:rsid w:val="004A72F0"/>
    <w:rsid w:val="004B51F0"/>
    <w:rsid w:val="004C4A3B"/>
    <w:rsid w:val="004D3B9B"/>
    <w:rsid w:val="004E4F83"/>
    <w:rsid w:val="004E5715"/>
    <w:rsid w:val="004F0237"/>
    <w:rsid w:val="004F3FB3"/>
    <w:rsid w:val="004F7A86"/>
    <w:rsid w:val="00501D7A"/>
    <w:rsid w:val="00510D22"/>
    <w:rsid w:val="005171BA"/>
    <w:rsid w:val="00517C21"/>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86AF5"/>
    <w:rsid w:val="00592322"/>
    <w:rsid w:val="00592A82"/>
    <w:rsid w:val="005946ED"/>
    <w:rsid w:val="005A2921"/>
    <w:rsid w:val="005A5D42"/>
    <w:rsid w:val="005B67AF"/>
    <w:rsid w:val="005C1E06"/>
    <w:rsid w:val="005D3183"/>
    <w:rsid w:val="005D348A"/>
    <w:rsid w:val="005F0891"/>
    <w:rsid w:val="005F0FA2"/>
    <w:rsid w:val="005F1F27"/>
    <w:rsid w:val="0060120D"/>
    <w:rsid w:val="006119A7"/>
    <w:rsid w:val="00621F58"/>
    <w:rsid w:val="00622897"/>
    <w:rsid w:val="00624E99"/>
    <w:rsid w:val="006271BA"/>
    <w:rsid w:val="006314E6"/>
    <w:rsid w:val="00641782"/>
    <w:rsid w:val="00650998"/>
    <w:rsid w:val="00655B12"/>
    <w:rsid w:val="0067248E"/>
    <w:rsid w:val="00675A24"/>
    <w:rsid w:val="00677F36"/>
    <w:rsid w:val="00685A69"/>
    <w:rsid w:val="00690AA3"/>
    <w:rsid w:val="006929CF"/>
    <w:rsid w:val="006C053C"/>
    <w:rsid w:val="006C2B7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54E25"/>
    <w:rsid w:val="00761B6F"/>
    <w:rsid w:val="00767207"/>
    <w:rsid w:val="00773F4B"/>
    <w:rsid w:val="007748A5"/>
    <w:rsid w:val="0077567D"/>
    <w:rsid w:val="00777F99"/>
    <w:rsid w:val="0078742A"/>
    <w:rsid w:val="00793E11"/>
    <w:rsid w:val="007A4EC9"/>
    <w:rsid w:val="007A57AC"/>
    <w:rsid w:val="007C237A"/>
    <w:rsid w:val="007C348B"/>
    <w:rsid w:val="007D4375"/>
    <w:rsid w:val="007D533A"/>
    <w:rsid w:val="008042BF"/>
    <w:rsid w:val="0082442A"/>
    <w:rsid w:val="00830D7D"/>
    <w:rsid w:val="00840296"/>
    <w:rsid w:val="0084501B"/>
    <w:rsid w:val="0084534C"/>
    <w:rsid w:val="008463B9"/>
    <w:rsid w:val="00856256"/>
    <w:rsid w:val="00860432"/>
    <w:rsid w:val="0086534A"/>
    <w:rsid w:val="00865A72"/>
    <w:rsid w:val="00872EC8"/>
    <w:rsid w:val="00874F11"/>
    <w:rsid w:val="008752B1"/>
    <w:rsid w:val="008763AC"/>
    <w:rsid w:val="008832B5"/>
    <w:rsid w:val="00886554"/>
    <w:rsid w:val="00891628"/>
    <w:rsid w:val="008A3D0F"/>
    <w:rsid w:val="008C6476"/>
    <w:rsid w:val="008E112C"/>
    <w:rsid w:val="008E563D"/>
    <w:rsid w:val="008F5219"/>
    <w:rsid w:val="008F7216"/>
    <w:rsid w:val="00904AD3"/>
    <w:rsid w:val="0092062B"/>
    <w:rsid w:val="00927D2A"/>
    <w:rsid w:val="00932A3D"/>
    <w:rsid w:val="0094257E"/>
    <w:rsid w:val="00944D06"/>
    <w:rsid w:val="00951B6F"/>
    <w:rsid w:val="00952C24"/>
    <w:rsid w:val="00954666"/>
    <w:rsid w:val="009561F0"/>
    <w:rsid w:val="00956C4E"/>
    <w:rsid w:val="00957AD4"/>
    <w:rsid w:val="00974B8C"/>
    <w:rsid w:val="0097506D"/>
    <w:rsid w:val="00977CC5"/>
    <w:rsid w:val="009824BC"/>
    <w:rsid w:val="009855F0"/>
    <w:rsid w:val="00996D72"/>
    <w:rsid w:val="009B1BF3"/>
    <w:rsid w:val="009B767F"/>
    <w:rsid w:val="009C54A5"/>
    <w:rsid w:val="009E5612"/>
    <w:rsid w:val="00A021E0"/>
    <w:rsid w:val="00A0225E"/>
    <w:rsid w:val="00A04EFC"/>
    <w:rsid w:val="00A145CE"/>
    <w:rsid w:val="00A14715"/>
    <w:rsid w:val="00A23BF8"/>
    <w:rsid w:val="00A27ABE"/>
    <w:rsid w:val="00A443B6"/>
    <w:rsid w:val="00A46DCD"/>
    <w:rsid w:val="00A50C11"/>
    <w:rsid w:val="00A557B0"/>
    <w:rsid w:val="00A56B0E"/>
    <w:rsid w:val="00A57762"/>
    <w:rsid w:val="00A64179"/>
    <w:rsid w:val="00A7689B"/>
    <w:rsid w:val="00A77010"/>
    <w:rsid w:val="00A83245"/>
    <w:rsid w:val="00A869AD"/>
    <w:rsid w:val="00A913F4"/>
    <w:rsid w:val="00A94965"/>
    <w:rsid w:val="00AA346F"/>
    <w:rsid w:val="00AA6C47"/>
    <w:rsid w:val="00B02ADA"/>
    <w:rsid w:val="00B049C4"/>
    <w:rsid w:val="00B103F0"/>
    <w:rsid w:val="00B267A9"/>
    <w:rsid w:val="00B40D43"/>
    <w:rsid w:val="00B44140"/>
    <w:rsid w:val="00B507F4"/>
    <w:rsid w:val="00B57445"/>
    <w:rsid w:val="00B8504C"/>
    <w:rsid w:val="00B96A7D"/>
    <w:rsid w:val="00BA1662"/>
    <w:rsid w:val="00BB6953"/>
    <w:rsid w:val="00BC0959"/>
    <w:rsid w:val="00BC1485"/>
    <w:rsid w:val="00BC49E6"/>
    <w:rsid w:val="00BD3399"/>
    <w:rsid w:val="00BD3622"/>
    <w:rsid w:val="00BD559F"/>
    <w:rsid w:val="00BE0175"/>
    <w:rsid w:val="00BE22EB"/>
    <w:rsid w:val="00BF20A2"/>
    <w:rsid w:val="00BF4237"/>
    <w:rsid w:val="00C00C3C"/>
    <w:rsid w:val="00C01EE7"/>
    <w:rsid w:val="00C039A0"/>
    <w:rsid w:val="00C046FB"/>
    <w:rsid w:val="00C0544C"/>
    <w:rsid w:val="00C1285F"/>
    <w:rsid w:val="00C218B0"/>
    <w:rsid w:val="00C2230E"/>
    <w:rsid w:val="00C33AE0"/>
    <w:rsid w:val="00C34DB8"/>
    <w:rsid w:val="00C405DE"/>
    <w:rsid w:val="00C46DDD"/>
    <w:rsid w:val="00C505E3"/>
    <w:rsid w:val="00C7371F"/>
    <w:rsid w:val="00C747AD"/>
    <w:rsid w:val="00C8136C"/>
    <w:rsid w:val="00CA1775"/>
    <w:rsid w:val="00CA2321"/>
    <w:rsid w:val="00CB0EE4"/>
    <w:rsid w:val="00CB302E"/>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46AD"/>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72D87"/>
    <w:rsid w:val="00E8242C"/>
    <w:rsid w:val="00E8528B"/>
    <w:rsid w:val="00E86C41"/>
    <w:rsid w:val="00E9151C"/>
    <w:rsid w:val="00E9443B"/>
    <w:rsid w:val="00EA42F5"/>
    <w:rsid w:val="00EB51FE"/>
    <w:rsid w:val="00EC2593"/>
    <w:rsid w:val="00ED10EF"/>
    <w:rsid w:val="00ED3F4E"/>
    <w:rsid w:val="00EF7CE8"/>
    <w:rsid w:val="00F03332"/>
    <w:rsid w:val="00F03E1D"/>
    <w:rsid w:val="00F122C7"/>
    <w:rsid w:val="00F21D3D"/>
    <w:rsid w:val="00F23338"/>
    <w:rsid w:val="00F41EAD"/>
    <w:rsid w:val="00F427ED"/>
    <w:rsid w:val="00F44FC4"/>
    <w:rsid w:val="00F76731"/>
    <w:rsid w:val="00F80E82"/>
    <w:rsid w:val="00F8328E"/>
    <w:rsid w:val="00F96CB4"/>
    <w:rsid w:val="00F97FF4"/>
    <w:rsid w:val="00FA66EC"/>
    <w:rsid w:val="00FB3206"/>
    <w:rsid w:val="00FD35CA"/>
    <w:rsid w:val="00FE496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7298808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82912325">
      <w:bodyDiv w:val="1"/>
      <w:marLeft w:val="0"/>
      <w:marRight w:val="0"/>
      <w:marTop w:val="0"/>
      <w:marBottom w:val="0"/>
      <w:divBdr>
        <w:top w:val="none" w:sz="0" w:space="0" w:color="auto"/>
        <w:left w:val="none" w:sz="0" w:space="0" w:color="auto"/>
        <w:bottom w:val="none" w:sz="0" w:space="0" w:color="auto"/>
        <w:right w:val="none" w:sz="0" w:space="0" w:color="auto"/>
      </w:divBdr>
    </w:div>
    <w:div w:id="1848443590">
      <w:bodyDiv w:val="1"/>
      <w:marLeft w:val="0"/>
      <w:marRight w:val="0"/>
      <w:marTop w:val="0"/>
      <w:marBottom w:val="0"/>
      <w:divBdr>
        <w:top w:val="none" w:sz="0" w:space="0" w:color="auto"/>
        <w:left w:val="none" w:sz="0" w:space="0" w:color="auto"/>
        <w:bottom w:val="none" w:sz="0" w:space="0" w:color="auto"/>
        <w:right w:val="none" w:sz="0" w:space="0" w:color="auto"/>
      </w:divBdr>
    </w:div>
    <w:div w:id="202154270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86212-FADC-42A7-B83F-6C291F12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25</Pages>
  <Words>9289</Words>
  <Characters>52953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37</cp:revision>
  <dcterms:created xsi:type="dcterms:W3CDTF">2015-01-30T09:00:00Z</dcterms:created>
  <dcterms:modified xsi:type="dcterms:W3CDTF">2015-11-04T14:55:00Z</dcterms:modified>
</cp:coreProperties>
</file>