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C0" w:rsidRPr="00A50621" w:rsidRDefault="00B44FC0" w:rsidP="00B44FC0">
      <w:pPr>
        <w:spacing w:after="240" w:line="276" w:lineRule="auto"/>
        <w:jc w:val="center"/>
        <w:rPr>
          <w:rFonts w:ascii="GHEA Grapalat" w:hAnsi="GHEA Grapalat"/>
          <w:b/>
          <w:szCs w:val="24"/>
        </w:rPr>
      </w:pPr>
      <w:r w:rsidRPr="002E70AB">
        <w:rPr>
          <w:rFonts w:ascii="GHEA Grapalat" w:hAnsi="GHEA Grapalat"/>
          <w:b/>
          <w:szCs w:val="24"/>
          <w:lang w:val="ru-RU"/>
        </w:rPr>
        <w:t>ՀԱՅՏԱՐԱՐՈՒԹՅՈՒՆ</w:t>
      </w:r>
    </w:p>
    <w:p w:rsidR="00B44FC0" w:rsidRPr="002E70AB" w:rsidRDefault="00B44FC0" w:rsidP="00B44FC0">
      <w:pPr>
        <w:spacing w:after="240"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E70AB">
        <w:rPr>
          <w:rFonts w:ascii="GHEA Grapalat" w:hAnsi="GHEA Grapalat"/>
          <w:b/>
          <w:szCs w:val="24"/>
          <w:lang w:val="ru-RU"/>
        </w:rPr>
        <w:t>ՇՐՋԱՆԱԿԱՅԻՆ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ԸՆԹԱՑԱԿԱՐԳՈՎ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ՊԱՅՄԱՆԱԳԻՐ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ԿՆՔԵԼՈՒ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ՈՐՈՇՄԱՆ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ՄԱՍԻՆ</w:t>
      </w:r>
    </w:p>
    <w:p w:rsidR="00B44FC0" w:rsidRPr="00960651" w:rsidRDefault="00B44FC0" w:rsidP="00B44FC0">
      <w:pPr>
        <w:pStyle w:val="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B44FC0" w:rsidRPr="00960651" w:rsidRDefault="00B44FC0" w:rsidP="00B44FC0">
      <w:pPr>
        <w:pStyle w:val="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44FC0" w:rsidRPr="004319D3" w:rsidRDefault="00B44FC0" w:rsidP="00B44FC0">
      <w:pPr>
        <w:pStyle w:val="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4319D3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4319D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319D3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4319D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462BC">
        <w:rPr>
          <w:rFonts w:ascii="GHEA Grapalat" w:hAnsi="GHEA Grapalat" w:cs="Sylfaen"/>
          <w:i/>
          <w:color w:val="0D0D0D"/>
          <w:sz w:val="20"/>
          <w:lang w:val="es-ES"/>
        </w:rPr>
        <w:t>«</w:t>
      </w:r>
      <w:r w:rsidRPr="008462BC">
        <w:rPr>
          <w:rFonts w:ascii="GHEA Grapalat" w:hAnsi="GHEA Grapalat"/>
          <w:color w:val="0D0D0D"/>
          <w:sz w:val="20"/>
          <w:lang w:val="hy-AM"/>
        </w:rPr>
        <w:t>ՀՀ ԿԱ ԱԱԾ-ՏՆՏՎ</w:t>
      </w:r>
      <w:r w:rsidRPr="008462BC">
        <w:rPr>
          <w:rFonts w:ascii="GHEA Grapalat" w:hAnsi="GHEA Grapalat"/>
          <w:color w:val="0D0D0D"/>
          <w:sz w:val="20"/>
          <w:lang w:val="es-ES"/>
        </w:rPr>
        <w:t>-</w:t>
      </w:r>
      <w:r w:rsidRPr="008462BC">
        <w:rPr>
          <w:rFonts w:ascii="GHEA Grapalat" w:hAnsi="GHEA Grapalat"/>
          <w:color w:val="0D0D0D"/>
          <w:sz w:val="20"/>
          <w:lang w:val="hy-AM"/>
        </w:rPr>
        <w:t>ԱՊՁԲ</w:t>
      </w:r>
      <w:r w:rsidRPr="008462BC">
        <w:rPr>
          <w:rFonts w:ascii="GHEA Grapalat" w:hAnsi="GHEA Grapalat"/>
          <w:color w:val="0D0D0D"/>
          <w:sz w:val="20"/>
          <w:lang w:val="es-ES"/>
        </w:rPr>
        <w:t>-</w:t>
      </w:r>
      <w:r w:rsidRPr="008462BC">
        <w:rPr>
          <w:rFonts w:ascii="GHEA Grapalat" w:hAnsi="GHEA Grapalat"/>
          <w:color w:val="0D0D0D"/>
          <w:sz w:val="20"/>
          <w:lang w:val="hy-AM"/>
        </w:rPr>
        <w:t>1</w:t>
      </w:r>
      <w:r w:rsidRPr="008462BC">
        <w:rPr>
          <w:rFonts w:ascii="GHEA Grapalat" w:hAnsi="GHEA Grapalat"/>
          <w:color w:val="0D0D0D"/>
          <w:sz w:val="20"/>
          <w:lang w:val="es-ES"/>
        </w:rPr>
        <w:t>5</w:t>
      </w:r>
      <w:r w:rsidRPr="008462BC">
        <w:rPr>
          <w:rFonts w:ascii="GHEA Grapalat" w:hAnsi="GHEA Grapalat"/>
          <w:color w:val="0D0D0D"/>
          <w:sz w:val="20"/>
          <w:lang w:val="hy-AM"/>
        </w:rPr>
        <w:t>/</w:t>
      </w:r>
      <w:r w:rsidRPr="00B44FC0">
        <w:rPr>
          <w:rFonts w:ascii="GHEA Grapalat" w:hAnsi="GHEA Grapalat"/>
          <w:color w:val="0D0D0D"/>
          <w:sz w:val="20"/>
          <w:lang w:val="af-ZA"/>
        </w:rPr>
        <w:t>1</w:t>
      </w:r>
      <w:r w:rsidRPr="008462BC">
        <w:rPr>
          <w:rFonts w:ascii="GHEA Grapalat" w:hAnsi="GHEA Grapalat"/>
          <w:color w:val="0D0D0D"/>
          <w:sz w:val="20"/>
          <w:lang w:val="es-ES"/>
        </w:rPr>
        <w:t>-</w:t>
      </w:r>
      <w:r w:rsidRPr="008462BC">
        <w:rPr>
          <w:rFonts w:ascii="GHEA Grapalat" w:hAnsi="GHEA Grapalat"/>
          <w:color w:val="0D0D0D"/>
          <w:sz w:val="20"/>
          <w:lang w:val="hy-AM"/>
        </w:rPr>
        <w:t>ԳԱԿ</w:t>
      </w:r>
      <w:r w:rsidRPr="008462BC">
        <w:rPr>
          <w:rFonts w:ascii="GHEA Grapalat" w:hAnsi="GHEA Grapalat"/>
          <w:color w:val="0D0D0D"/>
          <w:sz w:val="20"/>
          <w:lang w:val="es-ES"/>
        </w:rPr>
        <w:t>-</w:t>
      </w:r>
      <w:r w:rsidRPr="008462BC">
        <w:rPr>
          <w:rFonts w:ascii="GHEA Grapalat" w:hAnsi="GHEA Grapalat"/>
          <w:color w:val="0D0D0D"/>
          <w:sz w:val="20"/>
          <w:lang w:val="hy-AM"/>
        </w:rPr>
        <w:t>ՇՀԱՊՁԲ</w:t>
      </w:r>
      <w:r w:rsidRPr="008462BC">
        <w:rPr>
          <w:rFonts w:ascii="GHEA Grapalat" w:hAnsi="GHEA Grapalat"/>
          <w:color w:val="0D0D0D"/>
          <w:sz w:val="20"/>
          <w:lang w:val="es-ES"/>
        </w:rPr>
        <w:t>-</w:t>
      </w:r>
      <w:r w:rsidRPr="008462BC">
        <w:rPr>
          <w:rFonts w:ascii="GHEA Grapalat" w:hAnsi="GHEA Grapalat"/>
          <w:color w:val="0D0D0D"/>
          <w:sz w:val="20"/>
          <w:lang w:val="hy-AM"/>
        </w:rPr>
        <w:t>1</w:t>
      </w:r>
      <w:r w:rsidRPr="00590DF3">
        <w:rPr>
          <w:rFonts w:ascii="GHEA Grapalat" w:hAnsi="GHEA Grapalat"/>
          <w:color w:val="0D0D0D"/>
          <w:sz w:val="20"/>
          <w:lang w:val="af-ZA"/>
        </w:rPr>
        <w:t>5</w:t>
      </w:r>
      <w:r w:rsidRPr="008462BC">
        <w:rPr>
          <w:rFonts w:ascii="GHEA Grapalat" w:hAnsi="GHEA Grapalat"/>
          <w:color w:val="0D0D0D"/>
          <w:sz w:val="20"/>
          <w:lang w:val="hy-AM"/>
        </w:rPr>
        <w:t>/</w:t>
      </w:r>
      <w:r w:rsidRPr="008462BC">
        <w:rPr>
          <w:rFonts w:ascii="GHEA Grapalat" w:hAnsi="GHEA Grapalat"/>
          <w:color w:val="0D0D0D"/>
          <w:sz w:val="20"/>
          <w:lang w:val="es-ES"/>
        </w:rPr>
        <w:t>1</w:t>
      </w:r>
      <w:r>
        <w:rPr>
          <w:rFonts w:ascii="GHEA Grapalat" w:hAnsi="GHEA Grapalat"/>
          <w:color w:val="0D0D0D"/>
          <w:sz w:val="20"/>
          <w:lang w:val="es-ES"/>
        </w:rPr>
        <w:t>3</w:t>
      </w:r>
      <w:r w:rsidRPr="008462BC">
        <w:rPr>
          <w:rFonts w:ascii="GHEA Grapalat" w:hAnsi="GHEA Grapalat" w:cs="Sylfaen"/>
          <w:i/>
          <w:color w:val="0D0D0D"/>
          <w:sz w:val="20"/>
          <w:lang w:val="es-ES"/>
        </w:rPr>
        <w:t>»</w:t>
      </w:r>
      <w:r>
        <w:rPr>
          <w:rFonts w:ascii="GHEA Grapalat" w:hAnsi="GHEA Grapalat" w:cs="Sylfaen"/>
          <w:i/>
          <w:color w:val="0D0D0D"/>
          <w:lang w:val="es-ES"/>
        </w:rPr>
        <w:t xml:space="preserve"> </w:t>
      </w:r>
      <w:r w:rsidRPr="003731F1">
        <w:rPr>
          <w:rFonts w:ascii="GHEA Grapalat" w:hAnsi="GHEA Grapalat" w:cs="Times Armenian"/>
          <w:sz w:val="20"/>
          <w:lang w:val="es-ES"/>
        </w:rPr>
        <w:t xml:space="preserve"> </w:t>
      </w:r>
      <w:r w:rsidRPr="00C50A15">
        <w:rPr>
          <w:rFonts w:ascii="GHEA Grapalat" w:hAnsi="GHEA Grapalat" w:cs="Times Armenian"/>
          <w:sz w:val="22"/>
          <w:szCs w:val="22"/>
          <w:lang w:val="es-ES"/>
        </w:rPr>
        <w:t xml:space="preserve"> </w:t>
      </w:r>
    </w:p>
    <w:p w:rsidR="00B44FC0" w:rsidRPr="00AF41E1" w:rsidRDefault="00B44FC0" w:rsidP="00B44FC0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AF41E1">
        <w:rPr>
          <w:rFonts w:ascii="GHEA Grapalat" w:hAnsi="GHEA Grapalat"/>
          <w:sz w:val="18"/>
          <w:szCs w:val="18"/>
          <w:lang w:val="ru-RU"/>
        </w:rPr>
        <w:t>ՀՀ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/>
          <w:sz w:val="18"/>
          <w:szCs w:val="18"/>
          <w:lang w:val="ru-RU"/>
        </w:rPr>
        <w:t>ԿԱ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/>
          <w:sz w:val="18"/>
          <w:szCs w:val="18"/>
          <w:lang w:val="ru-RU"/>
        </w:rPr>
        <w:t>ԱԱԾ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որը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է </w:t>
      </w:r>
      <w:r w:rsidRPr="00AF41E1">
        <w:rPr>
          <w:rFonts w:ascii="GHEA Grapalat" w:hAnsi="GHEA Grapalat" w:cs="Sylfaen"/>
          <w:sz w:val="18"/>
          <w:szCs w:val="18"/>
          <w:lang w:val="ru-RU"/>
        </w:rPr>
        <w:t>ք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. </w:t>
      </w:r>
      <w:r w:rsidRPr="00AF41E1">
        <w:rPr>
          <w:rFonts w:ascii="GHEA Grapalat" w:hAnsi="GHEA Grapalat" w:cs="Sylfaen"/>
          <w:sz w:val="18"/>
          <w:szCs w:val="18"/>
          <w:lang w:val="ru-RU"/>
        </w:rPr>
        <w:t>Երևան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ru-RU"/>
        </w:rPr>
        <w:t>Նալբանդյան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 104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ստորև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է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462BC">
        <w:rPr>
          <w:rFonts w:ascii="GHEA Grapalat" w:hAnsi="GHEA Grapalat" w:cs="Sylfaen"/>
          <w:b/>
          <w:i/>
          <w:color w:val="0D0D0D"/>
          <w:sz w:val="20"/>
          <w:lang w:val="es-ES"/>
        </w:rPr>
        <w:t>«</w:t>
      </w:r>
      <w:r w:rsidRPr="008462BC">
        <w:rPr>
          <w:rFonts w:ascii="GHEA Grapalat" w:hAnsi="GHEA Grapalat"/>
          <w:b/>
          <w:color w:val="0D0D0D"/>
          <w:sz w:val="20"/>
          <w:lang w:val="hy-AM"/>
        </w:rPr>
        <w:t>ՀՀ ԿԱ ԱԱԾ-ՏՆՏՎ</w:t>
      </w:r>
      <w:r w:rsidRPr="008462BC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8462BC">
        <w:rPr>
          <w:rFonts w:ascii="GHEA Grapalat" w:hAnsi="GHEA Grapalat"/>
          <w:b/>
          <w:color w:val="0D0D0D"/>
          <w:sz w:val="20"/>
          <w:lang w:val="hy-AM"/>
        </w:rPr>
        <w:t>ԱՊՁԲ</w:t>
      </w:r>
      <w:r w:rsidRPr="008462BC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8462BC">
        <w:rPr>
          <w:rFonts w:ascii="GHEA Grapalat" w:hAnsi="GHEA Grapalat"/>
          <w:b/>
          <w:color w:val="0D0D0D"/>
          <w:sz w:val="20"/>
          <w:lang w:val="hy-AM"/>
        </w:rPr>
        <w:t>1</w:t>
      </w:r>
      <w:r w:rsidRPr="008462BC">
        <w:rPr>
          <w:rFonts w:ascii="GHEA Grapalat" w:hAnsi="GHEA Grapalat"/>
          <w:b/>
          <w:color w:val="0D0D0D"/>
          <w:sz w:val="20"/>
          <w:lang w:val="es-ES"/>
        </w:rPr>
        <w:t>5</w:t>
      </w:r>
      <w:r w:rsidRPr="008462BC">
        <w:rPr>
          <w:rFonts w:ascii="GHEA Grapalat" w:hAnsi="GHEA Grapalat"/>
          <w:b/>
          <w:color w:val="0D0D0D"/>
          <w:sz w:val="20"/>
          <w:lang w:val="hy-AM"/>
        </w:rPr>
        <w:t>/</w:t>
      </w:r>
      <w:r w:rsidRPr="00B44FC0">
        <w:rPr>
          <w:rFonts w:ascii="GHEA Grapalat" w:hAnsi="GHEA Grapalat"/>
          <w:b/>
          <w:color w:val="0D0D0D"/>
          <w:sz w:val="20"/>
          <w:lang w:val="af-ZA"/>
        </w:rPr>
        <w:t>1</w:t>
      </w:r>
      <w:r w:rsidRPr="008462BC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8462BC">
        <w:rPr>
          <w:rFonts w:ascii="GHEA Grapalat" w:hAnsi="GHEA Grapalat"/>
          <w:b/>
          <w:color w:val="0D0D0D"/>
          <w:sz w:val="20"/>
          <w:lang w:val="hy-AM"/>
        </w:rPr>
        <w:t>ԳԱԿ</w:t>
      </w:r>
      <w:r w:rsidRPr="008462BC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8462BC">
        <w:rPr>
          <w:rFonts w:ascii="GHEA Grapalat" w:hAnsi="GHEA Grapalat"/>
          <w:b/>
          <w:color w:val="0D0D0D"/>
          <w:sz w:val="20"/>
          <w:lang w:val="hy-AM"/>
        </w:rPr>
        <w:t>ՇՀԱՊՁԲ</w:t>
      </w:r>
      <w:r w:rsidRPr="008462BC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8462BC">
        <w:rPr>
          <w:rFonts w:ascii="GHEA Grapalat" w:hAnsi="GHEA Grapalat"/>
          <w:b/>
          <w:color w:val="0D0D0D"/>
          <w:sz w:val="20"/>
          <w:lang w:val="hy-AM"/>
        </w:rPr>
        <w:t>1</w:t>
      </w:r>
      <w:r w:rsidRPr="00590DF3">
        <w:rPr>
          <w:rFonts w:ascii="GHEA Grapalat" w:hAnsi="GHEA Grapalat"/>
          <w:b/>
          <w:color w:val="0D0D0D"/>
          <w:sz w:val="20"/>
          <w:lang w:val="af-ZA"/>
        </w:rPr>
        <w:t>5</w:t>
      </w:r>
      <w:r w:rsidRPr="008462BC">
        <w:rPr>
          <w:rFonts w:ascii="GHEA Grapalat" w:hAnsi="GHEA Grapalat"/>
          <w:b/>
          <w:color w:val="0D0D0D"/>
          <w:sz w:val="20"/>
          <w:lang w:val="hy-AM"/>
        </w:rPr>
        <w:t>/</w:t>
      </w:r>
      <w:r w:rsidRPr="008462BC">
        <w:rPr>
          <w:rFonts w:ascii="GHEA Grapalat" w:hAnsi="GHEA Grapalat"/>
          <w:b/>
          <w:color w:val="0D0D0D"/>
          <w:sz w:val="20"/>
          <w:lang w:val="es-ES"/>
        </w:rPr>
        <w:t>1</w:t>
      </w:r>
      <w:r>
        <w:rPr>
          <w:rFonts w:ascii="GHEA Grapalat" w:hAnsi="GHEA Grapalat"/>
          <w:b/>
          <w:color w:val="0D0D0D"/>
          <w:sz w:val="20"/>
          <w:lang w:val="es-ES"/>
        </w:rPr>
        <w:t>3</w:t>
      </w:r>
      <w:r w:rsidRPr="008462BC">
        <w:rPr>
          <w:rFonts w:ascii="GHEA Grapalat" w:hAnsi="GHEA Grapalat" w:cs="Sylfaen"/>
          <w:b/>
          <w:i/>
          <w:color w:val="0D0D0D"/>
          <w:sz w:val="20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sz w:val="20"/>
          <w:lang w:val="hy-AM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/>
          <w:sz w:val="18"/>
          <w:szCs w:val="18"/>
          <w:lang w:val="ru-RU"/>
        </w:rPr>
        <w:t>շրջանակային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AF41E1">
        <w:rPr>
          <w:rFonts w:ascii="GHEA Grapalat" w:hAnsi="GHEA Grapalat" w:cs="Sylfaen"/>
          <w:sz w:val="18"/>
          <w:szCs w:val="18"/>
          <w:lang w:val="af-ZA"/>
        </w:rPr>
        <w:t>եր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/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AF41E1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44FC0" w:rsidRPr="00AF41E1" w:rsidRDefault="00B44FC0" w:rsidP="00B44FC0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/>
          <w:b/>
          <w:sz w:val="18"/>
          <w:szCs w:val="18"/>
          <w:lang w:val="af-ZA"/>
        </w:rPr>
        <w:t xml:space="preserve">2015 </w:t>
      </w:r>
      <w:r w:rsidRPr="00AF41E1">
        <w:rPr>
          <w:rFonts w:ascii="GHEA Grapalat" w:hAnsi="GHEA Grapalat" w:cs="Sylfaen"/>
          <w:b/>
          <w:sz w:val="18"/>
          <w:szCs w:val="18"/>
          <w:lang w:val="af-ZA"/>
        </w:rPr>
        <w:t>թվականի</w:t>
      </w:r>
      <w:r w:rsidRPr="00AF41E1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</w:rPr>
        <w:t>նոյ</w:t>
      </w:r>
      <w:r w:rsidRPr="0023475D">
        <w:rPr>
          <w:rFonts w:ascii="GHEA Grapalat" w:hAnsi="GHEA Grapalat"/>
          <w:b/>
          <w:sz w:val="18"/>
          <w:szCs w:val="18"/>
          <w:lang w:val="hy-AM"/>
        </w:rPr>
        <w:t>եմբերի</w:t>
      </w:r>
      <w:r w:rsidRPr="0023475D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23475D">
        <w:rPr>
          <w:rFonts w:ascii="GHEA Grapalat" w:hAnsi="GHEA Grapalat"/>
          <w:b/>
          <w:sz w:val="18"/>
          <w:szCs w:val="18"/>
          <w:lang w:val="af-ZA"/>
        </w:rPr>
        <w:t>-</w:t>
      </w:r>
      <w:r w:rsidRPr="0023475D">
        <w:rPr>
          <w:rFonts w:ascii="GHEA Grapalat" w:hAnsi="GHEA Grapalat" w:cs="Sylfaen"/>
          <w:b/>
          <w:sz w:val="18"/>
          <w:szCs w:val="18"/>
          <w:lang w:val="af-ZA"/>
        </w:rPr>
        <w:t>ի</w:t>
      </w:r>
      <w:r w:rsidRPr="0023475D">
        <w:rPr>
          <w:rFonts w:ascii="GHEA Grapalat" w:hAnsi="GHEA Grapalat"/>
          <w:b/>
          <w:sz w:val="18"/>
          <w:szCs w:val="18"/>
          <w:lang w:val="af-ZA"/>
        </w:rPr>
        <w:t xml:space="preserve"> նիստի </w:t>
      </w:r>
      <w:r w:rsidRPr="0023475D">
        <w:rPr>
          <w:rFonts w:ascii="GHEA Grapalat" w:hAnsi="GHEA Grapalat" w:cs="Sylfaen"/>
          <w:b/>
          <w:sz w:val="18"/>
          <w:szCs w:val="18"/>
          <w:lang w:val="af-ZA"/>
        </w:rPr>
        <w:t>թիվ</w:t>
      </w:r>
      <w:r w:rsidRPr="0023475D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B44FC0">
        <w:rPr>
          <w:rFonts w:ascii="GHEA Grapalat" w:hAnsi="GHEA Grapalat" w:cs="Sylfaen"/>
          <w:b/>
          <w:sz w:val="18"/>
          <w:szCs w:val="18"/>
          <w:lang w:val="af-ZA"/>
        </w:rPr>
        <w:t>3</w:t>
      </w:r>
      <w:r w:rsidRPr="0023475D">
        <w:rPr>
          <w:rFonts w:ascii="GHEA Grapalat" w:hAnsi="GHEA Grapalat" w:cs="Sylfaen"/>
          <w:b/>
          <w:sz w:val="18"/>
          <w:szCs w:val="18"/>
          <w:lang w:val="hy-AM"/>
        </w:rPr>
        <w:t>.</w:t>
      </w:r>
      <w:r w:rsidRPr="00B44FC0">
        <w:rPr>
          <w:rFonts w:ascii="GHEA Grapalat" w:hAnsi="GHEA Grapalat" w:cs="Sylfaen"/>
          <w:b/>
          <w:sz w:val="18"/>
          <w:szCs w:val="18"/>
          <w:lang w:val="af-ZA"/>
        </w:rPr>
        <w:t>3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են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AF41E1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Համաձա</w:t>
      </w:r>
      <w:r w:rsidRPr="00AF41E1">
        <w:rPr>
          <w:rFonts w:ascii="GHEA Grapalat" w:hAnsi="GHEA Grapalat" w:cs="Sylfaen"/>
          <w:sz w:val="18"/>
          <w:szCs w:val="18"/>
          <w:lang w:val="ru-RU"/>
        </w:rPr>
        <w:t>յ</w:t>
      </w:r>
      <w:r w:rsidRPr="00AF41E1">
        <w:rPr>
          <w:rFonts w:ascii="GHEA Grapalat" w:hAnsi="GHEA Grapalat" w:cs="Sylfaen"/>
          <w:sz w:val="18"/>
          <w:szCs w:val="18"/>
          <w:lang w:val="af-ZA"/>
        </w:rPr>
        <w:t>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որի</w:t>
      </w:r>
      <w:r w:rsidRPr="00AF41E1">
        <w:rPr>
          <w:rFonts w:ascii="GHEA Grapalat" w:hAnsi="GHEA Grapalat"/>
          <w:sz w:val="18"/>
          <w:szCs w:val="18"/>
          <w:lang w:val="af-ZA"/>
        </w:rPr>
        <w:t>`</w:t>
      </w:r>
    </w:p>
    <w:p w:rsidR="00B44FC0" w:rsidRPr="00AF41E1" w:rsidRDefault="00B44FC0" w:rsidP="00B44FC0">
      <w:pPr>
        <w:pStyle w:val="a6"/>
        <w:numPr>
          <w:ilvl w:val="0"/>
          <w:numId w:val="1"/>
        </w:numPr>
        <w:spacing w:after="240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AF41E1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AF41E1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/>
          <w:sz w:val="18"/>
          <w:szCs w:val="18"/>
          <w:lang w:val="ru-RU"/>
        </w:rPr>
        <w:t>է</w:t>
      </w:r>
      <w:r w:rsidRPr="00AF41E1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D035BF">
        <w:rPr>
          <w:rFonts w:ascii="GHEA Grapalat" w:hAnsi="GHEA Grapalat" w:cs="Sylfaen"/>
          <w:b/>
          <w:sz w:val="20"/>
          <w:lang w:val="hy-AM"/>
        </w:rPr>
        <w:t>Գրասենյակային և կենցաղային կահույք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AF41E1">
        <w:rPr>
          <w:rFonts w:ascii="GHEA Grapalat" w:hAnsi="GHEA Grapalat"/>
          <w:b/>
          <w:sz w:val="18"/>
          <w:szCs w:val="18"/>
          <w:lang w:val="af-ZA"/>
        </w:rPr>
        <w:t>`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NN 1-2</w:t>
      </w:r>
      <w:r w:rsidRPr="006030A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495EA0">
        <w:rPr>
          <w:rFonts w:ascii="GHEA Grapalat" w:hAnsi="GHEA Grapalat" w:cs="Sylfaen"/>
          <w:b/>
          <w:sz w:val="20"/>
          <w:lang w:val="af-ZA"/>
        </w:rPr>
        <w:t>չափաբաժիններ</w:t>
      </w:r>
    </w:p>
    <w:tbl>
      <w:tblPr>
        <w:tblW w:w="0" w:type="auto"/>
        <w:jc w:val="center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60"/>
        <w:gridCol w:w="2070"/>
        <w:gridCol w:w="2210"/>
        <w:gridCol w:w="2439"/>
        <w:gridCol w:w="1657"/>
      </w:tblGrid>
      <w:tr w:rsidR="00B44FC0" w:rsidRPr="00960651" w:rsidTr="00BE71D5">
        <w:trPr>
          <w:trHeight w:val="626"/>
          <w:jc w:val="center"/>
        </w:trPr>
        <w:tc>
          <w:tcPr>
            <w:tcW w:w="1080" w:type="dxa"/>
          </w:tcPr>
          <w:p w:rsidR="00B44FC0" w:rsidRPr="00A50621" w:rsidRDefault="00B44FC0" w:rsidP="00BE71D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Չափ-րի համարները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44FC0" w:rsidRPr="00A50621" w:rsidRDefault="00B44FC0" w:rsidP="00BE71D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44FC0" w:rsidRPr="00A50621" w:rsidRDefault="00B44FC0" w:rsidP="00BE71D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B44FC0" w:rsidRPr="00A50621" w:rsidRDefault="00B44FC0" w:rsidP="00BE71D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B44FC0" w:rsidRPr="00A50621" w:rsidRDefault="00B44FC0" w:rsidP="00BE71D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B44FC0" w:rsidRPr="00A50621" w:rsidRDefault="00B44FC0" w:rsidP="00BE71D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4FC0" w:rsidRPr="00A50621" w:rsidRDefault="00B44FC0" w:rsidP="00BE71D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B44FC0" w:rsidRPr="00A50621" w:rsidRDefault="00B44FC0" w:rsidP="00BE71D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44FC0" w:rsidRPr="00A50621" w:rsidRDefault="00B44FC0" w:rsidP="00BE71D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Անհամապատաս-խանության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B44FC0" w:rsidRPr="00960651" w:rsidTr="00BE71D5">
        <w:trPr>
          <w:trHeight w:val="24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44FC0" w:rsidRPr="00B44FC0" w:rsidRDefault="00B44FC0" w:rsidP="00BE71D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1, 2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44FC0" w:rsidRPr="00251894" w:rsidRDefault="00B44FC0" w:rsidP="00BE71D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B44FC0" w:rsidRPr="00131819" w:rsidRDefault="00B44FC0" w:rsidP="00BE71D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af-ZA"/>
              </w:rPr>
            </w:pPr>
            <w:r w:rsidRPr="00D65AE2">
              <w:rPr>
                <w:rFonts w:ascii="GHEA Grapalat" w:hAnsi="GHEA Grapalat" w:cs="Sylfaen"/>
                <w:b/>
                <w:sz w:val="20"/>
                <w:lang w:val="af-ZA"/>
              </w:rPr>
              <w:t>Ցիկլոիդ ՍՊԸ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B44FC0" w:rsidRPr="00BB7FCB" w:rsidRDefault="00B44FC0" w:rsidP="00BE71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B7FCB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4FC0" w:rsidRPr="00A50621" w:rsidRDefault="00B44FC0" w:rsidP="00BE71D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B44FC0" w:rsidRPr="00A50621" w:rsidRDefault="00B44FC0" w:rsidP="00BE71D5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:rsidR="00B44FC0" w:rsidRDefault="00B44FC0" w:rsidP="00B44FC0">
      <w:pPr>
        <w:pStyle w:val="a6"/>
        <w:spacing w:after="240" w:line="360" w:lineRule="auto"/>
        <w:ind w:left="1429"/>
        <w:rPr>
          <w:rFonts w:ascii="GHEA Grapalat" w:hAnsi="GHEA Grapalat"/>
          <w:b/>
          <w:sz w:val="20"/>
          <w:lang w:val="af-ZA"/>
        </w:rPr>
      </w:pPr>
    </w:p>
    <w:p w:rsidR="00B44FC0" w:rsidRPr="00C535C2" w:rsidRDefault="00B44FC0" w:rsidP="00B44FC0">
      <w:pPr>
        <w:pStyle w:val="a6"/>
        <w:numPr>
          <w:ilvl w:val="0"/>
          <w:numId w:val="2"/>
        </w:numPr>
        <w:spacing w:after="240" w:line="360" w:lineRule="auto"/>
        <w:rPr>
          <w:rFonts w:ascii="GHEA Grapalat" w:hAnsi="GHEA Grapalat"/>
          <w:b/>
          <w:sz w:val="20"/>
          <w:lang w:val="af-ZA"/>
        </w:rPr>
      </w:pPr>
      <w:r w:rsidRPr="00C535C2">
        <w:rPr>
          <w:rFonts w:ascii="GHEA Grapalat" w:hAnsi="GHEA Grapalat"/>
          <w:b/>
          <w:sz w:val="20"/>
          <w:lang w:val="af-ZA"/>
        </w:rPr>
        <w:t>Մասնակիցների առաջարկած գները և զբաղեցրած տեղերը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1619"/>
        <w:gridCol w:w="2051"/>
        <w:gridCol w:w="1495"/>
        <w:gridCol w:w="2230"/>
      </w:tblGrid>
      <w:tr w:rsidR="00B44FC0" w:rsidRPr="00ED7FD5" w:rsidTr="00BE71D5">
        <w:trPr>
          <w:trHeight w:val="626"/>
          <w:jc w:val="center"/>
        </w:trPr>
        <w:tc>
          <w:tcPr>
            <w:tcW w:w="1522" w:type="dxa"/>
          </w:tcPr>
          <w:p w:rsidR="00B44FC0" w:rsidRPr="00AF41E1" w:rsidRDefault="00B44FC0" w:rsidP="00BE71D5">
            <w:pPr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Չափ</w:t>
            </w:r>
            <w:r w:rsidRPr="00AF41E1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>-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րի</w:t>
            </w:r>
            <w:r w:rsidRPr="00AF41E1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համարները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44FC0" w:rsidRPr="00AF41E1" w:rsidRDefault="00B44FC0" w:rsidP="00BE71D5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44FC0" w:rsidRPr="00AF41E1" w:rsidRDefault="00B44FC0" w:rsidP="00BE71D5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44FC0" w:rsidRPr="00AF41E1" w:rsidRDefault="00B44FC0" w:rsidP="00BE71D5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>/</w:t>
            </w:r>
            <w:r w:rsidRPr="00AF41E1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44FC0" w:rsidRPr="00AF41E1" w:rsidRDefault="00B44FC0" w:rsidP="00BE71D5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/>
                <w:b/>
                <w:sz w:val="14"/>
                <w:szCs w:val="14"/>
                <w:lang w:val="af-ZA"/>
              </w:rPr>
              <w:t>միավորի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B44FC0" w:rsidRPr="00AF41E1" w:rsidRDefault="00B44FC0" w:rsidP="00BE71D5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>/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,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>/</w:t>
            </w:r>
          </w:p>
        </w:tc>
      </w:tr>
      <w:tr w:rsidR="00B44FC0" w:rsidRPr="00536177" w:rsidTr="00B44FC0">
        <w:trPr>
          <w:trHeight w:val="264"/>
          <w:jc w:val="center"/>
        </w:trPr>
        <w:tc>
          <w:tcPr>
            <w:tcW w:w="1522" w:type="dxa"/>
            <w:vAlign w:val="center"/>
          </w:tcPr>
          <w:p w:rsidR="00B44FC0" w:rsidRPr="00B44FC0" w:rsidRDefault="00B44FC0" w:rsidP="00BE71D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FC0" w:rsidRPr="00B44FC0" w:rsidRDefault="00B44FC0" w:rsidP="00BE71D5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FC0" w:rsidRPr="00AF41E1" w:rsidRDefault="00B44FC0" w:rsidP="00BE71D5">
            <w:pPr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D65AE2">
              <w:rPr>
                <w:rFonts w:ascii="GHEA Grapalat" w:hAnsi="GHEA Grapalat" w:cs="Sylfaen"/>
                <w:b/>
                <w:sz w:val="20"/>
                <w:lang w:val="af-ZA"/>
              </w:rPr>
              <w:t>Ցիկլոիդ ՍՊԸ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FC0" w:rsidRPr="00AF41E1" w:rsidRDefault="00B44FC0" w:rsidP="00BE71D5">
            <w:pPr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B44FC0" w:rsidRPr="007D3F39" w:rsidRDefault="00B44FC0" w:rsidP="00BE71D5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A158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204480</w:t>
            </w:r>
          </w:p>
        </w:tc>
      </w:tr>
      <w:tr w:rsidR="00B44FC0" w:rsidRPr="00536177" w:rsidTr="00B44FC0">
        <w:trPr>
          <w:trHeight w:val="264"/>
          <w:jc w:val="center"/>
        </w:trPr>
        <w:tc>
          <w:tcPr>
            <w:tcW w:w="1522" w:type="dxa"/>
            <w:vAlign w:val="center"/>
          </w:tcPr>
          <w:p w:rsidR="00B44FC0" w:rsidRPr="00B44FC0" w:rsidRDefault="00B44FC0" w:rsidP="00BE71D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4FC0" w:rsidRPr="00AF41E1" w:rsidRDefault="00B44FC0" w:rsidP="00BE71D5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41E1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4FC0" w:rsidRPr="00131819" w:rsidRDefault="00B44FC0" w:rsidP="00BE71D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5AE2">
              <w:rPr>
                <w:rFonts w:ascii="GHEA Grapalat" w:hAnsi="GHEA Grapalat" w:cs="Sylfaen"/>
                <w:b/>
                <w:sz w:val="20"/>
                <w:lang w:val="af-ZA"/>
              </w:rPr>
              <w:t>Ցիկլոիդ ՍՊԸ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4FC0" w:rsidRPr="00AF41E1" w:rsidRDefault="00B44FC0" w:rsidP="00BE71D5">
            <w:pPr>
              <w:jc w:val="center"/>
              <w:rPr>
                <w:rFonts w:ascii="Arial Armenian" w:hAnsi="Arial Armenian"/>
                <w:sz w:val="14"/>
                <w:szCs w:val="14"/>
                <w:lang w:val="ru-RU"/>
              </w:rPr>
            </w:pPr>
            <w:r w:rsidRPr="00AF41E1">
              <w:rPr>
                <w:rFonts w:ascii="Arial Armenian" w:hAnsi="Arial Armenian"/>
                <w:sz w:val="14"/>
                <w:szCs w:val="14"/>
                <w:lang w:val="ru-RU"/>
              </w:rPr>
              <w:t>X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44FC0" w:rsidRPr="007D3F39" w:rsidRDefault="00B44FC0" w:rsidP="00BE71D5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A158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117996</w:t>
            </w:r>
          </w:p>
        </w:tc>
      </w:tr>
    </w:tbl>
    <w:p w:rsidR="00B44FC0" w:rsidRPr="001A0CDF" w:rsidRDefault="00B44FC0" w:rsidP="00B44FC0">
      <w:pPr>
        <w:pStyle w:val="a6"/>
        <w:spacing w:after="240"/>
        <w:ind w:left="0" w:firstLine="709"/>
        <w:jc w:val="both"/>
        <w:rPr>
          <w:rFonts w:ascii="GHEA Grapalat" w:hAnsi="GHEA Grapalat" w:cs="Sylfaen"/>
          <w:sz w:val="18"/>
          <w:szCs w:val="18"/>
          <w:lang w:val="es-ES"/>
        </w:rPr>
      </w:pPr>
    </w:p>
    <w:p w:rsidR="00B44FC0" w:rsidRPr="006050AC" w:rsidRDefault="00B44FC0" w:rsidP="00B44FC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es-ES"/>
        </w:rPr>
      </w:pPr>
      <w:r w:rsidRPr="006050AC">
        <w:rPr>
          <w:rFonts w:ascii="Arial Armenian" w:hAnsi="Arial Armenian" w:cs="Sylfaen"/>
          <w:sz w:val="20"/>
          <w:lang w:val="es-ES"/>
        </w:rPr>
        <w:t>2.</w:t>
      </w:r>
      <w:r>
        <w:rPr>
          <w:rFonts w:ascii="Arial Armenian" w:hAnsi="Arial Armenian" w:cs="Sylfaen"/>
          <w:sz w:val="20"/>
          <w:lang w:val="es-ES"/>
        </w:rPr>
        <w:t>1</w:t>
      </w:r>
      <w:r w:rsidRPr="006050AC">
        <w:rPr>
          <w:rFonts w:ascii="Arial Armenian" w:hAnsi="Arial Armenian" w:cs="Sylfaen"/>
          <w:sz w:val="20"/>
          <w:lang w:val="es-ES"/>
        </w:rPr>
        <w:t xml:space="preserve">. </w:t>
      </w:r>
      <w:r>
        <w:rPr>
          <w:rFonts w:cs="Sylfaen"/>
          <w:b/>
          <w:color w:val="FF0000"/>
          <w:sz w:val="20"/>
          <w:lang w:val="es-ES"/>
        </w:rPr>
        <w:t xml:space="preserve">N1 </w:t>
      </w:r>
      <w:r w:rsidRPr="00E4476F">
        <w:rPr>
          <w:sz w:val="20"/>
          <w:lang w:val="es-ES"/>
        </w:rPr>
        <w:t xml:space="preserve"> </w:t>
      </w:r>
      <w:r>
        <w:rPr>
          <w:rFonts w:ascii="Arial Armenian" w:hAnsi="Arial Armenian" w:cs="Sylfaen"/>
          <w:sz w:val="20"/>
          <w:lang w:val="es-ES"/>
        </w:rPr>
        <w:t xml:space="preserve">ã³÷³µ³ÅÇÝÁ Ñ³Ûï³ñ³ñí»É </w:t>
      </w:r>
      <w:r>
        <w:rPr>
          <w:rFonts w:ascii="Sylfaen" w:hAnsi="Sylfaen" w:cs="Sylfaen"/>
          <w:sz w:val="20"/>
          <w:lang w:val="es-ES"/>
        </w:rPr>
        <w:t>է</w:t>
      </w:r>
      <w:r w:rsidRPr="006050AC">
        <w:rPr>
          <w:rFonts w:ascii="Arial Armenian" w:hAnsi="Arial Armenian" w:cs="Sylfaen"/>
          <w:sz w:val="20"/>
          <w:lang w:val="es-ES"/>
        </w:rPr>
        <w:t xml:space="preserve"> ãÏ³Û³ó³Í</w:t>
      </w:r>
      <w:r>
        <w:rPr>
          <w:rFonts w:ascii="Arial Armenian" w:hAnsi="Arial Armenian" w:cs="Sylfaen"/>
          <w:sz w:val="20"/>
          <w:lang w:val="es-ES"/>
        </w:rPr>
        <w:t xml:space="preserve"> </w:t>
      </w:r>
      <w:r w:rsidRPr="006050AC">
        <w:rPr>
          <w:rFonts w:ascii="Arial Armenian" w:hAnsi="Arial Armenian" w:cs="Sylfaen"/>
          <w:sz w:val="20"/>
          <w:lang w:val="es-ES"/>
        </w:rPr>
        <w:t>:</w:t>
      </w:r>
    </w:p>
    <w:p w:rsidR="00B44FC0" w:rsidRPr="00A45082" w:rsidRDefault="00B44FC0" w:rsidP="00B44FC0">
      <w:pPr>
        <w:pStyle w:val="a6"/>
        <w:spacing w:after="240" w:line="276" w:lineRule="auto"/>
        <w:ind w:left="0" w:firstLine="709"/>
        <w:jc w:val="both"/>
        <w:rPr>
          <w:rFonts w:ascii="GHEA Grapalat" w:hAnsi="GHEA Grapalat" w:cs="Sylfaen"/>
          <w:sz w:val="18"/>
          <w:szCs w:val="18"/>
          <w:lang w:val="es-ES"/>
        </w:rPr>
      </w:pPr>
    </w:p>
    <w:p w:rsidR="00B44FC0" w:rsidRPr="00ED7FD5" w:rsidRDefault="00B44FC0" w:rsidP="00B44FC0">
      <w:pPr>
        <w:pStyle w:val="a6"/>
        <w:spacing w:after="240" w:line="276" w:lineRule="auto"/>
        <w:ind w:left="0" w:firstLine="709"/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չափանիշ՝ հրավերով սահմանված պահանջներին համապատասխան հայտ ներկայացրած Մասնակիցներից նվազագույն գնային առաջարկ ներկայացրած Մասնակից:</w:t>
      </w:r>
      <w:r w:rsidRPr="00AF41E1">
        <w:rPr>
          <w:rFonts w:ascii="GHEA Grapalat" w:hAnsi="GHEA Grapalat" w:cs="Sylfaen"/>
          <w:sz w:val="18"/>
          <w:szCs w:val="18"/>
          <w:lang w:val="hy-AM"/>
        </w:rPr>
        <w:br/>
        <w:t xml:space="preserve"> </w:t>
      </w:r>
      <w:r w:rsidRPr="00AF41E1">
        <w:rPr>
          <w:rFonts w:ascii="GHEA Grapalat" w:hAnsi="GHEA Grapalat" w:cs="Sylfaen"/>
          <w:sz w:val="18"/>
          <w:szCs w:val="18"/>
          <w:lang w:val="hy-AM"/>
        </w:rPr>
        <w:tab/>
      </w:r>
    </w:p>
    <w:p w:rsidR="00B44FC0" w:rsidRPr="00AF41E1" w:rsidRDefault="00B44FC0" w:rsidP="00B44FC0">
      <w:pPr>
        <w:pStyle w:val="a6"/>
        <w:spacing w:after="240" w:line="276" w:lineRule="auto"/>
        <w:ind w:left="0"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«Գնումների մասին» </w:t>
      </w:r>
      <w:r w:rsidRPr="00947A55">
        <w:rPr>
          <w:rFonts w:ascii="GHEA Grapalat" w:hAnsi="GHEA Grapalat" w:cs="Sylfaen"/>
          <w:color w:val="000000"/>
          <w:sz w:val="18"/>
          <w:szCs w:val="18"/>
          <w:lang w:val="es-ES"/>
        </w:rPr>
        <w:t>ՀՀ</w:t>
      </w:r>
      <w:r w:rsidRPr="00947A55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947A55">
        <w:rPr>
          <w:rFonts w:ascii="GHEA Grapalat" w:hAnsi="GHEA Grapalat" w:cs="Sylfaen"/>
          <w:color w:val="000000"/>
          <w:sz w:val="18"/>
          <w:szCs w:val="18"/>
          <w:lang w:val="es-ES"/>
        </w:rPr>
        <w:t>օրենքի</w:t>
      </w:r>
      <w:r w:rsidRPr="00947A55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9-</w:t>
      </w:r>
      <w:r w:rsidRPr="00947A55">
        <w:rPr>
          <w:rFonts w:ascii="GHEA Grapalat" w:hAnsi="GHEA Grapalat" w:cs="Sylfaen"/>
          <w:color w:val="000000"/>
          <w:sz w:val="18"/>
          <w:szCs w:val="18"/>
          <w:lang w:val="es-ES"/>
        </w:rPr>
        <w:t>րդ</w:t>
      </w:r>
      <w:r w:rsidRPr="00947A55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947A55">
        <w:rPr>
          <w:rFonts w:ascii="GHEA Grapalat" w:hAnsi="GHEA Grapalat" w:cs="Sylfaen"/>
          <w:color w:val="000000"/>
          <w:sz w:val="18"/>
          <w:szCs w:val="18"/>
          <w:lang w:val="es-ES"/>
        </w:rPr>
        <w:t>հոդվածի</w:t>
      </w:r>
      <w:r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947A55">
        <w:rPr>
          <w:rFonts w:ascii="GHEA Grapalat" w:hAnsi="GHEA Grapalat" w:cs="Sylfaen"/>
          <w:color w:val="000000"/>
          <w:sz w:val="18"/>
          <w:szCs w:val="18"/>
          <w:lang w:val="es-ES"/>
        </w:rPr>
        <w:t xml:space="preserve"> 4-</w:t>
      </w:r>
      <w:r w:rsidRPr="00947A55">
        <w:rPr>
          <w:rFonts w:ascii="GHEA Grapalat" w:hAnsi="GHEA Grapalat" w:cs="Sylfaen"/>
          <w:color w:val="000000"/>
          <w:sz w:val="18"/>
          <w:szCs w:val="18"/>
          <w:lang w:val="ru-RU"/>
        </w:rPr>
        <w:t>րդ</w:t>
      </w:r>
      <w:r w:rsidRPr="00947A55">
        <w:rPr>
          <w:rFonts w:ascii="GHEA Grapalat" w:hAnsi="GHEA Grapalat" w:cs="Sylfaen"/>
          <w:color w:val="000000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color w:val="000000"/>
          <w:sz w:val="18"/>
          <w:szCs w:val="18"/>
          <w:lang w:val="ru-RU"/>
        </w:rPr>
        <w:t>կետի</w:t>
      </w:r>
      <w:r w:rsidRPr="00A23E1F">
        <w:rPr>
          <w:rFonts w:ascii="GHEA Grapalat" w:hAnsi="GHEA Grapalat" w:cs="Sylfaen"/>
          <w:color w:val="000000"/>
          <w:sz w:val="18"/>
          <w:szCs w:val="18"/>
          <w:lang w:val="es-ES"/>
        </w:rPr>
        <w:t>, 2-</w:t>
      </w:r>
      <w:r>
        <w:rPr>
          <w:rFonts w:ascii="GHEA Grapalat" w:hAnsi="GHEA Grapalat" w:cs="Sylfaen"/>
          <w:color w:val="000000"/>
          <w:sz w:val="18"/>
          <w:szCs w:val="18"/>
          <w:lang w:val="ru-RU"/>
        </w:rPr>
        <w:t>րդ</w:t>
      </w:r>
      <w:r w:rsidRPr="00A23E1F">
        <w:rPr>
          <w:rFonts w:ascii="GHEA Grapalat" w:hAnsi="GHEA Grapalat" w:cs="Sylfaen"/>
          <w:color w:val="000000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color w:val="000000"/>
          <w:sz w:val="18"/>
          <w:szCs w:val="18"/>
          <w:lang w:val="ru-RU"/>
        </w:rPr>
        <w:t>ենթակետի</w:t>
      </w:r>
      <w:r w:rsidRPr="00AF41E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համաձայն հանձնաժողովը որոշեց </w:t>
      </w:r>
      <w:r w:rsidR="00ED7FD5">
        <w:rPr>
          <w:rFonts w:ascii="GHEA Grapalat" w:hAnsi="GHEA Grapalat" w:cs="Sylfaen"/>
          <w:sz w:val="18"/>
          <w:szCs w:val="18"/>
          <w:lang w:val="hy-AM"/>
        </w:rPr>
        <w:t>մասնակց</w:t>
      </w:r>
      <w:r w:rsidRPr="00AF41E1">
        <w:rPr>
          <w:rFonts w:ascii="GHEA Grapalat" w:hAnsi="GHEA Grapalat" w:cs="Sylfaen"/>
          <w:sz w:val="18"/>
          <w:szCs w:val="18"/>
          <w:lang w:val="hy-AM"/>
        </w:rPr>
        <w:t xml:space="preserve">ին </w:t>
      </w:r>
      <w:r>
        <w:rPr>
          <w:rFonts w:ascii="GHEA Grapalat" w:hAnsi="GHEA Grapalat" w:cs="Sylfaen"/>
          <w:sz w:val="18"/>
          <w:szCs w:val="18"/>
          <w:lang w:val="ru-RU"/>
        </w:rPr>
        <w:t>չ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հայտարարել անգործության ժամկետի մասին:</w:t>
      </w:r>
    </w:p>
    <w:p w:rsidR="00B44FC0" w:rsidRPr="00AF41E1" w:rsidRDefault="00B44FC0" w:rsidP="00B44FC0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հետ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եք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համակարգող՝ Լուսինե Բաբայանին:</w:t>
      </w:r>
    </w:p>
    <w:p w:rsidR="00B44FC0" w:rsidRPr="00AF41E1" w:rsidRDefault="00B44FC0" w:rsidP="00B44FC0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579-599</w:t>
      </w:r>
      <w:r w:rsidRPr="00AF41E1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44FC0" w:rsidRPr="00AF41E1" w:rsidRDefault="00B44FC0" w:rsidP="00B44FC0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Էլ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Փոստ </w:t>
      </w:r>
      <w:r w:rsidRPr="00AF41E1">
        <w:rPr>
          <w:rFonts w:ascii="GHEA Grapalat" w:hAnsi="GHEA Grapalat"/>
          <w:sz w:val="18"/>
          <w:szCs w:val="18"/>
          <w:lang w:val="af-ZA"/>
        </w:rPr>
        <w:t>tv@sns.am</w:t>
      </w:r>
      <w:r w:rsidRPr="00AF41E1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44FC0" w:rsidRDefault="00B44FC0" w:rsidP="00B44FC0">
      <w:pPr>
        <w:pStyle w:val="31"/>
        <w:spacing w:after="240" w:line="360" w:lineRule="auto"/>
        <w:ind w:firstLine="709"/>
        <w:rPr>
          <w:rFonts w:ascii="GHEA Grapalat" w:hAnsi="GHEA Grapalat"/>
          <w:i w:val="0"/>
          <w:sz w:val="20"/>
          <w:u w:val="none"/>
          <w:lang w:val="af-ZA"/>
        </w:rPr>
      </w:pPr>
      <w:r w:rsidRPr="009013EE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9013EE">
        <w:rPr>
          <w:rFonts w:ascii="GHEA Grapalat" w:hAnsi="GHEA Grapalat"/>
          <w:i w:val="0"/>
          <w:sz w:val="20"/>
          <w:u w:val="none"/>
          <w:lang w:val="af-ZA"/>
        </w:rPr>
        <w:t>` ՀՀ ԿԱ ազգային անվտանգության ծառայություն</w:t>
      </w:r>
    </w:p>
    <w:p w:rsidR="00B44FC0" w:rsidRPr="004F247A" w:rsidRDefault="00B44FC0" w:rsidP="00B44FC0">
      <w:pPr>
        <w:pStyle w:val="a7"/>
        <w:ind w:left="7788" w:firstLine="132"/>
        <w:rPr>
          <w:rFonts w:asciiTheme="minorHAnsi" w:hAnsiTheme="minorHAnsi"/>
          <w:b/>
          <w:sz w:val="18"/>
          <w:szCs w:val="18"/>
          <w:lang w:val="af-ZA"/>
        </w:rPr>
      </w:pPr>
    </w:p>
    <w:p w:rsidR="00B44FC0" w:rsidRPr="00251894" w:rsidRDefault="00B44FC0" w:rsidP="00B44FC0">
      <w:pPr>
        <w:rPr>
          <w:lang w:val="af-ZA"/>
        </w:rPr>
      </w:pPr>
    </w:p>
    <w:sectPr w:rsidR="00B44FC0" w:rsidRPr="00251894" w:rsidSect="004F7408">
      <w:footerReference w:type="even" r:id="rId7"/>
      <w:footerReference w:type="default" r:id="rId8"/>
      <w:pgSz w:w="11906" w:h="16838"/>
      <w:pgMar w:top="360" w:right="850" w:bottom="36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591" w:rsidRDefault="00000591" w:rsidP="00115869">
      <w:r>
        <w:separator/>
      </w:r>
    </w:p>
  </w:endnote>
  <w:endnote w:type="continuationSeparator" w:id="1">
    <w:p w:rsidR="00000591" w:rsidRDefault="00000591" w:rsidP="00115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08" w:rsidRDefault="00115869" w:rsidP="004F74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44FC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F7408" w:rsidRDefault="00000591" w:rsidP="004F74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08" w:rsidRDefault="00115869" w:rsidP="004F74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44FC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00591">
      <w:rPr>
        <w:rStyle w:val="a3"/>
        <w:noProof/>
      </w:rPr>
      <w:t>1</w:t>
    </w:r>
    <w:r>
      <w:rPr>
        <w:rStyle w:val="a3"/>
      </w:rPr>
      <w:fldChar w:fldCharType="end"/>
    </w:r>
  </w:p>
  <w:p w:rsidR="004F7408" w:rsidRDefault="00000591" w:rsidP="004F74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591" w:rsidRDefault="00000591" w:rsidP="00115869">
      <w:r>
        <w:separator/>
      </w:r>
    </w:p>
  </w:footnote>
  <w:footnote w:type="continuationSeparator" w:id="1">
    <w:p w:rsidR="00000591" w:rsidRDefault="00000591" w:rsidP="00115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33EEE"/>
    <w:multiLevelType w:val="hybridMultilevel"/>
    <w:tmpl w:val="3D7C3E0A"/>
    <w:lvl w:ilvl="0" w:tplc="72D4D0BC">
      <w:start w:val="1"/>
      <w:numFmt w:val="decimal"/>
      <w:lvlText w:val="%1."/>
      <w:lvlJc w:val="left"/>
      <w:pPr>
        <w:ind w:left="106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C8182A"/>
    <w:multiLevelType w:val="hybridMultilevel"/>
    <w:tmpl w:val="84923756"/>
    <w:lvl w:ilvl="0" w:tplc="7B7A9D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44FC0"/>
    <w:rsid w:val="00000591"/>
    <w:rsid w:val="000953D8"/>
    <w:rsid w:val="00115869"/>
    <w:rsid w:val="00666CF7"/>
    <w:rsid w:val="00B44FC0"/>
    <w:rsid w:val="00ED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C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4FC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4FC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B44FC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4F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B44FC0"/>
  </w:style>
  <w:style w:type="paragraph" w:styleId="a4">
    <w:name w:val="footer"/>
    <w:basedOn w:val="a"/>
    <w:link w:val="a5"/>
    <w:rsid w:val="00B44FC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B44F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44FC0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B44FC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44FC0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dcterms:created xsi:type="dcterms:W3CDTF">2015-11-13T10:25:00Z</dcterms:created>
  <dcterms:modified xsi:type="dcterms:W3CDTF">2015-11-13T11:17:00Z</dcterms:modified>
</cp:coreProperties>
</file>