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ՊԱՐԶԵՑՎԱԾ ԸՆԹԱՑԱԿԱՐԳՈՎ </w:t>
      </w: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0E1C66">
        <w:rPr>
          <w:rFonts w:ascii="Sylfaen" w:hAnsi="Sylfaen"/>
          <w:bCs/>
          <w:i/>
          <w:iCs/>
          <w:sz w:val="22"/>
          <w:szCs w:val="22"/>
          <w:lang w:val="pt-BR"/>
        </w:rPr>
        <w:t>ՊԸ</w:t>
      </w:r>
      <w:r w:rsidR="005352BC">
        <w:rPr>
          <w:rFonts w:ascii="Sylfaen" w:hAnsi="Sylfaen"/>
          <w:bCs/>
          <w:i/>
          <w:iCs/>
          <w:sz w:val="22"/>
          <w:szCs w:val="22"/>
          <w:lang w:val="pt-BR"/>
        </w:rPr>
        <w:t>Ծ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Ò´-1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5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</w:p>
    <w:p w:rsidR="001775C1" w:rsidRPr="00DE0E91" w:rsidRDefault="00DE0E91" w:rsidP="001538BA">
      <w:pPr>
        <w:pStyle w:val="Heading3"/>
        <w:spacing w:after="240" w:line="360" w:lineRule="auto"/>
        <w:ind w:firstLine="0"/>
        <w:jc w:val="left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&gt;&gt; </w:t>
      </w:r>
      <w:r w:rsidR="00DA52F8" w:rsidRPr="00DE0E91">
        <w:rPr>
          <w:rFonts w:ascii="Sylfaen" w:hAnsi="Sylfaen"/>
          <w:b w:val="0"/>
          <w:sz w:val="20"/>
          <w:lang w:val="af-ZA"/>
        </w:rPr>
        <w:t>ՊՈԱԿԸ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1538BA" w:rsidRPr="00DE0E91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 w:val="0"/>
          <w:bCs/>
          <w:iCs/>
          <w:sz w:val="22"/>
          <w:szCs w:val="22"/>
        </w:rPr>
        <w:t>Հ</w:t>
      </w:r>
      <w:r w:rsidR="00332B1E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0E1C66">
        <w:rPr>
          <w:rFonts w:ascii="Sylfaen" w:hAnsi="Sylfaen"/>
          <w:b w:val="0"/>
          <w:bCs/>
          <w:iCs/>
          <w:sz w:val="22"/>
          <w:szCs w:val="22"/>
          <w:lang w:val="pt-BR"/>
        </w:rPr>
        <w:t>ՊԸ</w:t>
      </w:r>
      <w:r w:rsidR="005352BC">
        <w:rPr>
          <w:rFonts w:ascii="Sylfaen" w:hAnsi="Sylfaen"/>
          <w:b w:val="0"/>
          <w:bCs/>
          <w:iCs/>
          <w:sz w:val="22"/>
          <w:szCs w:val="22"/>
          <w:lang w:val="pt-BR"/>
        </w:rPr>
        <w:t>Ծ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</w:t>
      </w:r>
      <w:r w:rsidR="000E1C66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5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0E1C66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1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 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236456">
        <w:rPr>
          <w:rFonts w:ascii="Arial Armenian" w:hAnsi="Arial Armenian"/>
          <w:sz w:val="20"/>
          <w:lang w:val="af-ZA"/>
        </w:rPr>
        <w:t>5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թվականի</w:t>
      </w:r>
      <w:r w:rsidR="00331B93">
        <w:rPr>
          <w:rFonts w:ascii="Arial Armenian" w:hAnsi="GHEA Grapalat" w:cs="Sylfaen"/>
          <w:sz w:val="20"/>
          <w:lang w:val="af-ZA"/>
        </w:rPr>
        <w:t xml:space="preserve"> </w:t>
      </w:r>
      <w:r w:rsidR="005352BC">
        <w:rPr>
          <w:rFonts w:ascii="Arial Armenian" w:hAnsi="GHEA Grapalat" w:cs="Sylfaen"/>
          <w:sz w:val="20"/>
          <w:lang w:val="af-ZA"/>
        </w:rPr>
        <w:t>նոյ</w:t>
      </w:r>
      <w:r w:rsidR="00717EFB">
        <w:rPr>
          <w:rFonts w:ascii="Arial Armenian" w:hAnsi="GHEA Grapalat" w:cs="Sylfaen"/>
          <w:sz w:val="20"/>
          <w:lang w:val="af-ZA"/>
        </w:rPr>
        <w:t>եմբեր</w:t>
      </w:r>
      <w:r w:rsidR="00332B1E">
        <w:rPr>
          <w:rFonts w:ascii="Arial Armenian" w:hAnsi="GHEA Grapalat" w:cs="Sylfaen"/>
          <w:sz w:val="20"/>
          <w:lang w:val="af-ZA"/>
        </w:rPr>
        <w:t>ի</w:t>
      </w:r>
      <w:r w:rsidR="00332B1E">
        <w:rPr>
          <w:rFonts w:ascii="Arial Armenian" w:hAnsi="GHEA Grapalat" w:cs="Sylfaen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sz w:val="20"/>
          <w:lang w:val="af-ZA"/>
        </w:rPr>
        <w:t xml:space="preserve"> </w:t>
      </w:r>
      <w:r w:rsidR="000E1C66">
        <w:rPr>
          <w:rFonts w:ascii="Arial Armenian" w:hAnsi="Arial Armenian"/>
          <w:sz w:val="20"/>
          <w:lang w:val="af-ZA"/>
        </w:rPr>
        <w:t>0</w:t>
      </w:r>
      <w:r w:rsidR="005352BC">
        <w:rPr>
          <w:rFonts w:ascii="Arial Armenian" w:hAnsi="Arial Armenian"/>
          <w:sz w:val="20"/>
          <w:lang w:val="af-ZA"/>
        </w:rPr>
        <w:t>3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5352BC">
        <w:rPr>
          <w:rFonts w:ascii="Sylfaen" w:hAnsi="Sylfaen"/>
          <w:sz w:val="20"/>
          <w:lang w:val="af-ZA"/>
        </w:rPr>
        <w:t>բուժզննության ծառայություն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342" w:type="dxa"/>
        <w:jc w:val="center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2222"/>
        <w:gridCol w:w="2452"/>
        <w:gridCol w:w="2244"/>
        <w:gridCol w:w="2930"/>
      </w:tblGrid>
      <w:tr w:rsidR="001775C1" w:rsidRPr="00DE0E91" w:rsidTr="00FC7AE4">
        <w:trPr>
          <w:trHeight w:val="626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1C66" w:rsidRPr="00DE0E91" w:rsidTr="00FC7AE4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0E1C66" w:rsidRPr="00DE0E91" w:rsidRDefault="000E1C66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</w:tcPr>
          <w:p w:rsidR="000E1C66" w:rsidRPr="004F2397" w:rsidRDefault="005352BC" w:rsidP="005557FD">
            <w:pPr>
              <w:jc w:val="center"/>
              <w:rPr>
                <w:rFonts w:ascii="Sylfaen" w:hAnsi="Sylfaen"/>
                <w:b/>
                <w:sz w:val="21"/>
                <w:lang w:val="es-ES"/>
              </w:rPr>
            </w:pPr>
            <w:r w:rsidRPr="002E0A17">
              <w:rPr>
                <w:rFonts w:ascii="Sylfaen" w:hAnsi="Sylfaen"/>
                <w:color w:val="000000"/>
              </w:rPr>
              <w:t>Դասախոսների բուժզննություն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0E1C66" w:rsidRPr="00DE0E91" w:rsidRDefault="000E1C66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E1C66" w:rsidRPr="00DE0E91" w:rsidRDefault="000E1C66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0E1C66" w:rsidRPr="00DE0E91" w:rsidRDefault="000E1C66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459" w:tblpY="15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694"/>
        <w:gridCol w:w="4536"/>
        <w:gridCol w:w="3118"/>
      </w:tblGrid>
      <w:tr w:rsidR="007F3AA1" w:rsidRPr="000A58AF" w:rsidTr="00717EFB">
        <w:trPr>
          <w:trHeight w:val="765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vAlign w:val="center"/>
          </w:tcPr>
          <w:p w:rsidR="007F3AA1" w:rsidRPr="0094207B" w:rsidRDefault="007F3AA1" w:rsidP="00332B1E">
            <w:pPr>
              <w:jc w:val="center"/>
            </w:pPr>
            <w:r w:rsidRPr="0094207B">
              <w:t>N</w:t>
            </w:r>
          </w:p>
        </w:tc>
        <w:tc>
          <w:tcPr>
            <w:tcW w:w="2694" w:type="dxa"/>
            <w:vMerge w:val="restart"/>
            <w:vAlign w:val="center"/>
          </w:tcPr>
          <w:p w:rsidR="007F3AA1" w:rsidRPr="009E0727" w:rsidRDefault="007F3AA1" w:rsidP="00332B1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0727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A1" w:rsidRPr="000A58AF" w:rsidRDefault="007F3AA1" w:rsidP="00332B1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AA1" w:rsidRPr="000A58AF" w:rsidRDefault="007F3AA1" w:rsidP="00332B1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Ընտրված մասնակից</w:t>
            </w:r>
          </w:p>
        </w:tc>
      </w:tr>
      <w:tr w:rsidR="005352BC" w:rsidTr="005D11CC">
        <w:trPr>
          <w:trHeight w:val="546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5352BC" w:rsidRPr="0094207B" w:rsidRDefault="005352BC" w:rsidP="005352BC">
            <w:pPr>
              <w:jc w:val="center"/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5352BC" w:rsidRPr="0094207B" w:rsidRDefault="005352BC" w:rsidP="005352BC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5352BC" w:rsidRPr="005352BC" w:rsidRDefault="005352BC" w:rsidP="005352BC">
            <w:pPr>
              <w:pStyle w:val="BodyText"/>
              <w:spacing w:line="288" w:lineRule="auto"/>
              <w:rPr>
                <w:rFonts w:ascii="Sylfaen" w:hAnsi="Sylfaen"/>
                <w:b/>
                <w:sz w:val="22"/>
                <w:szCs w:val="22"/>
                <w:lang w:val="ru-RU"/>
              </w:rPr>
            </w:pPr>
            <w:r w:rsidRPr="006910F6">
              <w:rPr>
                <w:sz w:val="21"/>
                <w:lang w:val="es-ES"/>
              </w:rPr>
              <w:t>&lt;&lt;</w:t>
            </w:r>
            <w:r w:rsidRPr="006910F6">
              <w:rPr>
                <w:rFonts w:ascii="Sylfaen" w:hAnsi="Sylfaen"/>
                <w:sz w:val="21"/>
                <w:lang w:val="es-ES"/>
              </w:rPr>
              <w:t xml:space="preserve">Վանաձորի պետական բժշկական քոլեջ&gt;&gt; </w:t>
            </w:r>
            <w:r w:rsidRPr="006910F6">
              <w:rPr>
                <w:rFonts w:ascii="Sylfaen" w:hAnsi="Sylfaen"/>
                <w:sz w:val="21"/>
              </w:rPr>
              <w:t>ՊՈԱԿ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2BC" w:rsidRDefault="005352BC" w:rsidP="005352BC">
            <w:pPr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5352BC" w:rsidTr="00E419D4">
        <w:trPr>
          <w:trHeight w:val="1373"/>
        </w:trPr>
        <w:tc>
          <w:tcPr>
            <w:tcW w:w="675" w:type="dxa"/>
            <w:vAlign w:val="center"/>
          </w:tcPr>
          <w:p w:rsidR="005352BC" w:rsidRDefault="005352BC" w:rsidP="005352BC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4" w:type="dxa"/>
          </w:tcPr>
          <w:p w:rsidR="005352BC" w:rsidRPr="002E0A17" w:rsidRDefault="005352BC" w:rsidP="005352B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Դպրոցներում պրակտիկայի հաճախելու նպատակով ու</w:t>
            </w:r>
            <w:r w:rsidRPr="002E0A17">
              <w:rPr>
                <w:rFonts w:ascii="Sylfaen" w:hAnsi="Sylfaen"/>
                <w:color w:val="000000"/>
              </w:rPr>
              <w:t>սանողների բուժզննություն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5352BC" w:rsidRPr="005352BC" w:rsidRDefault="005352BC" w:rsidP="005352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5352BC" w:rsidRPr="00BD4F13" w:rsidRDefault="005352BC" w:rsidP="005352BC">
            <w:pPr>
              <w:pStyle w:val="BodyText"/>
              <w:spacing w:line="288" w:lineRule="auto"/>
              <w:rPr>
                <w:rFonts w:ascii="Sylfaen" w:hAnsi="Sylfaen"/>
              </w:rPr>
            </w:pPr>
            <w:r w:rsidRPr="00BD4F13">
              <w:rPr>
                <w:rFonts w:ascii="Sylfaen" w:hAnsi="Sylfaen"/>
              </w:rPr>
              <w:t>չկայացած</w:t>
            </w:r>
          </w:p>
        </w:tc>
      </w:tr>
      <w:tr w:rsidR="005352BC" w:rsidTr="00D07A39">
        <w:trPr>
          <w:trHeight w:val="103"/>
        </w:trPr>
        <w:tc>
          <w:tcPr>
            <w:tcW w:w="675" w:type="dxa"/>
            <w:vAlign w:val="center"/>
          </w:tcPr>
          <w:p w:rsidR="005352BC" w:rsidRDefault="005352BC" w:rsidP="005352BC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4" w:type="dxa"/>
          </w:tcPr>
          <w:p w:rsidR="005352BC" w:rsidRDefault="005352BC" w:rsidP="005352BC">
            <w:pPr>
              <w:rPr>
                <w:rFonts w:ascii="Sylfaen" w:hAnsi="Sylfaen"/>
                <w:color w:val="000000"/>
              </w:rPr>
            </w:pPr>
            <w:r w:rsidRPr="002E0A17">
              <w:rPr>
                <w:rFonts w:ascii="Sylfaen" w:hAnsi="Sylfaen"/>
                <w:color w:val="000000"/>
              </w:rPr>
              <w:t>Դասախոսների բուժզննություն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5352BC" w:rsidRPr="00FD564B" w:rsidRDefault="005352BC" w:rsidP="005352BC">
            <w:pPr>
              <w:jc w:val="center"/>
            </w:pPr>
            <w:r>
              <w:t>720000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5352BC" w:rsidRPr="005352BC" w:rsidRDefault="005352BC" w:rsidP="005352BC">
            <w:pPr>
              <w:pStyle w:val="BodyText"/>
              <w:spacing w:line="288" w:lineRule="auto"/>
              <w:rPr>
                <w:rFonts w:ascii="Sylfaen" w:hAnsi="Sylfaen"/>
                <w:b/>
                <w:sz w:val="22"/>
                <w:szCs w:val="22"/>
                <w:lang w:val="ru-RU"/>
              </w:rPr>
            </w:pPr>
            <w:r w:rsidRPr="006910F6">
              <w:rPr>
                <w:sz w:val="21"/>
                <w:lang w:val="es-ES"/>
              </w:rPr>
              <w:t>&lt;&lt;</w:t>
            </w:r>
            <w:r w:rsidRPr="006910F6">
              <w:rPr>
                <w:rFonts w:ascii="Sylfaen" w:hAnsi="Sylfaen"/>
                <w:sz w:val="21"/>
                <w:lang w:val="es-ES"/>
              </w:rPr>
              <w:t xml:space="preserve">Վանաձորի պետական բժշկական քոլեջ&gt;&gt; </w:t>
            </w:r>
            <w:r w:rsidRPr="006910F6">
              <w:rPr>
                <w:rFonts w:ascii="Sylfaen" w:hAnsi="Sylfaen"/>
                <w:sz w:val="21"/>
              </w:rPr>
              <w:t>ՊՈԱԿ</w:t>
            </w:r>
          </w:p>
        </w:tc>
      </w:tr>
    </w:tbl>
    <w:p w:rsidR="00551248" w:rsidRDefault="00551248" w:rsidP="00717EFB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524403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lastRenderedPageBreak/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E419D4" w:rsidRDefault="001775C1" w:rsidP="001538BA">
      <w:pPr>
        <w:spacing w:after="240" w:line="360" w:lineRule="auto"/>
        <w:ind w:firstLine="709"/>
        <w:rPr>
          <w:rFonts w:ascii="Arial Armenian" w:hAnsi="GHEA Grapalat" w:cs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="00E419D4">
        <w:rPr>
          <w:rFonts w:ascii="Sylfaen" w:hAnsi="Sylfaen"/>
          <w:sz w:val="20"/>
          <w:lang w:val="af-ZA"/>
        </w:rPr>
        <w:t>չի սահմանվում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DE0E91" w:rsidRPr="00DE0E91" w:rsidRDefault="001775C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hyperlink r:id="rId7" w:history="1">
        <w:r w:rsidR="00015A25" w:rsidRPr="00EE5DE3">
          <w:rPr>
            <w:rStyle w:val="Hyperlink"/>
            <w:rFonts w:ascii="Arial Armenian" w:hAnsi="Arial Armenian"/>
            <w:sz w:val="20"/>
            <w:lang w:val="af-ZA"/>
          </w:rPr>
          <w:t>gnumner@vsu.am</w:t>
        </w:r>
      </w:hyperlink>
    </w:p>
    <w:p w:rsidR="001775C1" w:rsidRDefault="001775C1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DE0E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&lt;&lt;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ՎՊ</w:t>
      </w:r>
      <w:r w:rsidR="00331B93">
        <w:rPr>
          <w:rFonts w:ascii="Sylfaen" w:hAnsi="Sylfaen"/>
          <w:b w:val="0"/>
          <w:i w:val="0"/>
          <w:sz w:val="20"/>
          <w:u w:val="none"/>
          <w:lang w:val="af-ZA"/>
        </w:rPr>
        <w:t>Հ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&gt;&gt; 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ՊՈԱԿ</w:t>
      </w:r>
    </w:p>
    <w:p w:rsidR="00870D5C" w:rsidRDefault="00870D5C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3D0E5E" w:rsidP="003D0E5E">
      <w:pPr>
        <w:pStyle w:val="BodyTextIndent3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C1E" w:rsidRDefault="00156C1E" w:rsidP="00D46BF4">
      <w:pPr>
        <w:spacing w:after="0" w:line="240" w:lineRule="auto"/>
      </w:pPr>
      <w:r>
        <w:separator/>
      </w:r>
    </w:p>
  </w:endnote>
  <w:endnote w:type="continuationSeparator" w:id="1">
    <w:p w:rsidR="00156C1E" w:rsidRDefault="00156C1E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C560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56C1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C560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4F13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156C1E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56C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C1E" w:rsidRDefault="00156C1E" w:rsidP="00D46BF4">
      <w:pPr>
        <w:spacing w:after="0" w:line="240" w:lineRule="auto"/>
      </w:pPr>
      <w:r>
        <w:separator/>
      </w:r>
    </w:p>
  </w:footnote>
  <w:footnote w:type="continuationSeparator" w:id="1">
    <w:p w:rsidR="00156C1E" w:rsidRDefault="00156C1E" w:rsidP="00D4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56C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56C1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56C1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E62"/>
    <w:rsid w:val="000112E3"/>
    <w:rsid w:val="000134C2"/>
    <w:rsid w:val="00015A25"/>
    <w:rsid w:val="00035429"/>
    <w:rsid w:val="0006765D"/>
    <w:rsid w:val="000B236E"/>
    <w:rsid w:val="000E1C66"/>
    <w:rsid w:val="001538BA"/>
    <w:rsid w:val="00156C1E"/>
    <w:rsid w:val="001775C1"/>
    <w:rsid w:val="001C5607"/>
    <w:rsid w:val="00236456"/>
    <w:rsid w:val="002F0C8F"/>
    <w:rsid w:val="00331B93"/>
    <w:rsid w:val="00332B1E"/>
    <w:rsid w:val="0038748D"/>
    <w:rsid w:val="003D0E5E"/>
    <w:rsid w:val="003F01AB"/>
    <w:rsid w:val="00410BD5"/>
    <w:rsid w:val="00415128"/>
    <w:rsid w:val="00524403"/>
    <w:rsid w:val="005352BC"/>
    <w:rsid w:val="00551248"/>
    <w:rsid w:val="00556FC2"/>
    <w:rsid w:val="005D4EBA"/>
    <w:rsid w:val="005F5B60"/>
    <w:rsid w:val="00636893"/>
    <w:rsid w:val="00646FAD"/>
    <w:rsid w:val="006A6CF6"/>
    <w:rsid w:val="006C7C9B"/>
    <w:rsid w:val="00717EFB"/>
    <w:rsid w:val="00727851"/>
    <w:rsid w:val="007B00D1"/>
    <w:rsid w:val="007D39FC"/>
    <w:rsid w:val="007F3AA1"/>
    <w:rsid w:val="00854C13"/>
    <w:rsid w:val="00870D5C"/>
    <w:rsid w:val="008F7130"/>
    <w:rsid w:val="009313E3"/>
    <w:rsid w:val="00952165"/>
    <w:rsid w:val="0095380F"/>
    <w:rsid w:val="009541EE"/>
    <w:rsid w:val="00961DE8"/>
    <w:rsid w:val="0096562E"/>
    <w:rsid w:val="00A65CF6"/>
    <w:rsid w:val="00B838D7"/>
    <w:rsid w:val="00B96ADB"/>
    <w:rsid w:val="00BC7E81"/>
    <w:rsid w:val="00BD4F13"/>
    <w:rsid w:val="00BF4A53"/>
    <w:rsid w:val="00C06ED3"/>
    <w:rsid w:val="00C4458C"/>
    <w:rsid w:val="00C64498"/>
    <w:rsid w:val="00C71D7C"/>
    <w:rsid w:val="00C73E81"/>
    <w:rsid w:val="00D46BF4"/>
    <w:rsid w:val="00DA52F8"/>
    <w:rsid w:val="00DE0E91"/>
    <w:rsid w:val="00DE38C1"/>
    <w:rsid w:val="00DF6B69"/>
    <w:rsid w:val="00E419D4"/>
    <w:rsid w:val="00E67EE5"/>
    <w:rsid w:val="00F32487"/>
    <w:rsid w:val="00F3618B"/>
    <w:rsid w:val="00FC7AE4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numner@vsu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416A7-57F7-4242-8CAA-FE0EE198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34</cp:revision>
  <dcterms:created xsi:type="dcterms:W3CDTF">2013-04-19T06:32:00Z</dcterms:created>
  <dcterms:modified xsi:type="dcterms:W3CDTF">2015-11-12T05:59:00Z</dcterms:modified>
</cp:coreProperties>
</file>