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84F" w:rsidRPr="00702D59" w:rsidRDefault="00F8184F" w:rsidP="00F8184F">
      <w:pPr>
        <w:jc w:val="center"/>
        <w:rPr>
          <w:b/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>ОБЬЯВЛЕНИЕ</w:t>
      </w:r>
    </w:p>
    <w:p w:rsidR="00F8184F" w:rsidRPr="00702D59" w:rsidRDefault="00F8184F" w:rsidP="00F8184F">
      <w:pPr>
        <w:jc w:val="center"/>
        <w:rPr>
          <w:b/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>Об открытой процедуре</w:t>
      </w:r>
    </w:p>
    <w:p w:rsidR="00F8184F" w:rsidRPr="00702D59" w:rsidRDefault="00F8184F" w:rsidP="00F8184F">
      <w:pPr>
        <w:jc w:val="center"/>
        <w:rPr>
          <w:b/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>Данный текст утвержден решением №1 комиссии открытой процедуры от «</w:t>
      </w:r>
      <w:r w:rsidR="00AE2662" w:rsidRPr="00AE2662">
        <w:rPr>
          <w:b/>
          <w:sz w:val="22"/>
          <w:szCs w:val="22"/>
          <w:lang w:val="ru-RU"/>
        </w:rPr>
        <w:t>24</w:t>
      </w:r>
      <w:r w:rsidRPr="00702D59">
        <w:rPr>
          <w:b/>
          <w:sz w:val="22"/>
          <w:szCs w:val="22"/>
          <w:lang w:val="ru-RU"/>
        </w:rPr>
        <w:t xml:space="preserve">» </w:t>
      </w:r>
      <w:r w:rsidRPr="004E0BAC">
        <w:rPr>
          <w:rFonts w:ascii="Arial Unicode" w:hAnsi="Arial Unicode"/>
          <w:b/>
          <w:sz w:val="22"/>
          <w:szCs w:val="22"/>
          <w:lang w:val="ru-RU"/>
        </w:rPr>
        <w:t>ноября</w:t>
      </w:r>
      <w:r w:rsidRPr="00702D59">
        <w:rPr>
          <w:b/>
          <w:sz w:val="22"/>
          <w:szCs w:val="22"/>
          <w:lang w:val="ru-RU"/>
        </w:rPr>
        <w:t xml:space="preserve"> 2015г.</w:t>
      </w:r>
    </w:p>
    <w:p w:rsidR="00F8184F" w:rsidRPr="00702D59" w:rsidRDefault="00F8184F" w:rsidP="00F8184F">
      <w:pPr>
        <w:jc w:val="center"/>
        <w:rPr>
          <w:b/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>и публикуется согласно 24-й статье закона РА «О закупках»</w:t>
      </w:r>
    </w:p>
    <w:p w:rsidR="00F8184F" w:rsidRPr="00702D59" w:rsidRDefault="00F8184F" w:rsidP="00F8184F">
      <w:pPr>
        <w:jc w:val="center"/>
        <w:rPr>
          <w:b/>
          <w:sz w:val="22"/>
          <w:szCs w:val="22"/>
          <w:lang w:val="ru-RU"/>
        </w:rPr>
      </w:pPr>
    </w:p>
    <w:p w:rsidR="00F8184F" w:rsidRPr="00702D59" w:rsidRDefault="00F8184F" w:rsidP="00F8184F">
      <w:pPr>
        <w:jc w:val="center"/>
        <w:rPr>
          <w:b/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 xml:space="preserve">Код открытой процедуры </w:t>
      </w:r>
      <w:r w:rsidRPr="00E832A7">
        <w:rPr>
          <w:b/>
          <w:sz w:val="22"/>
          <w:szCs w:val="22"/>
          <w:lang w:val="ru-RU"/>
        </w:rPr>
        <w:t>«ААЭК» ОППТ</w:t>
      </w:r>
      <w:r w:rsidRPr="00702D59">
        <w:rPr>
          <w:b/>
          <w:sz w:val="22"/>
          <w:szCs w:val="22"/>
          <w:lang w:val="ru-RU"/>
        </w:rPr>
        <w:t>-</w:t>
      </w:r>
      <w:r w:rsidRPr="00BC7D6C">
        <w:rPr>
          <w:b/>
          <w:sz w:val="22"/>
          <w:szCs w:val="22"/>
          <w:lang w:val="ru-RU"/>
        </w:rPr>
        <w:t>91</w:t>
      </w:r>
      <w:r>
        <w:rPr>
          <w:b/>
          <w:sz w:val="22"/>
          <w:szCs w:val="22"/>
          <w:lang w:val="ru-RU"/>
        </w:rPr>
        <w:t>/15</w:t>
      </w:r>
    </w:p>
    <w:p w:rsidR="00F8184F" w:rsidRPr="00702D59" w:rsidRDefault="00F8184F" w:rsidP="00F8184F">
      <w:pPr>
        <w:jc w:val="center"/>
        <w:rPr>
          <w:b/>
          <w:sz w:val="22"/>
          <w:szCs w:val="22"/>
          <w:lang w:val="ru-RU"/>
        </w:rPr>
      </w:pPr>
    </w:p>
    <w:p w:rsidR="00F8184F" w:rsidRPr="004507DE" w:rsidRDefault="00F8184F" w:rsidP="00F8184F">
      <w:pPr>
        <w:jc w:val="both"/>
        <w:rPr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 xml:space="preserve">   </w:t>
      </w:r>
      <w:r w:rsidRPr="004507DE">
        <w:rPr>
          <w:sz w:val="22"/>
          <w:szCs w:val="22"/>
          <w:lang w:val="ru-RU"/>
        </w:rPr>
        <w:t>Заказчик, ЗАО «</w:t>
      </w:r>
      <w:proofErr w:type="spellStart"/>
      <w:r w:rsidRPr="004507DE">
        <w:rPr>
          <w:sz w:val="22"/>
          <w:szCs w:val="22"/>
          <w:lang w:val="ru-RU"/>
        </w:rPr>
        <w:t>Айкакан</w:t>
      </w:r>
      <w:proofErr w:type="spellEnd"/>
      <w:r w:rsidRPr="004507DE">
        <w:rPr>
          <w:sz w:val="22"/>
          <w:szCs w:val="22"/>
          <w:lang w:val="ru-RU"/>
        </w:rPr>
        <w:t xml:space="preserve"> </w:t>
      </w:r>
      <w:proofErr w:type="spellStart"/>
      <w:r w:rsidRPr="004507DE">
        <w:rPr>
          <w:sz w:val="22"/>
          <w:szCs w:val="22"/>
          <w:lang w:val="ru-RU"/>
        </w:rPr>
        <w:t>Атомайин</w:t>
      </w:r>
      <w:proofErr w:type="spellEnd"/>
      <w:r w:rsidRPr="004507DE">
        <w:rPr>
          <w:sz w:val="22"/>
          <w:szCs w:val="22"/>
          <w:lang w:val="ru-RU"/>
        </w:rPr>
        <w:t xml:space="preserve"> </w:t>
      </w:r>
      <w:proofErr w:type="spellStart"/>
      <w:r w:rsidRPr="004507DE">
        <w:rPr>
          <w:sz w:val="22"/>
          <w:szCs w:val="22"/>
          <w:lang w:val="ru-RU"/>
        </w:rPr>
        <w:t>Электракаян</w:t>
      </w:r>
      <w:proofErr w:type="spellEnd"/>
      <w:r w:rsidRPr="004507DE">
        <w:rPr>
          <w:sz w:val="22"/>
          <w:szCs w:val="22"/>
          <w:lang w:val="ru-RU"/>
        </w:rPr>
        <w:t xml:space="preserve">», находящийся по адресу: РА, </w:t>
      </w:r>
      <w:proofErr w:type="spellStart"/>
      <w:r w:rsidRPr="004507DE">
        <w:rPr>
          <w:sz w:val="22"/>
          <w:szCs w:val="22"/>
          <w:lang w:val="ru-RU"/>
        </w:rPr>
        <w:t>Армавирский</w:t>
      </w:r>
      <w:proofErr w:type="spellEnd"/>
      <w:r w:rsidRPr="004507DE">
        <w:rPr>
          <w:sz w:val="22"/>
          <w:szCs w:val="22"/>
          <w:lang w:val="ru-RU"/>
        </w:rPr>
        <w:t xml:space="preserve"> </w:t>
      </w:r>
      <w:proofErr w:type="spellStart"/>
      <w:r w:rsidRPr="004507DE">
        <w:rPr>
          <w:sz w:val="22"/>
          <w:szCs w:val="22"/>
          <w:lang w:val="ru-RU"/>
        </w:rPr>
        <w:t>марз</w:t>
      </w:r>
      <w:proofErr w:type="spellEnd"/>
      <w:r w:rsidRPr="004507DE">
        <w:rPr>
          <w:sz w:val="22"/>
          <w:szCs w:val="22"/>
          <w:lang w:val="ru-RU"/>
        </w:rPr>
        <w:t xml:space="preserve">, г. </w:t>
      </w:r>
      <w:proofErr w:type="spellStart"/>
      <w:r w:rsidRPr="004507DE">
        <w:rPr>
          <w:sz w:val="22"/>
          <w:szCs w:val="22"/>
          <w:lang w:val="ru-RU"/>
        </w:rPr>
        <w:t>Мецамор</w:t>
      </w:r>
      <w:proofErr w:type="spellEnd"/>
      <w:r w:rsidRPr="004507DE">
        <w:rPr>
          <w:sz w:val="22"/>
          <w:szCs w:val="22"/>
          <w:lang w:val="ru-RU"/>
        </w:rPr>
        <w:t>, объявляет открытую процедуру.</w:t>
      </w:r>
    </w:p>
    <w:p w:rsidR="00F8184F" w:rsidRPr="004507DE" w:rsidRDefault="00F8184F" w:rsidP="00F8184F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Победившему участнику открытой процедуры по установленному порядку</w:t>
      </w:r>
      <w:r w:rsidRPr="004F7523">
        <w:rPr>
          <w:sz w:val="22"/>
          <w:szCs w:val="22"/>
          <w:lang w:val="ru-RU"/>
        </w:rPr>
        <w:t>,</w:t>
      </w:r>
      <w:r w:rsidRPr="004507DE">
        <w:rPr>
          <w:sz w:val="22"/>
          <w:szCs w:val="22"/>
          <w:lang w:val="ru-RU"/>
        </w:rPr>
        <w:t xml:space="preserve"> будет предложено заключить контракт на </w:t>
      </w:r>
      <w:r>
        <w:rPr>
          <w:sz w:val="22"/>
          <w:szCs w:val="22"/>
          <w:lang w:val="ru-RU"/>
        </w:rPr>
        <w:t xml:space="preserve">приобретение </w:t>
      </w:r>
      <w:r w:rsidRPr="004D3B5B">
        <w:rPr>
          <w:sz w:val="22"/>
          <w:szCs w:val="22"/>
          <w:lang w:val="ru-RU"/>
        </w:rPr>
        <w:t>/</w:t>
      </w:r>
      <w:r>
        <w:rPr>
          <w:sz w:val="22"/>
          <w:szCs w:val="22"/>
          <w:lang w:val="ru-RU"/>
        </w:rPr>
        <w:t>поставку</w:t>
      </w:r>
      <w:r w:rsidRPr="004D3B5B">
        <w:rPr>
          <w:sz w:val="22"/>
          <w:szCs w:val="22"/>
          <w:lang w:val="ru-RU"/>
        </w:rPr>
        <w:t>/</w:t>
      </w:r>
      <w:r w:rsidRPr="00E32E2F">
        <w:rPr>
          <w:b/>
          <w:sz w:val="22"/>
          <w:szCs w:val="22"/>
          <w:lang w:val="ru-RU"/>
        </w:rPr>
        <w:t xml:space="preserve"> </w:t>
      </w:r>
      <w:r w:rsidRPr="009C39D5">
        <w:rPr>
          <w:rFonts w:ascii="Arial Unicode" w:hAnsi="Arial Unicode"/>
          <w:b/>
          <w:sz w:val="22"/>
          <w:szCs w:val="22"/>
          <w:lang w:val="ru-RU"/>
        </w:rPr>
        <w:t>Запчасти высоковольтным оборудованиям</w:t>
      </w:r>
      <w:r w:rsidRPr="00706E9D">
        <w:rPr>
          <w:sz w:val="22"/>
          <w:szCs w:val="22"/>
          <w:lang w:val="ru-RU"/>
        </w:rPr>
        <w:t xml:space="preserve"> </w:t>
      </w:r>
      <w:r w:rsidRPr="004507DE">
        <w:rPr>
          <w:sz w:val="22"/>
          <w:szCs w:val="22"/>
          <w:lang w:val="ru-RU"/>
        </w:rPr>
        <w:t>/далее Контракт/.</w:t>
      </w:r>
    </w:p>
    <w:p w:rsidR="00F8184F" w:rsidRPr="004507DE" w:rsidRDefault="00F8184F" w:rsidP="00F8184F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Согласно 6-ой статье закона РА «О закупках», все лица, независимо от того обстоятельства, являются ли они иностранным физическим лицом, организацией </w:t>
      </w:r>
      <w:r w:rsidRPr="004F7523">
        <w:rPr>
          <w:sz w:val="22"/>
          <w:szCs w:val="22"/>
          <w:lang w:val="ru-RU"/>
        </w:rPr>
        <w:t xml:space="preserve"> </w:t>
      </w:r>
      <w:r w:rsidRPr="004507DE">
        <w:rPr>
          <w:sz w:val="22"/>
          <w:szCs w:val="22"/>
          <w:lang w:val="ru-RU"/>
        </w:rPr>
        <w:t xml:space="preserve">или  лицом без гражданства, имеют равное право на участие в открытой процедуре.  </w:t>
      </w:r>
    </w:p>
    <w:p w:rsidR="00F8184F" w:rsidRPr="004507DE" w:rsidRDefault="00F8184F" w:rsidP="00F8184F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</w:t>
      </w:r>
      <w:proofErr w:type="gramStart"/>
      <w:r w:rsidRPr="004507DE">
        <w:rPr>
          <w:sz w:val="22"/>
          <w:szCs w:val="22"/>
          <w:lang w:val="ru-RU"/>
        </w:rPr>
        <w:t>В открытой процедуре не имеют право участвовать лица, которые признаны обанкротившимися в судебном порядке, имеют просроченные задолженности по линии налоговых платежей и обязательных платежей по социальному обеспечению РА, чьи представители исполнительного органа в течение трех лет, предшествующих моменту представления заявки, были осуждены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</w:t>
      </w:r>
      <w:proofErr w:type="gramEnd"/>
      <w:r w:rsidRPr="004507DE">
        <w:rPr>
          <w:sz w:val="22"/>
          <w:szCs w:val="22"/>
          <w:lang w:val="ru-RU"/>
        </w:rPr>
        <w:t xml:space="preserve"> </w:t>
      </w:r>
      <w:proofErr w:type="gramStart"/>
      <w:r w:rsidRPr="004507DE">
        <w:rPr>
          <w:sz w:val="22"/>
          <w:szCs w:val="22"/>
          <w:lang w:val="ru-RU"/>
        </w:rPr>
        <w:t>порядке</w:t>
      </w:r>
      <w:proofErr w:type="gramEnd"/>
      <w:r w:rsidRPr="004507DE">
        <w:rPr>
          <w:sz w:val="22"/>
          <w:szCs w:val="22"/>
          <w:lang w:val="ru-RU"/>
        </w:rPr>
        <w:t>, установленном законом, а также лица, которые включены в перечень участников, не имеющих права на участие в процессе закупок.</w:t>
      </w:r>
    </w:p>
    <w:p w:rsidR="00F8184F" w:rsidRPr="004507DE" w:rsidRDefault="00F8184F" w:rsidP="00F8184F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Участник должен осуществлять профессиональную деятельность, соответствующую деятельности, предусмотренной контрактом, и должен обладать профессиональным опытом, техническими средствами, финансовыми средствами, трудовыми ресурсами, требующимися по приглашению для выполнения обязательств, предусмотренных контрактом.</w:t>
      </w:r>
    </w:p>
    <w:p w:rsidR="00F8184F" w:rsidRPr="004507DE" w:rsidRDefault="00F8184F" w:rsidP="00F8184F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Победивший участник определяется из числа участников, представивших удовлетворительно оцененные заявки, по принципу предпочтения участника, представившего предложение минимальной цены, с которым заключается контракт.</w:t>
      </w:r>
    </w:p>
    <w:p w:rsidR="00F8184F" w:rsidRPr="004507DE" w:rsidRDefault="00F8184F" w:rsidP="00F8184F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Для получения приглашения на участие в данной процедуре необходимо обратиться к «Заказчику» </w:t>
      </w:r>
      <w:r w:rsidRPr="00FF70AA">
        <w:rPr>
          <w:b/>
          <w:sz w:val="22"/>
          <w:szCs w:val="22"/>
          <w:lang w:val="ru-RU"/>
        </w:rPr>
        <w:t>до    1</w:t>
      </w:r>
      <w:r w:rsidRPr="009931A3">
        <w:rPr>
          <w:b/>
          <w:sz w:val="22"/>
          <w:szCs w:val="22"/>
          <w:lang w:val="ru-RU"/>
        </w:rPr>
        <w:t>2:</w:t>
      </w:r>
      <w:r w:rsidRPr="00FF70AA">
        <w:rPr>
          <w:b/>
          <w:sz w:val="22"/>
          <w:szCs w:val="22"/>
          <w:lang w:val="ru-RU"/>
        </w:rPr>
        <w:t>00 4</w:t>
      </w:r>
      <w:r w:rsidRPr="003C384B">
        <w:rPr>
          <w:b/>
          <w:sz w:val="22"/>
          <w:szCs w:val="22"/>
          <w:lang w:val="ru-RU"/>
        </w:rPr>
        <w:t>0</w:t>
      </w:r>
      <w:r w:rsidRPr="00FF70AA">
        <w:rPr>
          <w:b/>
          <w:sz w:val="22"/>
          <w:szCs w:val="22"/>
          <w:lang w:val="ru-RU"/>
        </w:rPr>
        <w:t>-ого</w:t>
      </w:r>
      <w:r w:rsidRPr="004507DE">
        <w:rPr>
          <w:sz w:val="22"/>
          <w:szCs w:val="22"/>
          <w:lang w:val="ru-RU"/>
        </w:rPr>
        <w:t xml:space="preserve"> дня, считая со дня опубликования данного объявления. При этом</w:t>
      </w:r>
      <w:proofErr w:type="gramStart"/>
      <w:r w:rsidRPr="004507DE">
        <w:rPr>
          <w:sz w:val="22"/>
          <w:szCs w:val="22"/>
          <w:lang w:val="ru-RU"/>
        </w:rPr>
        <w:t>,</w:t>
      </w:r>
      <w:proofErr w:type="gramEnd"/>
      <w:r w:rsidRPr="004507DE">
        <w:rPr>
          <w:sz w:val="22"/>
          <w:szCs w:val="22"/>
          <w:lang w:val="ru-RU"/>
        </w:rPr>
        <w:t xml:space="preserve"> для получения печатной копии приглашения необходимо представить Заказчику заявление в письменном виде. Заказчик обеспечивает предоставление печатной копии приглашения при получении копии выданного банком документа, подтверждающего уплату 5000 драм РА /в день получения подобного запроса/. Оплата должна быть произведена в «</w:t>
      </w:r>
      <w:proofErr w:type="spellStart"/>
      <w:r w:rsidRPr="004507DE">
        <w:rPr>
          <w:sz w:val="22"/>
          <w:szCs w:val="22"/>
          <w:lang w:val="ru-RU"/>
        </w:rPr>
        <w:t>Конверс</w:t>
      </w:r>
      <w:proofErr w:type="spellEnd"/>
      <w:r w:rsidRPr="004507DE">
        <w:rPr>
          <w:sz w:val="22"/>
          <w:szCs w:val="22"/>
          <w:lang w:val="ru-RU"/>
        </w:rPr>
        <w:t xml:space="preserve"> Банке» на счет </w:t>
      </w:r>
      <w:r w:rsidRPr="004507DE">
        <w:rPr>
          <w:sz w:val="22"/>
          <w:szCs w:val="22"/>
        </w:rPr>
        <w:t>N</w:t>
      </w:r>
      <w:r w:rsidRPr="004507DE">
        <w:rPr>
          <w:sz w:val="22"/>
          <w:szCs w:val="22"/>
          <w:lang w:val="ru-RU"/>
        </w:rPr>
        <w:t>1930000199200100.</w:t>
      </w:r>
    </w:p>
    <w:p w:rsidR="00F8184F" w:rsidRPr="004507DE" w:rsidRDefault="00F8184F" w:rsidP="00F8184F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</w:t>
      </w:r>
      <w:proofErr w:type="gramStart"/>
      <w:r w:rsidRPr="004507DE">
        <w:rPr>
          <w:sz w:val="22"/>
          <w:szCs w:val="22"/>
          <w:lang w:val="ru-RU"/>
        </w:rPr>
        <w:t>В случае пятидесятикратного превышения базовой единицы закупок, кроме армянского, заявки можно представлять также на русском и /или/ английском языках.</w:t>
      </w:r>
      <w:proofErr w:type="gramEnd"/>
    </w:p>
    <w:p w:rsidR="00F8184F" w:rsidRPr="004507DE" w:rsidRDefault="00F8184F" w:rsidP="00F8184F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Заказчик обеспечивает предоставление приглашения на  русском или английском языке при представлении копии выданного банком документа, подтверждающего уплату </w:t>
      </w:r>
      <w:r>
        <w:rPr>
          <w:sz w:val="22"/>
          <w:szCs w:val="22"/>
          <w:lang w:val="ru-RU"/>
        </w:rPr>
        <w:t>10</w:t>
      </w:r>
      <w:r w:rsidRPr="004507DE">
        <w:rPr>
          <w:sz w:val="22"/>
          <w:szCs w:val="22"/>
          <w:lang w:val="ru-RU"/>
        </w:rPr>
        <w:t>0000 драм РА.</w:t>
      </w:r>
    </w:p>
    <w:p w:rsidR="00F8184F" w:rsidRDefault="00F8184F" w:rsidP="00F8184F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Оплата должна быть произведена  в «</w:t>
      </w:r>
      <w:proofErr w:type="spellStart"/>
      <w:r w:rsidRPr="004507DE">
        <w:rPr>
          <w:sz w:val="22"/>
          <w:szCs w:val="22"/>
          <w:lang w:val="ru-RU"/>
        </w:rPr>
        <w:t>Конверс</w:t>
      </w:r>
      <w:proofErr w:type="spellEnd"/>
      <w:r w:rsidRPr="004507DE">
        <w:rPr>
          <w:sz w:val="22"/>
          <w:szCs w:val="22"/>
          <w:lang w:val="ru-RU"/>
        </w:rPr>
        <w:t xml:space="preserve"> Банке» на счет N1930000199200100.</w:t>
      </w:r>
    </w:p>
    <w:p w:rsidR="00F8184F" w:rsidRPr="004507DE" w:rsidRDefault="00F8184F" w:rsidP="00F8184F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При запросе о предоставлении приглашения в электронном виде Заказчик обеспечивает предоставление приглашения в электронной форме в течение рабочего дня, следующего за днем получения заявления. </w:t>
      </w:r>
    </w:p>
    <w:p w:rsidR="00F8184F" w:rsidRPr="004507DE" w:rsidRDefault="00F8184F" w:rsidP="00F8184F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 Неполучение приглашения в порядке, предусмотренном данным приглашением, не ограничивает право участника на участие в данной процедуре. </w:t>
      </w:r>
    </w:p>
    <w:p w:rsidR="00F8184F" w:rsidRPr="004507DE" w:rsidRDefault="00F8184F" w:rsidP="00F8184F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 Заявки на участие в открытой процедуре необходимо представить по адресу: ЗАО «ААЭК», административный корпус, ком. </w:t>
      </w:r>
      <w:r w:rsidRPr="004E0BAC">
        <w:rPr>
          <w:sz w:val="22"/>
          <w:szCs w:val="22"/>
          <w:lang w:val="ru-RU"/>
        </w:rPr>
        <w:t>309</w:t>
      </w:r>
      <w:r w:rsidRPr="004507DE">
        <w:rPr>
          <w:sz w:val="22"/>
          <w:szCs w:val="22"/>
          <w:lang w:val="ru-RU"/>
        </w:rPr>
        <w:t xml:space="preserve">, в печатном виде до </w:t>
      </w:r>
      <w:r w:rsidRPr="00FF70AA">
        <w:rPr>
          <w:b/>
          <w:sz w:val="22"/>
          <w:szCs w:val="22"/>
          <w:lang w:val="ru-RU"/>
        </w:rPr>
        <w:t>1</w:t>
      </w:r>
      <w:r w:rsidRPr="009931A3">
        <w:rPr>
          <w:b/>
          <w:sz w:val="22"/>
          <w:szCs w:val="22"/>
          <w:lang w:val="ru-RU"/>
        </w:rPr>
        <w:t>2</w:t>
      </w:r>
      <w:r w:rsidRPr="00FF70AA">
        <w:rPr>
          <w:b/>
          <w:sz w:val="22"/>
          <w:szCs w:val="22"/>
          <w:lang w:val="ru-RU"/>
        </w:rPr>
        <w:t>:00 4</w:t>
      </w:r>
      <w:r w:rsidRPr="003C384B">
        <w:rPr>
          <w:b/>
          <w:sz w:val="22"/>
          <w:szCs w:val="22"/>
          <w:lang w:val="ru-RU"/>
        </w:rPr>
        <w:t>0</w:t>
      </w:r>
      <w:r w:rsidRPr="00FF70AA">
        <w:rPr>
          <w:b/>
          <w:sz w:val="22"/>
          <w:szCs w:val="22"/>
          <w:lang w:val="ru-RU"/>
        </w:rPr>
        <w:t>-ого дня,</w:t>
      </w:r>
      <w:r w:rsidRPr="004507DE">
        <w:rPr>
          <w:sz w:val="22"/>
          <w:szCs w:val="22"/>
          <w:lang w:val="ru-RU"/>
        </w:rPr>
        <w:t xml:space="preserve"> считая с момента опубликования данного объявления, и они должны </w:t>
      </w:r>
      <w:proofErr w:type="gramStart"/>
      <w:r w:rsidRPr="004507DE">
        <w:rPr>
          <w:sz w:val="22"/>
          <w:szCs w:val="22"/>
          <w:lang w:val="ru-RU"/>
        </w:rPr>
        <w:t>быть</w:t>
      </w:r>
      <w:proofErr w:type="gramEnd"/>
      <w:r w:rsidRPr="004507DE">
        <w:rPr>
          <w:sz w:val="22"/>
          <w:szCs w:val="22"/>
          <w:lang w:val="ru-RU"/>
        </w:rPr>
        <w:t xml:space="preserve"> составлены на армянском язык</w:t>
      </w:r>
      <w:r>
        <w:rPr>
          <w:sz w:val="22"/>
          <w:szCs w:val="22"/>
          <w:lang w:val="ru-RU"/>
        </w:rPr>
        <w:t>е</w:t>
      </w:r>
      <w:r w:rsidRPr="004507DE">
        <w:rPr>
          <w:sz w:val="22"/>
          <w:szCs w:val="22"/>
          <w:lang w:val="ru-RU"/>
        </w:rPr>
        <w:t>.</w:t>
      </w:r>
    </w:p>
    <w:p w:rsidR="00F8184F" w:rsidRPr="004507DE" w:rsidRDefault="00F8184F" w:rsidP="00F8184F">
      <w:pPr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>Заявки будут открыты в печатном виде по адресу: ЗАО «ААЭК»,  административный корпус,</w:t>
      </w:r>
      <w:r>
        <w:rPr>
          <w:sz w:val="22"/>
          <w:szCs w:val="22"/>
          <w:lang w:val="ru-RU"/>
        </w:rPr>
        <w:t xml:space="preserve"> ком. 311,</w:t>
      </w:r>
      <w:r w:rsidRPr="004507DE">
        <w:rPr>
          <w:sz w:val="22"/>
          <w:szCs w:val="22"/>
          <w:lang w:val="ru-RU"/>
        </w:rPr>
        <w:t xml:space="preserve">  </w:t>
      </w:r>
      <w:r w:rsidRPr="00FF70AA">
        <w:rPr>
          <w:b/>
          <w:sz w:val="22"/>
          <w:szCs w:val="22"/>
          <w:lang w:val="ru-RU"/>
        </w:rPr>
        <w:t>в 1</w:t>
      </w:r>
      <w:r w:rsidRPr="009931A3">
        <w:rPr>
          <w:b/>
          <w:sz w:val="22"/>
          <w:szCs w:val="22"/>
          <w:lang w:val="ru-RU"/>
        </w:rPr>
        <w:t>2</w:t>
      </w:r>
      <w:r w:rsidRPr="00FF70AA">
        <w:rPr>
          <w:b/>
          <w:sz w:val="22"/>
          <w:szCs w:val="22"/>
          <w:lang w:val="ru-RU"/>
        </w:rPr>
        <w:t>:00 4</w:t>
      </w:r>
      <w:r w:rsidRPr="003C384B">
        <w:rPr>
          <w:b/>
          <w:sz w:val="22"/>
          <w:szCs w:val="22"/>
          <w:lang w:val="ru-RU"/>
        </w:rPr>
        <w:t>0</w:t>
      </w:r>
      <w:r w:rsidRPr="00FF70AA">
        <w:rPr>
          <w:b/>
          <w:sz w:val="22"/>
          <w:szCs w:val="22"/>
          <w:lang w:val="ru-RU"/>
        </w:rPr>
        <w:t xml:space="preserve">-ого дня.                                                                </w:t>
      </w:r>
      <w:r w:rsidRPr="00FF70AA">
        <w:rPr>
          <w:sz w:val="22"/>
          <w:szCs w:val="22"/>
          <w:lang w:val="ru-RU"/>
        </w:rPr>
        <w:t xml:space="preserve">                                                                                                                                    </w:t>
      </w:r>
      <w:r w:rsidRPr="004507DE">
        <w:rPr>
          <w:sz w:val="22"/>
          <w:szCs w:val="22"/>
          <w:lang w:val="ru-RU"/>
        </w:rPr>
        <w:t xml:space="preserve">Жалобы, связанные с данной процедурой, подаются в «Центр содействия закупкам», по адресу: </w:t>
      </w:r>
      <w:proofErr w:type="gramStart"/>
      <w:r w:rsidRPr="004507DE">
        <w:rPr>
          <w:sz w:val="22"/>
          <w:szCs w:val="22"/>
          <w:lang w:val="ru-RU"/>
        </w:rPr>
        <w:t>г</w:t>
      </w:r>
      <w:proofErr w:type="gramEnd"/>
      <w:r w:rsidRPr="004507DE">
        <w:rPr>
          <w:sz w:val="22"/>
          <w:szCs w:val="22"/>
          <w:lang w:val="ru-RU"/>
        </w:rPr>
        <w:t>. Ереван, ул. Комитаса 54/б.  Апелляция осуществляется в порядке, установленном в 12-ом разделе части 1 данного приглашения.</w:t>
      </w:r>
    </w:p>
    <w:p w:rsidR="00F8184F" w:rsidRPr="004507DE" w:rsidRDefault="00F8184F" w:rsidP="00F8184F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lastRenderedPageBreak/>
        <w:t>Для оценки соответствия квалификационных характеристик участников условиям, установленным в приглашении на участие в данной процедуре, участники должны представить Заказчику документы, предусмотренные приглашением на участие в данной процедуре.</w:t>
      </w:r>
    </w:p>
    <w:p w:rsidR="00F8184F" w:rsidRPr="004507DE" w:rsidRDefault="00F8184F" w:rsidP="00F8184F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Для получения дополнительной информации, связанной с данным объявлением, можете обращаться к координатору по закупкам </w:t>
      </w:r>
      <w:r w:rsidRPr="00870F7D">
        <w:rPr>
          <w:rFonts w:ascii="Sylfaen" w:hAnsi="Sylfaen"/>
          <w:sz w:val="22"/>
          <w:szCs w:val="22"/>
          <w:lang w:val="ru-RU"/>
        </w:rPr>
        <w:t xml:space="preserve">А. </w:t>
      </w:r>
      <w:proofErr w:type="spellStart"/>
      <w:r w:rsidRPr="00BC7D6C">
        <w:rPr>
          <w:rFonts w:ascii="Sylfaen" w:hAnsi="Sylfaen"/>
          <w:sz w:val="22"/>
          <w:szCs w:val="22"/>
          <w:lang w:val="ru-RU"/>
        </w:rPr>
        <w:t>Казарян</w:t>
      </w:r>
      <w:proofErr w:type="spellEnd"/>
      <w:r w:rsidRPr="004507DE">
        <w:rPr>
          <w:sz w:val="22"/>
          <w:szCs w:val="22"/>
          <w:lang w:val="ru-RU"/>
        </w:rPr>
        <w:t>.</w:t>
      </w:r>
    </w:p>
    <w:p w:rsidR="00F8184F" w:rsidRPr="004507DE" w:rsidRDefault="00F8184F" w:rsidP="00F8184F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      Тел.: </w:t>
      </w:r>
      <w:r w:rsidRPr="0010746B">
        <w:rPr>
          <w:rFonts w:ascii="GHEA Grapalat" w:hAnsi="GHEA Grapalat"/>
          <w:b/>
          <w:i/>
          <w:lang w:val="af-ZA"/>
        </w:rPr>
        <w:t>28-29-60</w:t>
      </w:r>
    </w:p>
    <w:p w:rsidR="00F8184F" w:rsidRPr="004507DE" w:rsidRDefault="00F8184F" w:rsidP="00F8184F">
      <w:pPr>
        <w:jc w:val="both"/>
        <w:rPr>
          <w:sz w:val="20"/>
          <w:lang w:val="ru-RU"/>
        </w:rPr>
      </w:pPr>
      <w:r w:rsidRPr="004507DE">
        <w:rPr>
          <w:sz w:val="22"/>
          <w:szCs w:val="22"/>
          <w:lang w:val="ru-RU"/>
        </w:rPr>
        <w:t xml:space="preserve">          Эл</w:t>
      </w:r>
      <w:proofErr w:type="gramStart"/>
      <w:r w:rsidRPr="004507DE">
        <w:rPr>
          <w:sz w:val="22"/>
          <w:szCs w:val="22"/>
          <w:lang w:val="ru-RU"/>
        </w:rPr>
        <w:t>.</w:t>
      </w:r>
      <w:proofErr w:type="gramEnd"/>
      <w:r w:rsidRPr="004507DE">
        <w:rPr>
          <w:sz w:val="22"/>
          <w:szCs w:val="22"/>
          <w:lang w:val="ru-RU"/>
        </w:rPr>
        <w:t xml:space="preserve"> </w:t>
      </w:r>
      <w:proofErr w:type="gramStart"/>
      <w:r w:rsidRPr="004507DE">
        <w:rPr>
          <w:sz w:val="22"/>
          <w:szCs w:val="22"/>
          <w:lang w:val="ru-RU"/>
        </w:rPr>
        <w:t>п</w:t>
      </w:r>
      <w:proofErr w:type="gramEnd"/>
      <w:r w:rsidRPr="004507DE">
        <w:rPr>
          <w:sz w:val="22"/>
          <w:szCs w:val="22"/>
          <w:lang w:val="ru-RU"/>
        </w:rPr>
        <w:t xml:space="preserve">очта: </w:t>
      </w:r>
      <w:r w:rsidRPr="004507DE">
        <w:rPr>
          <w:sz w:val="20"/>
          <w:lang w:val="af-ZA"/>
        </w:rPr>
        <w:t xml:space="preserve">anpp@anpp.am </w:t>
      </w:r>
    </w:p>
    <w:p w:rsidR="00F8184F" w:rsidRDefault="00F8184F" w:rsidP="00F8184F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Другие необходимые  сведения--------------------- </w:t>
      </w:r>
    </w:p>
    <w:p w:rsidR="00F8184F" w:rsidRPr="004507DE" w:rsidRDefault="00F8184F" w:rsidP="00F8184F">
      <w:pPr>
        <w:jc w:val="both"/>
        <w:rPr>
          <w:lang w:val="ru-RU"/>
        </w:rPr>
      </w:pPr>
      <w:r w:rsidRPr="004507DE">
        <w:rPr>
          <w:sz w:val="22"/>
          <w:szCs w:val="22"/>
          <w:lang w:val="ru-RU"/>
        </w:rPr>
        <w:t xml:space="preserve">         Заказчик: </w:t>
      </w:r>
      <w:r w:rsidRPr="004507DE">
        <w:rPr>
          <w:lang w:val="ru-RU"/>
        </w:rPr>
        <w:t>ЗАО «ААЭК»</w:t>
      </w:r>
    </w:p>
    <w:p w:rsidR="005F4807" w:rsidRPr="00F8184F" w:rsidRDefault="005F4807">
      <w:pPr>
        <w:rPr>
          <w:lang w:val="ru-RU"/>
        </w:rPr>
      </w:pPr>
    </w:p>
    <w:sectPr w:rsidR="005F4807" w:rsidRPr="00F8184F" w:rsidSect="005F48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8184F"/>
    <w:rsid w:val="00336A4E"/>
    <w:rsid w:val="005F4807"/>
    <w:rsid w:val="00AE2662"/>
    <w:rsid w:val="00F81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8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678</Words>
  <Characters>3866</Characters>
  <Application>Microsoft Office Word</Application>
  <DocSecurity>0</DocSecurity>
  <Lines>32</Lines>
  <Paragraphs>9</Paragraphs>
  <ScaleCrop>false</ScaleCrop>
  <Company/>
  <LinksUpToDate>false</LinksUpToDate>
  <CharactersWithSpaces>4535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melqonyan_lyudvig</dc:creator>
  <cp:keywords/>
  <dc:description/>
  <cp:lastModifiedBy>melqonyan_lyudvig</cp:lastModifiedBy>
  <cp:revision>4</cp:revision>
  <dcterms:created xsi:type="dcterms:W3CDTF">2015-11-11T06:45:00Z</dcterms:created>
  <dcterms:modified xsi:type="dcterms:W3CDTF">2015-11-24T11:02:00Z</dcterms:modified>
</cp:coreProperties>
</file>