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41" w:rsidRPr="00193F26" w:rsidRDefault="00DF3141" w:rsidP="00DF314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</w:rPr>
      </w:pPr>
      <w:bookmarkStart w:id="0" w:name="_Toc481466606"/>
      <w:bookmarkStart w:id="1" w:name="_Toc481485162"/>
      <w:bookmarkStart w:id="2" w:name="_Toc483040628"/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Հայաստանի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Հանրապետություն</w:t>
      </w:r>
      <w:proofErr w:type="spellEnd"/>
    </w:p>
    <w:p w:rsidR="00FB2925" w:rsidRPr="00193F26" w:rsidRDefault="00FB2925" w:rsidP="00DF314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Հայտերի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ներկայացման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հրավեր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</w:p>
    <w:p w:rsidR="00DF3141" w:rsidRPr="00193F26" w:rsidRDefault="00DF3141" w:rsidP="00DF314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Միջազգային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մրցակցային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սակարկություն</w:t>
      </w:r>
      <w:proofErr w:type="spellEnd"/>
    </w:p>
    <w:p w:rsidR="00DF3141" w:rsidRPr="00193F26" w:rsidRDefault="00DF3141" w:rsidP="00DF314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Երկրաջերմային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հետախուզական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հորատման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Cs/>
          <w:smallCaps w:val="0"/>
          <w:sz w:val="22"/>
          <w:szCs w:val="22"/>
        </w:rPr>
        <w:t>ծրագիր</w:t>
      </w:r>
      <w:proofErr w:type="spellEnd"/>
    </w:p>
    <w:p w:rsidR="00DF3141" w:rsidRPr="00193F26" w:rsidRDefault="00DF3141" w:rsidP="00DF314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</w:rPr>
      </w:pPr>
      <w:proofErr w:type="spellStart"/>
      <w:proofErr w:type="gramStart"/>
      <w:r w:rsidRPr="00193F26">
        <w:rPr>
          <w:rFonts w:ascii="Sylfaen" w:hAnsi="Sylfaen"/>
          <w:bCs/>
          <w:smallCaps w:val="0"/>
          <w:sz w:val="22"/>
          <w:szCs w:val="22"/>
        </w:rPr>
        <w:t>Դրամաշնորհ</w:t>
      </w:r>
      <w:proofErr w:type="spell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No.</w:t>
      </w:r>
      <w:proofErr w:type="gramEnd"/>
      <w:r w:rsidRPr="00193F26">
        <w:rPr>
          <w:rFonts w:ascii="Sylfaen" w:hAnsi="Sylfaen"/>
          <w:bCs/>
          <w:smallCaps w:val="0"/>
          <w:sz w:val="22"/>
          <w:szCs w:val="22"/>
        </w:rPr>
        <w:t xml:space="preserve"> P152039</w:t>
      </w:r>
    </w:p>
    <w:p w:rsidR="00FB2925" w:rsidRPr="00193F26" w:rsidRDefault="00FB2925" w:rsidP="00FB2925">
      <w:pPr>
        <w:pStyle w:val="Heading1a"/>
        <w:keepNext w:val="0"/>
        <w:keepLines w:val="0"/>
        <w:tabs>
          <w:tab w:val="clear" w:pos="-720"/>
        </w:tabs>
        <w:suppressAutoHyphens w:val="0"/>
        <w:spacing w:after="120" w:line="288" w:lineRule="auto"/>
        <w:rPr>
          <w:rFonts w:ascii="Sylfaen" w:hAnsi="Sylfaen"/>
          <w:bCs/>
          <w:smallCaps w:val="0"/>
          <w:sz w:val="22"/>
          <w:szCs w:val="22"/>
        </w:rPr>
      </w:pPr>
    </w:p>
    <w:p w:rsidR="00FB2925" w:rsidRPr="00193F26" w:rsidRDefault="00FB2925" w:rsidP="00DF3141">
      <w:pPr>
        <w:spacing w:line="256" w:lineRule="auto"/>
        <w:rPr>
          <w:rFonts w:ascii="Sylfaen" w:hAnsi="Sylfaen"/>
          <w:sz w:val="22"/>
          <w:szCs w:val="22"/>
        </w:rPr>
      </w:pPr>
      <w:proofErr w:type="spellStart"/>
      <w:r w:rsidRPr="00193F26">
        <w:rPr>
          <w:rFonts w:ascii="Sylfaen" w:hAnsi="Sylfaen"/>
          <w:b/>
          <w:sz w:val="22"/>
          <w:szCs w:val="22"/>
        </w:rPr>
        <w:t>Պայմանագրի</w:t>
      </w:r>
      <w:proofErr w:type="spellEnd"/>
      <w:r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207E0">
        <w:rPr>
          <w:rFonts w:ascii="Sylfaen" w:hAnsi="Sylfaen"/>
          <w:b/>
          <w:sz w:val="22"/>
          <w:szCs w:val="22"/>
        </w:rPr>
        <w:t>անվանումը</w:t>
      </w:r>
      <w:proofErr w:type="spellEnd"/>
      <w:r w:rsidRPr="00193F26">
        <w:rPr>
          <w:rFonts w:ascii="Sylfaen" w:hAnsi="Sylfaen"/>
          <w:b/>
          <w:sz w:val="22"/>
          <w:szCs w:val="22"/>
        </w:rPr>
        <w:t xml:space="preserve">`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Երկու</w:t>
      </w:r>
      <w:proofErr w:type="spellEnd"/>
      <w:r w:rsidR="0069306C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նեղ</w:t>
      </w:r>
      <w:proofErr w:type="spellEnd"/>
      <w:r w:rsidR="0069306C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հորատանցքերի</w:t>
      </w:r>
      <w:proofErr w:type="spellEnd"/>
      <w:r w:rsidR="0069306C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հորատում</w:t>
      </w:r>
      <w:proofErr w:type="spellEnd"/>
    </w:p>
    <w:p w:rsidR="00FB2925" w:rsidRPr="00193F26" w:rsidRDefault="00FB2925" w:rsidP="00FB2925">
      <w:pPr>
        <w:suppressAutoHyphens/>
        <w:spacing w:after="120" w:line="288" w:lineRule="auto"/>
        <w:rPr>
          <w:rFonts w:ascii="Sylfaen" w:hAnsi="Sylfaen"/>
          <w:spacing w:val="-2"/>
          <w:sz w:val="22"/>
          <w:szCs w:val="22"/>
        </w:rPr>
      </w:pP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Համար</w:t>
      </w:r>
      <w:r w:rsidR="00415323" w:rsidRPr="00193F26">
        <w:rPr>
          <w:rFonts w:ascii="Sylfaen" w:hAnsi="Sylfaen"/>
          <w:b/>
          <w:spacing w:val="-2"/>
          <w:sz w:val="22"/>
          <w:szCs w:val="22"/>
        </w:rPr>
        <w:t>ը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>՝</w:t>
      </w:r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r w:rsidRPr="00193F26">
        <w:rPr>
          <w:rFonts w:ascii="Sylfaen" w:hAnsi="Sylfaen"/>
          <w:b/>
          <w:spacing w:val="-2"/>
          <w:sz w:val="22"/>
          <w:szCs w:val="22"/>
        </w:rPr>
        <w:t>GED</w:t>
      </w:r>
      <w:r w:rsidR="00415323" w:rsidRPr="00193F26">
        <w:rPr>
          <w:rFonts w:ascii="Sylfaen" w:hAnsi="Sylfaen"/>
          <w:b/>
          <w:spacing w:val="-2"/>
          <w:sz w:val="22"/>
          <w:szCs w:val="22"/>
        </w:rPr>
        <w:t>P</w:t>
      </w:r>
      <w:r w:rsidRPr="00193F26">
        <w:rPr>
          <w:rFonts w:ascii="Sylfaen" w:hAnsi="Sylfaen"/>
          <w:b/>
          <w:spacing w:val="-2"/>
          <w:sz w:val="22"/>
          <w:szCs w:val="22"/>
        </w:rPr>
        <w:t>-CW-</w:t>
      </w:r>
      <w:r w:rsidR="0069306C" w:rsidRPr="00193F26">
        <w:rPr>
          <w:rFonts w:ascii="Sylfaen" w:hAnsi="Sylfaen"/>
          <w:b/>
          <w:spacing w:val="-2"/>
          <w:sz w:val="22"/>
          <w:szCs w:val="22"/>
        </w:rPr>
        <w:t>3</w:t>
      </w:r>
      <w:r w:rsidRPr="00193F26">
        <w:rPr>
          <w:rFonts w:ascii="Sylfaen" w:hAnsi="Sylfaen"/>
          <w:b/>
          <w:spacing w:val="-2"/>
          <w:sz w:val="22"/>
          <w:szCs w:val="22"/>
        </w:rPr>
        <w:t>/2015</w:t>
      </w:r>
    </w:p>
    <w:p w:rsidR="00FB2925" w:rsidRPr="00193F26" w:rsidRDefault="00FB2925" w:rsidP="004A4C14">
      <w:pPr>
        <w:spacing w:line="256" w:lineRule="auto"/>
        <w:jc w:val="both"/>
        <w:rPr>
          <w:rFonts w:ascii="Sylfaen" w:hAnsi="Sylfaen"/>
          <w:spacing w:val="-2"/>
          <w:sz w:val="22"/>
          <w:szCs w:val="22"/>
          <w:vertAlign w:val="superscript"/>
        </w:rPr>
      </w:pPr>
      <w:r w:rsidRPr="00193F26">
        <w:rPr>
          <w:rFonts w:ascii="Sylfaen" w:hAnsi="Sylfaen"/>
          <w:spacing w:val="-2"/>
          <w:sz w:val="22"/>
          <w:szCs w:val="22"/>
        </w:rPr>
        <w:t>1.</w:t>
      </w:r>
      <w:r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Հայաստանի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Հանրապետությունը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992D8E">
        <w:rPr>
          <w:rFonts w:ascii="Sylfaen" w:hAnsi="Sylfaen"/>
          <w:spacing w:val="-2"/>
          <w:sz w:val="22"/>
          <w:szCs w:val="22"/>
        </w:rPr>
        <w:t>ֆինանսավորում</w:t>
      </w:r>
      <w:proofErr w:type="spellEnd"/>
      <w:r w:rsidR="00992D8E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="00992D8E">
        <w:rPr>
          <w:rFonts w:ascii="Sylfaen" w:hAnsi="Sylfaen"/>
          <w:spacing w:val="-2"/>
          <w:sz w:val="22"/>
          <w:szCs w:val="22"/>
        </w:rPr>
        <w:t>ստացել</w:t>
      </w:r>
      <w:proofErr w:type="spellEnd"/>
      <w:r w:rsidR="00992D8E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Համաշխարհային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բանկի</w:t>
      </w:r>
      <w:r w:rsidR="00992D8E">
        <w:rPr>
          <w:rFonts w:ascii="Sylfaen" w:hAnsi="Sylfaen"/>
          <w:spacing w:val="-2"/>
          <w:sz w:val="22"/>
          <w:szCs w:val="22"/>
        </w:rPr>
        <w:t>ց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B6648C" w:rsidRPr="00193F26">
        <w:rPr>
          <w:rFonts w:ascii="Sylfaen" w:hAnsi="Sylfaen"/>
          <w:b/>
          <w:spacing w:val="-2"/>
          <w:sz w:val="22"/>
          <w:szCs w:val="22"/>
        </w:rPr>
        <w:t>Երկրաջերմային</w:t>
      </w:r>
      <w:proofErr w:type="spellEnd"/>
      <w:r w:rsidR="00B6648C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B6648C" w:rsidRPr="00193F26">
        <w:rPr>
          <w:rFonts w:ascii="Sylfaen" w:hAnsi="Sylfaen"/>
          <w:b/>
          <w:spacing w:val="-2"/>
          <w:sz w:val="22"/>
          <w:szCs w:val="22"/>
        </w:rPr>
        <w:t>հետախուզական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հորատման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ծրագրի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ծախսերը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հոգալու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համար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և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մտադիր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միջոցների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մասն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օգտագործել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Երկու</w:t>
      </w:r>
      <w:proofErr w:type="spellEnd"/>
      <w:r w:rsidR="0069306C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նեղ</w:t>
      </w:r>
      <w:proofErr w:type="spellEnd"/>
      <w:r w:rsidR="0069306C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հորատանցքերի</w:t>
      </w:r>
      <w:proofErr w:type="spellEnd"/>
      <w:r w:rsidR="0069306C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b/>
          <w:sz w:val="22"/>
          <w:szCs w:val="22"/>
        </w:rPr>
        <w:t>հորատում</w:t>
      </w:r>
      <w:proofErr w:type="spellEnd"/>
      <w:r w:rsidR="00B6648C" w:rsidRPr="00193F26">
        <w:rPr>
          <w:rFonts w:ascii="Sylfaen" w:hAnsi="Sylfaen"/>
          <w:b/>
          <w:sz w:val="22"/>
          <w:szCs w:val="22"/>
          <w:lang w:val="hy-AM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պայմանագրի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շրջանակներում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վճարումներ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իրականացնելու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համար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>:</w:t>
      </w:r>
      <w:r w:rsidRPr="00193F26">
        <w:rPr>
          <w:rFonts w:ascii="Sylfaen" w:hAnsi="Sylfaen"/>
          <w:spacing w:val="-2"/>
          <w:sz w:val="22"/>
          <w:szCs w:val="22"/>
          <w:vertAlign w:val="superscript"/>
        </w:rPr>
        <w:t xml:space="preserve"> </w:t>
      </w:r>
    </w:p>
    <w:p w:rsidR="00AB34E9" w:rsidRPr="00193F26" w:rsidRDefault="00FB2925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 w:cs="Arial"/>
          <w:b/>
          <w:noProof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 xml:space="preserve">2. </w:t>
      </w:r>
      <w:r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Հայաստանի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Վերականգնվող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Էներգետիկայի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և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Էներգախնայողության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Հիմնադրամը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r w:rsidR="00B6648C" w:rsidRPr="00193F26">
        <w:rPr>
          <w:rFonts w:ascii="Sylfaen" w:hAnsi="Sylfaen"/>
          <w:spacing w:val="-2"/>
          <w:sz w:val="22"/>
          <w:szCs w:val="22"/>
        </w:rPr>
        <w:t xml:space="preserve">/ՀՎԷԷՀ/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հրավիրում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ներկայացնել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կնքված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առաջարկներ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իրավասու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հայտատուներին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հետևյալ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աշխատանքների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իրականացման</w:t>
      </w:r>
      <w:proofErr w:type="spellEnd"/>
      <w:r w:rsidR="0069306C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9306C" w:rsidRPr="00193F26">
        <w:rPr>
          <w:rFonts w:ascii="Sylfaen" w:hAnsi="Sylfaen"/>
          <w:spacing w:val="-2"/>
          <w:sz w:val="22"/>
          <w:szCs w:val="22"/>
        </w:rPr>
        <w:t>համար</w:t>
      </w:r>
      <w:proofErr w:type="spellEnd"/>
      <w:r w:rsidRPr="008A6501">
        <w:rPr>
          <w:rFonts w:ascii="Sylfaen" w:hAnsi="Sylfaen"/>
          <w:spacing w:val="-2"/>
          <w:sz w:val="22"/>
          <w:szCs w:val="22"/>
        </w:rPr>
        <w:t xml:space="preserve">. 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Երկու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նեղ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հորատանցքների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հորատում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(3.5</w:t>
      </w:r>
      <w:r w:rsidR="006207E0" w:rsidRPr="008A6501">
        <w:rPr>
          <w:rFonts w:ascii="Sylfaen" w:hAnsi="Sylfaen" w:cs="Arial"/>
          <w:sz w:val="22"/>
          <w:szCs w:val="22"/>
        </w:rPr>
        <w:t>''</w:t>
      </w:r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տրամագծով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)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Քարքար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տեղանքում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առավելագույնը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1500մ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խորությամբ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՝ 500-1000մ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խորության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վրա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գտնվող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ցածր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տեսակարար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դիմադրությամբ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շերտի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բնույթը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ստուգելու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և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այդ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շերտի</w:t>
      </w:r>
      <w:proofErr w:type="spellEnd"/>
      <w:r w:rsidR="0069306C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9306C" w:rsidRPr="008A6501">
        <w:rPr>
          <w:rFonts w:ascii="Sylfaen" w:hAnsi="Sylfaen" w:cs="Arial"/>
          <w:sz w:val="22"/>
          <w:szCs w:val="22"/>
        </w:rPr>
        <w:t>ջերմաստիճանը</w:t>
      </w:r>
      <w:proofErr w:type="spellEnd"/>
      <w:r w:rsidR="003F2C85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F2C85" w:rsidRPr="008A6501">
        <w:rPr>
          <w:rFonts w:ascii="Sylfaen" w:hAnsi="Sylfaen" w:cs="Arial"/>
          <w:sz w:val="22"/>
          <w:szCs w:val="22"/>
        </w:rPr>
        <w:t>ստուգելու</w:t>
      </w:r>
      <w:proofErr w:type="spellEnd"/>
      <w:r w:rsidR="003F2C85" w:rsidRPr="008A6501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F2C85" w:rsidRPr="008A6501">
        <w:rPr>
          <w:rFonts w:ascii="Sylfaen" w:hAnsi="Sylfaen" w:cs="Arial"/>
          <w:sz w:val="22"/>
          <w:szCs w:val="22"/>
        </w:rPr>
        <w:t>համար</w:t>
      </w:r>
      <w:proofErr w:type="spellEnd"/>
      <w:r w:rsidR="00AB34E9" w:rsidRPr="008A6501">
        <w:rPr>
          <w:rFonts w:ascii="Sylfaen" w:hAnsi="Sylfaen" w:cs="Arial"/>
          <w:noProof/>
          <w:sz w:val="22"/>
          <w:szCs w:val="22"/>
        </w:rPr>
        <w:t>:</w:t>
      </w:r>
      <w:r w:rsidR="003F2C85" w:rsidRPr="008A6501">
        <w:rPr>
          <w:rFonts w:ascii="Sylfaen" w:hAnsi="Sylfaen" w:cs="Arial"/>
          <w:noProof/>
          <w:sz w:val="22"/>
          <w:szCs w:val="22"/>
        </w:rPr>
        <w:t xml:space="preserve"> Նշված աշխ</w:t>
      </w:r>
      <w:r w:rsidR="006207E0" w:rsidRPr="008A6501">
        <w:rPr>
          <w:rFonts w:ascii="Sylfaen" w:hAnsi="Sylfaen" w:cs="Arial"/>
          <w:noProof/>
          <w:sz w:val="22"/>
          <w:szCs w:val="22"/>
        </w:rPr>
        <w:t>ա</w:t>
      </w:r>
      <w:r w:rsidR="003F2C85" w:rsidRPr="008A6501">
        <w:rPr>
          <w:rFonts w:ascii="Sylfaen" w:hAnsi="Sylfaen" w:cs="Arial"/>
          <w:noProof/>
          <w:sz w:val="22"/>
          <w:szCs w:val="22"/>
        </w:rPr>
        <w:t>տանքների ժամկետը չորս ամիս է աշխատանքները սկսելուց հետո: Պայմանագրի համար որակավոր</w:t>
      </w:r>
      <w:r w:rsidR="006207E0" w:rsidRPr="008A6501">
        <w:rPr>
          <w:rFonts w:ascii="Sylfaen" w:hAnsi="Sylfaen" w:cs="Arial"/>
          <w:noProof/>
          <w:sz w:val="22"/>
          <w:szCs w:val="22"/>
        </w:rPr>
        <w:t xml:space="preserve">ված լինելու նպատակով Հայտատուները պետք </w:t>
      </w:r>
      <w:r w:rsidR="006207E0">
        <w:rPr>
          <w:rFonts w:ascii="Sylfaen" w:hAnsi="Sylfaen" w:cs="Arial"/>
          <w:noProof/>
          <w:sz w:val="22"/>
          <w:szCs w:val="22"/>
        </w:rPr>
        <w:t>է ունենան</w:t>
      </w:r>
      <w:r w:rsidR="003F2C85" w:rsidRPr="006207E0">
        <w:rPr>
          <w:rFonts w:ascii="Sylfaen" w:hAnsi="Sylfaen" w:cs="Arial"/>
          <w:noProof/>
          <w:sz w:val="22"/>
          <w:szCs w:val="22"/>
        </w:rPr>
        <w:t xml:space="preserve"> համանման հորատման աշխատանքների իրականացման </w:t>
      </w:r>
      <w:r w:rsidR="006207E0" w:rsidRPr="006207E0">
        <w:rPr>
          <w:rFonts w:ascii="Sylfaen" w:hAnsi="Sylfaen" w:cs="Arial"/>
          <w:noProof/>
          <w:sz w:val="22"/>
          <w:szCs w:val="22"/>
        </w:rPr>
        <w:t xml:space="preserve">փորձ </w:t>
      </w:r>
      <w:r w:rsidR="003F2C85" w:rsidRPr="006207E0">
        <w:rPr>
          <w:rFonts w:ascii="Sylfaen" w:hAnsi="Sylfaen" w:cs="Arial"/>
          <w:noProof/>
          <w:sz w:val="22"/>
          <w:szCs w:val="22"/>
        </w:rPr>
        <w:t>և համապատասխան ռեսուրսներ, որոնք նշված են մրցույթային փաստաթղթերում:</w:t>
      </w:r>
    </w:p>
    <w:p w:rsidR="00FE6753" w:rsidRPr="00193F26" w:rsidRDefault="00FE6753" w:rsidP="004A4C14">
      <w:pPr>
        <w:suppressAutoHyphens/>
        <w:spacing w:line="288" w:lineRule="auto"/>
        <w:jc w:val="both"/>
        <w:rPr>
          <w:rFonts w:ascii="Sylfaen" w:hAnsi="Sylfaen"/>
          <w:spacing w:val="-2"/>
          <w:sz w:val="22"/>
          <w:szCs w:val="22"/>
        </w:rPr>
      </w:pPr>
      <w:r w:rsidRPr="00193F26">
        <w:rPr>
          <w:rFonts w:ascii="Sylfaen" w:hAnsi="Sylfaen" w:cs="Arial"/>
          <w:b/>
          <w:noProof/>
          <w:sz w:val="22"/>
          <w:szCs w:val="22"/>
        </w:rPr>
        <w:t xml:space="preserve">3.           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Մրցույթն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իրականացվելու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Միջազգային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մրցակցային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սակարկության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մեթոդով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համաձայն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Համաշխարհային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բանկի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ուղեցույցների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` </w:t>
      </w:r>
      <w:r w:rsidRPr="00193F26">
        <w:rPr>
          <w:rFonts w:ascii="Sylfaen" w:hAnsi="Sylfaen"/>
          <w:b/>
          <w:spacing w:val="-2"/>
          <w:sz w:val="22"/>
          <w:szCs w:val="22"/>
        </w:rPr>
        <w:t>«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Ապրանքների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,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աշխատանքների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և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ոչ-խորհրդ</w:t>
      </w:r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>ատվական</w:t>
      </w:r>
      <w:proofErr w:type="spellEnd"/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>ծառայությունների</w:t>
      </w:r>
      <w:proofErr w:type="spellEnd"/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>գնում</w:t>
      </w:r>
      <w:proofErr w:type="spellEnd"/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Վ</w:t>
      </w:r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Զ</w:t>
      </w:r>
      <w:r w:rsidR="00487115">
        <w:rPr>
          <w:rFonts w:ascii="Sylfaen" w:hAnsi="Sylfaen"/>
          <w:b/>
          <w:i/>
          <w:spacing w:val="-2"/>
          <w:sz w:val="22"/>
          <w:szCs w:val="22"/>
          <w:u w:val="single"/>
        </w:rPr>
        <w:t>Մ</w:t>
      </w:r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Բ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փոխառությունների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և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Համաշխարհային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բանկի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վարկերի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ու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դրամաշնորհների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փոխառուների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  <w:u w:val="single"/>
        </w:rPr>
        <w:t>կողմից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»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</w:rPr>
        <w:t>Հունվար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</w:rPr>
        <w:t xml:space="preserve"> </w:t>
      </w:r>
      <w:proofErr w:type="gramStart"/>
      <w:r w:rsidRPr="00193F26">
        <w:rPr>
          <w:rFonts w:ascii="Sylfaen" w:hAnsi="Sylfaen"/>
          <w:b/>
          <w:i/>
          <w:spacing w:val="-2"/>
          <w:sz w:val="22"/>
          <w:szCs w:val="22"/>
        </w:rPr>
        <w:t>2011թ.,</w:t>
      </w:r>
      <w:proofErr w:type="gramEnd"/>
      <w:r w:rsidRPr="00193F26">
        <w:rPr>
          <w:rFonts w:ascii="Sylfaen" w:hAnsi="Sylfaen"/>
          <w:b/>
          <w:i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</w:rPr>
        <w:t>վերանայված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</w:rPr>
        <w:t xml:space="preserve"> 2014թ.</w:t>
      </w:r>
      <w:r w:rsidRPr="00193F26">
        <w:rPr>
          <w:rFonts w:ascii="Sylfaen" w:hAnsi="Sylfaen"/>
          <w:i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/>
          <w:spacing w:val="-2"/>
          <w:sz w:val="22"/>
          <w:szCs w:val="22"/>
        </w:rPr>
        <w:t>հուլիսին</w:t>
      </w:r>
      <w:proofErr w:type="spellEnd"/>
      <w:r w:rsidRPr="00193F26">
        <w:rPr>
          <w:rFonts w:ascii="Sylfaen" w:hAnsi="Sylfaen"/>
          <w:b/>
          <w:i/>
          <w:spacing w:val="-2"/>
          <w:sz w:val="22"/>
          <w:szCs w:val="22"/>
        </w:rPr>
        <w:t xml:space="preserve"> </w:t>
      </w:r>
      <w:r w:rsidRPr="00193F26">
        <w:rPr>
          <w:rFonts w:ascii="Sylfaen" w:hAnsi="Sylfaen"/>
          <w:spacing w:val="-2"/>
          <w:sz w:val="22"/>
          <w:szCs w:val="22"/>
        </w:rPr>
        <w:t>(«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Գնումների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ուղեցույցներ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»),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որոնք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հասանելի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են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բոլոր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հայտատուներին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Բացի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այդ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խնդրում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ենք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ծանոթանալ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նաև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1.6 և 1.7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ենթակետերի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հետ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որոնք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սահմանում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են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Համաշխարհային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բանկի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քաղաքականությունը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շահերի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բախման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մասով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>:</w:t>
      </w:r>
    </w:p>
    <w:p w:rsidR="00FE6753" w:rsidRPr="00193F26" w:rsidRDefault="00FE6753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 w:cs="Arial"/>
          <w:b/>
          <w:noProof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>4.</w:t>
      </w:r>
      <w:r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Հետաքրքրված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իրավասու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հայտատուները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կարող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են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լրացուցիչ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տեղեկություններ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ստանալ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հետևյալ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. </w:t>
      </w:r>
      <w:proofErr w:type="spellStart"/>
      <w:proofErr w:type="gramStart"/>
      <w:r w:rsidRPr="00193F26">
        <w:rPr>
          <w:rFonts w:ascii="Sylfaen" w:hAnsi="Sylfaen"/>
          <w:b/>
          <w:spacing w:val="-2"/>
          <w:sz w:val="22"/>
          <w:szCs w:val="22"/>
        </w:rPr>
        <w:t>Հայաստանի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Վերականգնվող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Էներգետիկայի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և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Էներգախնայողության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Հիմնադրամ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, ՀՀ ք.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Երևան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Պռոշյան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փող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>.</w:t>
      </w:r>
      <w:proofErr w:type="gram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gramStart"/>
      <w:r w:rsidRPr="00193F26">
        <w:rPr>
          <w:rFonts w:ascii="Sylfaen" w:hAnsi="Sylfaen"/>
          <w:b/>
          <w:spacing w:val="-2"/>
          <w:sz w:val="22"/>
          <w:szCs w:val="22"/>
        </w:rPr>
        <w:t xml:space="preserve">1-ին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նրբանցք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, 32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տուն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;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ում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՝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տկն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>.</w:t>
      </w:r>
      <w:proofErr w:type="gram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proofErr w:type="gramStart"/>
      <w:r w:rsidRPr="00193F26">
        <w:rPr>
          <w:rFonts w:ascii="Sylfaen" w:hAnsi="Sylfaen"/>
          <w:b/>
          <w:spacing w:val="-2"/>
          <w:sz w:val="22"/>
          <w:szCs w:val="22"/>
        </w:rPr>
        <w:t>Թամարա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Բաբայան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;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հեռախոս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՝ +37410588011,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ֆաքս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՝ +37410541732,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էլ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>.</w:t>
      </w:r>
      <w:proofErr w:type="gram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փոստ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՝ info@r2e2.am: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Մրցույթային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փաստաթղթերի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մասին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հարցերը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կարող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են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պարզաբանվել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ստորև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նշված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աշխատանքային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ժամերի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ընթացքում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՝ 09.00-ից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մինչև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17.00:</w:t>
      </w:r>
    </w:p>
    <w:p w:rsidR="00FB2925" w:rsidRPr="00193F26" w:rsidRDefault="00FE6753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b/>
          <w:spacing w:val="-2"/>
          <w:sz w:val="22"/>
          <w:szCs w:val="22"/>
        </w:rPr>
      </w:pPr>
      <w:r w:rsidRPr="00193F26">
        <w:rPr>
          <w:rFonts w:ascii="Sylfaen" w:hAnsi="Sylfaen"/>
          <w:b/>
          <w:spacing w:val="-2"/>
          <w:sz w:val="22"/>
          <w:szCs w:val="22"/>
        </w:rPr>
        <w:t xml:space="preserve">5.         </w:t>
      </w:r>
      <w:proofErr w:type="spellStart"/>
      <w:r w:rsidR="00FB2925" w:rsidRPr="00193F26">
        <w:rPr>
          <w:rFonts w:ascii="Sylfaen" w:hAnsi="Sylfaen"/>
          <w:b/>
          <w:spacing w:val="-2"/>
          <w:sz w:val="22"/>
          <w:szCs w:val="22"/>
        </w:rPr>
        <w:t>Որակավորման</w:t>
      </w:r>
      <w:proofErr w:type="spellEnd"/>
      <w:r w:rsidR="00FB2925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FB2925" w:rsidRPr="00193F26">
        <w:rPr>
          <w:rFonts w:ascii="Sylfaen" w:hAnsi="Sylfaen"/>
          <w:b/>
          <w:spacing w:val="-2"/>
          <w:sz w:val="22"/>
          <w:szCs w:val="22"/>
        </w:rPr>
        <w:t>պահանջները</w:t>
      </w:r>
      <w:proofErr w:type="spellEnd"/>
      <w:r w:rsidR="00FB2925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FB2925" w:rsidRPr="00193F26">
        <w:rPr>
          <w:rFonts w:ascii="Sylfaen" w:hAnsi="Sylfaen"/>
          <w:b/>
          <w:spacing w:val="-2"/>
          <w:sz w:val="22"/>
          <w:szCs w:val="22"/>
        </w:rPr>
        <w:t>ներառում</w:t>
      </w:r>
      <w:proofErr w:type="spellEnd"/>
      <w:r w:rsidR="00FB2925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FB2925" w:rsidRPr="00193F26">
        <w:rPr>
          <w:rFonts w:ascii="Sylfaen" w:hAnsi="Sylfaen"/>
          <w:b/>
          <w:spacing w:val="-2"/>
          <w:sz w:val="22"/>
          <w:szCs w:val="22"/>
        </w:rPr>
        <w:t>են</w:t>
      </w:r>
      <w:proofErr w:type="spellEnd"/>
      <w:r w:rsidR="00FB2925" w:rsidRPr="00193F26">
        <w:rPr>
          <w:rFonts w:ascii="Sylfaen" w:hAnsi="Sylfaen"/>
          <w:b/>
          <w:spacing w:val="-2"/>
          <w:sz w:val="22"/>
          <w:szCs w:val="22"/>
        </w:rPr>
        <w:t>.</w:t>
      </w:r>
    </w:p>
    <w:p w:rsidR="00FE6753" w:rsidRPr="00193F26" w:rsidRDefault="00FE6753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spacing w:val="-2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 xml:space="preserve">ա) 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Միջին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տարեկան</w:t>
      </w:r>
      <w:proofErr w:type="spellEnd"/>
      <w:r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spacing w:val="-2"/>
          <w:sz w:val="22"/>
          <w:szCs w:val="22"/>
        </w:rPr>
        <w:t>շրջանառությունը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՝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Նվազագույն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միջին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տարեկան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շրջանառությունը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շինարարության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գծով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պետք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կազմի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r w:rsidR="003353DC" w:rsidRPr="00193F26">
        <w:rPr>
          <w:rFonts w:ascii="Sylfaen" w:hAnsi="Sylfaen" w:cs="Arial"/>
          <w:b/>
          <w:sz w:val="22"/>
          <w:szCs w:val="22"/>
        </w:rPr>
        <w:t xml:space="preserve">8 </w:t>
      </w:r>
      <w:proofErr w:type="spellStart"/>
      <w:r w:rsidR="003353DC" w:rsidRPr="00193F26">
        <w:rPr>
          <w:rFonts w:ascii="Sylfaen" w:hAnsi="Sylfaen" w:cs="Arial"/>
          <w:b/>
          <w:sz w:val="22"/>
          <w:szCs w:val="22"/>
        </w:rPr>
        <w:t>մլն</w:t>
      </w:r>
      <w:proofErr w:type="spellEnd"/>
      <w:r w:rsidR="003353DC" w:rsidRPr="00193F26">
        <w:rPr>
          <w:rFonts w:ascii="Sylfaen" w:hAnsi="Sylfaen" w:cs="Arial"/>
          <w:b/>
          <w:sz w:val="22"/>
          <w:szCs w:val="22"/>
        </w:rPr>
        <w:t xml:space="preserve"> ԱՄՆ </w:t>
      </w:r>
      <w:proofErr w:type="spellStart"/>
      <w:r w:rsidR="003353DC" w:rsidRPr="00193F26">
        <w:rPr>
          <w:rFonts w:ascii="Sylfaen" w:hAnsi="Sylfaen" w:cs="Arial"/>
          <w:b/>
          <w:sz w:val="22"/>
          <w:szCs w:val="22"/>
        </w:rPr>
        <w:t>դոլար</w:t>
      </w:r>
      <w:proofErr w:type="spellEnd"/>
      <w:r w:rsidR="003353DC" w:rsidRPr="00193F26">
        <w:rPr>
          <w:rFonts w:ascii="Sylfaen" w:hAnsi="Sylfaen" w:cs="Arial"/>
          <w:b/>
          <w:sz w:val="22"/>
          <w:szCs w:val="22"/>
        </w:rPr>
        <w:t xml:space="preserve">,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հաշվարկած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որպես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վերջին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3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տարիների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ժամանակահատվածում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շարունակվող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և/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կամ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ավարտված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պայմանագրերով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ստացված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վճարումների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վկայագրերի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ընդհանուր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գումար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բաժանած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3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տարիների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վրա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>:</w:t>
      </w:r>
    </w:p>
    <w:p w:rsidR="00FE6753" w:rsidRPr="00193F26" w:rsidRDefault="00FE6753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spacing w:val="-2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lastRenderedPageBreak/>
        <w:t>բ)</w:t>
      </w:r>
      <w:r w:rsidR="003353DC"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="003353DC" w:rsidRPr="00193F26">
        <w:rPr>
          <w:rFonts w:ascii="Sylfaen" w:hAnsi="Sylfaen"/>
          <w:b/>
          <w:spacing w:val="-2"/>
          <w:sz w:val="22"/>
          <w:szCs w:val="22"/>
        </w:rPr>
        <w:t>Ընդհանուր</w:t>
      </w:r>
      <w:proofErr w:type="spellEnd"/>
      <w:r w:rsidR="003353DC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/>
          <w:b/>
          <w:spacing w:val="-2"/>
          <w:sz w:val="22"/>
          <w:szCs w:val="22"/>
        </w:rPr>
        <w:t>փորձը</w:t>
      </w:r>
      <w:proofErr w:type="spellEnd"/>
      <w:r w:rsidR="003353DC" w:rsidRPr="00193F26">
        <w:rPr>
          <w:rFonts w:ascii="Sylfaen" w:hAnsi="Sylfaen"/>
          <w:b/>
          <w:spacing w:val="-2"/>
          <w:sz w:val="22"/>
          <w:szCs w:val="22"/>
        </w:rPr>
        <w:t xml:space="preserve">՝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Հորատման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պայմանագրերի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կատարման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փորձ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որպես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գլխավոր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կապալառու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, ՀՁԳ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անդամ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ենթակապալառու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կամ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կառավարման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կապալառու</w:t>
      </w:r>
      <w:proofErr w:type="spellEnd"/>
      <w:r w:rsidR="006207E0">
        <w:rPr>
          <w:rFonts w:ascii="Sylfaen" w:hAnsi="Sylfaen" w:cs="Arial"/>
          <w:sz w:val="22"/>
          <w:szCs w:val="22"/>
        </w:rPr>
        <w:t>,</w:t>
      </w:r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207E0">
        <w:rPr>
          <w:rFonts w:ascii="Sylfaen" w:hAnsi="Sylfaen" w:cs="Arial"/>
          <w:sz w:val="22"/>
          <w:szCs w:val="22"/>
        </w:rPr>
        <w:t>առնվազն</w:t>
      </w:r>
      <w:proofErr w:type="spellEnd"/>
      <w:r w:rsidR="006207E0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վերջին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հինգ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տարիների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համար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="003353DC" w:rsidRPr="00193F26">
        <w:rPr>
          <w:rFonts w:ascii="Sylfaen" w:hAnsi="Sylfaen" w:cs="Arial"/>
          <w:sz w:val="22"/>
          <w:szCs w:val="22"/>
        </w:rPr>
        <w:t>սկսած</w:t>
      </w:r>
      <w:proofErr w:type="spellEnd"/>
      <w:r w:rsidR="003353DC" w:rsidRPr="00193F26">
        <w:rPr>
          <w:rFonts w:ascii="Sylfaen" w:hAnsi="Sylfaen" w:cs="Arial"/>
          <w:sz w:val="22"/>
          <w:szCs w:val="22"/>
        </w:rPr>
        <w:t xml:space="preserve"> 2010թ. </w:t>
      </w:r>
      <w:proofErr w:type="spellStart"/>
      <w:proofErr w:type="gramStart"/>
      <w:r w:rsidR="003353DC" w:rsidRPr="00193F26">
        <w:rPr>
          <w:rFonts w:ascii="Sylfaen" w:hAnsi="Sylfaen" w:cs="Arial"/>
          <w:sz w:val="22"/>
          <w:szCs w:val="22"/>
        </w:rPr>
        <w:t>հունվարի</w:t>
      </w:r>
      <w:proofErr w:type="spellEnd"/>
      <w:proofErr w:type="gramEnd"/>
      <w:r w:rsidR="003353DC" w:rsidRPr="00193F26">
        <w:rPr>
          <w:rFonts w:ascii="Sylfaen" w:hAnsi="Sylfaen" w:cs="Arial"/>
          <w:sz w:val="22"/>
          <w:szCs w:val="22"/>
        </w:rPr>
        <w:t xml:space="preserve"> 1-ից:</w:t>
      </w:r>
    </w:p>
    <w:p w:rsidR="003353DC" w:rsidRPr="00193F26" w:rsidRDefault="00FE6753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b/>
          <w:spacing w:val="-2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>գ)</w:t>
      </w:r>
      <w:r w:rsidR="003353DC"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="003353DC" w:rsidRPr="00193F26">
        <w:rPr>
          <w:rFonts w:ascii="Sylfaen" w:hAnsi="Sylfaen"/>
          <w:b/>
          <w:spacing w:val="-2"/>
          <w:sz w:val="22"/>
          <w:szCs w:val="22"/>
        </w:rPr>
        <w:t>Հատուկ</w:t>
      </w:r>
      <w:proofErr w:type="spellEnd"/>
      <w:r w:rsidR="003353DC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3353DC" w:rsidRPr="00193F26">
        <w:rPr>
          <w:rFonts w:ascii="Sylfaen" w:hAnsi="Sylfaen"/>
          <w:b/>
          <w:spacing w:val="-2"/>
          <w:sz w:val="22"/>
          <w:szCs w:val="22"/>
        </w:rPr>
        <w:t>փորձը</w:t>
      </w:r>
      <w:proofErr w:type="spellEnd"/>
      <w:r w:rsidR="003353DC" w:rsidRPr="00193F26">
        <w:rPr>
          <w:rFonts w:ascii="Sylfaen" w:hAnsi="Sylfaen"/>
          <w:b/>
          <w:spacing w:val="-2"/>
          <w:sz w:val="22"/>
          <w:szCs w:val="22"/>
        </w:rPr>
        <w:t xml:space="preserve">՝ </w:t>
      </w:r>
    </w:p>
    <w:p w:rsidR="00FE6753" w:rsidRPr="00193F26" w:rsidRDefault="003353DC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 w:cs="Arial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>(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i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) </w:t>
      </w:r>
      <w:proofErr w:type="spellStart"/>
      <w:r w:rsidRPr="00193F26">
        <w:rPr>
          <w:rFonts w:ascii="Sylfaen" w:hAnsi="Sylfaen" w:cs="Arial"/>
          <w:sz w:val="22"/>
          <w:szCs w:val="22"/>
        </w:rPr>
        <w:t>Նվազագույն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թվով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ստորև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սահմանված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նմանատիպ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պայմանագրեր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 w:cs="Arial"/>
          <w:sz w:val="22"/>
          <w:szCs w:val="22"/>
        </w:rPr>
        <w:t>որոնք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Հայտատուն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մեծամասամբ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ավարտել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Pr="00193F26">
        <w:rPr>
          <w:rFonts w:ascii="Sylfaen" w:hAnsi="Sylfaen" w:cs="Arial"/>
          <w:sz w:val="22"/>
          <w:szCs w:val="22"/>
        </w:rPr>
        <w:t>պատշաճ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որակով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որպես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գլխավոր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կապալառու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, ՀՁԳ </w:t>
      </w:r>
      <w:proofErr w:type="spellStart"/>
      <w:r w:rsidRPr="00193F26">
        <w:rPr>
          <w:rFonts w:ascii="Sylfaen" w:hAnsi="Sylfaen" w:cs="Arial"/>
          <w:sz w:val="22"/>
          <w:szCs w:val="22"/>
        </w:rPr>
        <w:t>անդամ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 w:cs="Arial"/>
          <w:sz w:val="22"/>
          <w:szCs w:val="22"/>
        </w:rPr>
        <w:t>կառավարման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կապալառու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կամ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ենթակապալառու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՝ </w:t>
      </w:r>
      <w:r w:rsidRPr="00193F26">
        <w:rPr>
          <w:rFonts w:ascii="Sylfaen" w:hAnsi="Sylfaen" w:cs="Arial"/>
          <w:b/>
          <w:sz w:val="22"/>
          <w:szCs w:val="22"/>
        </w:rPr>
        <w:t xml:space="preserve">2010թ. </w:t>
      </w:r>
      <w:proofErr w:type="spellStart"/>
      <w:proofErr w:type="gramStart"/>
      <w:r w:rsidRPr="00193F26">
        <w:rPr>
          <w:rFonts w:ascii="Sylfaen" w:hAnsi="Sylfaen" w:cs="Arial"/>
          <w:b/>
          <w:sz w:val="22"/>
          <w:szCs w:val="22"/>
        </w:rPr>
        <w:t>հունվարի</w:t>
      </w:r>
      <w:proofErr w:type="spellEnd"/>
      <w:proofErr w:type="gramEnd"/>
      <w:r w:rsidRPr="00193F26">
        <w:rPr>
          <w:rFonts w:ascii="Sylfaen" w:hAnsi="Sylfaen" w:cs="Arial"/>
          <w:b/>
          <w:sz w:val="22"/>
          <w:szCs w:val="22"/>
        </w:rPr>
        <w:t xml:space="preserve"> 1-ից </w:t>
      </w:r>
      <w:proofErr w:type="spellStart"/>
      <w:r w:rsidRPr="00193F26">
        <w:rPr>
          <w:rFonts w:ascii="Sylfaen" w:hAnsi="Sylfaen" w:cs="Arial"/>
          <w:sz w:val="22"/>
          <w:szCs w:val="22"/>
        </w:rPr>
        <w:t>մինչև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հայտերի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ներկայացման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վերջնաժամկետն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ընկած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ժամանակաշրջանում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. 2 </w:t>
      </w:r>
      <w:proofErr w:type="spellStart"/>
      <w:r w:rsidRPr="00193F26">
        <w:rPr>
          <w:rFonts w:ascii="Sylfaen" w:hAnsi="Sylfaen" w:cs="Arial"/>
          <w:sz w:val="22"/>
          <w:szCs w:val="22"/>
        </w:rPr>
        <w:t>պայմանագիր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 w:cs="Arial"/>
          <w:sz w:val="22"/>
          <w:szCs w:val="22"/>
        </w:rPr>
        <w:t>յուրաքանչյուրը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՝ </w:t>
      </w:r>
      <w:proofErr w:type="spellStart"/>
      <w:r w:rsidRPr="00193F26">
        <w:rPr>
          <w:rFonts w:ascii="Sylfaen" w:hAnsi="Sylfaen" w:cs="Arial"/>
          <w:sz w:val="22"/>
          <w:szCs w:val="22"/>
        </w:rPr>
        <w:t>նվազագույնը</w:t>
      </w:r>
      <w:proofErr w:type="spellEnd"/>
      <w:r w:rsidRPr="00193F26">
        <w:rPr>
          <w:rFonts w:ascii="Sylfaen" w:hAnsi="Sylfaen" w:cs="Arial"/>
          <w:sz w:val="22"/>
          <w:szCs w:val="22"/>
        </w:rPr>
        <w:t xml:space="preserve"> </w:t>
      </w:r>
      <w:r w:rsidRPr="00193F26">
        <w:rPr>
          <w:rFonts w:ascii="Sylfaen" w:hAnsi="Sylfaen" w:cs="Arial"/>
          <w:b/>
          <w:sz w:val="22"/>
          <w:szCs w:val="22"/>
        </w:rPr>
        <w:t xml:space="preserve">2.5 </w:t>
      </w:r>
      <w:proofErr w:type="spellStart"/>
      <w:r w:rsidRPr="00193F26">
        <w:rPr>
          <w:rFonts w:ascii="Sylfaen" w:hAnsi="Sylfaen" w:cs="Arial"/>
          <w:b/>
          <w:sz w:val="22"/>
          <w:szCs w:val="22"/>
        </w:rPr>
        <w:t>մլն</w:t>
      </w:r>
      <w:proofErr w:type="spellEnd"/>
      <w:r w:rsidRPr="00193F26">
        <w:rPr>
          <w:rFonts w:ascii="Sylfaen" w:hAnsi="Sylfaen" w:cs="Arial"/>
          <w:b/>
          <w:sz w:val="22"/>
          <w:szCs w:val="22"/>
        </w:rPr>
        <w:t xml:space="preserve"> ԱՄՆ </w:t>
      </w:r>
      <w:proofErr w:type="spellStart"/>
      <w:r w:rsidRPr="00193F26">
        <w:rPr>
          <w:rFonts w:ascii="Sylfaen" w:hAnsi="Sylfaen" w:cs="Arial"/>
          <w:b/>
          <w:sz w:val="22"/>
          <w:szCs w:val="22"/>
        </w:rPr>
        <w:t>դոլար</w:t>
      </w:r>
      <w:proofErr w:type="spellEnd"/>
      <w:r w:rsidRPr="00193F26">
        <w:rPr>
          <w:rFonts w:ascii="Sylfaen" w:hAnsi="Sylfaen" w:cs="Arial"/>
          <w:b/>
          <w:sz w:val="22"/>
          <w:szCs w:val="22"/>
        </w:rPr>
        <w:t xml:space="preserve"> </w:t>
      </w:r>
      <w:proofErr w:type="spellStart"/>
      <w:r w:rsidRPr="00193F26">
        <w:rPr>
          <w:rFonts w:ascii="Sylfaen" w:hAnsi="Sylfaen" w:cs="Arial"/>
          <w:sz w:val="22"/>
          <w:szCs w:val="22"/>
        </w:rPr>
        <w:t>արժեքով</w:t>
      </w:r>
      <w:proofErr w:type="spellEnd"/>
      <w:r w:rsidRPr="00193F26">
        <w:rPr>
          <w:rFonts w:ascii="Sylfaen" w:hAnsi="Sylfaen" w:cs="Arial"/>
          <w:sz w:val="22"/>
          <w:szCs w:val="22"/>
        </w:rPr>
        <w:t>:</w:t>
      </w:r>
    </w:p>
    <w:p w:rsidR="003353DC" w:rsidRPr="00193F26" w:rsidRDefault="003353DC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b/>
          <w:spacing w:val="-2"/>
          <w:sz w:val="22"/>
          <w:szCs w:val="22"/>
        </w:rPr>
      </w:pPr>
      <w:r w:rsidRPr="00193F26">
        <w:rPr>
          <w:rFonts w:ascii="Sylfaen" w:hAnsi="Sylfaen" w:cs="Arial"/>
          <w:sz w:val="22"/>
          <w:szCs w:val="22"/>
        </w:rPr>
        <w:t xml:space="preserve">(ii) </w:t>
      </w:r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1200-1500մ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խորությամբ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կամ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ավելի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խոր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նեղ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հորատանցքերի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հորատման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հաջող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փորձ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: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Վերջին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երեք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տարիների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ընթացքում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հաջողությամբ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իրականացված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առնվազն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մեկ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  <w:lang w:bidi="en-US"/>
        </w:rPr>
        <w:t>պայմանագիր</w:t>
      </w:r>
      <w:proofErr w:type="spellEnd"/>
      <w:r w:rsidR="00614747" w:rsidRPr="00193F26">
        <w:rPr>
          <w:rFonts w:ascii="Sylfaen" w:hAnsi="Sylfaen" w:cs="Arial"/>
          <w:sz w:val="22"/>
          <w:szCs w:val="22"/>
          <w:lang w:bidi="en-US"/>
        </w:rPr>
        <w:t>:</w:t>
      </w:r>
    </w:p>
    <w:p w:rsidR="00FB2925" w:rsidRPr="00193F26" w:rsidRDefault="00FE6753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 w:cs="Arial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>դ)</w:t>
      </w:r>
      <w:r w:rsidR="00614747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/>
          <w:b/>
          <w:spacing w:val="-2"/>
          <w:sz w:val="22"/>
          <w:szCs w:val="22"/>
        </w:rPr>
        <w:t>Ֆինանսական</w:t>
      </w:r>
      <w:proofErr w:type="spellEnd"/>
      <w:r w:rsidR="00614747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/>
          <w:b/>
          <w:spacing w:val="-2"/>
          <w:sz w:val="22"/>
          <w:szCs w:val="22"/>
        </w:rPr>
        <w:t>հնարավորությունները</w:t>
      </w:r>
      <w:proofErr w:type="spellEnd"/>
      <w:r w:rsidR="00614747" w:rsidRPr="00193F26">
        <w:rPr>
          <w:rFonts w:ascii="Sylfaen" w:hAnsi="Sylfaen"/>
          <w:b/>
          <w:spacing w:val="-2"/>
          <w:sz w:val="22"/>
          <w:szCs w:val="22"/>
        </w:rPr>
        <w:t xml:space="preserve">՝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Հայտատուն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պետք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է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ցույց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տա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որ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նրա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համար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մատչելի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են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իրացվելի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ակտիվներ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չգրավադրված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անշարժ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գույք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վարկային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գծեր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և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այլ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ֆինանսական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միջոցներ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(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որևէ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պայմանագրային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կանխավճարից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անկախ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),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որոնք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բավարար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են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շինարարության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ժամանակ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դրամական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միջոցների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հոսքի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կարիքները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բավարարելու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համար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,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որոնք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տվյալ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պայմանագրի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համար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կազմում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են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r w:rsidR="00614747" w:rsidRPr="00193F26">
        <w:rPr>
          <w:rFonts w:ascii="Sylfaen" w:hAnsi="Sylfaen" w:cs="Arial"/>
          <w:b/>
          <w:sz w:val="22"/>
          <w:szCs w:val="22"/>
        </w:rPr>
        <w:t xml:space="preserve">3 </w:t>
      </w:r>
      <w:proofErr w:type="spellStart"/>
      <w:r w:rsidR="00614747" w:rsidRPr="00193F26">
        <w:rPr>
          <w:rFonts w:ascii="Sylfaen" w:hAnsi="Sylfaen" w:cs="Arial"/>
          <w:b/>
          <w:sz w:val="22"/>
          <w:szCs w:val="22"/>
        </w:rPr>
        <w:t>մլն</w:t>
      </w:r>
      <w:proofErr w:type="spellEnd"/>
      <w:r w:rsidR="00614747" w:rsidRPr="00193F26">
        <w:rPr>
          <w:rFonts w:ascii="Sylfaen" w:hAnsi="Sylfaen" w:cs="Arial"/>
          <w:b/>
          <w:sz w:val="22"/>
          <w:szCs w:val="22"/>
        </w:rPr>
        <w:t xml:space="preserve"> ԱՄՆ </w:t>
      </w:r>
      <w:proofErr w:type="spellStart"/>
      <w:r w:rsidR="00614747" w:rsidRPr="00193F26">
        <w:rPr>
          <w:rFonts w:ascii="Sylfaen" w:hAnsi="Sylfaen" w:cs="Arial"/>
          <w:b/>
          <w:sz w:val="22"/>
          <w:szCs w:val="22"/>
        </w:rPr>
        <w:t>դոլար</w:t>
      </w:r>
      <w:proofErr w:type="spellEnd"/>
      <w:r w:rsidR="00614747" w:rsidRPr="00193F26">
        <w:rPr>
          <w:rFonts w:ascii="Sylfaen" w:hAnsi="Sylfaen" w:cs="Arial"/>
          <w:b/>
          <w:sz w:val="22"/>
          <w:szCs w:val="22"/>
        </w:rPr>
        <w:t xml:space="preserve">,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հանած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Հայտատուի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այլ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 xml:space="preserve"> </w:t>
      </w:r>
      <w:proofErr w:type="spellStart"/>
      <w:r w:rsidR="00614747" w:rsidRPr="00193F26">
        <w:rPr>
          <w:rFonts w:ascii="Sylfaen" w:hAnsi="Sylfaen" w:cs="Arial"/>
          <w:sz w:val="22"/>
          <w:szCs w:val="22"/>
        </w:rPr>
        <w:t>պարտավորությունները</w:t>
      </w:r>
      <w:proofErr w:type="spellEnd"/>
      <w:r w:rsidR="00614747" w:rsidRPr="00193F26">
        <w:rPr>
          <w:rFonts w:ascii="Sylfaen" w:hAnsi="Sylfaen" w:cs="Arial"/>
          <w:sz w:val="22"/>
          <w:szCs w:val="22"/>
        </w:rPr>
        <w:t>:</w:t>
      </w:r>
    </w:p>
    <w:p w:rsidR="00FB2925" w:rsidRPr="00193F26" w:rsidRDefault="00FB2925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>5.</w:t>
      </w:r>
      <w:r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Հետաքրքրված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իրավասու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հայտատուները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մրցույթային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փաստաթղթերը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ամբողջությամբ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անգլերեն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լեզվով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կարող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ձեռք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բերել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՝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գրավոր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ներկայացնելով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ստորև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նշված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և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վճարելով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100 ԱՄՆ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դոլար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չվերադարձվող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գումար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Վճարումն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իրականացվում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տրամադրված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բանկային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հաշվին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ուղիղ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փոխանցման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միջոցով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՝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Էյչ-Էս-Բի-Սի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Բանկ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Հայաստան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հաշվեհամարը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>՝ 001-007855-00</w:t>
      </w:r>
      <w:r w:rsidR="007669AD">
        <w:rPr>
          <w:rFonts w:ascii="Sylfaen" w:hAnsi="Sylfaen"/>
          <w:spacing w:val="-2"/>
          <w:sz w:val="22"/>
          <w:szCs w:val="22"/>
        </w:rPr>
        <w:t>4</w:t>
      </w:r>
      <w:bookmarkStart w:id="3" w:name="_GoBack"/>
      <w:bookmarkEnd w:id="3"/>
      <w:r w:rsidR="00F77CED" w:rsidRPr="00193F26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Փաստաթղթերը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կառաքվեն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սուրհանդակի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միջոցով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Մրցութային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փաստաթղթերը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և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համապատասխան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փոփոխություններն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ու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պարզաբանումները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/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եթե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այդպիսիք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կլինեն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/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կտեղադրվեն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անվճար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կայքերում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r w:rsidR="00F77CED" w:rsidRPr="00193F26">
        <w:rPr>
          <w:rFonts w:ascii="Sylfaen" w:hAnsi="Sylfaen"/>
          <w:sz w:val="22"/>
          <w:szCs w:val="22"/>
        </w:rPr>
        <w:t>(</w:t>
      </w:r>
      <w:hyperlink r:id="rId8" w:history="1">
        <w:r w:rsidR="00487115" w:rsidRPr="00AA60F2">
          <w:rPr>
            <w:rStyle w:val="Hyperlink"/>
            <w:rFonts w:ascii="Sylfaen" w:hAnsi="Sylfaen"/>
            <w:sz w:val="22"/>
            <w:szCs w:val="22"/>
          </w:rPr>
          <w:t>www.gnumner.am</w:t>
        </w:r>
      </w:hyperlink>
      <w:r w:rsidR="00487115">
        <w:rPr>
          <w:rFonts w:ascii="Sylfaen" w:hAnsi="Sylfaen"/>
          <w:sz w:val="22"/>
          <w:szCs w:val="22"/>
        </w:rPr>
        <w:t xml:space="preserve"> </w:t>
      </w:r>
      <w:r w:rsidR="00F77CED" w:rsidRPr="00193F26">
        <w:rPr>
          <w:rFonts w:ascii="Sylfaen" w:hAnsi="Sylfaen"/>
          <w:sz w:val="22"/>
          <w:szCs w:val="22"/>
        </w:rPr>
        <w:t xml:space="preserve"> and </w:t>
      </w:r>
      <w:hyperlink r:id="rId9" w:history="1">
        <w:r w:rsidR="00F77CED" w:rsidRPr="00193F26">
          <w:rPr>
            <w:rStyle w:val="Hyperlink"/>
            <w:rFonts w:ascii="Sylfaen" w:hAnsi="Sylfaen"/>
            <w:sz w:val="22"/>
            <w:szCs w:val="22"/>
          </w:rPr>
          <w:t>www.r2e2.am</w:t>
        </w:r>
      </w:hyperlink>
      <w:r w:rsidR="00F77CED" w:rsidRPr="00193F26">
        <w:rPr>
          <w:rFonts w:ascii="Sylfaen" w:hAnsi="Sylfaen"/>
          <w:sz w:val="22"/>
          <w:szCs w:val="22"/>
        </w:rPr>
        <w:t xml:space="preserve">) և </w:t>
      </w:r>
      <w:proofErr w:type="spellStart"/>
      <w:r w:rsidR="00F77CED" w:rsidRPr="00193F26">
        <w:rPr>
          <w:rFonts w:ascii="Sylfaen" w:hAnsi="Sylfaen"/>
          <w:sz w:val="22"/>
          <w:szCs w:val="22"/>
        </w:rPr>
        <w:t>Հիմնադրամը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պատասխանատվություն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չի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կրում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ապագա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Հայտատուների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կողմից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նշված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փաստաթղթերի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բացակայող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, </w:t>
      </w:r>
      <w:proofErr w:type="spellStart"/>
      <w:r w:rsidR="00F77CED" w:rsidRPr="00193F26">
        <w:rPr>
          <w:rFonts w:ascii="Sylfaen" w:hAnsi="Sylfaen"/>
          <w:sz w:val="22"/>
          <w:szCs w:val="22"/>
        </w:rPr>
        <w:t>կամ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սխալ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և/</w:t>
      </w:r>
      <w:proofErr w:type="spellStart"/>
      <w:r w:rsidR="00F77CED" w:rsidRPr="00193F26">
        <w:rPr>
          <w:rFonts w:ascii="Sylfaen" w:hAnsi="Sylfaen"/>
          <w:sz w:val="22"/>
          <w:szCs w:val="22"/>
        </w:rPr>
        <w:t>կամ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ոչ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լրիվ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բեռնման</w:t>
      </w:r>
      <w:proofErr w:type="spellEnd"/>
      <w:r w:rsidR="00F77CED" w:rsidRPr="00193F26">
        <w:rPr>
          <w:rFonts w:ascii="Sylfaen" w:hAnsi="Sylfaen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z w:val="22"/>
          <w:szCs w:val="22"/>
        </w:rPr>
        <w:t>համար</w:t>
      </w:r>
      <w:proofErr w:type="spellEnd"/>
      <w:r w:rsidR="00F77CED" w:rsidRPr="00193F26">
        <w:rPr>
          <w:rFonts w:ascii="Sylfaen" w:hAnsi="Sylfaen"/>
          <w:sz w:val="22"/>
          <w:szCs w:val="22"/>
        </w:rPr>
        <w:t>:</w:t>
      </w:r>
    </w:p>
    <w:p w:rsidR="00FB2925" w:rsidRPr="00193F26" w:rsidRDefault="00FB2925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b/>
          <w:spacing w:val="-2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>6.</w:t>
      </w:r>
      <w:r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պետք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ներկայացվեն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ստորև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նշված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ամենաուշը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մինչև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փետրվարի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1-ը, </w:t>
      </w:r>
      <w:proofErr w:type="gramStart"/>
      <w:r w:rsidR="00F77CED" w:rsidRPr="00193F26">
        <w:rPr>
          <w:rFonts w:ascii="Sylfaen" w:hAnsi="Sylfaen"/>
          <w:spacing w:val="-2"/>
          <w:sz w:val="22"/>
          <w:szCs w:val="22"/>
        </w:rPr>
        <w:t>2016թ.,</w:t>
      </w:r>
      <w:proofErr w:type="gram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ժամը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15.00: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չեն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կարող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ներկայացվել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էլեկտրոնային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եղանակով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Ուշացված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կմերժվեն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Հայտերը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հրապարակայնորեն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կբացվեն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հայտատուների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ներկայացուցիչների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ինչպես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նաև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բացմանը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ներկա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գտնվել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ցանկացողների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ներկայությամբ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ներքոնշյալ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="00F77CED" w:rsidRPr="00193F26"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="00F77CED" w:rsidRPr="00193F26">
        <w:rPr>
          <w:rFonts w:ascii="Sylfaen" w:hAnsi="Sylfaen"/>
          <w:spacing w:val="-2"/>
          <w:sz w:val="22"/>
          <w:szCs w:val="22"/>
        </w:rPr>
        <w:t xml:space="preserve"> </w:t>
      </w:r>
      <w:r w:rsidR="00F77CED" w:rsidRPr="00193F26">
        <w:rPr>
          <w:rFonts w:ascii="Sylfaen" w:hAnsi="Sylfaen"/>
          <w:b/>
          <w:spacing w:val="-2"/>
          <w:sz w:val="22"/>
          <w:szCs w:val="22"/>
        </w:rPr>
        <w:t xml:space="preserve">2016թ. </w:t>
      </w:r>
      <w:proofErr w:type="spellStart"/>
      <w:proofErr w:type="gramStart"/>
      <w:r w:rsidR="00F77CED" w:rsidRPr="00193F26">
        <w:rPr>
          <w:rFonts w:ascii="Sylfaen" w:hAnsi="Sylfaen"/>
          <w:b/>
          <w:spacing w:val="-2"/>
          <w:sz w:val="22"/>
          <w:szCs w:val="22"/>
        </w:rPr>
        <w:t>փետրվարի</w:t>
      </w:r>
      <w:proofErr w:type="spellEnd"/>
      <w:proofErr w:type="gramEnd"/>
      <w:r w:rsidR="00F77CED" w:rsidRPr="00193F26">
        <w:rPr>
          <w:rFonts w:ascii="Sylfaen" w:hAnsi="Sylfaen"/>
          <w:b/>
          <w:spacing w:val="-2"/>
          <w:sz w:val="22"/>
          <w:szCs w:val="22"/>
        </w:rPr>
        <w:t xml:space="preserve"> 1-ին, </w:t>
      </w:r>
      <w:proofErr w:type="spellStart"/>
      <w:r w:rsidR="00F77CED" w:rsidRPr="00193F26">
        <w:rPr>
          <w:rFonts w:ascii="Sylfaen" w:hAnsi="Sylfaen"/>
          <w:b/>
          <w:spacing w:val="-2"/>
          <w:sz w:val="22"/>
          <w:szCs w:val="22"/>
        </w:rPr>
        <w:t>ժամը</w:t>
      </w:r>
      <w:proofErr w:type="spellEnd"/>
      <w:r w:rsidR="00F77CED" w:rsidRPr="00193F26">
        <w:rPr>
          <w:rFonts w:ascii="Sylfaen" w:hAnsi="Sylfaen"/>
          <w:b/>
          <w:spacing w:val="-2"/>
          <w:sz w:val="22"/>
          <w:szCs w:val="22"/>
        </w:rPr>
        <w:t xml:space="preserve"> 15.0</w:t>
      </w:r>
      <w:r w:rsidR="008A6501">
        <w:rPr>
          <w:rFonts w:ascii="Sylfaen" w:hAnsi="Sylfaen"/>
          <w:b/>
          <w:spacing w:val="-2"/>
          <w:sz w:val="22"/>
          <w:szCs w:val="22"/>
        </w:rPr>
        <w:t>5</w:t>
      </w:r>
      <w:r w:rsidR="00F77CED" w:rsidRPr="00193F26">
        <w:rPr>
          <w:rFonts w:ascii="Sylfaen" w:hAnsi="Sylfaen"/>
          <w:b/>
          <w:spacing w:val="-2"/>
          <w:sz w:val="22"/>
          <w:szCs w:val="22"/>
        </w:rPr>
        <w:t>-ին:</w:t>
      </w:r>
      <w:r w:rsidR="00D8192C" w:rsidRPr="00193F26">
        <w:rPr>
          <w:rFonts w:ascii="Sylfaen" w:hAnsi="Sylfaen"/>
          <w:b/>
          <w:spacing w:val="-2"/>
          <w:sz w:val="22"/>
          <w:szCs w:val="22"/>
        </w:rPr>
        <w:t xml:space="preserve"> </w:t>
      </w:r>
    </w:p>
    <w:p w:rsidR="00FB2925" w:rsidRPr="00193F26" w:rsidRDefault="00FB2925" w:rsidP="004A4C1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288" w:lineRule="auto"/>
        <w:jc w:val="both"/>
        <w:rPr>
          <w:rFonts w:ascii="Sylfaen" w:hAnsi="Sylfaen"/>
          <w:b/>
          <w:iCs/>
          <w:spacing w:val="-2"/>
          <w:sz w:val="22"/>
          <w:szCs w:val="22"/>
        </w:rPr>
      </w:pPr>
      <w:r w:rsidRPr="00193F26">
        <w:rPr>
          <w:rFonts w:ascii="Sylfaen" w:hAnsi="Sylfaen"/>
          <w:spacing w:val="-2"/>
          <w:sz w:val="22"/>
          <w:szCs w:val="22"/>
        </w:rPr>
        <w:t xml:space="preserve">7. </w:t>
      </w:r>
      <w:r w:rsidRPr="00193F26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Բոլոր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Հայտերը</w:t>
      </w:r>
      <w:proofErr w:type="spellEnd"/>
      <w:r w:rsidRPr="00193F26" w:rsidDel="00482EB7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պետք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193F26">
        <w:rPr>
          <w:rFonts w:ascii="Sylfaen" w:hAnsi="Sylfaen"/>
          <w:spacing w:val="-2"/>
          <w:sz w:val="22"/>
          <w:szCs w:val="22"/>
        </w:rPr>
        <w:t>ուղեկցվեն</w:t>
      </w:r>
      <w:proofErr w:type="spellEnd"/>
      <w:r w:rsidRPr="00193F26">
        <w:rPr>
          <w:rFonts w:ascii="Sylfaen" w:hAnsi="Sylfaen"/>
          <w:spacing w:val="-2"/>
          <w:sz w:val="22"/>
          <w:szCs w:val="22"/>
        </w:rPr>
        <w:t xml:space="preserve"> </w:t>
      </w:r>
      <w:r w:rsidR="00F77CED" w:rsidRPr="00193F26">
        <w:rPr>
          <w:rFonts w:ascii="Sylfaen" w:hAnsi="Sylfaen"/>
          <w:b/>
          <w:sz w:val="22"/>
          <w:szCs w:val="22"/>
        </w:rPr>
        <w:t xml:space="preserve">75.000 ԱՄՆ </w:t>
      </w:r>
      <w:proofErr w:type="spellStart"/>
      <w:r w:rsidR="00F77CED" w:rsidRPr="00193F26">
        <w:rPr>
          <w:rFonts w:ascii="Sylfaen" w:hAnsi="Sylfaen"/>
          <w:b/>
          <w:sz w:val="22"/>
          <w:szCs w:val="22"/>
        </w:rPr>
        <w:t>դոլար</w:t>
      </w:r>
      <w:proofErr w:type="spellEnd"/>
      <w:r w:rsidR="00535665" w:rsidRPr="00193F26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="00535665" w:rsidRPr="008A6501">
        <w:rPr>
          <w:rFonts w:ascii="Sylfaen" w:hAnsi="Sylfaen"/>
          <w:sz w:val="22"/>
          <w:szCs w:val="22"/>
        </w:rPr>
        <w:t>գումարի</w:t>
      </w:r>
      <w:proofErr w:type="spellEnd"/>
      <w:r w:rsidR="00535665" w:rsidRPr="008A6501">
        <w:rPr>
          <w:rFonts w:ascii="Sylfaen" w:hAnsi="Sylfaen"/>
          <w:sz w:val="22"/>
          <w:szCs w:val="22"/>
        </w:rPr>
        <w:t xml:space="preserve"> </w:t>
      </w:r>
      <w:proofErr w:type="spellStart"/>
      <w:r w:rsidR="00535665" w:rsidRPr="008A6501">
        <w:rPr>
          <w:rFonts w:ascii="Sylfaen" w:hAnsi="Sylfaen"/>
          <w:sz w:val="22"/>
          <w:szCs w:val="22"/>
        </w:rPr>
        <w:t>չափով</w:t>
      </w:r>
      <w:proofErr w:type="spellEnd"/>
      <w:r w:rsidRPr="008A6501">
        <w:rPr>
          <w:rFonts w:ascii="Sylfaen" w:hAnsi="Sylfaen"/>
          <w:i/>
          <w:iCs/>
          <w:spacing w:val="-2"/>
          <w:sz w:val="22"/>
          <w:szCs w:val="22"/>
        </w:rPr>
        <w:t xml:space="preserve"> </w:t>
      </w:r>
      <w:proofErr w:type="spellStart"/>
      <w:r w:rsidR="00535665" w:rsidRPr="008A6501">
        <w:rPr>
          <w:rFonts w:ascii="Sylfaen" w:hAnsi="Sylfaen"/>
          <w:iCs/>
          <w:spacing w:val="-2"/>
          <w:sz w:val="22"/>
          <w:szCs w:val="22"/>
        </w:rPr>
        <w:t>Հ</w:t>
      </w:r>
      <w:r w:rsidRPr="008A6501">
        <w:rPr>
          <w:rFonts w:ascii="Sylfaen" w:hAnsi="Sylfaen"/>
          <w:iCs/>
          <w:spacing w:val="-2"/>
          <w:sz w:val="22"/>
          <w:szCs w:val="22"/>
        </w:rPr>
        <w:t>այտի</w:t>
      </w:r>
      <w:proofErr w:type="spellEnd"/>
      <w:r w:rsidRPr="008A6501">
        <w:rPr>
          <w:rFonts w:ascii="Sylfaen" w:hAnsi="Sylfaen"/>
          <w:iCs/>
          <w:spacing w:val="-2"/>
          <w:sz w:val="22"/>
          <w:szCs w:val="22"/>
        </w:rPr>
        <w:t xml:space="preserve"> </w:t>
      </w:r>
      <w:proofErr w:type="spellStart"/>
      <w:r w:rsidRPr="008A6501">
        <w:rPr>
          <w:rFonts w:ascii="Sylfaen" w:hAnsi="Sylfaen"/>
          <w:iCs/>
          <w:spacing w:val="-2"/>
          <w:sz w:val="22"/>
          <w:szCs w:val="22"/>
        </w:rPr>
        <w:t>երաշխիքով</w:t>
      </w:r>
      <w:proofErr w:type="spellEnd"/>
      <w:r w:rsidRPr="008A6501">
        <w:rPr>
          <w:rFonts w:ascii="Sylfaen" w:hAnsi="Sylfaen"/>
          <w:iCs/>
          <w:spacing w:val="-2"/>
          <w:sz w:val="22"/>
          <w:szCs w:val="22"/>
        </w:rPr>
        <w:t>:</w:t>
      </w:r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iCs/>
          <w:spacing w:val="-2"/>
          <w:sz w:val="22"/>
          <w:szCs w:val="22"/>
        </w:rPr>
      </w:pPr>
      <w:r w:rsidRPr="00193F26">
        <w:rPr>
          <w:rFonts w:ascii="Sylfaen" w:hAnsi="Sylfaen"/>
          <w:iCs/>
          <w:spacing w:val="-2"/>
          <w:sz w:val="22"/>
          <w:szCs w:val="22"/>
        </w:rPr>
        <w:t>8.</w:t>
      </w:r>
      <w:r w:rsidRPr="00193F26">
        <w:rPr>
          <w:rFonts w:ascii="Sylfaen" w:hAnsi="Sylfaen"/>
          <w:iCs/>
          <w:spacing w:val="-2"/>
          <w:sz w:val="22"/>
          <w:szCs w:val="22"/>
        </w:rPr>
        <w:tab/>
      </w:r>
      <w:proofErr w:type="spellStart"/>
      <w:r w:rsidRPr="00193F26">
        <w:rPr>
          <w:rFonts w:ascii="Sylfaen" w:hAnsi="Sylfaen"/>
          <w:iCs/>
          <w:spacing w:val="-2"/>
          <w:sz w:val="22"/>
          <w:szCs w:val="22"/>
        </w:rPr>
        <w:t>Վերոնշյալ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iCs/>
          <w:spacing w:val="-2"/>
          <w:sz w:val="22"/>
          <w:szCs w:val="22"/>
        </w:rPr>
        <w:t>հասցեն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 է՝</w:t>
      </w:r>
    </w:p>
    <w:p w:rsidR="004A4C14" w:rsidRPr="00193F26" w:rsidRDefault="004A4C14" w:rsidP="004A4C14">
      <w:pPr>
        <w:suppressAutoHyphens/>
        <w:spacing w:line="288" w:lineRule="auto"/>
        <w:jc w:val="both"/>
        <w:rPr>
          <w:rFonts w:ascii="Sylfaen" w:hAnsi="Sylfaen"/>
          <w:iCs/>
          <w:spacing w:val="-2"/>
          <w:sz w:val="22"/>
          <w:szCs w:val="22"/>
        </w:rPr>
      </w:pPr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b/>
          <w:iCs/>
          <w:spacing w:val="-2"/>
          <w:sz w:val="22"/>
          <w:szCs w:val="22"/>
        </w:rPr>
      </w:pP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Հայաստանի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Վերականգնվող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Էներգետիկայի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և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Էներգախնայողության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Հիմնադրամ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(ՀՎԷԷՀ)</w:t>
      </w:r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b/>
          <w:iCs/>
          <w:spacing w:val="-2"/>
          <w:sz w:val="22"/>
          <w:szCs w:val="22"/>
        </w:rPr>
      </w:pP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Տկն</w:t>
      </w:r>
      <w:proofErr w:type="spellEnd"/>
      <w:r w:rsidR="00652A50" w:rsidRPr="00193F26">
        <w:rPr>
          <w:rFonts w:ascii="Sylfaen" w:hAnsi="Sylfaen"/>
          <w:b/>
          <w:iCs/>
          <w:spacing w:val="-2"/>
          <w:sz w:val="22"/>
          <w:szCs w:val="22"/>
        </w:rPr>
        <w:t>.</w:t>
      </w:r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Թամարա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Բաբայանին</w:t>
      </w:r>
      <w:proofErr w:type="spellEnd"/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iCs/>
          <w:spacing w:val="-2"/>
          <w:sz w:val="22"/>
          <w:szCs w:val="22"/>
        </w:rPr>
      </w:pPr>
      <w:proofErr w:type="spellStart"/>
      <w:proofErr w:type="gramStart"/>
      <w:r w:rsidRPr="00193F26">
        <w:rPr>
          <w:rFonts w:ascii="Sylfaen" w:hAnsi="Sylfaen"/>
          <w:iCs/>
          <w:spacing w:val="-2"/>
          <w:sz w:val="22"/>
          <w:szCs w:val="22"/>
        </w:rPr>
        <w:t>Հասցե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՝ </w:t>
      </w:r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ՀՀ, ք.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Երևան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,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Պռոշյան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փողոց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1-ին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նրբ</w:t>
      </w:r>
      <w:proofErr w:type="spellEnd"/>
      <w:r w:rsidRPr="00193F26">
        <w:rPr>
          <w:rFonts w:ascii="Sylfaen" w:hAnsi="Sylfaen"/>
          <w:b/>
          <w:iCs/>
          <w:spacing w:val="-2"/>
          <w:sz w:val="22"/>
          <w:szCs w:val="22"/>
        </w:rPr>
        <w:t>.</w:t>
      </w:r>
      <w:proofErr w:type="gramEnd"/>
      <w:r w:rsidRPr="00193F26">
        <w:rPr>
          <w:rFonts w:ascii="Sylfaen" w:hAnsi="Sylfaen"/>
          <w:b/>
          <w:iCs/>
          <w:spacing w:val="-2"/>
          <w:sz w:val="22"/>
          <w:szCs w:val="22"/>
        </w:rPr>
        <w:t xml:space="preserve"> 32 </w:t>
      </w:r>
      <w:proofErr w:type="spellStart"/>
      <w:r w:rsidRPr="00193F26">
        <w:rPr>
          <w:rFonts w:ascii="Sylfaen" w:hAnsi="Sylfaen"/>
          <w:b/>
          <w:iCs/>
          <w:spacing w:val="-2"/>
          <w:sz w:val="22"/>
          <w:szCs w:val="22"/>
        </w:rPr>
        <w:t>տուն</w:t>
      </w:r>
      <w:proofErr w:type="spellEnd"/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iCs/>
          <w:spacing w:val="-2"/>
          <w:sz w:val="22"/>
          <w:szCs w:val="22"/>
        </w:rPr>
      </w:pPr>
      <w:proofErr w:type="spellStart"/>
      <w:r w:rsidRPr="00193F26">
        <w:rPr>
          <w:rFonts w:ascii="Sylfaen" w:hAnsi="Sylfaen"/>
          <w:iCs/>
          <w:spacing w:val="-2"/>
          <w:sz w:val="22"/>
          <w:szCs w:val="22"/>
        </w:rPr>
        <w:t>Հեռախոս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՝ </w:t>
      </w:r>
      <w:r w:rsidRPr="00193F26">
        <w:rPr>
          <w:rFonts w:ascii="Sylfaen" w:hAnsi="Sylfaen"/>
          <w:b/>
          <w:iCs/>
          <w:spacing w:val="-2"/>
          <w:sz w:val="22"/>
          <w:szCs w:val="22"/>
        </w:rPr>
        <w:t>+37410-588011</w:t>
      </w:r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b/>
          <w:iCs/>
          <w:spacing w:val="-2"/>
          <w:sz w:val="22"/>
          <w:szCs w:val="22"/>
        </w:rPr>
      </w:pPr>
      <w:proofErr w:type="spellStart"/>
      <w:r w:rsidRPr="00193F26">
        <w:rPr>
          <w:rFonts w:ascii="Sylfaen" w:hAnsi="Sylfaen"/>
          <w:iCs/>
          <w:spacing w:val="-2"/>
          <w:sz w:val="22"/>
          <w:szCs w:val="22"/>
        </w:rPr>
        <w:t>Ֆաքս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՝ </w:t>
      </w:r>
      <w:r w:rsidRPr="00193F26">
        <w:rPr>
          <w:rFonts w:ascii="Sylfaen" w:hAnsi="Sylfaen"/>
          <w:b/>
          <w:iCs/>
          <w:spacing w:val="-2"/>
          <w:sz w:val="22"/>
          <w:szCs w:val="22"/>
        </w:rPr>
        <w:t>+37410-</w:t>
      </w:r>
      <w:r w:rsidR="00614747" w:rsidRPr="00193F26">
        <w:rPr>
          <w:rFonts w:ascii="Sylfaen" w:hAnsi="Sylfaen"/>
          <w:b/>
          <w:iCs/>
          <w:spacing w:val="-2"/>
          <w:sz w:val="22"/>
          <w:szCs w:val="22"/>
        </w:rPr>
        <w:t>5</w:t>
      </w:r>
      <w:r w:rsidR="00992D8E">
        <w:rPr>
          <w:rFonts w:ascii="Sylfaen" w:hAnsi="Sylfaen"/>
          <w:b/>
          <w:iCs/>
          <w:spacing w:val="-2"/>
          <w:sz w:val="22"/>
          <w:szCs w:val="22"/>
        </w:rPr>
        <w:t>88011</w:t>
      </w:r>
    </w:p>
    <w:p w:rsidR="00FB2925" w:rsidRPr="00193F26" w:rsidRDefault="00FB2925" w:rsidP="004A4C14">
      <w:pPr>
        <w:suppressAutoHyphens/>
        <w:spacing w:line="288" w:lineRule="auto"/>
        <w:jc w:val="both"/>
        <w:rPr>
          <w:rFonts w:ascii="Sylfaen" w:hAnsi="Sylfaen"/>
          <w:iCs/>
          <w:spacing w:val="-2"/>
          <w:sz w:val="22"/>
          <w:szCs w:val="22"/>
        </w:rPr>
      </w:pPr>
      <w:proofErr w:type="spellStart"/>
      <w:r w:rsidRPr="00193F26">
        <w:rPr>
          <w:rFonts w:ascii="Sylfaen" w:hAnsi="Sylfaen"/>
          <w:iCs/>
          <w:spacing w:val="-2"/>
          <w:sz w:val="22"/>
          <w:szCs w:val="22"/>
        </w:rPr>
        <w:t>Էլ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. </w:t>
      </w:r>
      <w:proofErr w:type="spellStart"/>
      <w:r w:rsidRPr="00193F26">
        <w:rPr>
          <w:rFonts w:ascii="Sylfaen" w:hAnsi="Sylfaen"/>
          <w:iCs/>
          <w:spacing w:val="-2"/>
          <w:sz w:val="22"/>
          <w:szCs w:val="22"/>
        </w:rPr>
        <w:t>փոստ</w:t>
      </w:r>
      <w:proofErr w:type="spellEnd"/>
      <w:r w:rsidRPr="00193F26">
        <w:rPr>
          <w:rFonts w:ascii="Sylfaen" w:hAnsi="Sylfaen"/>
          <w:iCs/>
          <w:spacing w:val="-2"/>
          <w:sz w:val="22"/>
          <w:szCs w:val="22"/>
        </w:rPr>
        <w:t xml:space="preserve">՝ </w:t>
      </w:r>
      <w:hyperlink r:id="rId10" w:history="1">
        <w:r w:rsidR="00992D8E" w:rsidRPr="00992D8E">
          <w:rPr>
            <w:rStyle w:val="Hyperlink"/>
            <w:sz w:val="22"/>
            <w:szCs w:val="22"/>
          </w:rPr>
          <w:t>artgrigoryan@yahoo.com</w:t>
        </w:r>
      </w:hyperlink>
      <w:r w:rsidR="00992D8E" w:rsidRPr="00992D8E">
        <w:rPr>
          <w:rStyle w:val="Hyperlink"/>
        </w:rPr>
        <w:t xml:space="preserve">; </w:t>
      </w:r>
      <w:hyperlink r:id="rId11" w:history="1">
        <w:r w:rsidR="00992D8E" w:rsidRPr="00992D8E">
          <w:rPr>
            <w:rStyle w:val="Hyperlink"/>
            <w:sz w:val="22"/>
            <w:szCs w:val="22"/>
          </w:rPr>
          <w:t>gzara@r2e2.am</w:t>
        </w:r>
      </w:hyperlink>
      <w:r w:rsidR="00992D8E">
        <w:rPr>
          <w:rFonts w:ascii="Sylfaen" w:hAnsi="Sylfaen"/>
          <w:iCs/>
          <w:spacing w:val="-2"/>
          <w:sz w:val="22"/>
          <w:szCs w:val="22"/>
        </w:rPr>
        <w:t xml:space="preserve">; </w:t>
      </w:r>
      <w:hyperlink r:id="rId12" w:history="1">
        <w:r w:rsidR="00992D8E" w:rsidRPr="00AA60F2">
          <w:rPr>
            <w:rStyle w:val="Hyperlink"/>
            <w:sz w:val="22"/>
            <w:szCs w:val="22"/>
          </w:rPr>
          <w:t>info@r2e2.am</w:t>
        </w:r>
      </w:hyperlink>
      <w:r w:rsidR="00992D8E">
        <w:rPr>
          <w:sz w:val="22"/>
          <w:szCs w:val="22"/>
        </w:rPr>
        <w:t xml:space="preserve"> </w:t>
      </w:r>
      <w:r w:rsidR="007504C3" w:rsidRPr="00193F26">
        <w:rPr>
          <w:rFonts w:ascii="Sylfaen" w:hAnsi="Sylfaen"/>
          <w:b/>
          <w:iCs/>
          <w:spacing w:val="-2"/>
          <w:sz w:val="22"/>
          <w:szCs w:val="22"/>
        </w:rPr>
        <w:t xml:space="preserve">   </w:t>
      </w:r>
      <w:bookmarkEnd w:id="0"/>
      <w:bookmarkEnd w:id="1"/>
      <w:bookmarkEnd w:id="2"/>
    </w:p>
    <w:sectPr w:rsidR="00FB2925" w:rsidRPr="00193F26" w:rsidSect="004A4C14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270" w:right="851" w:bottom="1134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0F" w:rsidRDefault="005E610F">
      <w:r>
        <w:separator/>
      </w:r>
    </w:p>
  </w:endnote>
  <w:endnote w:type="continuationSeparator" w:id="0">
    <w:p w:rsidR="005E610F" w:rsidRDefault="005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E9" w:rsidRDefault="005E610F"/>
  <w:p w:rsidR="007C4BE9" w:rsidRDefault="005E61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E9" w:rsidRDefault="007009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69AD">
      <w:rPr>
        <w:noProof/>
      </w:rPr>
      <w:t>2</w:t>
    </w:r>
    <w:r>
      <w:rPr>
        <w:noProof/>
      </w:rPr>
      <w:fldChar w:fldCharType="end"/>
    </w:r>
  </w:p>
  <w:p w:rsidR="007C4BE9" w:rsidRDefault="005E610F"/>
  <w:p w:rsidR="007C4BE9" w:rsidRDefault="005E61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0F" w:rsidRDefault="005E610F">
      <w:r>
        <w:separator/>
      </w:r>
    </w:p>
  </w:footnote>
  <w:footnote w:type="continuationSeparator" w:id="0">
    <w:p w:rsidR="005E610F" w:rsidRDefault="005E6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E9" w:rsidRDefault="007009DA">
    <w:proofErr w:type="spellStart"/>
    <w:proofErr w:type="gramStart"/>
    <w:r>
      <w:rPr>
        <w:rStyle w:val="PageNumber"/>
        <w:rFonts w:cs="Arial"/>
      </w:rPr>
      <w:t>io</w:t>
    </w:r>
    <w:proofErr w:type="spellEnd"/>
    <w:proofErr w:type="gramEnd"/>
  </w:p>
  <w:p w:rsidR="007C4BE9" w:rsidRDefault="005E61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E9" w:rsidRDefault="005E610F"/>
  <w:p w:rsidR="007C4BE9" w:rsidRDefault="005E610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5"/>
    <w:rsid w:val="000153CC"/>
    <w:rsid w:val="00047608"/>
    <w:rsid w:val="000A5B42"/>
    <w:rsid w:val="00193F26"/>
    <w:rsid w:val="00201BDE"/>
    <w:rsid w:val="00273CD9"/>
    <w:rsid w:val="002A5FDD"/>
    <w:rsid w:val="003353DC"/>
    <w:rsid w:val="0038415F"/>
    <w:rsid w:val="003C76DB"/>
    <w:rsid w:val="003D5A41"/>
    <w:rsid w:val="003F2C85"/>
    <w:rsid w:val="00415323"/>
    <w:rsid w:val="00487115"/>
    <w:rsid w:val="004940C0"/>
    <w:rsid w:val="004A4C14"/>
    <w:rsid w:val="00535665"/>
    <w:rsid w:val="005E610F"/>
    <w:rsid w:val="00614747"/>
    <w:rsid w:val="006207E0"/>
    <w:rsid w:val="00626F0C"/>
    <w:rsid w:val="00652A50"/>
    <w:rsid w:val="0066150C"/>
    <w:rsid w:val="00661EE1"/>
    <w:rsid w:val="0069306C"/>
    <w:rsid w:val="00694252"/>
    <w:rsid w:val="007009DA"/>
    <w:rsid w:val="00724F11"/>
    <w:rsid w:val="007504C3"/>
    <w:rsid w:val="007532C5"/>
    <w:rsid w:val="007669AD"/>
    <w:rsid w:val="007B6DA5"/>
    <w:rsid w:val="007C4C2B"/>
    <w:rsid w:val="007D2A5B"/>
    <w:rsid w:val="007E4076"/>
    <w:rsid w:val="00873FD4"/>
    <w:rsid w:val="008A6501"/>
    <w:rsid w:val="008C7C14"/>
    <w:rsid w:val="00976F8C"/>
    <w:rsid w:val="00992D8E"/>
    <w:rsid w:val="009C2A7D"/>
    <w:rsid w:val="00A05E30"/>
    <w:rsid w:val="00A453DB"/>
    <w:rsid w:val="00AB34E9"/>
    <w:rsid w:val="00AD214C"/>
    <w:rsid w:val="00B0589B"/>
    <w:rsid w:val="00B23AAC"/>
    <w:rsid w:val="00B57C4A"/>
    <w:rsid w:val="00B6065D"/>
    <w:rsid w:val="00B6648C"/>
    <w:rsid w:val="00B83EB8"/>
    <w:rsid w:val="00C41597"/>
    <w:rsid w:val="00C81C2E"/>
    <w:rsid w:val="00D02380"/>
    <w:rsid w:val="00D72A96"/>
    <w:rsid w:val="00D8192C"/>
    <w:rsid w:val="00D82C5B"/>
    <w:rsid w:val="00D87C9C"/>
    <w:rsid w:val="00D97190"/>
    <w:rsid w:val="00DF3141"/>
    <w:rsid w:val="00E271CD"/>
    <w:rsid w:val="00E5198B"/>
    <w:rsid w:val="00E67396"/>
    <w:rsid w:val="00EA5972"/>
    <w:rsid w:val="00EB6A01"/>
    <w:rsid w:val="00EE753A"/>
    <w:rsid w:val="00F77CED"/>
    <w:rsid w:val="00F80C1F"/>
    <w:rsid w:val="00FB2925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2925"/>
    <w:pPr>
      <w:tabs>
        <w:tab w:val="right" w:leader="underscore" w:pos="9504"/>
      </w:tabs>
      <w:spacing w:before="120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2925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rsid w:val="00FB2925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FB2925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FB2925"/>
    <w:rPr>
      <w:rFonts w:ascii="Arial" w:eastAsia="Times New Roman" w:hAnsi="Arial" w:cs="Arial"/>
      <w:sz w:val="20"/>
      <w:szCs w:val="24"/>
    </w:rPr>
  </w:style>
  <w:style w:type="paragraph" w:customStyle="1" w:styleId="Heading1a">
    <w:name w:val="Heading 1a"/>
    <w:rsid w:val="00FB2925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4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1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4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7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47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4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C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2925"/>
    <w:pPr>
      <w:tabs>
        <w:tab w:val="right" w:leader="underscore" w:pos="9504"/>
      </w:tabs>
      <w:spacing w:before="120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2925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rsid w:val="00FB2925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rsid w:val="00FB2925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FB2925"/>
    <w:rPr>
      <w:rFonts w:ascii="Arial" w:eastAsia="Times New Roman" w:hAnsi="Arial" w:cs="Arial"/>
      <w:sz w:val="20"/>
      <w:szCs w:val="24"/>
    </w:rPr>
  </w:style>
  <w:style w:type="paragraph" w:customStyle="1" w:styleId="Heading1a">
    <w:name w:val="Heading 1a"/>
    <w:rsid w:val="00FB2925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6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4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1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147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7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47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4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C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r2e2.a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zara@r2e2.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rtgrigoryan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2e2.a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ABE8-77FF-4B88-87EA-90E50C1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Zaruhi Gharagyozyan</dc:creator>
  <cp:lastModifiedBy>ArturGrigoryan</cp:lastModifiedBy>
  <cp:revision>5</cp:revision>
  <cp:lastPrinted>2015-05-25T08:31:00Z</cp:lastPrinted>
  <dcterms:created xsi:type="dcterms:W3CDTF">2015-11-26T12:50:00Z</dcterms:created>
  <dcterms:modified xsi:type="dcterms:W3CDTF">2015-11-27T05:02:00Z</dcterms:modified>
</cp:coreProperties>
</file>