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2D3" w:rsidRDefault="007F42D3" w:rsidP="00D064DC">
      <w:pPr>
        <w:jc w:val="center"/>
        <w:rPr>
          <w:rFonts w:ascii="Sylfaen" w:hAnsi="Sylfaen" w:cs="Sylfaen"/>
          <w:b/>
          <w:i/>
          <w:lang w:val="af-ZA"/>
        </w:rPr>
      </w:pP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b/>
          <w:i/>
          <w:lang w:val="af-ZA"/>
        </w:rPr>
      </w:pPr>
      <w:r w:rsidRPr="00061252">
        <w:rPr>
          <w:rFonts w:ascii="Sylfaen" w:hAnsi="Sylfaen" w:cs="Sylfaen"/>
          <w:b/>
          <w:i/>
          <w:lang w:val="af-ZA"/>
        </w:rPr>
        <w:t>ՀԱՅՏԱՐԱՐՈՒԹՅՈՒՆ</w:t>
      </w:r>
      <w:r w:rsidRPr="00061252">
        <w:rPr>
          <w:rFonts w:ascii="Arial" w:hAnsi="Arial" w:cs="Arial"/>
          <w:b/>
          <w:i/>
          <w:lang w:val="af-ZA"/>
        </w:rPr>
        <w:t xml:space="preserve"> (</w:t>
      </w:r>
      <w:r w:rsidRPr="00061252">
        <w:rPr>
          <w:rFonts w:ascii="Sylfaen" w:hAnsi="Sylfaen" w:cs="Sylfaen"/>
          <w:b/>
          <w:i/>
          <w:lang w:val="af-ZA"/>
        </w:rPr>
        <w:t>ՀԱՇՎԵՏՎՈՒԹՅՈՒՆ</w:t>
      </w:r>
      <w:r w:rsidRPr="00061252">
        <w:rPr>
          <w:rFonts w:ascii="Arial" w:hAnsi="Arial" w:cs="Arial"/>
          <w:b/>
          <w:i/>
          <w:lang w:val="af-ZA"/>
        </w:rPr>
        <w:t>)</w:t>
      </w:r>
    </w:p>
    <w:p w:rsidR="00C446DF" w:rsidRPr="00061252" w:rsidRDefault="00C446DF" w:rsidP="007F42D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61252">
        <w:rPr>
          <w:rFonts w:ascii="Sylfaen" w:hAnsi="Sylfaen" w:cs="Sylfaen"/>
          <w:b/>
          <w:i/>
          <w:lang w:val="hy-AM"/>
        </w:rPr>
        <w:t>ՇՐՋԱՆԱԿԱՅԻՆ</w:t>
      </w:r>
      <w:r w:rsidRPr="00061252">
        <w:rPr>
          <w:rFonts w:ascii="GHEA Grapalat" w:hAnsi="GHEA Grapalat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ԸՆԹԱՑԱԿԱՐԳՈՎ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ԿՆՔՎԱԾ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ՊԱՅՄԱՆԱԳՐԻ</w:t>
      </w:r>
      <w:r w:rsidRPr="00061252">
        <w:rPr>
          <w:rFonts w:ascii="Arial" w:hAnsi="Arial" w:cs="Arial"/>
          <w:b/>
          <w:i/>
          <w:lang w:val="af-ZA"/>
        </w:rPr>
        <w:t xml:space="preserve"> </w:t>
      </w:r>
      <w:r w:rsidRPr="00061252">
        <w:rPr>
          <w:rFonts w:ascii="Sylfaen" w:hAnsi="Sylfaen" w:cs="Sylfaen"/>
          <w:b/>
          <w:i/>
          <w:lang w:val="af-ZA"/>
        </w:rPr>
        <w:t>ՄԱՍԻՆ</w:t>
      </w:r>
    </w:p>
    <w:p w:rsidR="00C446DF" w:rsidRPr="00C446DF" w:rsidRDefault="00C446DF" w:rsidP="007F42D3">
      <w:pPr>
        <w:ind w:firstLine="720"/>
        <w:jc w:val="center"/>
        <w:rPr>
          <w:rFonts w:ascii="Arial" w:hAnsi="Arial" w:cs="Arial"/>
          <w:lang w:val="af-ZA"/>
        </w:rPr>
      </w:pPr>
      <w:r w:rsidRPr="00061252">
        <w:rPr>
          <w:rFonts w:ascii="Sylfaen" w:hAnsi="Sylfaen" w:cs="Sylfaen"/>
          <w:lang w:val="af-ZA"/>
        </w:rPr>
        <w:t>ՇՐՋԱՆԱԿԱՅԻՆ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ԸՆԹԱՑԱԿԱՐԳԻ</w:t>
      </w:r>
      <w:r w:rsidRPr="00061252">
        <w:rPr>
          <w:rFonts w:ascii="Arial" w:hAnsi="Arial" w:cs="Arial"/>
          <w:lang w:val="af-ZA"/>
        </w:rPr>
        <w:t xml:space="preserve"> </w:t>
      </w:r>
      <w:r w:rsidRPr="00061252">
        <w:rPr>
          <w:rFonts w:ascii="Sylfaen" w:hAnsi="Sylfaen" w:cs="Sylfaen"/>
          <w:lang w:val="af-ZA"/>
        </w:rPr>
        <w:t>ԾԱԾԿԱԳԻՐԸ՝</w:t>
      </w:r>
      <w:r w:rsidRPr="00061252">
        <w:rPr>
          <w:rFonts w:ascii="Arial" w:hAnsi="Arial" w:cs="Arial"/>
          <w:lang w:val="af-ZA"/>
        </w:rPr>
        <w:t xml:space="preserve"> </w:t>
      </w:r>
    </w:p>
    <w:p w:rsidR="002A084F" w:rsidRPr="00752EE8" w:rsidRDefault="002A084F" w:rsidP="007F42D3">
      <w:pPr>
        <w:pStyle w:val="3"/>
        <w:ind w:firstLine="0"/>
        <w:rPr>
          <w:rFonts w:ascii="Sylfaen" w:eastAsia="Arial Unicode MS" w:hAnsi="Sylfaen" w:cs="Arial Unicode"/>
          <w:b w:val="0"/>
          <w:sz w:val="24"/>
          <w:szCs w:val="24"/>
          <w:lang w:val="af-ZA"/>
        </w:rPr>
      </w:pP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ՀՀ ՏՄ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</w:rPr>
        <w:t>Բ</w:t>
      </w:r>
      <w:r w:rsidRPr="002A084F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4"/>
          <w:szCs w:val="24"/>
          <w:lang w:val="pt-BR"/>
        </w:rPr>
        <w:t>-ՄՄ-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5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/</w:t>
      </w:r>
      <w:r w:rsidR="00A02736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11</w:t>
      </w:r>
      <w:r w:rsidRPr="002A084F">
        <w:rPr>
          <w:rFonts w:ascii="Sylfaen" w:eastAsia="Arial Unicode MS" w:hAnsi="Sylfaen" w:cs="Arial Unicode"/>
          <w:b w:val="0"/>
          <w:sz w:val="24"/>
          <w:szCs w:val="24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4"/>
          <w:szCs w:val="24"/>
          <w:lang w:val="af-ZA"/>
        </w:rPr>
        <w:t>15-</w:t>
      </w:r>
      <w:r w:rsidR="00A02736">
        <w:rPr>
          <w:rFonts w:ascii="Sylfaen" w:eastAsia="Arial Unicode MS" w:hAnsi="Sylfaen" w:cs="Arial Unicode"/>
          <w:b w:val="0"/>
          <w:sz w:val="24"/>
          <w:szCs w:val="24"/>
          <w:lang w:val="af-ZA"/>
        </w:rPr>
        <w:t>4</w:t>
      </w:r>
    </w:p>
    <w:p w:rsidR="00C446DF" w:rsidRPr="00005AFD" w:rsidRDefault="00C446DF" w:rsidP="007F42D3">
      <w:pPr>
        <w:pStyle w:val="3"/>
        <w:ind w:firstLine="0"/>
        <w:jc w:val="both"/>
        <w:rPr>
          <w:rFonts w:ascii="Sylfaen" w:hAnsi="Sylfaen" w:cs="Sylfaen"/>
          <w:b w:val="0"/>
          <w:sz w:val="22"/>
          <w:szCs w:val="22"/>
          <w:lang w:val="af-ZA"/>
        </w:rPr>
      </w:pPr>
      <w:r w:rsidRPr="00005AFD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2A084F"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2A084F" w:rsidRPr="00005AFD">
        <w:rPr>
          <w:rFonts w:ascii="Sylfaen" w:hAnsi="Sylfaen" w:cs="Sylfaen"/>
          <w:b w:val="0"/>
          <w:sz w:val="22"/>
          <w:szCs w:val="22"/>
          <w:lang w:val="ru-RU"/>
        </w:rPr>
        <w:t>քաղաքապետ</w:t>
      </w:r>
      <w:r w:rsidR="00F61111">
        <w:rPr>
          <w:rFonts w:ascii="Sylfaen" w:hAnsi="Sylfaen" w:cs="Sylfaen"/>
          <w:b w:val="0"/>
          <w:sz w:val="22"/>
          <w:szCs w:val="22"/>
        </w:rPr>
        <w:t>արանի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մանկապատանեական</w:t>
      </w:r>
      <w:r w:rsidR="00F61111" w:rsidRPr="00F6111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F61111">
        <w:rPr>
          <w:rFonts w:ascii="Sylfaen" w:hAnsi="Sylfaen" w:cs="Sylfaen"/>
          <w:b w:val="0"/>
          <w:sz w:val="22"/>
          <w:szCs w:val="22"/>
        </w:rPr>
        <w:t>մարզադպրոց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, որը գտնվում է </w:t>
      </w:r>
      <w:r w:rsidR="00F61111">
        <w:rPr>
          <w:rFonts w:ascii="Sylfaen" w:hAnsi="Sylfaen" w:cs="Sylfaen"/>
          <w:b w:val="0"/>
          <w:sz w:val="22"/>
          <w:szCs w:val="22"/>
          <w:lang w:val="af-ZA"/>
        </w:rPr>
        <w:t>Այգեստան 1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 xml:space="preserve"> հասցեում, ստորև ներկայացնում է 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ՀՀ ՏՄ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</w:rPr>
        <w:t>Բ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Ք</w:t>
      </w:r>
      <w:r w:rsidR="007F42D3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-ՄՄ</w:t>
      </w:r>
      <w:r w:rsidR="002A084F" w:rsidRPr="00005AFD">
        <w:rPr>
          <w:rFonts w:ascii="Arial Unicode" w:eastAsia="Arial Unicode MS" w:hAnsi="Arial Unicode" w:cs="Arial Unicode"/>
          <w:b w:val="0"/>
          <w:sz w:val="22"/>
          <w:szCs w:val="22"/>
          <w:lang w:val="pt-BR"/>
        </w:rPr>
        <w:t>-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ՇՀԱՊՁԲ-1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5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/</w:t>
      </w:r>
      <w:r w:rsidR="00A02736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11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pt-BR"/>
        </w:rPr>
        <w:t>-</w:t>
      </w:r>
      <w:r w:rsidR="006D79EB" w:rsidRPr="006D79EB">
        <w:rPr>
          <w:rFonts w:ascii="Sylfaen" w:eastAsia="Arial Unicode MS" w:hAnsi="Sylfaen" w:cs="Arial Unicode"/>
          <w:b w:val="0"/>
          <w:sz w:val="22"/>
          <w:szCs w:val="22"/>
          <w:lang w:val="af-ZA"/>
        </w:rPr>
        <w:t>15-</w:t>
      </w:r>
      <w:r w:rsidR="00A02736">
        <w:rPr>
          <w:rFonts w:ascii="Sylfaen" w:eastAsia="Arial Unicode MS" w:hAnsi="Sylfaen" w:cs="Arial Unicode"/>
          <w:b w:val="0"/>
          <w:sz w:val="22"/>
          <w:szCs w:val="22"/>
          <w:lang w:val="af-ZA"/>
        </w:rPr>
        <w:t>4</w:t>
      </w:r>
      <w:r w:rsidR="002A084F" w:rsidRPr="00005AFD">
        <w:rPr>
          <w:rFonts w:ascii="Sylfaen" w:eastAsia="Arial Unicode MS" w:hAnsi="Sylfaen" w:cs="Arial Unicode"/>
          <w:b w:val="0"/>
          <w:sz w:val="22"/>
          <w:szCs w:val="22"/>
          <w:lang w:val="af-ZA"/>
        </w:rPr>
        <w:t xml:space="preserve"> </w:t>
      </w:r>
      <w:r w:rsidRPr="00005AFD">
        <w:rPr>
          <w:rFonts w:ascii="Sylfaen" w:hAnsi="Sylfaen" w:cs="Sylfaen"/>
          <w:b w:val="0"/>
          <w:sz w:val="22"/>
          <w:szCs w:val="22"/>
          <w:lang w:val="af-ZA"/>
        </w:rPr>
        <w:t>ծածկագրով հայտարարված շրջանակային ընթացակարգի արդյունքում կնքված պայմանագրերի մասին տեղեկատվությունը։</w:t>
      </w:r>
    </w:p>
    <w:tbl>
      <w:tblPr>
        <w:tblW w:w="11057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395"/>
        <w:gridCol w:w="589"/>
        <w:gridCol w:w="717"/>
        <w:gridCol w:w="76"/>
        <w:gridCol w:w="20"/>
        <w:gridCol w:w="188"/>
        <w:gridCol w:w="321"/>
        <w:gridCol w:w="8"/>
        <w:gridCol w:w="96"/>
        <w:gridCol w:w="121"/>
        <w:gridCol w:w="20"/>
        <w:gridCol w:w="284"/>
        <w:gridCol w:w="250"/>
        <w:gridCol w:w="288"/>
        <w:gridCol w:w="37"/>
        <w:gridCol w:w="146"/>
        <w:gridCol w:w="697"/>
        <w:gridCol w:w="93"/>
        <w:gridCol w:w="11"/>
        <w:gridCol w:w="605"/>
        <w:gridCol w:w="425"/>
        <w:gridCol w:w="137"/>
        <w:gridCol w:w="134"/>
        <w:gridCol w:w="64"/>
        <w:gridCol w:w="210"/>
        <w:gridCol w:w="445"/>
        <w:gridCol w:w="217"/>
        <w:gridCol w:w="227"/>
        <w:gridCol w:w="404"/>
        <w:gridCol w:w="713"/>
        <w:gridCol w:w="80"/>
        <w:gridCol w:w="364"/>
        <w:gridCol w:w="222"/>
        <w:gridCol w:w="123"/>
        <w:gridCol w:w="66"/>
        <w:gridCol w:w="501"/>
        <w:gridCol w:w="1337"/>
      </w:tblGrid>
      <w:tr w:rsidR="00C446DF" w:rsidRPr="00061252" w:rsidTr="00AC1DDD">
        <w:trPr>
          <w:trHeight w:val="146"/>
        </w:trPr>
        <w:tc>
          <w:tcPr>
            <w:tcW w:w="11057" w:type="dxa"/>
            <w:gridSpan w:val="38"/>
            <w:vAlign w:val="center"/>
          </w:tcPr>
          <w:p w:rsidR="00C446DF" w:rsidRPr="00CC195B" w:rsidRDefault="00C446DF" w:rsidP="00C446D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C195B">
              <w:rPr>
                <w:rFonts w:ascii="Sylfaen" w:hAnsi="Sylfaen" w:cs="Sylfaen"/>
                <w:b/>
                <w:sz w:val="20"/>
              </w:rPr>
              <w:t>Գ</w:t>
            </w:r>
            <w:r w:rsidRPr="00CC195B">
              <w:rPr>
                <w:rFonts w:ascii="Sylfaen" w:hAnsi="Sylfaen" w:cs="Sylfaen"/>
                <w:b/>
                <w:sz w:val="20"/>
                <w:lang w:val="hy-AM"/>
              </w:rPr>
              <w:t>նման</w:t>
            </w:r>
            <w:r w:rsidRPr="00CC195B">
              <w:rPr>
                <w:rFonts w:ascii="Arial" w:hAnsi="Arial" w:cs="Arial"/>
                <w:b/>
                <w:sz w:val="20"/>
                <w:lang w:val="hy-AM"/>
              </w:rPr>
              <w:t xml:space="preserve"> </w:t>
            </w:r>
            <w:r w:rsidRPr="00CC195B">
              <w:rPr>
                <w:rFonts w:ascii="Sylfaen" w:hAnsi="Sylfaen" w:cs="Sylfaen"/>
                <w:b/>
                <w:sz w:val="20"/>
              </w:rPr>
              <w:t>առարկայի</w:t>
            </w:r>
          </w:p>
        </w:tc>
      </w:tr>
      <w:tr w:rsidR="006D79EB" w:rsidRPr="00061252" w:rsidTr="00AC1DDD">
        <w:trPr>
          <w:cantSplit/>
          <w:trHeight w:val="181"/>
        </w:trPr>
        <w:tc>
          <w:tcPr>
            <w:tcW w:w="426" w:type="dxa"/>
            <w:vMerge w:val="restart"/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701" w:type="dxa"/>
            <w:gridSpan w:val="3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13" w:type="dxa"/>
            <w:gridSpan w:val="5"/>
            <w:vMerge w:val="restart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Չափման միավորը</w:t>
            </w:r>
          </w:p>
        </w:tc>
        <w:tc>
          <w:tcPr>
            <w:tcW w:w="1242" w:type="dxa"/>
            <w:gridSpan w:val="8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D79EB">
              <w:rPr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1831" w:type="dxa"/>
            <w:gridSpan w:val="5"/>
            <w:vAlign w:val="center"/>
          </w:tcPr>
          <w:p w:rsidR="006D79EB" w:rsidRPr="006D79EB" w:rsidRDefault="006D79EB" w:rsidP="006D79EB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1" w:type="dxa"/>
            <w:gridSpan w:val="9"/>
            <w:vMerge w:val="restart"/>
            <w:tcBorders>
              <w:righ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693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6D79EB" w:rsidRPr="006D79EB" w:rsidRDefault="006D79EB" w:rsidP="006D79EB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6D79EB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6D79EB" w:rsidRPr="00061252" w:rsidTr="00AC1DDD">
        <w:trPr>
          <w:cantSplit/>
          <w:trHeight w:val="175"/>
        </w:trPr>
        <w:tc>
          <w:tcPr>
            <w:tcW w:w="426" w:type="dxa"/>
            <w:vMerge/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 w:val="restart"/>
            <w:vAlign w:val="center"/>
          </w:tcPr>
          <w:p w:rsidR="006D79EB" w:rsidRPr="00A03536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2"/>
              </w:rPr>
            </w:pPr>
            <w:r w:rsidRPr="00A03536">
              <w:rPr>
                <w:rFonts w:ascii="Sylfaen" w:hAnsi="Sylfaen" w:cs="Sylfaen"/>
                <w:b/>
                <w:sz w:val="12"/>
              </w:rPr>
              <w:t>Առկա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ֆինանսական</w:t>
            </w:r>
            <w:r w:rsidRPr="00A03536">
              <w:rPr>
                <w:rFonts w:ascii="Arial" w:hAnsi="Arial" w:cs="Arial"/>
                <w:b/>
                <w:sz w:val="12"/>
              </w:rPr>
              <w:t xml:space="preserve"> </w:t>
            </w:r>
            <w:r w:rsidRPr="00A03536">
              <w:rPr>
                <w:rFonts w:ascii="Sylfaen" w:hAnsi="Sylfaen" w:cs="Sylfaen"/>
                <w:b/>
                <w:sz w:val="12"/>
              </w:rPr>
              <w:t>միջոցներով</w:t>
            </w:r>
            <w:r w:rsidRPr="00A03536">
              <w:rPr>
                <w:rStyle w:val="af9"/>
                <w:rFonts w:ascii="GHEA Grapalat" w:hAnsi="GHEA Grapalat"/>
                <w:b/>
                <w:sz w:val="12"/>
              </w:rPr>
              <w:footnoteReference w:id="2"/>
            </w:r>
          </w:p>
        </w:tc>
        <w:tc>
          <w:tcPr>
            <w:tcW w:w="721" w:type="dxa"/>
            <w:gridSpan w:val="4"/>
            <w:vMerge w:val="restart"/>
            <w:vAlign w:val="center"/>
          </w:tcPr>
          <w:p w:rsidR="006D79EB" w:rsidRPr="00061252" w:rsidRDefault="006D79EB" w:rsidP="00C446DF">
            <w:pPr>
              <w:widowControl w:val="0"/>
              <w:ind w:left="-107" w:right="-108"/>
              <w:jc w:val="center"/>
              <w:rPr>
                <w:rFonts w:ascii="GHEA Grapalat" w:hAnsi="GHEA Grapalat"/>
                <w:b/>
                <w:sz w:val="12"/>
              </w:rPr>
            </w:pPr>
            <w:r w:rsidRPr="00061252">
              <w:rPr>
                <w:rFonts w:ascii="Sylfaen" w:hAnsi="Sylfaen" w:cs="Sylfaen"/>
                <w:b/>
                <w:sz w:val="12"/>
              </w:rPr>
              <w:t>ընդհանուր</w:t>
            </w:r>
          </w:p>
        </w:tc>
        <w:tc>
          <w:tcPr>
            <w:tcW w:w="1831" w:type="dxa"/>
            <w:gridSpan w:val="5"/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GHEA Grapalat" w:hAnsi="GHEA Grapalat"/>
                <w:b/>
                <w:sz w:val="14"/>
              </w:rPr>
              <w:t>/</w:t>
            </w:r>
            <w:r w:rsidRPr="00061252">
              <w:rPr>
                <w:rFonts w:ascii="Sylfaen" w:hAnsi="Sylfaen" w:cs="Sylfaen"/>
                <w:b/>
                <w:sz w:val="14"/>
              </w:rPr>
              <w:t>ՀՀ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դրամ</w:t>
            </w:r>
            <w:r w:rsidRPr="00061252">
              <w:rPr>
                <w:rFonts w:ascii="Arial" w:hAnsi="Arial" w:cs="Arial"/>
                <w:b/>
                <w:sz w:val="14"/>
              </w:rPr>
              <w:t>/</w:t>
            </w:r>
          </w:p>
        </w:tc>
        <w:tc>
          <w:tcPr>
            <w:tcW w:w="2551" w:type="dxa"/>
            <w:gridSpan w:val="9"/>
            <w:vMerge/>
            <w:tcBorders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6D79EB" w:rsidRPr="00061252" w:rsidTr="00AC1DDD">
        <w:trPr>
          <w:cantSplit/>
          <w:trHeight w:val="275"/>
        </w:trPr>
        <w:tc>
          <w:tcPr>
            <w:tcW w:w="426" w:type="dxa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1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5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72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Առկա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ֆինանսական</w:t>
            </w:r>
            <w:r w:rsidRPr="00061252">
              <w:rPr>
                <w:rFonts w:ascii="Arial" w:hAnsi="Arial" w:cs="Arial"/>
                <w:b/>
                <w:sz w:val="14"/>
              </w:rPr>
              <w:t xml:space="preserve"> </w:t>
            </w:r>
            <w:r w:rsidRPr="00061252">
              <w:rPr>
                <w:rFonts w:ascii="Sylfaen" w:hAnsi="Sylfaen" w:cs="Sylfaen"/>
                <w:b/>
                <w:sz w:val="14"/>
              </w:rPr>
              <w:t>միջոցներով</w:t>
            </w:r>
            <w:r w:rsidRPr="00061252">
              <w:rPr>
                <w:rStyle w:val="af9"/>
                <w:rFonts w:ascii="GHEA Grapalat" w:hAnsi="GHEA Grapalat"/>
                <w:b/>
                <w:sz w:val="14"/>
              </w:rPr>
              <w:footnoteReference w:id="3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vAlign w:val="center"/>
          </w:tcPr>
          <w:p w:rsidR="006D79EB" w:rsidRPr="00061252" w:rsidRDefault="006D79EB" w:rsidP="00C446DF">
            <w:pPr>
              <w:widowControl w:val="0"/>
              <w:jc w:val="center"/>
              <w:rPr>
                <w:rFonts w:ascii="GHEA Grapalat" w:hAnsi="GHEA Grapalat"/>
                <w:b/>
                <w:sz w:val="14"/>
              </w:rPr>
            </w:pPr>
            <w:r w:rsidRPr="00061252">
              <w:rPr>
                <w:rFonts w:ascii="Sylfaen" w:hAnsi="Sylfaen" w:cs="Sylfaen"/>
                <w:b/>
                <w:sz w:val="14"/>
              </w:rPr>
              <w:t>ընդհանուր</w:t>
            </w:r>
          </w:p>
        </w:tc>
        <w:tc>
          <w:tcPr>
            <w:tcW w:w="2551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  <w:tc>
          <w:tcPr>
            <w:tcW w:w="2693" w:type="dxa"/>
            <w:gridSpan w:val="7"/>
            <w:vMerge/>
            <w:tcBorders>
              <w:left w:val="single" w:sz="4" w:space="0" w:color="auto"/>
              <w:bottom w:val="single" w:sz="8" w:space="0" w:color="auto"/>
            </w:tcBorders>
          </w:tcPr>
          <w:p w:rsidR="006D79EB" w:rsidRPr="00061252" w:rsidRDefault="006D79EB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</w:rPr>
            </w:pPr>
          </w:p>
        </w:tc>
      </w:tr>
      <w:tr w:rsidR="00A02736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02736" w:rsidRPr="00312D1C" w:rsidRDefault="00A02736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312D1C">
              <w:rPr>
                <w:rFonts w:ascii="GHEA Grapalat" w:hAnsi="GHEA Grapalat"/>
                <w:sz w:val="21"/>
                <w:szCs w:val="21"/>
              </w:rPr>
              <w:t>Լամպ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Pr="00A77128" w:rsidRDefault="00A02736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02736" w:rsidRPr="00005AFD" w:rsidRDefault="00A02736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Default="00A02736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27000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>Էլեկտրական լամպ (220-230) Վ լարման, 50 Հց հաճախականության,</w:t>
            </w:r>
            <w:r w:rsidRPr="00A02736">
              <w:rPr>
                <w:rFonts w:ascii="GHEA Grapalat" w:hAnsi="GHEA Grapalat" w:cs="Calibri"/>
                <w:color w:val="000000"/>
                <w:sz w:val="16"/>
              </w:rPr>
              <w:t>60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 xml:space="preserve">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>Էլեկտրական լամպ (220-230) Վ լարման, 50 Հց հաճախականության,</w:t>
            </w:r>
            <w:r w:rsidRPr="00A02736">
              <w:rPr>
                <w:rFonts w:ascii="GHEA Grapalat" w:hAnsi="GHEA Grapalat" w:cs="Calibri"/>
                <w:color w:val="000000"/>
                <w:sz w:val="16"/>
              </w:rPr>
              <w:t>60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 xml:space="preserve"> Վտ հզորությամբ, թափանցիկ, տանձաձև կամ սնկաձև, կոթառը E 27/27 տիպի։ Անվտանգությունը՝ ըստ ՀՀ կառավարության 2005թ. փետրվարի 3-ի N 150-Ն որոշմամբ հաստատված: Ցածր լարման էլեկտրասարքավորումներին ներկայացվող պահանջների տեխնիկական կանոնակարգի:</w:t>
            </w:r>
          </w:p>
        </w:tc>
      </w:tr>
      <w:tr w:rsidR="00A02736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02736" w:rsidRPr="00312D1C" w:rsidRDefault="00A02736" w:rsidP="007145AF">
            <w:pPr>
              <w:rPr>
                <w:rFonts w:ascii="GHEA Grapalat" w:hAnsi="GHEA Grapalat"/>
                <w:sz w:val="21"/>
                <w:szCs w:val="21"/>
              </w:rPr>
            </w:pPr>
            <w:r w:rsidRPr="00312D1C">
              <w:rPr>
                <w:rFonts w:ascii="GHEA Grapalat" w:hAnsi="GHEA Grapalat"/>
                <w:sz w:val="21"/>
                <w:szCs w:val="21"/>
              </w:rPr>
              <w:t>Տնտեսող լամպ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Pr="00A77128" w:rsidRDefault="00A02736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02736" w:rsidRPr="00005AFD" w:rsidRDefault="00A02736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Default="00A02736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56000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Sylfaen"/>
                <w:bCs/>
                <w:sz w:val="16"/>
                <w:szCs w:val="22"/>
              </w:rPr>
              <w:t>Սպիրալաձև լամպ 220-240Վ լաման, 120Վտ հզորությամբ,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 xml:space="preserve"> կոթառը E 27/27 տիպի, միջին աշխատանքային ժամանակը 8000 ժամ: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Sylfaen"/>
                <w:bCs/>
                <w:sz w:val="16"/>
                <w:szCs w:val="22"/>
              </w:rPr>
              <w:t>Սպիրալաձև լամպ 220-240Վ լաման, 120Վտ հզորությամբ,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 xml:space="preserve"> կոթառը E 27/27 տիպի, միջին աշխատանքային ժամանակը 8000 ժամ:</w:t>
            </w:r>
          </w:p>
        </w:tc>
      </w:tr>
      <w:tr w:rsidR="00A02736" w:rsidRPr="00D90A3C" w:rsidTr="00B40D6F">
        <w:trPr>
          <w:trHeight w:val="516"/>
        </w:trPr>
        <w:tc>
          <w:tcPr>
            <w:tcW w:w="426" w:type="dxa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bottom"/>
          </w:tcPr>
          <w:p w:rsidR="00A02736" w:rsidRPr="00312D1C" w:rsidRDefault="00A02736" w:rsidP="007145AF">
            <w:pPr>
              <w:rPr>
                <w:rFonts w:ascii="GHEA Grapalat" w:hAnsi="GHEA Grapalat"/>
                <w:sz w:val="21"/>
                <w:szCs w:val="21"/>
              </w:rPr>
            </w:pPr>
            <w:r>
              <w:rPr>
                <w:rFonts w:ascii="GHEA Grapalat" w:hAnsi="GHEA Grapalat"/>
                <w:sz w:val="21"/>
                <w:szCs w:val="21"/>
              </w:rPr>
              <w:t>Լ</w:t>
            </w:r>
            <w:r w:rsidRPr="00312D1C">
              <w:rPr>
                <w:rFonts w:ascii="GHEA Grapalat" w:hAnsi="GHEA Grapalat"/>
                <w:sz w:val="21"/>
                <w:szCs w:val="21"/>
              </w:rPr>
              <w:t>ամպի հարմարակ</w:t>
            </w:r>
          </w:p>
        </w:tc>
        <w:tc>
          <w:tcPr>
            <w:tcW w:w="613" w:type="dxa"/>
            <w:gridSpan w:val="5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521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Pr="00A77128" w:rsidRDefault="00A02736" w:rsidP="00533438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721" w:type="dxa"/>
            <w:gridSpan w:val="4"/>
            <w:tcBorders>
              <w:bottom w:val="single" w:sz="4" w:space="0" w:color="auto"/>
            </w:tcBorders>
            <w:vAlign w:val="bottom"/>
          </w:tcPr>
          <w:p w:rsidR="00A02736" w:rsidRDefault="00A02736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vAlign w:val="center"/>
          </w:tcPr>
          <w:p w:rsidR="00A02736" w:rsidRPr="00005AFD" w:rsidRDefault="00A02736" w:rsidP="00533438">
            <w:pPr>
              <w:jc w:val="center"/>
              <w:rPr>
                <w:rFonts w:ascii="Arial Unicode" w:hAnsi="Arial Unicode" w:cs="Calibr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A02736" w:rsidRDefault="00A02736">
            <w:pPr>
              <w:jc w:val="right"/>
              <w:rPr>
                <w:rFonts w:ascii="Arial Unicode" w:hAnsi="Arial Unicode" w:cs="Calibri"/>
                <w:sz w:val="20"/>
              </w:rPr>
            </w:pPr>
            <w:r>
              <w:rPr>
                <w:rFonts w:ascii="Arial Unicode" w:hAnsi="Arial Unicode" w:cs="Calibri"/>
                <w:sz w:val="20"/>
              </w:rPr>
              <w:t>6000</w:t>
            </w:r>
          </w:p>
        </w:tc>
        <w:tc>
          <w:tcPr>
            <w:tcW w:w="2551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Sylfaen"/>
                <w:bCs/>
                <w:sz w:val="16"/>
                <w:szCs w:val="22"/>
              </w:rPr>
              <w:t xml:space="preserve">Լամպի հարմարակ մետաղական, 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>E 40/27 տիպի</w:t>
            </w:r>
          </w:p>
        </w:tc>
        <w:tc>
          <w:tcPr>
            <w:tcW w:w="269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A02736" w:rsidRPr="00A02736" w:rsidRDefault="00A02736" w:rsidP="007145AF">
            <w:pPr>
              <w:rPr>
                <w:rFonts w:ascii="GHEA Grapalat" w:hAnsi="GHEA Grapalat" w:cs="Sylfaen"/>
                <w:bCs/>
                <w:sz w:val="16"/>
                <w:szCs w:val="22"/>
              </w:rPr>
            </w:pPr>
            <w:r w:rsidRPr="00A02736">
              <w:rPr>
                <w:rFonts w:ascii="GHEA Grapalat" w:hAnsi="GHEA Grapalat" w:cs="Sylfaen"/>
                <w:bCs/>
                <w:sz w:val="16"/>
                <w:szCs w:val="22"/>
              </w:rPr>
              <w:t xml:space="preserve">Լամպի հարմարակ մետաղական, </w:t>
            </w:r>
            <w:r w:rsidRPr="00A02736">
              <w:rPr>
                <w:rFonts w:ascii="GHEA Grapalat" w:hAnsi="GHEA Grapalat" w:cs="Calibri"/>
                <w:color w:val="000000"/>
                <w:sz w:val="16"/>
                <w:szCs w:val="22"/>
              </w:rPr>
              <w:t>E 40/27 տիպի</w:t>
            </w:r>
          </w:p>
        </w:tc>
      </w:tr>
      <w:tr w:rsidR="00611BE7" w:rsidRPr="00D90A3C" w:rsidTr="00AC1DDD">
        <w:trPr>
          <w:trHeight w:val="169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611BE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AC1DDD">
        <w:trPr>
          <w:trHeight w:val="13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ընթացակարգի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ընտրության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ru-RU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հիմնավորումը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005AF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առարկան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ներառված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4-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5-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կետով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նախատեսված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համաձայնագրերով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իրականացվող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sz w:val="15"/>
                <w:szCs w:val="15"/>
                <w:lang w:val="hy-AM"/>
              </w:rPr>
              <w:t>ցանկում</w:t>
            </w:r>
          </w:p>
        </w:tc>
      </w:tr>
      <w:tr w:rsidR="00611BE7" w:rsidRPr="00061252" w:rsidTr="00AC1DDD">
        <w:trPr>
          <w:trHeight w:val="196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ֆինանսավորման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աղբյուրը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`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ըստ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բյուջետային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ծախսերի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գործառական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դասակարգման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4"/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Բաժին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Խումբ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Դաս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Ծրագիր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Բյուջե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Արտաբյուջե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817716" w:rsidRDefault="00D03F86" w:rsidP="00817716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</w:t>
            </w:r>
            <w:r w:rsidR="00817716">
              <w:rPr>
                <w:rFonts w:ascii="GHEA Grapalat" w:hAnsi="GHEA Grapalat"/>
                <w:b/>
                <w:sz w:val="15"/>
                <w:szCs w:val="15"/>
              </w:rPr>
              <w:t>8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01</w:t>
            </w: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51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637E8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/>
                <w:b/>
                <w:sz w:val="15"/>
                <w:szCs w:val="15"/>
                <w:lang w:val="ru-RU"/>
              </w:rPr>
              <w:t>V</w:t>
            </w: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24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340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57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4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րավեր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հրապարակելու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ամսաթիվը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11BE7" w:rsidRPr="00A77128" w:rsidRDefault="00AC1DDD" w:rsidP="00AC1DD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03</w:t>
            </w:r>
            <w:r w:rsidR="006B2B31"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11</w:t>
            </w:r>
            <w:r w:rsidR="00611BE7"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 w:rsidR="00D90A3C"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="00611BE7"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="00611BE7"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64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րավերում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կատարված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փոփոխություններ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5"/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434D17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92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490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Հարցարդման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ստացման</w:t>
            </w: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Պարզաբանման</w:t>
            </w: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47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u w:val="single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1</w:t>
            </w: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cantSplit/>
          <w:trHeight w:val="155"/>
        </w:trPr>
        <w:tc>
          <w:tcPr>
            <w:tcW w:w="3799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3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>…</w:t>
            </w:r>
          </w:p>
        </w:tc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2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11BE7" w:rsidRPr="00A77128" w:rsidRDefault="00611BE7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611BE7" w:rsidRPr="00061252" w:rsidTr="00AC1DDD">
        <w:trPr>
          <w:cantSplit/>
          <w:trHeight w:val="40"/>
        </w:trPr>
        <w:tc>
          <w:tcPr>
            <w:tcW w:w="1410" w:type="dxa"/>
            <w:gridSpan w:val="3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/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</w:p>
        </w:tc>
        <w:tc>
          <w:tcPr>
            <w:tcW w:w="1426" w:type="dxa"/>
            <w:gridSpan w:val="7"/>
            <w:vMerge w:val="restart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անվանումները</w:t>
            </w:r>
          </w:p>
        </w:tc>
        <w:tc>
          <w:tcPr>
            <w:tcW w:w="8221" w:type="dxa"/>
            <w:gridSpan w:val="28"/>
            <w:vAlign w:val="center"/>
          </w:tcPr>
          <w:p w:rsidR="00611BE7" w:rsidRPr="00A77128" w:rsidRDefault="00611BE7" w:rsidP="00B503A2">
            <w:pPr>
              <w:widowControl w:val="0"/>
              <w:jc w:val="center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lastRenderedPageBreak/>
              <w:t>Յուրաքանչյուր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այտով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ներկայացված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գները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</w:p>
        </w:tc>
      </w:tr>
      <w:tr w:rsidR="00611BE7" w:rsidRPr="00061252" w:rsidTr="00AC1DDD">
        <w:trPr>
          <w:cantSplit/>
          <w:trHeight w:val="213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221" w:type="dxa"/>
            <w:gridSpan w:val="28"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6"/>
            </w:r>
          </w:p>
        </w:tc>
      </w:tr>
      <w:tr w:rsidR="00611BE7" w:rsidRPr="00061252" w:rsidTr="00AC1DDD">
        <w:trPr>
          <w:cantSplit/>
          <w:trHeight w:val="137"/>
        </w:trPr>
        <w:tc>
          <w:tcPr>
            <w:tcW w:w="1410" w:type="dxa"/>
            <w:gridSpan w:val="3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947" w:type="dxa"/>
            <w:gridSpan w:val="10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առանց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2464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ԱԱՀ</w:t>
            </w:r>
          </w:p>
        </w:tc>
        <w:tc>
          <w:tcPr>
            <w:tcW w:w="3810" w:type="dxa"/>
            <w:gridSpan w:val="9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033121" w:rsidRPr="00061252" w:rsidTr="00AC1DDD">
        <w:trPr>
          <w:cantSplit/>
          <w:trHeight w:val="137"/>
        </w:trPr>
        <w:tc>
          <w:tcPr>
            <w:tcW w:w="1410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26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7"/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8"/>
            </w:r>
          </w:p>
        </w:tc>
        <w:tc>
          <w:tcPr>
            <w:tcW w:w="1163" w:type="dxa"/>
            <w:gridSpan w:val="5"/>
            <w:tcBorders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  <w:tc>
          <w:tcPr>
            <w:tcW w:w="1783" w:type="dxa"/>
            <w:gridSpan w:val="5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9"/>
            </w: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11BE7" w:rsidRPr="00A77128" w:rsidRDefault="00611BE7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</w:p>
        </w:tc>
      </w:tr>
      <w:tr w:rsidR="00DC190D" w:rsidRPr="00AF7905" w:rsidTr="00A02736">
        <w:trPr>
          <w:trHeight w:val="221"/>
        </w:trPr>
        <w:tc>
          <w:tcPr>
            <w:tcW w:w="1410" w:type="dxa"/>
            <w:gridSpan w:val="3"/>
            <w:tcBorders>
              <w:bottom w:val="single" w:sz="4" w:space="0" w:color="auto"/>
            </w:tcBorders>
            <w:vAlign w:val="bottom"/>
          </w:tcPr>
          <w:p w:rsidR="00DC190D" w:rsidRPr="00A77128" w:rsidRDefault="00DC190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1</w:t>
            </w:r>
          </w:p>
        </w:tc>
        <w:tc>
          <w:tcPr>
            <w:tcW w:w="142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A1180A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98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251406" w:rsidRDefault="00DC190D" w:rsidP="001B6ED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77128" w:rsidRDefault="00DC190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190D" w:rsidRPr="00D90A3C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90D" w:rsidRPr="00AF7905" w:rsidRDefault="00DC190D" w:rsidP="00AF7905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DC190D" w:rsidRPr="00251406" w:rsidRDefault="00DC190D" w:rsidP="00AF79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02736" w:rsidRPr="00AF7905" w:rsidTr="004E4596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D90A3C" w:rsidRDefault="00A0273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ԱՁ Հարյություն Ասատրյան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77128" w:rsidRDefault="00A02736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26460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D90A3C" w:rsidRDefault="00A02736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D90A3C" w:rsidRDefault="00A02736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D90A3C" w:rsidRDefault="00A02736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26460</w:t>
            </w:r>
          </w:p>
        </w:tc>
      </w:tr>
      <w:tr w:rsidR="00A02736" w:rsidRPr="00AF7905" w:rsidTr="004E4596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D90A3C" w:rsidRDefault="00A0273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C1DDD" w:rsidRDefault="00A02736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24300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77128" w:rsidRDefault="00A02736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D90A3C" w:rsidRDefault="00A02736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F7905" w:rsidRDefault="00A02736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24300</w:t>
            </w:r>
          </w:p>
        </w:tc>
      </w:tr>
      <w:tr w:rsidR="00AC1DDD" w:rsidRPr="00AF7905" w:rsidTr="00AC1DDD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02736" w:rsidRPr="00AC1DDD" w:rsidTr="00B43465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C1DDD" w:rsidRDefault="00A02736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ԱՁ Հարյություն Ասատրյան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02736" w:rsidRDefault="00A02736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58400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Default="00A02736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58400</w:t>
            </w:r>
          </w:p>
        </w:tc>
      </w:tr>
      <w:tr w:rsidR="00A02736" w:rsidRPr="00AF7905" w:rsidTr="00B43465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77128" w:rsidRDefault="00A02736" w:rsidP="00AC1DDD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2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C1DDD" w:rsidRDefault="00A02736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77128" w:rsidRDefault="00A02736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77128" w:rsidRDefault="00A02736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2736" w:rsidRPr="00A02736" w:rsidRDefault="00A02736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736" w:rsidRPr="00AF7905" w:rsidRDefault="00A02736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2736" w:rsidRPr="000A42A8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56000</w:t>
            </w:r>
          </w:p>
        </w:tc>
      </w:tr>
      <w:tr w:rsidR="00AC1DDD" w:rsidRPr="00AF7905" w:rsidTr="00AC1DDD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A02736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</w:pPr>
            <w:r w:rsidRPr="00A77128">
              <w:rPr>
                <w:rFonts w:ascii="Sylfaen" w:hAnsi="Sylfaen" w:cs="Calibri"/>
                <w:b/>
                <w:bCs/>
                <w:color w:val="000000"/>
                <w:sz w:val="15"/>
                <w:szCs w:val="15"/>
              </w:rPr>
              <w:t>Չափաբաժին</w:t>
            </w:r>
            <w:r w:rsidRPr="00A7712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A1180A">
            <w:pPr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77128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77128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F7905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AC1DDD" w:rsidRPr="00AC1DDD" w:rsidTr="009D7865">
        <w:trPr>
          <w:trHeight w:val="89"/>
        </w:trPr>
        <w:tc>
          <w:tcPr>
            <w:tcW w:w="1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D90A3C" w:rsidRDefault="00AC1DDD" w:rsidP="007145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  <w:r w:rsidRPr="00AC1DDD">
              <w:rPr>
                <w:rFonts w:ascii="Arial Unicode" w:hAnsi="Arial Unicode" w:cs="Calibri"/>
                <w:color w:val="000000"/>
                <w:sz w:val="14"/>
                <w:lang w:val="pt-BR"/>
              </w:rPr>
              <w:t>&lt;&lt;Հայր և որդի Մելքումյաններ&gt;&gt;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Pr="00AC1DDD" w:rsidRDefault="00AC1DDD" w:rsidP="0052414D">
            <w:pPr>
              <w:jc w:val="right"/>
              <w:rPr>
                <w:rFonts w:ascii="Calibri" w:hAnsi="Calibri" w:cs="Calibri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CB66DF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highlight w:val="yellow"/>
                <w:lang w:val="ru-RU"/>
              </w:rPr>
            </w:pPr>
          </w:p>
        </w:tc>
        <w:tc>
          <w:tcPr>
            <w:tcW w:w="11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1DDD" w:rsidRDefault="00AC1DDD" w:rsidP="00187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7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1DDD" w:rsidRPr="00AC1DDD" w:rsidRDefault="00AC1DDD" w:rsidP="00187709">
            <w:pPr>
              <w:widowControl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1DDD" w:rsidRPr="00CB66DF" w:rsidRDefault="00A02736" w:rsidP="007145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6000</w:t>
            </w:r>
          </w:p>
        </w:tc>
      </w:tr>
      <w:tr w:rsidR="00AC1DDD" w:rsidRPr="00061252" w:rsidTr="00AC1DDD">
        <w:trPr>
          <w:trHeight w:val="169"/>
        </w:trPr>
        <w:tc>
          <w:tcPr>
            <w:tcW w:w="2203" w:type="dxa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854" w:type="dxa"/>
            <w:gridSpan w:val="33"/>
            <w:tcBorders>
              <w:bottom w:val="single" w:sz="8" w:space="0" w:color="auto"/>
            </w:tcBorders>
            <w:vAlign w:val="center"/>
          </w:tcPr>
          <w:p w:rsidR="00AC1DDD" w:rsidRPr="00DF03A9" w:rsidRDefault="00AC1DDD" w:rsidP="00DF03A9">
            <w:pPr>
              <w:widowControl w:val="0"/>
              <w:jc w:val="center"/>
              <w:rPr>
                <w:rFonts w:ascii="Sylfaen" w:hAnsi="Sylfaen" w:cs="Calibri"/>
                <w:bCs/>
                <w:color w:val="000000"/>
                <w:sz w:val="14"/>
                <w:szCs w:val="14"/>
              </w:rPr>
            </w:pP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Գնային առաջարկների գնահատման արդյունքում բանակցություններ</w:t>
            </w:r>
            <w:r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 xml:space="preserve"> չեն եղել</w:t>
            </w:r>
            <w:r w:rsidRPr="00DF03A9">
              <w:rPr>
                <w:rFonts w:ascii="Sylfaen" w:hAnsi="Sylfaen" w:cs="Calibri"/>
                <w:bCs/>
                <w:color w:val="000000"/>
                <w:sz w:val="14"/>
                <w:szCs w:val="14"/>
              </w:rPr>
              <w:t>: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061252" w:rsidTr="00AC1DDD">
        <w:tc>
          <w:tcPr>
            <w:tcW w:w="11057" w:type="dxa"/>
            <w:gridSpan w:val="3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վյալներ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մերժված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</w:p>
        </w:tc>
      </w:tr>
      <w:tr w:rsidR="00AC1DDD" w:rsidRPr="00061252" w:rsidTr="00AC1DDD">
        <w:trPr>
          <w:trHeight w:val="81"/>
        </w:trPr>
        <w:tc>
          <w:tcPr>
            <w:tcW w:w="821" w:type="dxa"/>
            <w:gridSpan w:val="2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402" w:type="dxa"/>
            <w:gridSpan w:val="4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անվանումը</w:t>
            </w:r>
          </w:p>
        </w:tc>
        <w:tc>
          <w:tcPr>
            <w:tcW w:w="8834" w:type="dxa"/>
            <w:gridSpan w:val="3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Գնահատման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արդյունքները</w:t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կամ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անբավարար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</w:tc>
      </w:tr>
      <w:tr w:rsidR="00AC1DDD" w:rsidRPr="00061252" w:rsidTr="00AC1DDD">
        <w:trPr>
          <w:trHeight w:val="54"/>
        </w:trPr>
        <w:tc>
          <w:tcPr>
            <w:tcW w:w="821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Ծրարը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կազմելու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ներկայացնելու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խանութ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Հրավեր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հանջվող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փաստա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թղթերի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յությունը</w:t>
            </w: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առարկայի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հատկանիշ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պատասխա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նությունը</w:t>
            </w: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ծունեութ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գիտա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ձառութ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յունը</w:t>
            </w: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Տեխնիկական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Աշխա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տանքա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ռեսուրս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ներ</w:t>
            </w:r>
          </w:p>
        </w:tc>
        <w:tc>
          <w:tcPr>
            <w:tcW w:w="1337" w:type="dxa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Գնային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առաջարկ</w:t>
            </w:r>
          </w:p>
        </w:tc>
      </w:tr>
      <w:tr w:rsidR="00AC1DDD" w:rsidRPr="00061252" w:rsidTr="00AC1DDD">
        <w:tc>
          <w:tcPr>
            <w:tcW w:w="821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402" w:type="dxa"/>
            <w:gridSpan w:val="4"/>
            <w:tcBorders>
              <w:bottom w:val="single" w:sz="8" w:space="0" w:color="auto"/>
            </w:tcBorders>
          </w:tcPr>
          <w:p w:rsidR="00AC1DDD" w:rsidRPr="00360C3D" w:rsidRDefault="00AC1DDD" w:rsidP="00C446D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754" w:type="dxa"/>
            <w:gridSpan w:val="6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34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261" w:type="dxa"/>
            <w:gridSpan w:val="5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78" w:type="dxa"/>
            <w:gridSpan w:val="4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853" w:type="dxa"/>
            <w:gridSpan w:val="4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641" w:type="dxa"/>
            <w:gridSpan w:val="5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37" w:type="dxa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A97DE3" w:rsidTr="00AC1DDD">
        <w:trPr>
          <w:trHeight w:val="54"/>
        </w:trPr>
        <w:tc>
          <w:tcPr>
            <w:tcW w:w="2223" w:type="dxa"/>
            <w:gridSpan w:val="6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8834" w:type="dxa"/>
            <w:gridSpan w:val="32"/>
            <w:tcBorders>
              <w:bottom w:val="single" w:sz="8" w:space="0" w:color="auto"/>
            </w:tcBorders>
            <w:vAlign w:val="center"/>
          </w:tcPr>
          <w:p w:rsidR="00AC1DDD" w:rsidRPr="00AC1DDD" w:rsidRDefault="00AC1DDD" w:rsidP="007145AF">
            <w:pPr>
              <w:rPr>
                <w:rFonts w:ascii="Arial Unicode" w:hAnsi="Arial Unicode" w:cs="Calibri"/>
                <w:color w:val="000000"/>
                <w:sz w:val="14"/>
                <w:lang w:val="pt-BR"/>
              </w:rPr>
            </w:pPr>
          </w:p>
        </w:tc>
      </w:tr>
      <w:tr w:rsidR="00AC1DDD" w:rsidRPr="00A97DE3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54"/>
        </w:trPr>
        <w:tc>
          <w:tcPr>
            <w:tcW w:w="1410" w:type="dxa"/>
            <w:gridSpan w:val="3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8325" w:type="dxa"/>
            <w:gridSpan w:val="3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այմանագ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րի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ր</w:t>
            </w:r>
          </w:p>
        </w:tc>
      </w:tr>
      <w:tr w:rsidR="00AC1DDD" w:rsidRPr="00061252" w:rsidTr="00AC1DDD">
        <w:trPr>
          <w:cantSplit/>
          <w:trHeight w:val="237"/>
        </w:trPr>
        <w:tc>
          <w:tcPr>
            <w:tcW w:w="1410" w:type="dxa"/>
            <w:gridSpan w:val="3"/>
            <w:vMerge w:val="restart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Պայմանագրի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Կնքման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ամսաթիվը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Կատարման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վերջնա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ժամկետը</w:t>
            </w:r>
          </w:p>
        </w:tc>
        <w:tc>
          <w:tcPr>
            <w:tcW w:w="1070" w:type="dxa"/>
            <w:gridSpan w:val="5"/>
            <w:vMerge w:val="restart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Կանխավճարի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չափը</w:t>
            </w:r>
          </w:p>
        </w:tc>
        <w:tc>
          <w:tcPr>
            <w:tcW w:w="4037" w:type="dxa"/>
            <w:gridSpan w:val="1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Գինը</w:t>
            </w:r>
          </w:p>
        </w:tc>
      </w:tr>
      <w:tr w:rsidR="00AC1DDD" w:rsidRPr="00061252" w:rsidTr="00AC1DDD">
        <w:trPr>
          <w:cantSplit/>
          <w:trHeight w:val="238"/>
        </w:trPr>
        <w:tc>
          <w:tcPr>
            <w:tcW w:w="1410" w:type="dxa"/>
            <w:gridSpan w:val="3"/>
            <w:vMerge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070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4037" w:type="dxa"/>
            <w:gridSpan w:val="10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դրամ</w:t>
            </w:r>
          </w:p>
        </w:tc>
      </w:tr>
      <w:tr w:rsidR="00AC1DDD" w:rsidRPr="00061252" w:rsidTr="002D7722">
        <w:trPr>
          <w:trHeight w:val="263"/>
        </w:trPr>
        <w:tc>
          <w:tcPr>
            <w:tcW w:w="1410" w:type="dxa"/>
            <w:gridSpan w:val="3"/>
            <w:vMerge w:val="restart"/>
            <w:vAlign w:val="center"/>
          </w:tcPr>
          <w:p w:rsidR="00AC1DDD" w:rsidRPr="00AC1DDD" w:rsidRDefault="00AC1DDD" w:rsidP="00A0273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1-</w:t>
            </w:r>
            <w:r w:rsidR="00A02736">
              <w:rPr>
                <w:rFonts w:ascii="GHEA Grapalat" w:hAnsi="GHEA Grapalat"/>
                <w:b/>
                <w:sz w:val="15"/>
                <w:szCs w:val="15"/>
              </w:rPr>
              <w:t>3</w:t>
            </w:r>
          </w:p>
        </w:tc>
        <w:tc>
          <w:tcPr>
            <w:tcW w:w="1322" w:type="dxa"/>
            <w:gridSpan w:val="5"/>
            <w:vMerge w:val="restart"/>
          </w:tcPr>
          <w:p w:rsidR="00AC1DDD" w:rsidRPr="00AC1DDD" w:rsidRDefault="00AC1DDD" w:rsidP="007145AF">
            <w:pPr>
              <w:rPr>
                <w:lang w:val="hy-AM"/>
              </w:rPr>
            </w:pPr>
            <w:r w:rsidRPr="00AC1DDD">
              <w:rPr>
                <w:rFonts w:ascii="Sylfaen" w:hAnsi="Sylfaen" w:cs="Sylfaen"/>
                <w:b/>
                <w:sz w:val="14"/>
                <w:lang w:val="hy-AM"/>
              </w:rPr>
              <w:t>&lt;&lt;Հայր և որդի Մելքումյաններ&gt;&gt; ՍՊԸ</w:t>
            </w:r>
          </w:p>
        </w:tc>
        <w:tc>
          <w:tcPr>
            <w:tcW w:w="1104" w:type="dxa"/>
            <w:gridSpan w:val="8"/>
            <w:vMerge w:val="restart"/>
            <w:vAlign w:val="center"/>
          </w:tcPr>
          <w:p w:rsidR="00AC1DDD" w:rsidRPr="00DF03A9" w:rsidRDefault="00AC1DDD" w:rsidP="00A02736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ՀՀ ՏՄԲՔ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-ՄՄ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-ՇՀԱՊՁԲ-11/</w:t>
            </w:r>
            <w:r w:rsidR="00A02736">
              <w:rPr>
                <w:rFonts w:ascii="Sylfaen" w:hAnsi="Sylfaen" w:cs="Sylfaen"/>
                <w:b/>
                <w:sz w:val="15"/>
                <w:szCs w:val="15"/>
              </w:rPr>
              <w:t>11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15-</w:t>
            </w:r>
            <w:r w:rsidR="00A02736">
              <w:rPr>
                <w:rFonts w:ascii="Sylfaen" w:hAnsi="Sylfaen" w:cs="Sylfaen"/>
                <w:b/>
                <w:sz w:val="15"/>
                <w:szCs w:val="15"/>
              </w:rPr>
              <w:t>4</w:t>
            </w:r>
          </w:p>
        </w:tc>
        <w:tc>
          <w:tcPr>
            <w:tcW w:w="947" w:type="dxa"/>
            <w:gridSpan w:val="4"/>
            <w:vMerge w:val="restart"/>
            <w:vAlign w:val="center"/>
          </w:tcPr>
          <w:p w:rsidR="00AC1DDD" w:rsidRPr="00A77128" w:rsidRDefault="00AC1DDD" w:rsidP="00AC1DDD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>
              <w:rPr>
                <w:rFonts w:ascii="GHEA Grapalat" w:hAnsi="GHEA Grapalat"/>
                <w:b/>
                <w:sz w:val="15"/>
                <w:szCs w:val="15"/>
              </w:rPr>
              <w:t>21.11.201</w:t>
            </w: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>.</w:t>
            </w:r>
          </w:p>
        </w:tc>
        <w:tc>
          <w:tcPr>
            <w:tcW w:w="1167" w:type="dxa"/>
            <w:gridSpan w:val="3"/>
            <w:vMerge w:val="restart"/>
            <w:vAlign w:val="center"/>
          </w:tcPr>
          <w:p w:rsidR="00AC1DDD" w:rsidRPr="00A77128" w:rsidRDefault="00AC1DDD" w:rsidP="00434D17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մինչև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201</w:t>
            </w:r>
            <w:r>
              <w:rPr>
                <w:rFonts w:ascii="Arial" w:hAnsi="Arial" w:cs="Arial"/>
                <w:b/>
                <w:sz w:val="15"/>
                <w:szCs w:val="15"/>
                <w:lang w:val="ru-RU"/>
              </w:rPr>
              <w:t>5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 xml:space="preserve">Դեկտեմբերի </w:t>
            </w:r>
            <w:r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25</w:t>
            </w:r>
          </w:p>
        </w:tc>
        <w:tc>
          <w:tcPr>
            <w:tcW w:w="1070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Առկա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ֆինանսական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միջոցներով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Ընդհանուր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</w:rPr>
              <w:footnoteReference w:id="10"/>
            </w:r>
          </w:p>
        </w:tc>
      </w:tr>
      <w:tr w:rsidR="00AC1DDD" w:rsidRPr="00061252" w:rsidTr="00AC1DDD">
        <w:trPr>
          <w:trHeight w:val="146"/>
        </w:trPr>
        <w:tc>
          <w:tcPr>
            <w:tcW w:w="1410" w:type="dxa"/>
            <w:gridSpan w:val="3"/>
            <w:vMerge/>
            <w:vAlign w:val="center"/>
          </w:tcPr>
          <w:p w:rsidR="00AC1DDD" w:rsidRPr="00A77128" w:rsidRDefault="00AC1DDD" w:rsidP="00E07C0A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</w:p>
        </w:tc>
        <w:tc>
          <w:tcPr>
            <w:tcW w:w="1322" w:type="dxa"/>
            <w:gridSpan w:val="5"/>
            <w:vMerge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  <w:tc>
          <w:tcPr>
            <w:tcW w:w="1104" w:type="dxa"/>
            <w:gridSpan w:val="8"/>
            <w:vMerge/>
            <w:vAlign w:val="center"/>
          </w:tcPr>
          <w:p w:rsidR="00AC1DDD" w:rsidRPr="00A77128" w:rsidRDefault="00AC1DDD" w:rsidP="002A084F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947" w:type="dxa"/>
            <w:gridSpan w:val="4"/>
            <w:vMerge/>
            <w:vAlign w:val="center"/>
          </w:tcPr>
          <w:p w:rsidR="00AC1DDD" w:rsidRPr="00A77128" w:rsidRDefault="00AC1DDD" w:rsidP="002A084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167" w:type="dxa"/>
            <w:gridSpan w:val="3"/>
            <w:vMerge/>
            <w:vAlign w:val="center"/>
          </w:tcPr>
          <w:p w:rsidR="00AC1DDD" w:rsidRPr="00A77128" w:rsidRDefault="00AC1DDD" w:rsidP="00BB0954">
            <w:pPr>
              <w:widowControl w:val="0"/>
              <w:jc w:val="center"/>
              <w:rPr>
                <w:rFonts w:ascii="Sylfaen" w:hAnsi="Sylfaen" w:cs="Sylfaen"/>
                <w:b/>
                <w:sz w:val="15"/>
                <w:szCs w:val="15"/>
                <w:lang w:val="ru-RU"/>
              </w:rPr>
            </w:pPr>
          </w:p>
        </w:tc>
        <w:tc>
          <w:tcPr>
            <w:tcW w:w="1070" w:type="dxa"/>
            <w:gridSpan w:val="5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0</w:t>
            </w:r>
          </w:p>
        </w:tc>
        <w:tc>
          <w:tcPr>
            <w:tcW w:w="2199" w:type="dxa"/>
            <w:gridSpan w:val="8"/>
            <w:vAlign w:val="center"/>
          </w:tcPr>
          <w:p w:rsidR="00AC1DDD" w:rsidRPr="00A77128" w:rsidRDefault="00AC1DDD" w:rsidP="004106F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AC1DDD" w:rsidRPr="00F61111" w:rsidRDefault="00AC1DDD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</w:p>
          <w:p w:rsidR="00AC1DDD" w:rsidRPr="00F61111" w:rsidRDefault="00A02736" w:rsidP="00C507F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</w:rPr>
            </w:pPr>
            <w:r>
              <w:rPr>
                <w:rFonts w:ascii="Sylfaen" w:hAnsi="Sylfaen" w:cs="Sylfaen"/>
                <w:b/>
                <w:sz w:val="20"/>
              </w:rPr>
              <w:t>86300</w:t>
            </w:r>
          </w:p>
        </w:tc>
      </w:tr>
      <w:tr w:rsidR="00AC1DDD" w:rsidRPr="00061252" w:rsidTr="00AC1DDD">
        <w:trPr>
          <w:trHeight w:val="150"/>
        </w:trPr>
        <w:tc>
          <w:tcPr>
            <w:tcW w:w="11057" w:type="dxa"/>
            <w:gridSpan w:val="38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(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)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անվանումը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հասցեն</w:t>
            </w:r>
          </w:p>
        </w:tc>
      </w:tr>
      <w:tr w:rsidR="00AC1DDD" w:rsidRPr="00061252" w:rsidTr="00AC1DDD">
        <w:trPr>
          <w:trHeight w:val="44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F7793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Չափաբաժնի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Ընտրված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մասնակիցը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</w:t>
            </w: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>.-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</w:t>
            </w:r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Բանկային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հաշիվը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ՀՎՀՀ</w:t>
            </w:r>
            <w:r w:rsidRPr="00A77128">
              <w:rPr>
                <w:rStyle w:val="af9"/>
                <w:rFonts w:ascii="GHEA Grapalat" w:hAnsi="GHEA Grapalat"/>
                <w:b/>
                <w:sz w:val="15"/>
                <w:szCs w:val="15"/>
                <w:lang w:val="hy-AM"/>
              </w:rPr>
              <w:footnoteReference w:id="11"/>
            </w:r>
            <w:r w:rsidRPr="00A77128">
              <w:rPr>
                <w:rFonts w:ascii="GHEA Grapalat" w:hAnsi="GHEA Grapalat"/>
                <w:b/>
                <w:sz w:val="15"/>
                <w:szCs w:val="15"/>
              </w:rPr>
              <w:t xml:space="preserve"> /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Անձնագրի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համարը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սերիան</w:t>
            </w:r>
          </w:p>
        </w:tc>
      </w:tr>
      <w:tr w:rsidR="00AC1DDD" w:rsidRPr="00061252" w:rsidTr="00233D0D">
        <w:trPr>
          <w:trHeight w:val="305"/>
        </w:trPr>
        <w:tc>
          <w:tcPr>
            <w:tcW w:w="1410" w:type="dxa"/>
            <w:gridSpan w:val="3"/>
            <w:tcBorders>
              <w:bottom w:val="single" w:sz="8" w:space="0" w:color="auto"/>
            </w:tcBorders>
            <w:vAlign w:val="center"/>
          </w:tcPr>
          <w:p w:rsidR="00AC1DDD" w:rsidRPr="00AC1DDD" w:rsidRDefault="00AC1DDD" w:rsidP="00A027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5"/>
                <w:szCs w:val="15"/>
              </w:rPr>
            </w:pPr>
            <w:r w:rsidRPr="00033121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1</w:t>
            </w:r>
            <w:r>
              <w:rPr>
                <w:rFonts w:ascii="Sylfaen" w:hAnsi="Sylfaen" w:cs="Sylfaen"/>
                <w:b/>
                <w:sz w:val="15"/>
                <w:szCs w:val="15"/>
              </w:rPr>
              <w:t>-</w:t>
            </w:r>
            <w:r w:rsidR="00A02736">
              <w:rPr>
                <w:rFonts w:ascii="Sylfaen" w:hAnsi="Sylfaen" w:cs="Sylfaen"/>
                <w:b/>
                <w:sz w:val="15"/>
                <w:szCs w:val="15"/>
              </w:rPr>
              <w:t>3</w:t>
            </w:r>
          </w:p>
        </w:tc>
        <w:tc>
          <w:tcPr>
            <w:tcW w:w="1322" w:type="dxa"/>
            <w:gridSpan w:val="5"/>
            <w:tcBorders>
              <w:bottom w:val="single" w:sz="8" w:space="0" w:color="auto"/>
            </w:tcBorders>
          </w:tcPr>
          <w:p w:rsidR="00AC1DDD" w:rsidRPr="00AC1DDD" w:rsidRDefault="00AC1DDD" w:rsidP="007145AF">
            <w:pPr>
              <w:rPr>
                <w:lang w:val="hy-AM"/>
              </w:rPr>
            </w:pPr>
            <w:r w:rsidRPr="00AC1DDD">
              <w:rPr>
                <w:rFonts w:ascii="Sylfaen" w:hAnsi="Sylfaen" w:cs="Sylfaen"/>
                <w:b/>
                <w:sz w:val="14"/>
                <w:lang w:val="hy-AM"/>
              </w:rPr>
              <w:t>&lt;&lt;Հայր և որդի Մելքումյաններ&gt;&gt; ՍՊԸ</w:t>
            </w:r>
          </w:p>
        </w:tc>
        <w:tc>
          <w:tcPr>
            <w:tcW w:w="1104" w:type="dxa"/>
            <w:gridSpan w:val="8"/>
            <w:tcBorders>
              <w:bottom w:val="single" w:sz="8" w:space="0" w:color="auto"/>
            </w:tcBorders>
          </w:tcPr>
          <w:p w:rsidR="00AC1DDD" w:rsidRPr="00AC1DDD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  <w:lang w:val="hy-AM"/>
              </w:rPr>
            </w:pP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ՀՀ Տավուշի մարզ ք. Բերդ, Մաշտուցի 22, </w:t>
            </w:r>
            <w:r w:rsidRPr="00AC1DDD">
              <w:rPr>
                <w:rFonts w:ascii="Sylfaen" w:hAnsi="Sylfaen" w:cs="Sylfaen"/>
                <w:sz w:val="20"/>
                <w:lang w:val="hy-AM"/>
              </w:rPr>
              <w:t>(</w:t>
            </w: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0 267)2-31-32</w:t>
            </w:r>
          </w:p>
          <w:p w:rsidR="00AC1DDD" w:rsidRPr="00AC1DDD" w:rsidRDefault="00AC1DDD" w:rsidP="007145A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  <w:tc>
          <w:tcPr>
            <w:tcW w:w="1552" w:type="dxa"/>
            <w:gridSpan w:val="5"/>
            <w:tcBorders>
              <w:bottom w:val="single" w:sz="8" w:space="0" w:color="auto"/>
            </w:tcBorders>
            <w:vAlign w:val="center"/>
          </w:tcPr>
          <w:p w:rsidR="00AC1DDD" w:rsidRPr="004A05EB" w:rsidRDefault="002D02AC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hyperlink r:id="rId7" w:history="1">
              <w:r w:rsidR="00AC1DDD" w:rsidRPr="004A05EB">
                <w:rPr>
                  <w:b/>
                  <w:sz w:val="15"/>
                  <w:szCs w:val="15"/>
                </w:rPr>
                <w:t>galust02@mail,ru</w:t>
              </w:r>
            </w:hyperlink>
          </w:p>
        </w:tc>
        <w:tc>
          <w:tcPr>
            <w:tcW w:w="383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4A05EB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Ակբա կրեդիտ Ագրիկոլ Բանկ Բերդ մճ</w:t>
            </w:r>
          </w:p>
          <w:p w:rsidR="00AC1DDD" w:rsidRPr="004A05EB" w:rsidRDefault="00AC1DDD" w:rsidP="007145AF">
            <w:pPr>
              <w:jc w:val="both"/>
              <w:rPr>
                <w:rFonts w:ascii="Sylfaen" w:hAnsi="Sylfaen" w:cs="Sylfaen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Հ/Հ 220283330029800</w:t>
            </w:r>
          </w:p>
        </w:tc>
        <w:tc>
          <w:tcPr>
            <w:tcW w:w="1838" w:type="dxa"/>
            <w:gridSpan w:val="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7145AF">
            <w:pPr>
              <w:jc w:val="both"/>
              <w:rPr>
                <w:rFonts w:ascii="GHEA Grapalat" w:hAnsi="GHEA Grapalat"/>
                <w:b/>
                <w:sz w:val="15"/>
                <w:szCs w:val="15"/>
              </w:rPr>
            </w:pPr>
            <w:r w:rsidRPr="004A05EB">
              <w:rPr>
                <w:rFonts w:ascii="Sylfaen" w:hAnsi="Sylfaen" w:cs="Sylfaen"/>
                <w:b/>
                <w:sz w:val="15"/>
                <w:szCs w:val="15"/>
              </w:rPr>
              <w:t>0780682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26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79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1DDD" w:rsidRPr="00A77128" w:rsidRDefault="00AC1DDD" w:rsidP="00C446DF">
            <w:pPr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02736" w:rsidTr="00AC1DDD">
        <w:trPr>
          <w:trHeight w:val="475"/>
        </w:trPr>
        <w:tc>
          <w:tcPr>
            <w:tcW w:w="3261" w:type="dxa"/>
            <w:gridSpan w:val="13"/>
            <w:tcBorders>
              <w:bottom w:val="single" w:sz="8" w:space="0" w:color="auto"/>
            </w:tcBorders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ներգրավման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նպատակով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&lt;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&gt;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իրականացված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տեղեկությունները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</w:tcPr>
          <w:p w:rsidR="00AC1DDD" w:rsidRPr="00A77128" w:rsidRDefault="00AC1DDD" w:rsidP="00AC1DDD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201</w:t>
            </w:r>
            <w:r w:rsidRPr="00434D17">
              <w:rPr>
                <w:rFonts w:ascii="GHEA Grapalat" w:hAnsi="GHEA Grapalat"/>
                <w:b/>
                <w:sz w:val="15"/>
                <w:szCs w:val="15"/>
                <w:lang w:val="hy-AM"/>
              </w:rPr>
              <w:t>5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թվականի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 xml:space="preserve"> </w:t>
            </w:r>
            <w:r w:rsidRPr="00AC1DDD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նոյեմբերի 03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-ին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հրավերը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էլեկտրոնային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եղանակով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միաժամանակյա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ծանուցմամբ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ուղարկվել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է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`”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”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16-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1-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3-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ենթակետի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հրապարակված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շրջանակային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համաձայնագրեր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մասնակիցներին</w:t>
            </w:r>
          </w:p>
        </w:tc>
      </w:tr>
      <w:tr w:rsidR="00AC1DDD" w:rsidRPr="00A02736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02736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դեպքում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այդ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կապակցությամբ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ձեռնարկված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համառոտ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նկարագիրը</w:t>
            </w:r>
            <w:r w:rsidRPr="00A77128">
              <w:rPr>
                <w:rFonts w:ascii="GHEA Grapalat" w:hAnsi="GHEA Grapalat"/>
                <w:sz w:val="15"/>
                <w:szCs w:val="15"/>
                <w:lang w:val="af-ZA"/>
              </w:rPr>
              <w:t xml:space="preserve"> 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շրջանակներում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հակաօրինական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գործողություններ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հայտնաբերվել</w:t>
            </w:r>
          </w:p>
        </w:tc>
      </w:tr>
      <w:tr w:rsidR="00AC1DDD" w:rsidRPr="00A02736" w:rsidTr="00AC1DDD">
        <w:trPr>
          <w:trHeight w:val="54"/>
        </w:trPr>
        <w:tc>
          <w:tcPr>
            <w:tcW w:w="11057" w:type="dxa"/>
            <w:gridSpan w:val="38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A02736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և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դրանց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կայացված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որոշումները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Գնման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գործընթացի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վերաբերյալ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բողոքներ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չեն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ներկայացվել</w:t>
            </w:r>
          </w:p>
        </w:tc>
      </w:tr>
      <w:tr w:rsidR="00AC1DDD" w:rsidRPr="00A02736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</w:p>
        </w:tc>
      </w:tr>
      <w:tr w:rsidR="00AC1DDD" w:rsidRPr="00061252" w:rsidTr="00AC1DDD">
        <w:trPr>
          <w:trHeight w:val="427"/>
        </w:trPr>
        <w:tc>
          <w:tcPr>
            <w:tcW w:w="3261" w:type="dxa"/>
            <w:gridSpan w:val="13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Այլ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անհրաժեշտ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տեղեկություններ</w:t>
            </w:r>
          </w:p>
        </w:tc>
        <w:tc>
          <w:tcPr>
            <w:tcW w:w="7796" w:type="dxa"/>
            <w:gridSpan w:val="2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hy-AM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Պայմանագրերը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կնքվել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են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«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»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ՀՀ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օրենքի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GHEA Grapalat" w:hAnsi="GHEA Grapalat"/>
                <w:b/>
                <w:sz w:val="15"/>
                <w:szCs w:val="15"/>
                <w:lang w:val="hy-AM"/>
              </w:rPr>
              <w:t>14-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հոդվածի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7-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րդ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մասի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պահանջների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hy-AM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hy-AM"/>
              </w:rPr>
              <w:t>համաձայն</w:t>
            </w:r>
          </w:p>
        </w:tc>
      </w:tr>
      <w:tr w:rsidR="00AC1DDD" w:rsidRPr="00061252" w:rsidTr="00AC1DDD">
        <w:trPr>
          <w:trHeight w:val="54"/>
        </w:trPr>
        <w:tc>
          <w:tcPr>
            <w:tcW w:w="11057" w:type="dxa"/>
            <w:gridSpan w:val="38"/>
            <w:shd w:val="clear" w:color="auto" w:fill="B8CCE4" w:themeFill="accent1" w:themeFillTint="66"/>
            <w:vAlign w:val="center"/>
          </w:tcPr>
          <w:p w:rsidR="00AC1DDD" w:rsidRPr="00A77128" w:rsidRDefault="00AC1DDD" w:rsidP="00C446DF">
            <w:pPr>
              <w:widowControl w:val="0"/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</w:p>
        </w:tc>
      </w:tr>
      <w:tr w:rsidR="00AC1DDD" w:rsidRPr="00061252" w:rsidTr="00AC1DDD">
        <w:trPr>
          <w:trHeight w:val="227"/>
        </w:trPr>
        <w:tc>
          <w:tcPr>
            <w:tcW w:w="11057" w:type="dxa"/>
            <w:gridSpan w:val="38"/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Սույն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հայտարարության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հետ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կապված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լրացուցիչ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տեղեկություններ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ստանալու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համար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կարող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եք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դիմել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գնումների</w:t>
            </w:r>
            <w:r w:rsidRPr="00A77128">
              <w:rPr>
                <w:rFonts w:ascii="Arial" w:hAnsi="Arial" w:cs="Arial"/>
                <w:b/>
                <w:sz w:val="15"/>
                <w:szCs w:val="15"/>
                <w:lang w:val="af-ZA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  <w:lang w:val="af-ZA"/>
              </w:rPr>
              <w:t>համակարգող</w:t>
            </w:r>
          </w:p>
        </w:tc>
      </w:tr>
      <w:tr w:rsidR="00AC1DDD" w:rsidRPr="00061252" w:rsidTr="00AC1DDD">
        <w:trPr>
          <w:trHeight w:val="47"/>
        </w:trPr>
        <w:tc>
          <w:tcPr>
            <w:tcW w:w="2957" w:type="dxa"/>
            <w:gridSpan w:val="11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Անուն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,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Ազգանուն</w:t>
            </w:r>
          </w:p>
        </w:tc>
        <w:tc>
          <w:tcPr>
            <w:tcW w:w="3401" w:type="dxa"/>
            <w:gridSpan w:val="15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Հեռախոս</w:t>
            </w:r>
          </w:p>
        </w:tc>
        <w:tc>
          <w:tcPr>
            <w:tcW w:w="4699" w:type="dxa"/>
            <w:gridSpan w:val="12"/>
            <w:tcBorders>
              <w:bottom w:val="single" w:sz="8" w:space="0" w:color="auto"/>
            </w:tcBorders>
            <w:vAlign w:val="center"/>
          </w:tcPr>
          <w:p w:rsidR="00AC1DDD" w:rsidRPr="00A77128" w:rsidRDefault="00AC1DDD" w:rsidP="00C446D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5"/>
                <w:szCs w:val="15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Էլ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.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փոստի</w:t>
            </w:r>
            <w:r w:rsidRPr="00A77128">
              <w:rPr>
                <w:rFonts w:ascii="Arial" w:hAnsi="Arial" w:cs="Arial"/>
                <w:b/>
                <w:sz w:val="15"/>
                <w:szCs w:val="15"/>
              </w:rPr>
              <w:t xml:space="preserve"> </w:t>
            </w:r>
            <w:r w:rsidRPr="00A77128">
              <w:rPr>
                <w:rFonts w:ascii="Sylfaen" w:hAnsi="Sylfaen" w:cs="Sylfaen"/>
                <w:b/>
                <w:sz w:val="15"/>
                <w:szCs w:val="15"/>
              </w:rPr>
              <w:t>հասցեն</w:t>
            </w:r>
          </w:p>
        </w:tc>
      </w:tr>
      <w:tr w:rsidR="00AC1DDD" w:rsidRPr="00061252" w:rsidTr="00AC1DDD">
        <w:trPr>
          <w:trHeight w:val="47"/>
        </w:trPr>
        <w:tc>
          <w:tcPr>
            <w:tcW w:w="2957" w:type="dxa"/>
            <w:gridSpan w:val="11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b/>
                <w:sz w:val="15"/>
                <w:szCs w:val="15"/>
                <w:lang w:val="ru-RU"/>
              </w:rPr>
            </w:pPr>
            <w:r w:rsidRPr="00A77128">
              <w:rPr>
                <w:rFonts w:ascii="Sylfaen" w:hAnsi="Sylfaen" w:cs="Sylfaen"/>
                <w:b/>
                <w:sz w:val="15"/>
                <w:szCs w:val="15"/>
                <w:lang w:val="ru-RU"/>
              </w:rPr>
              <w:t>Արփինե Պողոսյան</w:t>
            </w:r>
          </w:p>
        </w:tc>
        <w:tc>
          <w:tcPr>
            <w:tcW w:w="3401" w:type="dxa"/>
            <w:gridSpan w:val="15"/>
            <w:vAlign w:val="center"/>
          </w:tcPr>
          <w:p w:rsidR="00AC1DDD" w:rsidRPr="00A77128" w:rsidRDefault="00AC1DDD" w:rsidP="00C446DF">
            <w:pPr>
              <w:tabs>
                <w:tab w:val="left" w:pos="1248"/>
              </w:tabs>
              <w:rPr>
                <w:rFonts w:ascii="GHEA Grapalat" w:hAnsi="GHEA Grapalat"/>
                <w:b/>
                <w:sz w:val="15"/>
                <w:szCs w:val="15"/>
                <w:lang w:val="ru-RU"/>
              </w:rPr>
            </w:pPr>
            <w:r w:rsidRPr="00A77128">
              <w:rPr>
                <w:rFonts w:ascii="GHEA Grapalat" w:hAnsi="GHEA Grapalat"/>
                <w:b/>
                <w:sz w:val="15"/>
                <w:szCs w:val="15"/>
                <w:lang w:val="ru-RU"/>
              </w:rPr>
              <w:t>02672-21-21</w:t>
            </w:r>
          </w:p>
        </w:tc>
        <w:tc>
          <w:tcPr>
            <w:tcW w:w="4699" w:type="dxa"/>
            <w:gridSpan w:val="12"/>
            <w:vAlign w:val="center"/>
          </w:tcPr>
          <w:p w:rsidR="00AC1DDD" w:rsidRPr="00D064DC" w:rsidRDefault="00AC1DDD" w:rsidP="00D064DC">
            <w:pPr>
              <w:tabs>
                <w:tab w:val="left" w:pos="1248"/>
              </w:tabs>
              <w:rPr>
                <w:rFonts w:asciiTheme="minorHAnsi" w:hAnsiTheme="minorHAnsi"/>
                <w:b/>
                <w:sz w:val="15"/>
                <w:szCs w:val="15"/>
              </w:rPr>
            </w:pP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berdgnum@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g</w:t>
            </w:r>
            <w:r w:rsidRPr="00A77128">
              <w:rPr>
                <w:rStyle w:val="af2"/>
                <w:rFonts w:asciiTheme="minorHAnsi" w:hAnsiTheme="minorHAnsi"/>
                <w:sz w:val="15"/>
                <w:szCs w:val="15"/>
                <w:lang w:val="ru-RU"/>
              </w:rPr>
              <w:t>mail.</w:t>
            </w:r>
            <w:r>
              <w:rPr>
                <w:rStyle w:val="af2"/>
                <w:rFonts w:asciiTheme="minorHAnsi" w:hAnsiTheme="minorHAnsi"/>
                <w:sz w:val="15"/>
                <w:szCs w:val="15"/>
              </w:rPr>
              <w:t>com</w:t>
            </w:r>
          </w:p>
        </w:tc>
      </w:tr>
    </w:tbl>
    <w:p w:rsidR="007F42D3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</w:p>
    <w:p w:rsidR="00C446DF" w:rsidRPr="00C507FF" w:rsidRDefault="00C446DF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 w:rsidRPr="00332A12">
        <w:rPr>
          <w:rFonts w:ascii="Sylfaen" w:hAnsi="Sylfaen" w:cs="Arial Unicode"/>
          <w:sz w:val="20"/>
          <w:lang w:val="en-US"/>
        </w:rPr>
        <w:t>Պատվիրատու</w:t>
      </w:r>
      <w:r w:rsidRPr="00C507FF">
        <w:rPr>
          <w:rFonts w:ascii="Sylfaen" w:hAnsi="Sylfaen" w:cs="Arial Unicode"/>
          <w:sz w:val="20"/>
          <w:lang w:val="en-US"/>
        </w:rPr>
        <w:t xml:space="preserve">` </w:t>
      </w:r>
      <w:r w:rsidR="002A084F">
        <w:rPr>
          <w:rFonts w:ascii="Sylfaen" w:hAnsi="Sylfaen" w:cs="Arial Unicode"/>
          <w:sz w:val="20"/>
          <w:lang w:val="ru-RU"/>
        </w:rPr>
        <w:t>ՀՀ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Տավուշի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մարզի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Բերդի</w:t>
      </w:r>
      <w:r w:rsidR="002A084F" w:rsidRPr="00C507FF">
        <w:rPr>
          <w:rFonts w:ascii="Sylfaen" w:hAnsi="Sylfaen" w:cs="Arial Unicode"/>
          <w:sz w:val="20"/>
          <w:lang w:val="en-US"/>
        </w:rPr>
        <w:t xml:space="preserve"> </w:t>
      </w:r>
      <w:r w:rsidR="002A084F">
        <w:rPr>
          <w:rFonts w:ascii="Sylfaen" w:hAnsi="Sylfaen" w:cs="Arial Unicode"/>
          <w:sz w:val="20"/>
          <w:lang w:val="ru-RU"/>
        </w:rPr>
        <w:t>քաղաքապետարան</w:t>
      </w:r>
      <w:r w:rsidR="007F42D3">
        <w:rPr>
          <w:rFonts w:ascii="Sylfaen" w:hAnsi="Sylfaen" w:cs="Arial Unicode"/>
          <w:sz w:val="20"/>
          <w:lang w:val="en-US"/>
        </w:rPr>
        <w:t>ի մանկապատանեկան մարզադպրոց</w:t>
      </w:r>
      <w:r w:rsidR="004106F0" w:rsidRPr="00C507FF">
        <w:rPr>
          <w:rFonts w:ascii="Sylfaen" w:hAnsi="Sylfaen" w:cs="Arial Unicode"/>
          <w:sz w:val="20"/>
          <w:lang w:val="en-US"/>
        </w:rPr>
        <w:t xml:space="preserve"> </w:t>
      </w:r>
    </w:p>
    <w:p w:rsidR="004106F0" w:rsidRDefault="007F42D3" w:rsidP="00C446DF">
      <w:pPr>
        <w:pStyle w:val="33"/>
        <w:spacing w:after="240" w:line="360" w:lineRule="auto"/>
        <w:ind w:firstLine="709"/>
        <w:rPr>
          <w:rFonts w:ascii="Sylfaen" w:hAnsi="Sylfaen" w:cs="Arial Unicode"/>
          <w:sz w:val="20"/>
          <w:lang w:val="en-US"/>
        </w:rPr>
      </w:pPr>
      <w:r>
        <w:rPr>
          <w:rFonts w:ascii="Sylfaen" w:hAnsi="Sylfaen" w:cs="Arial Unicode"/>
          <w:sz w:val="20"/>
          <w:lang w:val="en-US"/>
        </w:rPr>
        <w:t>տնօրեն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`                           </w:t>
      </w:r>
      <w:r>
        <w:rPr>
          <w:rFonts w:ascii="Sylfaen" w:hAnsi="Sylfaen" w:cs="Arial Unicode"/>
          <w:sz w:val="20"/>
          <w:lang w:val="en-US"/>
        </w:rPr>
        <w:t>Դ. Գրիգորյան</w:t>
      </w:r>
      <w:r w:rsidR="004106F0" w:rsidRPr="009E5692">
        <w:rPr>
          <w:rFonts w:ascii="Sylfaen" w:hAnsi="Sylfaen" w:cs="Arial Unicode"/>
          <w:sz w:val="20"/>
          <w:lang w:val="en-US"/>
        </w:rPr>
        <w:t xml:space="preserve">              </w:t>
      </w:r>
    </w:p>
    <w:p w:rsidR="00D064DC" w:rsidRPr="007F42D3" w:rsidRDefault="00D064DC" w:rsidP="00D064DC">
      <w:pPr>
        <w:rPr>
          <w:rFonts w:ascii="Sylfaen" w:hAnsi="Sylfaen" w:cs="Sylfaen"/>
          <w:sz w:val="14"/>
          <w:szCs w:val="14"/>
        </w:rPr>
      </w:pPr>
    </w:p>
    <w:p w:rsidR="00D064DC" w:rsidRPr="00D064DC" w:rsidRDefault="002D02AC" w:rsidP="00D064DC">
      <w:pPr>
        <w:rPr>
          <w:rFonts w:ascii="Sylfaen" w:hAnsi="Sylfaen" w:cs="Sylfaen"/>
          <w:sz w:val="18"/>
          <w:szCs w:val="18"/>
          <w:lang w:val="af-ZA"/>
        </w:rPr>
      </w:pPr>
      <w:hyperlink r:id="rId8" w:tgtFrame="_blank" w:history="1"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/ ստորև ներկայացնում է 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N &lt;&lt;ՀՀ-ՏՄԲՔ</w:t>
        </w:r>
        <w:r w:rsidR="007F42D3">
          <w:rPr>
            <w:rFonts w:ascii="Sylfaen" w:eastAsia="Arial Unicode MS" w:hAnsi="Sylfaen" w:cs="Arial Unicode"/>
            <w:sz w:val="18"/>
            <w:szCs w:val="18"/>
            <w:lang w:val="pt-BR"/>
          </w:rPr>
          <w:t>-ՄՄ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af-ZA"/>
          </w:rPr>
          <w:t>-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ՇՀԱՊՁԲ-11/</w:t>
        </w:r>
        <w:r w:rsidR="00A02736">
          <w:rPr>
            <w:rFonts w:ascii="Sylfaen" w:eastAsia="Arial Unicode MS" w:hAnsi="Sylfaen" w:cs="Arial Unicode"/>
            <w:sz w:val="18"/>
            <w:szCs w:val="18"/>
            <w:lang w:val="af-ZA"/>
          </w:rPr>
          <w:t>11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>-</w:t>
        </w:r>
        <w:r w:rsidR="00F61111">
          <w:rPr>
            <w:rFonts w:ascii="Sylfaen" w:eastAsia="Arial Unicode MS" w:hAnsi="Sylfaen" w:cs="Arial Unicode"/>
            <w:sz w:val="18"/>
            <w:szCs w:val="18"/>
            <w:lang w:val="af-ZA"/>
          </w:rPr>
          <w:t>1</w:t>
        </w:r>
        <w:r w:rsidR="00434D17" w:rsidRPr="00434D17">
          <w:rPr>
            <w:rFonts w:ascii="Sylfaen" w:eastAsia="Arial Unicode MS" w:hAnsi="Sylfaen" w:cs="Arial Unicode"/>
            <w:sz w:val="18"/>
            <w:szCs w:val="18"/>
          </w:rPr>
          <w:t>5-0</w:t>
        </w:r>
        <w:r w:rsidR="00A02736">
          <w:rPr>
            <w:rFonts w:ascii="Sylfaen" w:eastAsia="Arial Unicode MS" w:hAnsi="Sylfaen" w:cs="Arial Unicode"/>
            <w:sz w:val="18"/>
            <w:szCs w:val="18"/>
          </w:rPr>
          <w:t>4</w:t>
        </w:r>
        <w:r w:rsidR="00D064DC" w:rsidRPr="00D064DC">
          <w:rPr>
            <w:rFonts w:ascii="Sylfaen" w:eastAsia="Arial Unicode MS" w:hAnsi="Sylfaen" w:cs="Arial Unicode"/>
            <w:sz w:val="18"/>
            <w:szCs w:val="18"/>
            <w:lang w:val="pt-BR"/>
          </w:rPr>
          <w:t xml:space="preserve">&gt;&gt; </w:t>
        </w:r>
        <w:r w:rsidR="00D064DC" w:rsidRPr="00D064DC">
          <w:rPr>
            <w:rFonts w:ascii="Sylfaen" w:hAnsi="Sylfaen" w:cs="Sylfaen"/>
            <w:sz w:val="18"/>
            <w:szCs w:val="18"/>
            <w:lang w:val="af-ZA"/>
          </w:rPr>
          <w:t xml:space="preserve"> ծածկագրով հայտարարված ՇՀ ընթացակարգի արդյունքում կնքված պայմանագրի մասին հայտարարություն։/ </w:t>
        </w:r>
      </w:hyperlink>
    </w:p>
    <w:sectPr w:rsidR="00D064DC" w:rsidRPr="00D064DC" w:rsidSect="00D064DC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2D3" w:rsidRDefault="00D602D3" w:rsidP="00C446DF">
      <w:r>
        <w:separator/>
      </w:r>
    </w:p>
  </w:endnote>
  <w:endnote w:type="continuationSeparator" w:id="0">
    <w:p w:rsidR="00D602D3" w:rsidRDefault="00D602D3" w:rsidP="00C44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2D02A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80A" w:rsidRDefault="002D02AC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180A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2736">
      <w:rPr>
        <w:rStyle w:val="ab"/>
        <w:noProof/>
      </w:rPr>
      <w:t>2</w:t>
    </w:r>
    <w:r>
      <w:rPr>
        <w:rStyle w:val="ab"/>
      </w:rPr>
      <w:fldChar w:fldCharType="end"/>
    </w:r>
  </w:p>
  <w:p w:rsidR="00A1180A" w:rsidRDefault="00A1180A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2D3" w:rsidRDefault="00D602D3" w:rsidP="00C446DF">
      <w:r>
        <w:separator/>
      </w:r>
    </w:p>
  </w:footnote>
  <w:footnote w:type="continuationSeparator" w:id="0">
    <w:p w:rsidR="00D602D3" w:rsidRDefault="00D602D3" w:rsidP="00C446DF">
      <w:r>
        <w:continuationSeparator/>
      </w:r>
    </w:p>
  </w:footnote>
  <w:footnote w:id="1">
    <w:p w:rsidR="006D79EB" w:rsidRDefault="006D79EB" w:rsidP="00C446DF">
      <w:pPr>
        <w:pStyle w:val="af0"/>
        <w:rPr>
          <w:rFonts w:ascii="Sylfaen" w:hAnsi="Sylfaen"/>
          <w:i/>
          <w:sz w:val="12"/>
        </w:rPr>
      </w:pPr>
      <w:r>
        <w:rPr>
          <w:rFonts w:ascii="GHEA Grapalat" w:hAnsi="GHEA Grapalat"/>
          <w:i/>
          <w:sz w:val="10"/>
        </w:rPr>
        <w:footnoteRef/>
      </w:r>
      <w:r>
        <w:rPr>
          <w:rFonts w:ascii="GHEA Grapalat" w:hAnsi="GHEA Grapalat"/>
          <w:i/>
          <w:sz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տվյալ </w:t>
      </w:r>
      <w:r>
        <w:rPr>
          <w:rFonts w:ascii="GHEA Grapalat" w:hAnsi="GHEA Grapalat"/>
          <w:i/>
          <w:sz w:val="12"/>
        </w:rPr>
        <w:t>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3">
    <w:p w:rsidR="006D79EB" w:rsidRDefault="006D79EB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hy-AM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hy-AM"/>
        </w:rPr>
        <w:t xml:space="preserve">տվյալ </w:t>
      </w:r>
      <w:r>
        <w:rPr>
          <w:rFonts w:ascii="GHEA Grapalat" w:hAnsi="GHEA Grapalat"/>
          <w:i/>
          <w:sz w:val="12"/>
        </w:rPr>
        <w:t>պայմանագրի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i/>
          <w:sz w:val="12"/>
        </w:rPr>
        <w:t>նախատեսված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4">
    <w:p w:rsidR="00A1180A" w:rsidRPr="0069647B" w:rsidRDefault="00A1180A" w:rsidP="00C446DF">
      <w:pPr>
        <w:pStyle w:val="af0"/>
        <w:rPr>
          <w:rFonts w:ascii="Sylfaen" w:hAnsi="Sylfaen"/>
          <w:i/>
          <w:sz w:val="14"/>
          <w:szCs w:val="14"/>
          <w:lang w:val="es-ES"/>
        </w:rPr>
      </w:pPr>
      <w:r w:rsidRPr="0069647B">
        <w:rPr>
          <w:rStyle w:val="af9"/>
          <w:i/>
          <w:sz w:val="14"/>
          <w:szCs w:val="14"/>
        </w:rPr>
        <w:footnoteRef/>
      </w:r>
      <w:r w:rsidRPr="0069647B">
        <w:rPr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Այլ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աղբյուրներից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ֆինանսավորվելու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դեպքում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նշել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ֆինանսավորման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աղբյուրը</w:t>
      </w:r>
    </w:p>
  </w:footnote>
  <w:footnote w:id="5">
    <w:p w:rsidR="00A1180A" w:rsidRPr="0069647B" w:rsidRDefault="00A1180A" w:rsidP="00C446DF">
      <w:pPr>
        <w:pStyle w:val="af0"/>
        <w:jc w:val="both"/>
        <w:rPr>
          <w:rFonts w:ascii="GHEA Grapalat" w:hAnsi="GHEA Grapalat"/>
          <w:i/>
          <w:sz w:val="14"/>
          <w:szCs w:val="14"/>
          <w:vertAlign w:val="superscript"/>
          <w:lang w:val="es-ES"/>
        </w:rPr>
      </w:pP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footnoteRef/>
      </w:r>
      <w:r w:rsidRPr="0069647B">
        <w:rPr>
          <w:rFonts w:ascii="GHEA Grapalat" w:hAnsi="GHEA Grapalat"/>
          <w:i/>
          <w:sz w:val="14"/>
          <w:szCs w:val="14"/>
          <w:vertAlign w:val="superscript"/>
          <w:lang w:val="es-ES"/>
        </w:rPr>
        <w:t xml:space="preserve">  </w:t>
      </w:r>
      <w:r w:rsidRPr="0069647B">
        <w:rPr>
          <w:rFonts w:ascii="GHEA Grapalat" w:hAnsi="GHEA Grapalat"/>
          <w:i/>
          <w:sz w:val="14"/>
          <w:szCs w:val="14"/>
        </w:rPr>
        <w:t>Նշվում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են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հրավերում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կատարված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բոլոր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փոփոխությունների</w:t>
      </w:r>
      <w:r w:rsidRPr="0069647B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69647B">
        <w:rPr>
          <w:rFonts w:ascii="GHEA Grapalat" w:hAnsi="GHEA Grapalat"/>
          <w:i/>
          <w:sz w:val="14"/>
          <w:szCs w:val="14"/>
        </w:rPr>
        <w:t>ամսաթվերը</w:t>
      </w:r>
      <w:r w:rsidRPr="0069647B">
        <w:rPr>
          <w:rFonts w:ascii="GHEA Grapalat" w:hAnsi="GHEA Grapalat"/>
          <w:i/>
          <w:sz w:val="14"/>
          <w:szCs w:val="14"/>
          <w:lang w:val="es-ES"/>
        </w:rPr>
        <w:t>:</w:t>
      </w:r>
    </w:p>
  </w:footnote>
  <w:footnote w:id="6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Style w:val="af9"/>
          <w:rFonts w:ascii="GHEA Grapalat" w:hAnsi="GHEA Grapalat"/>
          <w:i/>
          <w:sz w:val="12"/>
        </w:rPr>
        <w:footnoteRef/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Եթե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առաջարկվ</w:t>
      </w:r>
      <w:r>
        <w:rPr>
          <w:rFonts w:ascii="GHEA Grapalat" w:hAnsi="GHEA Grapalat"/>
          <w:i/>
          <w:sz w:val="12"/>
        </w:rPr>
        <w:t>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գները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ներկայացված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երկու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կամ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ավելի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արժույթներով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  <w:lang w:val="ru-RU"/>
        </w:rPr>
        <w:t>ապա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գրել</w:t>
      </w:r>
      <w:r>
        <w:rPr>
          <w:rFonts w:ascii="GHEA Grapalat" w:hAnsi="GHEA Grapalat"/>
          <w:i/>
          <w:sz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i/>
          <w:sz w:val="12"/>
          <w:lang w:val="ru-RU"/>
        </w:rPr>
        <w:t>Հայաստանի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Հանրապետության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  <w:lang w:val="ru-RU"/>
        </w:rPr>
        <w:t>դրամով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7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առանց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8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vertAlign w:val="superscript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առաջարկված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գումարից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հաշվարկված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>-</w:t>
      </w:r>
      <w:r>
        <w:rPr>
          <w:rFonts w:ascii="GHEA Grapalat" w:hAnsi="GHEA Grapalat"/>
          <w:i/>
          <w:sz w:val="12"/>
        </w:rPr>
        <w:t>ն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9">
    <w:p w:rsidR="00A1180A" w:rsidRDefault="00A1180A" w:rsidP="00C446DF">
      <w:pPr>
        <w:pStyle w:val="af0"/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vertAlign w:val="superscript"/>
          <w:lang w:val="es-ES"/>
        </w:rPr>
        <w:footnoteRef/>
      </w:r>
      <w:r>
        <w:rPr>
          <w:rFonts w:ascii="GHEA Grapalat" w:hAnsi="GHEA Grapalat"/>
          <w:i/>
          <w:sz w:val="12"/>
          <w:vertAlign w:val="superscript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Լ</w:t>
      </w:r>
      <w:r>
        <w:rPr>
          <w:rFonts w:ascii="GHEA Grapalat" w:hAnsi="GHEA Grapalat"/>
          <w:i/>
          <w:sz w:val="12"/>
          <w:lang w:val="es-ES"/>
        </w:rPr>
        <w:t>րացնել տ</w:t>
      </w:r>
      <w:r>
        <w:rPr>
          <w:rFonts w:ascii="GHEA Grapalat" w:hAnsi="GHEA Grapalat"/>
          <w:i/>
          <w:sz w:val="12"/>
        </w:rPr>
        <w:t>վյալ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ընթացակարգի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շրջանակներում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գումարի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չափը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իսկ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առաջարկված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գումարը</w:t>
      </w:r>
      <w:r>
        <w:rPr>
          <w:rFonts w:ascii="GHEA Grapalat" w:hAnsi="GHEA Grapalat"/>
          <w:i/>
          <w:sz w:val="12"/>
          <w:lang w:val="es-ES"/>
        </w:rPr>
        <w:t xml:space="preserve">` </w:t>
      </w:r>
      <w:r>
        <w:rPr>
          <w:rFonts w:ascii="GHEA Grapalat" w:hAnsi="GHEA Grapalat"/>
          <w:i/>
          <w:sz w:val="12"/>
        </w:rPr>
        <w:t>ներառյալ</w:t>
      </w:r>
      <w:r>
        <w:rPr>
          <w:rFonts w:ascii="GHEA Grapalat" w:hAnsi="GHEA Grapalat"/>
          <w:i/>
          <w:sz w:val="12"/>
          <w:lang w:val="es-ES"/>
        </w:rPr>
        <w:t xml:space="preserve"> </w:t>
      </w:r>
      <w:r>
        <w:rPr>
          <w:rFonts w:ascii="GHEA Grapalat" w:hAnsi="GHEA Grapalat"/>
          <w:i/>
          <w:sz w:val="12"/>
        </w:rPr>
        <w:t>ԱԱՀ</w:t>
      </w:r>
      <w:r>
        <w:rPr>
          <w:rFonts w:ascii="GHEA Grapalat" w:hAnsi="GHEA Grapalat"/>
          <w:i/>
          <w:sz w:val="12"/>
          <w:lang w:val="es-ES"/>
        </w:rPr>
        <w:t xml:space="preserve">, </w:t>
      </w:r>
      <w:r>
        <w:rPr>
          <w:rFonts w:ascii="GHEA Grapalat" w:hAnsi="GHEA Grapalat"/>
          <w:i/>
          <w:sz w:val="12"/>
        </w:rPr>
        <w:t>լրացնել</w:t>
      </w:r>
      <w:r>
        <w:rPr>
          <w:rFonts w:ascii="GHEA Grapalat" w:hAnsi="GHEA Grapalat"/>
          <w:i/>
          <w:sz w:val="12"/>
          <w:lang w:val="es-ES"/>
        </w:rPr>
        <w:t xml:space="preserve">  </w:t>
      </w:r>
      <w:r>
        <w:rPr>
          <w:rFonts w:ascii="GHEA Grapalat" w:hAnsi="GHEA Grapalat"/>
          <w:i/>
          <w:sz w:val="12"/>
        </w:rPr>
        <w:t>կողքի</w:t>
      </w:r>
      <w:r>
        <w:rPr>
          <w:rFonts w:ascii="GHEA Grapalat" w:hAnsi="GHEA Grapalat"/>
          <w:i/>
          <w:sz w:val="12"/>
          <w:lang w:val="es-ES"/>
        </w:rPr>
        <w:t>` «</w:t>
      </w:r>
      <w:r>
        <w:rPr>
          <w:rFonts w:ascii="GHEA Grapalat" w:hAnsi="GHEA Grapalat"/>
          <w:i/>
          <w:sz w:val="12"/>
        </w:rPr>
        <w:t>ընդհանուր</w:t>
      </w:r>
      <w:r>
        <w:rPr>
          <w:rFonts w:ascii="GHEA Grapalat" w:hAnsi="GHEA Grapalat"/>
          <w:i/>
          <w:sz w:val="12"/>
          <w:lang w:val="es-ES"/>
        </w:rPr>
        <w:t xml:space="preserve">»  </w:t>
      </w:r>
      <w:r>
        <w:rPr>
          <w:rFonts w:ascii="GHEA Grapalat" w:hAnsi="GHEA Grapalat"/>
          <w:i/>
          <w:sz w:val="12"/>
        </w:rPr>
        <w:t>սյունակում</w:t>
      </w:r>
      <w:r>
        <w:rPr>
          <w:rFonts w:ascii="GHEA Grapalat" w:hAnsi="GHEA Grapalat"/>
          <w:i/>
          <w:sz w:val="12"/>
          <w:lang w:val="es-ES"/>
        </w:rPr>
        <w:t>:</w:t>
      </w:r>
    </w:p>
  </w:footnote>
  <w:footnote w:id="10">
    <w:p w:rsidR="00AC1DDD" w:rsidRDefault="00AC1DDD" w:rsidP="00323ED2">
      <w:pPr>
        <w:pStyle w:val="af0"/>
        <w:tabs>
          <w:tab w:val="left" w:pos="5678"/>
        </w:tabs>
        <w:jc w:val="both"/>
        <w:rPr>
          <w:rFonts w:ascii="GHEA Grapalat" w:hAnsi="GHEA Grapalat"/>
          <w:i/>
          <w:sz w:val="12"/>
          <w:lang w:val="es-ES"/>
        </w:rPr>
      </w:pPr>
      <w:r>
        <w:rPr>
          <w:rFonts w:ascii="GHEA Grapalat" w:hAnsi="GHEA Grapalat"/>
          <w:i/>
          <w:sz w:val="12"/>
          <w:lang w:val="es-ES"/>
        </w:rPr>
        <w:tab/>
      </w:r>
    </w:p>
  </w:footnote>
  <w:footnote w:id="11">
    <w:p w:rsidR="00AC1DDD" w:rsidRDefault="00AC1DDD" w:rsidP="00C10180">
      <w:pPr>
        <w:pStyle w:val="af0"/>
        <w:rPr>
          <w:rFonts w:ascii="GHEA Grapalat" w:hAnsi="GHEA Grapalat"/>
          <w:i/>
          <w:sz w:val="16"/>
          <w:lang w:val="es-ES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FFFFFFFF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FFFFFFFF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0" w:hanging="360"/>
      </w:pPr>
    </w:lvl>
    <w:lvl w:ilvl="2" w:tplc="FFFFFFFF" w:tentative="1">
      <w:start w:val="1"/>
      <w:numFmt w:val="lowerRoman"/>
      <w:lvlText w:val="%3."/>
      <w:lvlJc w:val="right"/>
      <w:pPr>
        <w:ind w:left="1830" w:hanging="180"/>
      </w:pPr>
    </w:lvl>
    <w:lvl w:ilvl="3" w:tplc="FFFFFFFF" w:tentative="1">
      <w:start w:val="1"/>
      <w:numFmt w:val="decimal"/>
      <w:lvlText w:val="%4."/>
      <w:lvlJc w:val="left"/>
      <w:pPr>
        <w:ind w:left="2550" w:hanging="360"/>
      </w:pPr>
    </w:lvl>
    <w:lvl w:ilvl="4" w:tplc="FFFFFFFF" w:tentative="1">
      <w:start w:val="1"/>
      <w:numFmt w:val="lowerLetter"/>
      <w:lvlText w:val="%5."/>
      <w:lvlJc w:val="left"/>
      <w:pPr>
        <w:ind w:left="3270" w:hanging="360"/>
      </w:pPr>
    </w:lvl>
    <w:lvl w:ilvl="5" w:tplc="FFFFFFFF" w:tentative="1">
      <w:start w:val="1"/>
      <w:numFmt w:val="lowerRoman"/>
      <w:lvlText w:val="%6."/>
      <w:lvlJc w:val="right"/>
      <w:pPr>
        <w:ind w:left="3990" w:hanging="180"/>
      </w:pPr>
    </w:lvl>
    <w:lvl w:ilvl="6" w:tplc="FFFFFFFF" w:tentative="1">
      <w:start w:val="1"/>
      <w:numFmt w:val="decimal"/>
      <w:lvlText w:val="%7."/>
      <w:lvlJc w:val="left"/>
      <w:pPr>
        <w:ind w:left="4710" w:hanging="360"/>
      </w:pPr>
    </w:lvl>
    <w:lvl w:ilvl="7" w:tplc="FFFFFFFF" w:tentative="1">
      <w:start w:val="1"/>
      <w:numFmt w:val="lowerLetter"/>
      <w:lvlText w:val="%8."/>
      <w:lvlJc w:val="left"/>
      <w:pPr>
        <w:ind w:left="5430" w:hanging="360"/>
      </w:pPr>
    </w:lvl>
    <w:lvl w:ilvl="8" w:tplc="FFFFFFFF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3A071A"/>
    <w:multiLevelType w:val="hybridMultilevel"/>
    <w:tmpl w:val="E2A8D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FC0D0D"/>
    <w:multiLevelType w:val="hybridMultilevel"/>
    <w:tmpl w:val="2F22867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FFFFFFFF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FFFFFFFF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FFFFFFFF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FFFFFFFF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671A0C0B"/>
    <w:multiLevelType w:val="multilevel"/>
    <w:tmpl w:val="67F46FD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Sylfaen" w:hAnsi="Sylfae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ascii="Sylfaen" w:hAnsi="Sylfae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ascii="Sylfaen" w:hAnsi="Sylfaen"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ascii="Sylfaen" w:hAnsi="Sylfae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ascii="Sylfaen" w:hAnsi="Sylfae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ascii="Sylfaen" w:hAnsi="Sylfae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ascii="Sylfaen" w:hAnsi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ascii="Sylfaen" w:hAnsi="Sylfaen" w:hint="default"/>
      </w:rPr>
    </w:lvl>
  </w:abstractNum>
  <w:abstractNum w:abstractNumId="34">
    <w:nsid w:val="70552C83"/>
    <w:multiLevelType w:val="hybridMultilevel"/>
    <w:tmpl w:val="33B621E2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FFFFFFFF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E0A0F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844620"/>
    <w:multiLevelType w:val="hybridMultilevel"/>
    <w:tmpl w:val="ED963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5"/>
  </w:num>
  <w:num w:numId="30">
    <w:abstractNumId w:val="23"/>
  </w:num>
  <w:num w:numId="31">
    <w:abstractNumId w:val="18"/>
  </w:num>
  <w:num w:numId="32">
    <w:abstractNumId w:val="40"/>
  </w:num>
  <w:num w:numId="33">
    <w:abstractNumId w:val="12"/>
  </w:num>
  <w:num w:numId="34">
    <w:abstractNumId w:val="16"/>
  </w:num>
  <w:num w:numId="35">
    <w:abstractNumId w:val="5"/>
  </w:num>
  <w:num w:numId="36">
    <w:abstractNumId w:val="19"/>
  </w:num>
  <w:num w:numId="37">
    <w:abstractNumId w:val="14"/>
  </w:num>
  <w:num w:numId="38">
    <w:abstractNumId w:val="10"/>
  </w:num>
  <w:num w:numId="39">
    <w:abstractNumId w:val="33"/>
  </w:num>
  <w:num w:numId="40">
    <w:abstractNumId w:val="37"/>
  </w:num>
  <w:num w:numId="41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46DF"/>
    <w:rsid w:val="00005AFD"/>
    <w:rsid w:val="00006E1A"/>
    <w:rsid w:val="0001000A"/>
    <w:rsid w:val="00033121"/>
    <w:rsid w:val="000C3FAC"/>
    <w:rsid w:val="00186814"/>
    <w:rsid w:val="00190E5F"/>
    <w:rsid w:val="001E677F"/>
    <w:rsid w:val="00274B88"/>
    <w:rsid w:val="002A084F"/>
    <w:rsid w:val="002B639F"/>
    <w:rsid w:val="002D02AC"/>
    <w:rsid w:val="002F55B1"/>
    <w:rsid w:val="002F6834"/>
    <w:rsid w:val="00322030"/>
    <w:rsid w:val="00323ED2"/>
    <w:rsid w:val="00332A12"/>
    <w:rsid w:val="00360C3D"/>
    <w:rsid w:val="00381025"/>
    <w:rsid w:val="003D1F23"/>
    <w:rsid w:val="003F77CA"/>
    <w:rsid w:val="004106F0"/>
    <w:rsid w:val="00422B93"/>
    <w:rsid w:val="00434D17"/>
    <w:rsid w:val="004361DC"/>
    <w:rsid w:val="00467D45"/>
    <w:rsid w:val="00492EBF"/>
    <w:rsid w:val="0052414D"/>
    <w:rsid w:val="005274A7"/>
    <w:rsid w:val="00533438"/>
    <w:rsid w:val="0056190A"/>
    <w:rsid w:val="00561999"/>
    <w:rsid w:val="00584282"/>
    <w:rsid w:val="005925E1"/>
    <w:rsid w:val="005A45F1"/>
    <w:rsid w:val="00611BE7"/>
    <w:rsid w:val="00637E87"/>
    <w:rsid w:val="00655096"/>
    <w:rsid w:val="00655AF4"/>
    <w:rsid w:val="00683AD1"/>
    <w:rsid w:val="0069647B"/>
    <w:rsid w:val="00697771"/>
    <w:rsid w:val="006B2B31"/>
    <w:rsid w:val="006B3335"/>
    <w:rsid w:val="006D54C5"/>
    <w:rsid w:val="006D79EB"/>
    <w:rsid w:val="00746F4D"/>
    <w:rsid w:val="00750A50"/>
    <w:rsid w:val="00752EE8"/>
    <w:rsid w:val="007A07EF"/>
    <w:rsid w:val="007B148B"/>
    <w:rsid w:val="007B3260"/>
    <w:rsid w:val="007B6A28"/>
    <w:rsid w:val="007F42D3"/>
    <w:rsid w:val="00812FB6"/>
    <w:rsid w:val="008169AB"/>
    <w:rsid w:val="00817716"/>
    <w:rsid w:val="0082043B"/>
    <w:rsid w:val="008C19BC"/>
    <w:rsid w:val="008D2679"/>
    <w:rsid w:val="00921BAC"/>
    <w:rsid w:val="009C0A65"/>
    <w:rsid w:val="009E5692"/>
    <w:rsid w:val="00A02736"/>
    <w:rsid w:val="00A03536"/>
    <w:rsid w:val="00A04DF1"/>
    <w:rsid w:val="00A1180A"/>
    <w:rsid w:val="00A36367"/>
    <w:rsid w:val="00A77128"/>
    <w:rsid w:val="00A8531F"/>
    <w:rsid w:val="00A97DE3"/>
    <w:rsid w:val="00AC1DDD"/>
    <w:rsid w:val="00AF7905"/>
    <w:rsid w:val="00B47C11"/>
    <w:rsid w:val="00B503A2"/>
    <w:rsid w:val="00BB0954"/>
    <w:rsid w:val="00BB11BA"/>
    <w:rsid w:val="00BB51A9"/>
    <w:rsid w:val="00BC1EA7"/>
    <w:rsid w:val="00BD421A"/>
    <w:rsid w:val="00BF545D"/>
    <w:rsid w:val="00C10180"/>
    <w:rsid w:val="00C15C5D"/>
    <w:rsid w:val="00C446DF"/>
    <w:rsid w:val="00C507FF"/>
    <w:rsid w:val="00C56241"/>
    <w:rsid w:val="00C61482"/>
    <w:rsid w:val="00CA0B75"/>
    <w:rsid w:val="00CA55A0"/>
    <w:rsid w:val="00CC195B"/>
    <w:rsid w:val="00CC485C"/>
    <w:rsid w:val="00CD6E34"/>
    <w:rsid w:val="00CF162C"/>
    <w:rsid w:val="00D00DDE"/>
    <w:rsid w:val="00D023AB"/>
    <w:rsid w:val="00D03884"/>
    <w:rsid w:val="00D03F86"/>
    <w:rsid w:val="00D064DC"/>
    <w:rsid w:val="00D15E58"/>
    <w:rsid w:val="00D31F16"/>
    <w:rsid w:val="00D34634"/>
    <w:rsid w:val="00D602D3"/>
    <w:rsid w:val="00D80633"/>
    <w:rsid w:val="00D90A3C"/>
    <w:rsid w:val="00DA6779"/>
    <w:rsid w:val="00DB0B81"/>
    <w:rsid w:val="00DC190D"/>
    <w:rsid w:val="00DD3993"/>
    <w:rsid w:val="00DF03A9"/>
    <w:rsid w:val="00E07992"/>
    <w:rsid w:val="00E07C0A"/>
    <w:rsid w:val="00F16C53"/>
    <w:rsid w:val="00F51FDF"/>
    <w:rsid w:val="00F61111"/>
    <w:rsid w:val="00F77932"/>
    <w:rsid w:val="00F82016"/>
    <w:rsid w:val="00FA304B"/>
    <w:rsid w:val="00FB7214"/>
    <w:rsid w:val="00FC7509"/>
    <w:rsid w:val="00FD4D1D"/>
    <w:rsid w:val="00FF19C1"/>
    <w:rsid w:val="00FF4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446D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446D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446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446D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446D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446D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446D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446D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446D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46DF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446DF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446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446D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446D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446DF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446D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446DF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446D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446DF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46D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446DF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446DF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446DF"/>
    <w:pPr>
      <w:ind w:left="240" w:hanging="240"/>
    </w:pPr>
  </w:style>
  <w:style w:type="paragraph" w:styleId="a5">
    <w:name w:val="header"/>
    <w:basedOn w:val="a"/>
    <w:link w:val="a6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446D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446D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446DF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CharCharCharChar1">
    <w:name w:val="Char Char Char Char1"/>
    <w:aliases w:val=" Char Char Char Char Char, Char Char Char1"/>
    <w:rsid w:val="00C446DF"/>
    <w:rPr>
      <w:rFonts w:ascii="Arial LatArm" w:hAnsi="Arial LatArm"/>
      <w:noProof w:val="0"/>
      <w:sz w:val="24"/>
      <w:lang w:val="en-US" w:eastAsia="ru-RU" w:bidi="ar-SA"/>
    </w:rPr>
  </w:style>
  <w:style w:type="paragraph" w:styleId="31">
    <w:name w:val="Body Text 3"/>
    <w:basedOn w:val="a"/>
    <w:link w:val="32"/>
    <w:rsid w:val="00C446DF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446DF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446D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446D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446DF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446DF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446DF"/>
  </w:style>
  <w:style w:type="paragraph" w:styleId="ac">
    <w:name w:val="footer"/>
    <w:basedOn w:val="a"/>
    <w:link w:val="ad"/>
    <w:rsid w:val="00C446D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446DF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446D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446DF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446DF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446D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446D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446DF"/>
    <w:rPr>
      <w:rFonts w:ascii="Arial Armenian" w:hAnsi="Arial Armenian"/>
      <w:noProof w:val="0"/>
      <w:sz w:val="22"/>
      <w:lang w:val="en-US" w:eastAsia="ru-RU" w:bidi="ar-SA"/>
    </w:rPr>
  </w:style>
  <w:style w:type="character" w:styleId="af2">
    <w:name w:val="Hyperlink"/>
    <w:rsid w:val="00C446DF"/>
    <w:rPr>
      <w:color w:val="0000FF"/>
      <w:u w:val="single"/>
    </w:rPr>
  </w:style>
  <w:style w:type="paragraph" w:styleId="af3">
    <w:name w:val="Block Text"/>
    <w:basedOn w:val="a"/>
    <w:rsid w:val="00C446D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446D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446DF"/>
    <w:pPr>
      <w:widowControl w:val="0"/>
      <w:bidi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bidi="he-IL"/>
    </w:rPr>
  </w:style>
  <w:style w:type="character" w:customStyle="1" w:styleId="CharChar">
    <w:name w:val="Char Char"/>
    <w:rsid w:val="00C446DF"/>
    <w:rPr>
      <w:rFonts w:ascii="Arial Armenian" w:hAnsi="Arial Armenian"/>
      <w:noProof w:val="0"/>
      <w:lang w:val="en-US" w:eastAsia="ru-RU" w:bidi="ar-SA"/>
    </w:rPr>
  </w:style>
  <w:style w:type="character" w:styleId="af4">
    <w:name w:val="annotation reference"/>
    <w:semiHidden/>
    <w:rsid w:val="00C446DF"/>
    <w:rPr>
      <w:sz w:val="16"/>
      <w:szCs w:val="16"/>
    </w:rPr>
  </w:style>
  <w:style w:type="paragraph" w:styleId="af5">
    <w:name w:val="annotation text"/>
    <w:basedOn w:val="a"/>
    <w:link w:val="af6"/>
    <w:semiHidden/>
    <w:rsid w:val="00C446DF"/>
    <w:rPr>
      <w:sz w:val="20"/>
    </w:rPr>
  </w:style>
  <w:style w:type="character" w:customStyle="1" w:styleId="af6">
    <w:name w:val="Текст примечания Знак"/>
    <w:basedOn w:val="a0"/>
    <w:link w:val="af5"/>
    <w:semiHidden/>
    <w:rsid w:val="00C446D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7">
    <w:name w:val="annotation subject"/>
    <w:basedOn w:val="af5"/>
    <w:next w:val="af5"/>
    <w:link w:val="af8"/>
    <w:semiHidden/>
    <w:rsid w:val="00C446DF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C446DF"/>
    <w:rPr>
      <w:b/>
      <w:bCs/>
    </w:rPr>
  </w:style>
  <w:style w:type="paragraph" w:customStyle="1" w:styleId="Char">
    <w:name w:val="Char"/>
    <w:basedOn w:val="a"/>
    <w:semiHidden/>
    <w:rsid w:val="00C446DF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C446DF"/>
    <w:rPr>
      <w:rFonts w:ascii="Times Armenian" w:hAnsi="Times Armenian"/>
      <w:noProof w:val="0"/>
      <w:lang w:val="en-US" w:eastAsia="ru-RU" w:bidi="ar-SA"/>
    </w:rPr>
  </w:style>
  <w:style w:type="character" w:styleId="af9">
    <w:name w:val="footnote reference"/>
    <w:semiHidden/>
    <w:rsid w:val="00C446DF"/>
    <w:rPr>
      <w:vertAlign w:val="superscript"/>
    </w:rPr>
  </w:style>
  <w:style w:type="character" w:customStyle="1" w:styleId="val">
    <w:name w:val="val"/>
    <w:basedOn w:val="a0"/>
    <w:rsid w:val="00C446DF"/>
  </w:style>
  <w:style w:type="character" w:styleId="afa">
    <w:name w:val="FollowedHyperlink"/>
    <w:basedOn w:val="a0"/>
    <w:uiPriority w:val="99"/>
    <w:semiHidden/>
    <w:unhideWhenUsed/>
    <w:rsid w:val="00C446D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8D2679"/>
  </w:style>
  <w:style w:type="paragraph" w:styleId="afb">
    <w:name w:val="List Paragraph"/>
    <w:basedOn w:val="a"/>
    <w:qFormat/>
    <w:rsid w:val="00360C3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3410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ust0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Арпине</cp:lastModifiedBy>
  <cp:revision>42</cp:revision>
  <cp:lastPrinted>2014-09-29T07:31:00Z</cp:lastPrinted>
  <dcterms:created xsi:type="dcterms:W3CDTF">2013-03-06T09:06:00Z</dcterms:created>
  <dcterms:modified xsi:type="dcterms:W3CDTF">2015-11-30T07:38:00Z</dcterms:modified>
</cp:coreProperties>
</file>