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rPr>
        <w:tab/>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20</w:t>
      </w:r>
      <w:r w:rsidR="00CD1276">
        <w:rPr>
          <w:rFonts w:ascii="GHEA Grapalat" w:hAnsi="GHEA Grapalat"/>
          <w:i w:val="0"/>
          <w:lang w:val="hy-AM"/>
        </w:rPr>
        <w:t>15</w:t>
      </w:r>
      <w:r>
        <w:rPr>
          <w:rFonts w:ascii="GHEA Grapalat" w:hAnsi="GHEA Grapalat"/>
          <w:i w:val="0"/>
          <w:lang w:val="af-ZA"/>
        </w:rPr>
        <w:t xml:space="preserve">  </w:t>
      </w:r>
      <w:r w:rsidRPr="005358F5">
        <w:rPr>
          <w:rFonts w:ascii="GHEA Grapalat" w:hAnsi="GHEA Grapalat"/>
          <w:i w:val="0"/>
          <w:lang w:val="af-ZA"/>
        </w:rPr>
        <w:t xml:space="preserve">թվականի </w:t>
      </w:r>
      <w:r w:rsidR="00CD1276">
        <w:rPr>
          <w:rFonts w:ascii="GHEA Grapalat" w:hAnsi="GHEA Grapalat"/>
          <w:i w:val="0"/>
          <w:lang w:val="hy-AM"/>
        </w:rPr>
        <w:t>նոյեմբերի</w:t>
      </w:r>
      <w:r w:rsidR="00C70CE4" w:rsidRPr="00C70CE4">
        <w:rPr>
          <w:rFonts w:ascii="GHEA Grapalat" w:hAnsi="GHEA Grapalat"/>
          <w:i w:val="0"/>
          <w:lang w:val="af-ZA"/>
        </w:rPr>
        <w:t xml:space="preserve"> 12-</w:t>
      </w:r>
      <w:r w:rsidR="00C70CE4">
        <w:rPr>
          <w:rFonts w:ascii="GHEA Grapalat" w:hAnsi="GHEA Grapalat"/>
          <w:i w:val="0"/>
          <w:lang w:val="ru-RU"/>
        </w:rPr>
        <w:t>ի</w:t>
      </w:r>
      <w:r w:rsidRPr="005358F5">
        <w:rPr>
          <w:rFonts w:ascii="GHEA Grapalat" w:hAnsi="GHEA Grapalat"/>
          <w:i w:val="0"/>
          <w:lang w:val="af-ZA"/>
        </w:rPr>
        <w:t xml:space="preserve">  թիվ </w:t>
      </w:r>
      <w:r w:rsidR="00C70CE4" w:rsidRPr="00C70CE4">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8D166B" w:rsidRPr="005358F5" w:rsidRDefault="008D166B" w:rsidP="00A55073">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ԿՄ</w:t>
      </w:r>
      <w:r w:rsidR="003D3259">
        <w:rPr>
          <w:rFonts w:ascii="GHEA Grapalat" w:hAnsi="GHEA Grapalat"/>
          <w:i w:val="0"/>
          <w:lang w:val="af-ZA"/>
        </w:rPr>
        <w:t xml:space="preserve"> </w:t>
      </w:r>
      <w:r>
        <w:rPr>
          <w:rFonts w:ascii="GHEA Grapalat" w:hAnsi="GHEA Grapalat"/>
          <w:i w:val="0"/>
          <w:lang w:val="af-ZA"/>
        </w:rPr>
        <w:t>ՎՊՀ</w:t>
      </w:r>
      <w:r w:rsidR="003D3259">
        <w:rPr>
          <w:rFonts w:ascii="GHEA Grapalat" w:hAnsi="GHEA Grapalat"/>
          <w:i w:val="0"/>
          <w:lang w:val="af-ZA"/>
        </w:rPr>
        <w:t xml:space="preserve"> </w:t>
      </w:r>
      <w:r>
        <w:rPr>
          <w:rFonts w:ascii="GHEA Grapalat" w:hAnsi="GHEA Grapalat"/>
          <w:i w:val="0"/>
          <w:lang w:val="af-ZA"/>
        </w:rPr>
        <w:t>ՊԸԱՇՁԲ-1</w:t>
      </w:r>
      <w:r w:rsidR="003D3259">
        <w:rPr>
          <w:rFonts w:ascii="GHEA Grapalat" w:hAnsi="GHEA Grapalat"/>
          <w:i w:val="0"/>
          <w:lang w:val="af-ZA"/>
        </w:rPr>
        <w:t>5/2</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af-ZA"/>
        </w:rPr>
        <w:t>ՀՀ Կոտայքի մարզի Վերին Պտղնի համայնքը</w:t>
      </w:r>
      <w:r w:rsidRPr="005358F5">
        <w:rPr>
          <w:rFonts w:ascii="GHEA Grapalat" w:hAnsi="GHEA Grapalat"/>
          <w:i w:val="0"/>
          <w:lang w:val="af-ZA"/>
        </w:rPr>
        <w:t>, որը գտնվում է</w:t>
      </w:r>
      <w:r>
        <w:rPr>
          <w:rFonts w:ascii="GHEA Grapalat" w:hAnsi="GHEA Grapalat"/>
          <w:i w:val="0"/>
          <w:lang w:val="af-ZA"/>
        </w:rPr>
        <w:t xml:space="preserve"> ՀՀ Կոտայքի մարզ, գ. Վերին Պտղնի, 2-րդ փողոց թիվ 48</w:t>
      </w:r>
      <w:r w:rsidRPr="005358F5">
        <w:rPr>
          <w:rFonts w:ascii="GHEA Grapalat" w:hAnsi="GHEA Grapalat"/>
          <w:i w:val="0"/>
          <w:lang w:val="af-ZA"/>
        </w:rPr>
        <w:t xml:space="preserve"> հասցեում,հայտարարում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8D166B" w:rsidRPr="005358F5" w:rsidRDefault="008D166B" w:rsidP="00A55073">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Pr="005358F5">
        <w:rPr>
          <w:rFonts w:ascii="GHEA Grapalat" w:hAnsi="GHEA Grapalat"/>
          <w:i w:val="0"/>
          <w:lang w:val="af-ZA"/>
        </w:rPr>
        <w:t xml:space="preserve">  </w:t>
      </w:r>
      <w:r>
        <w:rPr>
          <w:rFonts w:ascii="GHEA Grapalat" w:hAnsi="GHEA Grapalat"/>
          <w:i w:val="0"/>
          <w:lang w:val="af-ZA"/>
        </w:rPr>
        <w:t xml:space="preserve">Կոտայքի մարզի Վերին Պտղնի գյուղական համայնքի </w:t>
      </w:r>
      <w:r w:rsidRPr="005358F5">
        <w:rPr>
          <w:rFonts w:ascii="GHEA Grapalat" w:hAnsi="GHEA Grapalat"/>
          <w:i w:val="0"/>
          <w:lang w:val="af-ZA"/>
        </w:rPr>
        <w:t>(</w:t>
      </w:r>
      <w:r>
        <w:rPr>
          <w:rFonts w:ascii="GHEA Grapalat" w:hAnsi="GHEA Grapalat"/>
          <w:i w:val="0"/>
          <w:lang w:val="af-ZA"/>
        </w:rPr>
        <w:t>բնակավայրի</w:t>
      </w:r>
      <w:r w:rsidRPr="005358F5">
        <w:rPr>
          <w:rFonts w:ascii="GHEA Grapalat" w:hAnsi="GHEA Grapalat"/>
          <w:i w:val="0"/>
          <w:lang w:val="af-ZA"/>
        </w:rPr>
        <w:t>)</w:t>
      </w:r>
      <w:r>
        <w:rPr>
          <w:rFonts w:ascii="GHEA Grapalat" w:hAnsi="GHEA Grapalat"/>
          <w:i w:val="0"/>
          <w:lang w:val="af-ZA"/>
        </w:rPr>
        <w:t xml:space="preserve"> գլխավոր հատակագծի կազմման աշխատանքների </w:t>
      </w:r>
      <w:r w:rsidRPr="005358F5">
        <w:rPr>
          <w:rFonts w:ascii="GHEA Grapalat" w:hAnsi="GHEA Grapalat"/>
          <w:i w:val="0"/>
          <w:lang w:val="af-ZA"/>
        </w:rPr>
        <w:t>կատարման  պայմանագիր</w:t>
      </w:r>
      <w:r>
        <w:rPr>
          <w:rFonts w:ascii="GHEA Grapalat" w:hAnsi="GHEA Grapalat"/>
          <w:i w:val="0"/>
          <w:lang w:val="af-ZA"/>
        </w:rPr>
        <w:t>:</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8D166B" w:rsidRPr="005358F5" w:rsidRDefault="008D166B" w:rsidP="00A55073">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D166B" w:rsidRPr="005358F5" w:rsidRDefault="008D166B" w:rsidP="00A55073">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12:00</w:t>
      </w:r>
      <w:r w:rsidRPr="003169D4">
        <w:rPr>
          <w:rFonts w:ascii="GHEA Grapalat" w:hAnsi="GHEA Grapalat"/>
          <w:i w:val="0"/>
          <w:lang w:val="af-ZA"/>
        </w:rPr>
        <w: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af-ZA"/>
        </w:rPr>
        <w:t xml:space="preserve"> </w:t>
      </w:r>
      <w:r w:rsidR="003D3259">
        <w:rPr>
          <w:rFonts w:ascii="GHEA Grapalat" w:hAnsi="GHEA Grapalat"/>
          <w:i w:val="0"/>
          <w:lang w:val="af-ZA"/>
        </w:rPr>
        <w:t>900105231113</w:t>
      </w:r>
      <w:r>
        <w:rPr>
          <w:rFonts w:ascii="GHEA Grapalat" w:hAnsi="GHEA Grapalat"/>
          <w:i w:val="0"/>
          <w:lang w:val="af-ZA"/>
        </w:rPr>
        <w:t xml:space="preserve"> </w:t>
      </w:r>
      <w:r w:rsidRPr="005358F5">
        <w:rPr>
          <w:rFonts w:ascii="GHEA Grapalat" w:hAnsi="GHEA Grapalat"/>
          <w:i w:val="0"/>
          <w:lang w:val="af-ZA"/>
        </w:rPr>
        <w:t xml:space="preserve">հաշվեհամարին։ </w:t>
      </w:r>
    </w:p>
    <w:p w:rsidR="008D166B" w:rsidRPr="005358F5" w:rsidRDefault="008D166B" w:rsidP="00A55073">
      <w:pPr>
        <w:pStyle w:val="a3"/>
        <w:spacing w:line="240" w:lineRule="auto"/>
        <w:ind w:firstLine="0"/>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D166B" w:rsidRPr="003169D4" w:rsidRDefault="008D166B" w:rsidP="00A55073">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5358F5">
        <w:rPr>
          <w:rFonts w:ascii="GHEA Grapalat" w:hAnsi="GHEA Grapalat"/>
          <w:i w:val="0"/>
          <w:sz w:val="16"/>
          <w:szCs w:val="16"/>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12:00</w:t>
      </w:r>
      <w:r w:rsidRPr="003169D4">
        <w:rPr>
          <w:rFonts w:ascii="GHEA Grapalat" w:hAnsi="GHEA Grapalat"/>
          <w:i w:val="0"/>
          <w:lang w:val="af-ZA"/>
        </w:rPr>
        <w:t xml:space="preserve">-ը և դրանք պետք է կազմված լինեն հայերեն։  </w:t>
      </w:r>
    </w:p>
    <w:p w:rsidR="008D166B" w:rsidRPr="005358F5" w:rsidRDefault="008D166B" w:rsidP="00A55073">
      <w:pPr>
        <w:pStyle w:val="a3"/>
        <w:spacing w:line="240" w:lineRule="auto"/>
        <w:ind w:firstLine="708"/>
        <w:rPr>
          <w:rFonts w:ascii="GHEA Grapalat" w:hAnsi="GHEA Grapalat"/>
          <w:i w:val="0"/>
          <w:lang w:val="af-ZA"/>
        </w:rPr>
      </w:pPr>
      <w:r w:rsidRPr="003169D4">
        <w:rPr>
          <w:rFonts w:ascii="GHEA Grapalat" w:hAnsi="GHEA Grapalat"/>
          <w:i w:val="0"/>
          <w:lang w:val="af-ZA"/>
        </w:rPr>
        <w:t>Հայտերի բացումը տեղի կունենա</w:t>
      </w:r>
      <w:r w:rsidRPr="00793900">
        <w:rPr>
          <w:rFonts w:ascii="GHEA Grapalat" w:hAnsi="GHEA Grapalat"/>
          <w:i w:val="0"/>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հասցեում,  &lt;&lt;</w:t>
      </w:r>
      <w:r w:rsidR="00CD1276">
        <w:rPr>
          <w:rFonts w:ascii="GHEA Grapalat" w:hAnsi="GHEA Grapalat"/>
          <w:i w:val="0"/>
          <w:lang w:val="hy-AM"/>
        </w:rPr>
        <w:t>դ</w:t>
      </w:r>
      <w:r w:rsidR="003D3259">
        <w:rPr>
          <w:rFonts w:ascii="GHEA Grapalat" w:hAnsi="GHEA Grapalat"/>
          <w:i w:val="0"/>
          <w:lang w:val="af-ZA"/>
        </w:rPr>
        <w:t>ե</w:t>
      </w:r>
      <w:r w:rsidR="00CD1276">
        <w:rPr>
          <w:rFonts w:ascii="GHEA Grapalat" w:hAnsi="GHEA Grapalat"/>
          <w:i w:val="0"/>
          <w:lang w:val="hy-AM"/>
        </w:rPr>
        <w:t>կտե</w:t>
      </w:r>
      <w:r w:rsidR="003D3259">
        <w:rPr>
          <w:rFonts w:ascii="GHEA Grapalat" w:hAnsi="GHEA Grapalat"/>
          <w:i w:val="0"/>
          <w:lang w:val="af-ZA"/>
        </w:rPr>
        <w:t>մբերի</w:t>
      </w:r>
      <w:r w:rsidRPr="005358F5">
        <w:rPr>
          <w:rFonts w:ascii="GHEA Grapalat" w:hAnsi="GHEA Grapalat"/>
          <w:i w:val="0"/>
          <w:lang w:val="af-ZA"/>
        </w:rPr>
        <w:t xml:space="preserve">&gt;&gt; &lt;&lt; </w:t>
      </w:r>
      <w:r w:rsidR="00F01CCB">
        <w:rPr>
          <w:rFonts w:ascii="GHEA Grapalat" w:hAnsi="GHEA Grapalat"/>
          <w:i w:val="0"/>
          <w:lang w:val="af-ZA"/>
        </w:rPr>
        <w:t>15</w:t>
      </w:r>
      <w:r w:rsidRPr="005358F5">
        <w:rPr>
          <w:rFonts w:ascii="GHEA Grapalat" w:hAnsi="GHEA Grapalat"/>
          <w:i w:val="0"/>
          <w:lang w:val="af-ZA"/>
        </w:rPr>
        <w:t>&gt;&gt; -ին ժամը &lt;&lt;</w:t>
      </w:r>
      <w:r w:rsidR="00CD1276">
        <w:rPr>
          <w:rFonts w:ascii="GHEA Grapalat" w:hAnsi="GHEA Grapalat"/>
          <w:i w:val="0"/>
          <w:lang w:val="hy-AM"/>
        </w:rPr>
        <w:t>12</w:t>
      </w:r>
      <w:r w:rsidR="007F2D70" w:rsidRPr="007F2D70">
        <w:rPr>
          <w:rFonts w:ascii="GHEA Grapalat" w:hAnsi="GHEA Grapalat"/>
          <w:i w:val="0"/>
          <w:lang w:val="af-ZA"/>
        </w:rPr>
        <w:t>.</w:t>
      </w:r>
      <w:r w:rsidR="007F2D70">
        <w:rPr>
          <w:rFonts w:ascii="GHEA Grapalat" w:hAnsi="GHEA Grapalat"/>
          <w:i w:val="0"/>
          <w:lang w:val="af-ZA"/>
        </w:rPr>
        <w:t>00</w:t>
      </w:r>
      <w:r w:rsidRPr="005358F5">
        <w:rPr>
          <w:rFonts w:ascii="GHEA Grapalat" w:hAnsi="GHEA Grapalat"/>
          <w:i w:val="0"/>
          <w:lang w:val="af-ZA"/>
        </w:rPr>
        <w:t xml:space="preserve">&gt;&gt;-ին։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Վերին Պտղնի համայնք</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060 517670</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verinptghni@mail.ru</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Կոտայքի մարզի Վերին Պտղնիի գյուղապետարան</w:t>
      </w:r>
      <w:r w:rsidRPr="005358F5">
        <w:rPr>
          <w:rFonts w:ascii="GHEA Grapalat" w:hAnsi="GHEA Grapalat"/>
          <w:i w:val="0"/>
          <w:lang w:val="af-ZA"/>
        </w:rPr>
        <w:t>։</w:t>
      </w:r>
    </w:p>
    <w:p w:rsidR="008D166B" w:rsidRPr="005358F5" w:rsidRDefault="008D166B" w:rsidP="00A55073">
      <w:pPr>
        <w:pStyle w:val="31"/>
        <w:spacing w:after="240" w:line="240" w:lineRule="auto"/>
        <w:ind w:firstLine="709"/>
        <w:rPr>
          <w:rFonts w:ascii="GHEA Grapalat" w:hAnsi="GHEA Grapalat" w:cs="Sylfaen"/>
          <w:b/>
          <w:lang w:val="es-ES"/>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firstLine="0"/>
        <w:rPr>
          <w:rFonts w:ascii="GHEA Grapalat" w:hAnsi="GHEA Grapalat"/>
          <w:i w:val="0"/>
          <w:sz w:val="18"/>
          <w:szCs w:val="18"/>
          <w:u w:val="single"/>
          <w:lang w:val="af-ZA"/>
        </w:rPr>
      </w:pPr>
    </w:p>
    <w:p w:rsidR="008D166B" w:rsidRPr="005358F5" w:rsidRDefault="008D166B" w:rsidP="00A55073">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D166B" w:rsidRPr="005358F5" w:rsidRDefault="008D166B" w:rsidP="00A55073">
      <w:pPr>
        <w:pStyle w:val="aa"/>
        <w:ind w:right="-7" w:firstLine="567"/>
        <w:jc w:val="right"/>
        <w:rPr>
          <w:rFonts w:ascii="GHEA Grapalat" w:hAnsi="GHEA Grapalat" w:cs="Sylfaen"/>
          <w:i/>
          <w:sz w:val="22"/>
          <w:lang w:val="af-ZA"/>
        </w:rPr>
      </w:pPr>
      <w:r>
        <w:rPr>
          <w:rFonts w:ascii="GHEA Grapalat" w:hAnsi="GHEA Grapalat" w:cs="Sylfaen"/>
          <w:i/>
          <w:sz w:val="22"/>
        </w:rPr>
        <w:t>ԿՄ</w:t>
      </w:r>
      <w:r w:rsidRPr="008D166B">
        <w:rPr>
          <w:rFonts w:ascii="GHEA Grapalat" w:hAnsi="GHEA Grapalat" w:cs="Sylfaen"/>
          <w:i/>
          <w:sz w:val="22"/>
          <w:lang w:val="af-ZA"/>
        </w:rPr>
        <w:t xml:space="preserve"> </w:t>
      </w:r>
      <w:r>
        <w:rPr>
          <w:rFonts w:ascii="GHEA Grapalat" w:hAnsi="GHEA Grapalat" w:cs="Sylfaen"/>
          <w:i/>
          <w:sz w:val="22"/>
        </w:rPr>
        <w:t>ՎՊՀ</w:t>
      </w:r>
      <w:r w:rsidRPr="008D166B">
        <w:rPr>
          <w:rFonts w:ascii="GHEA Grapalat" w:hAnsi="GHEA Grapalat" w:cs="Sylfaen"/>
          <w:i/>
          <w:sz w:val="22"/>
          <w:lang w:val="af-ZA"/>
        </w:rPr>
        <w:t xml:space="preserve"> </w:t>
      </w:r>
      <w:r>
        <w:rPr>
          <w:rFonts w:ascii="GHEA Grapalat" w:hAnsi="GHEA Grapalat" w:cs="Sylfaen"/>
          <w:i/>
          <w:sz w:val="22"/>
        </w:rPr>
        <w:t>ՊԸԱՇՁԲ</w:t>
      </w:r>
      <w:r w:rsidRPr="005358F5">
        <w:rPr>
          <w:rFonts w:ascii="GHEA Grapalat" w:hAnsi="GHEA Grapalat" w:cs="Sylfaen"/>
          <w:i/>
          <w:sz w:val="22"/>
          <w:lang w:val="af-ZA"/>
        </w:rPr>
        <w:t>-</w:t>
      </w:r>
      <w:r>
        <w:rPr>
          <w:rFonts w:ascii="GHEA Grapalat" w:hAnsi="GHEA Grapalat" w:cs="Sylfaen"/>
          <w:i/>
          <w:sz w:val="22"/>
          <w:lang w:val="af-ZA"/>
        </w:rPr>
        <w:t>15/2</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8D166B" w:rsidRPr="005358F5" w:rsidRDefault="008D166B" w:rsidP="00A55073">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35346">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8D166B" w:rsidRPr="005358F5" w:rsidRDefault="008D166B" w:rsidP="007F2D70">
      <w:pPr>
        <w:pStyle w:val="aa"/>
        <w:ind w:right="-7" w:firstLine="567"/>
        <w:jc w:val="right"/>
        <w:rPr>
          <w:rFonts w:ascii="GHEA Grapalat" w:hAnsi="GHEA Grapalat"/>
          <w:lang w:val="af-ZA"/>
        </w:rPr>
      </w:pPr>
      <w:r w:rsidRPr="005358F5">
        <w:rPr>
          <w:rFonts w:ascii="GHEA Grapalat" w:hAnsi="GHEA Grapalat" w:cs="Sylfaen"/>
          <w:i/>
          <w:sz w:val="22"/>
          <w:lang w:val="af-ZA"/>
        </w:rPr>
        <w:t xml:space="preserve"> 20</w:t>
      </w:r>
      <w:r w:rsidR="007F2D70">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cs="Times Armenian"/>
          <w:i/>
          <w:sz w:val="22"/>
          <w:vertAlign w:val="subscript"/>
          <w:lang w:val="af-ZA"/>
        </w:rPr>
        <w:t xml:space="preserve"> </w:t>
      </w:r>
      <w:r w:rsidR="007F2D70">
        <w:rPr>
          <w:rFonts w:ascii="GHEA Grapalat" w:hAnsi="GHEA Grapalat" w:cs="Times Armenian"/>
          <w:sz w:val="22"/>
          <w:lang w:val="ru-RU"/>
        </w:rPr>
        <w:t>Նոյեմբերի</w:t>
      </w:r>
      <w:r w:rsidR="007F2D70" w:rsidRPr="007F2D70">
        <w:rPr>
          <w:rFonts w:ascii="GHEA Grapalat" w:hAnsi="GHEA Grapalat" w:cs="Times Armenian"/>
          <w:sz w:val="22"/>
          <w:lang w:val="af-ZA"/>
        </w:rPr>
        <w:t xml:space="preserve"> 12-</w:t>
      </w:r>
      <w:r w:rsidR="007F2D70">
        <w:rPr>
          <w:rFonts w:ascii="GHEA Grapalat" w:hAnsi="GHEA Grapalat" w:cs="Times Armenian"/>
          <w:sz w:val="22"/>
          <w:lang w:val="ru-RU"/>
        </w:rPr>
        <w:t>իթիվ</w:t>
      </w:r>
      <w:r w:rsidR="007F2D70" w:rsidRPr="007F2D70">
        <w:rPr>
          <w:rFonts w:ascii="GHEA Grapalat" w:hAnsi="GHEA Grapalat" w:cs="Times Armenian"/>
          <w:sz w:val="22"/>
          <w:lang w:val="af-ZA"/>
        </w:rPr>
        <w:t xml:space="preserve"> 1 </w:t>
      </w:r>
      <w:r w:rsidR="007F2D70">
        <w:rPr>
          <w:rFonts w:ascii="GHEA Grapalat" w:hAnsi="GHEA Grapalat" w:cs="Times Armenian"/>
          <w:sz w:val="22"/>
          <w:lang w:val="ru-RU"/>
        </w:rPr>
        <w:t>որոշմամբ</w:t>
      </w:r>
      <w:r w:rsidR="007F2D70" w:rsidRPr="007F2D70">
        <w:rPr>
          <w:rFonts w:ascii="GHEA Grapalat" w:hAnsi="GHEA Grapalat" w:cs="Times Armenian"/>
          <w:i/>
          <w:sz w:val="22"/>
          <w:lang w:val="af-ZA"/>
        </w:rPr>
        <w:t xml:space="preserve">                                                                                                                                                                                                                                                                                                                                                                                                                                                                                                                                                                                                                                                                            </w:t>
      </w:r>
    </w:p>
    <w:p w:rsidR="007F2D70" w:rsidRPr="005C217A" w:rsidRDefault="007F2D70" w:rsidP="00A55073">
      <w:pPr>
        <w:pStyle w:val="aa"/>
        <w:ind w:right="-7" w:firstLine="567"/>
        <w:jc w:val="center"/>
        <w:rPr>
          <w:rFonts w:ascii="GHEA Grapalat" w:hAnsi="GHEA Grapalat" w:cs="Times Armenian"/>
          <w:i/>
          <w:lang w:val="af-ZA"/>
        </w:rPr>
      </w:pPr>
    </w:p>
    <w:p w:rsidR="008D166B" w:rsidRPr="005358F5" w:rsidRDefault="008D166B" w:rsidP="00A55073">
      <w:pPr>
        <w:pStyle w:val="aa"/>
        <w:ind w:right="-7" w:firstLine="567"/>
        <w:jc w:val="center"/>
        <w:rPr>
          <w:rFonts w:ascii="GHEA Grapalat" w:hAnsi="GHEA Grapalat"/>
          <w:lang w:val="af-ZA"/>
        </w:rPr>
      </w:pPr>
      <w:r>
        <w:rPr>
          <w:rFonts w:ascii="GHEA Grapalat" w:hAnsi="GHEA Grapalat" w:cs="Times Armenian"/>
          <w:i/>
          <w:lang w:val="af-ZA"/>
        </w:rPr>
        <w:t>ՀՀ Կոտայքի մարզի Վերին Պտղնի գյուղական համայնք</w:t>
      </w:r>
      <w:r w:rsidRPr="005358F5">
        <w:rPr>
          <w:rFonts w:ascii="GHEA Grapalat" w:hAnsi="GHEA Grapalat"/>
          <w:lang w:val="af-ZA"/>
        </w:rPr>
        <w:tab/>
      </w:r>
    </w:p>
    <w:p w:rsidR="008D166B" w:rsidRPr="005358F5" w:rsidRDefault="008D166B" w:rsidP="00A55073">
      <w:pPr>
        <w:pStyle w:val="aa"/>
        <w:ind w:right="-7" w:firstLine="567"/>
        <w:jc w:val="center"/>
        <w:rPr>
          <w:rFonts w:ascii="GHEA Grapalat" w:hAnsi="GHEA Grapalat"/>
          <w:lang w:val="af-ZA"/>
        </w:rPr>
      </w:pPr>
    </w:p>
    <w:p w:rsidR="008D166B" w:rsidRPr="005358F5" w:rsidRDefault="008D166B" w:rsidP="00A55073">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8D166B" w:rsidRPr="005358F5" w:rsidRDefault="008D166B" w:rsidP="00A55073">
      <w:pPr>
        <w:pStyle w:val="aa"/>
        <w:ind w:right="-7" w:firstLine="567"/>
        <w:jc w:val="center"/>
        <w:rPr>
          <w:rFonts w:ascii="GHEA Grapalat" w:hAnsi="GHEA Grapalat" w:cs="Sylfaen"/>
          <w:lang w:val="af-ZA"/>
        </w:rPr>
      </w:pPr>
    </w:p>
    <w:p w:rsidR="008D166B" w:rsidRPr="005358F5" w:rsidRDefault="008D166B" w:rsidP="00A55073">
      <w:pPr>
        <w:pStyle w:val="aa"/>
        <w:ind w:right="-7"/>
        <w:jc w:val="center"/>
        <w:rPr>
          <w:rFonts w:ascii="GHEA Grapalat" w:hAnsi="GHEA Grapalat"/>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35346">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8D166B" w:rsidRPr="005358F5" w:rsidRDefault="008D166B" w:rsidP="00A55073">
      <w:pPr>
        <w:spacing w:line="240" w:lineRule="auto"/>
        <w:ind w:firstLine="567"/>
        <w:rPr>
          <w:rFonts w:ascii="GHEA Grapalat" w:hAnsi="GHEA Grapalat"/>
          <w:lang w:val="af-ZA"/>
        </w:rPr>
      </w:pPr>
    </w:p>
    <w:p w:rsidR="008D166B" w:rsidRPr="005B0E98" w:rsidRDefault="008D166B" w:rsidP="00A55073">
      <w:pPr>
        <w:spacing w:line="240" w:lineRule="auto"/>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8D166B" w:rsidRPr="002E0686" w:rsidRDefault="008D166B" w:rsidP="00A55073">
      <w:pPr>
        <w:spacing w:line="240" w:lineRule="auto"/>
        <w:ind w:firstLine="567"/>
        <w:rPr>
          <w:rFonts w:ascii="GHEA Grapalat" w:hAnsi="GHEA Grapalat" w:cs="Times Armenian"/>
          <w:i/>
          <w:sz w:val="20"/>
          <w:lang w:val="af-ZA"/>
        </w:rPr>
      </w:pPr>
    </w:p>
    <w:p w:rsidR="008D166B" w:rsidRPr="00B117BF" w:rsidRDefault="008D166B" w:rsidP="00A55073">
      <w:pPr>
        <w:spacing w:line="240" w:lineRule="auto"/>
        <w:ind w:firstLine="567"/>
        <w:rPr>
          <w:rFonts w:ascii="GHEA Grapalat" w:hAnsi="GHEA Grapalat"/>
          <w:b/>
          <w:sz w:val="20"/>
          <w:lang w:val="af-ZA"/>
        </w:rPr>
      </w:pPr>
      <w:r w:rsidRPr="00B117BF">
        <w:rPr>
          <w:rFonts w:ascii="GHEA Grapalat" w:hAnsi="GHEA Grapalat" w:cs="Sylfaen"/>
          <w:sz w:val="20"/>
        </w:rPr>
        <w:t>ա</w:t>
      </w:r>
      <w:r w:rsidRPr="00B117BF">
        <w:rPr>
          <w:rFonts w:ascii="GHEA Grapalat" w:hAnsi="GHEA Grapalat" w:cs="Sylfaen"/>
          <w:sz w:val="20"/>
          <w:lang w:val="af-ZA"/>
        </w:rPr>
        <w:t>.</w:t>
      </w:r>
      <w:r w:rsidRPr="00B117BF">
        <w:rPr>
          <w:rFonts w:ascii="GHEA Grapalat" w:hAnsi="GHEA Grapalat" w:cs="Times Armenian"/>
          <w:sz w:val="20"/>
          <w:lang w:val="af-ZA"/>
        </w:rPr>
        <w:t xml:space="preserve"> </w:t>
      </w:r>
      <w:r w:rsidRPr="00B117BF">
        <w:rPr>
          <w:rFonts w:ascii="GHEA Grapalat" w:hAnsi="GHEA Grapalat" w:cs="Sylfaen"/>
          <w:sz w:val="20"/>
        </w:rPr>
        <w:t>մանրամասնորեն</w:t>
      </w:r>
      <w:r w:rsidRPr="00B117BF">
        <w:rPr>
          <w:rFonts w:ascii="GHEA Grapalat" w:hAnsi="GHEA Grapalat" w:cs="Times Armenian"/>
          <w:sz w:val="20"/>
          <w:lang w:val="af-ZA"/>
        </w:rPr>
        <w:t xml:space="preserve"> </w:t>
      </w:r>
      <w:r w:rsidRPr="00B117BF">
        <w:rPr>
          <w:rFonts w:ascii="GHEA Grapalat" w:hAnsi="GHEA Grapalat" w:cs="Sylfaen"/>
          <w:sz w:val="20"/>
        </w:rPr>
        <w:t>ուսումնասիրել</w:t>
      </w:r>
      <w:r w:rsidRPr="00B117BF">
        <w:rPr>
          <w:rFonts w:ascii="GHEA Grapalat" w:hAnsi="GHEA Grapalat" w:cs="Times Armenian"/>
          <w:sz w:val="20"/>
          <w:lang w:val="af-ZA"/>
        </w:rPr>
        <w:t xml:space="preserve"> </w:t>
      </w:r>
      <w:r w:rsidRPr="00B117BF">
        <w:rPr>
          <w:rFonts w:ascii="GHEA Grapalat" w:hAnsi="GHEA Grapalat" w:cs="Sylfaen"/>
          <w:sz w:val="20"/>
        </w:rPr>
        <w:t>սույն</w:t>
      </w:r>
      <w:r w:rsidRPr="00B117BF">
        <w:rPr>
          <w:rFonts w:ascii="GHEA Grapalat" w:hAnsi="GHEA Grapalat" w:cs="Times Armenian"/>
          <w:sz w:val="20"/>
          <w:lang w:val="af-ZA"/>
        </w:rPr>
        <w:t xml:space="preserve"> </w:t>
      </w:r>
      <w:r w:rsidRPr="00B117BF">
        <w:rPr>
          <w:rFonts w:ascii="GHEA Grapalat" w:hAnsi="GHEA Grapalat" w:cs="Sylfaen"/>
          <w:sz w:val="20"/>
        </w:rPr>
        <w:t>հրավերը</w:t>
      </w:r>
      <w:r w:rsidRPr="00B117BF">
        <w:rPr>
          <w:rFonts w:ascii="GHEA Grapalat" w:hAnsi="GHEA Grapalat" w:cs="Times Armenian"/>
          <w:sz w:val="20"/>
          <w:lang w:val="af-ZA"/>
        </w:rPr>
        <w:t xml:space="preserve">, </w:t>
      </w:r>
      <w:r w:rsidRPr="00B117BF">
        <w:rPr>
          <w:rFonts w:ascii="GHEA Grapalat" w:hAnsi="GHEA Grapalat" w:cs="Sylfaen"/>
          <w:sz w:val="20"/>
        </w:rPr>
        <w:t>քանի</w:t>
      </w:r>
      <w:r w:rsidRPr="00B117BF">
        <w:rPr>
          <w:rFonts w:ascii="GHEA Grapalat" w:hAnsi="GHEA Grapalat" w:cs="Times Armenian"/>
          <w:sz w:val="20"/>
          <w:lang w:val="af-ZA"/>
        </w:rPr>
        <w:t xml:space="preserve"> </w:t>
      </w:r>
      <w:r w:rsidRPr="00B117BF">
        <w:rPr>
          <w:rFonts w:ascii="GHEA Grapalat" w:hAnsi="GHEA Grapalat" w:cs="Sylfaen"/>
          <w:sz w:val="20"/>
        </w:rPr>
        <w:t>որ</w:t>
      </w:r>
      <w:r w:rsidRPr="00B117BF">
        <w:rPr>
          <w:rFonts w:ascii="GHEA Grapalat" w:hAnsi="GHEA Grapalat" w:cs="Times Armenian"/>
          <w:sz w:val="20"/>
          <w:lang w:val="af-ZA"/>
        </w:rPr>
        <w:t xml:space="preserve"> </w:t>
      </w:r>
      <w:r w:rsidRPr="00B117BF">
        <w:rPr>
          <w:rFonts w:ascii="GHEA Grapalat" w:hAnsi="GHEA Grapalat" w:cs="Sylfaen"/>
          <w:sz w:val="20"/>
        </w:rPr>
        <w:t>հրավերին</w:t>
      </w:r>
      <w:r w:rsidRPr="00B117BF">
        <w:rPr>
          <w:rFonts w:ascii="GHEA Grapalat" w:hAnsi="GHEA Grapalat" w:cs="Times Armenian"/>
          <w:sz w:val="20"/>
          <w:lang w:val="af-ZA"/>
        </w:rPr>
        <w:t xml:space="preserve"> </w:t>
      </w:r>
      <w:r w:rsidRPr="00B117BF">
        <w:rPr>
          <w:rFonts w:ascii="GHEA Grapalat" w:hAnsi="GHEA Grapalat" w:cs="Sylfaen"/>
          <w:sz w:val="20"/>
        </w:rPr>
        <w:t>չհամապատասխանող</w:t>
      </w:r>
      <w:r w:rsidRPr="00B117BF">
        <w:rPr>
          <w:rFonts w:ascii="GHEA Grapalat" w:hAnsi="GHEA Grapalat" w:cs="Times Armenian"/>
          <w:sz w:val="20"/>
          <w:lang w:val="af-ZA"/>
        </w:rPr>
        <w:t xml:space="preserve"> </w:t>
      </w:r>
      <w:r w:rsidRPr="00B117BF">
        <w:rPr>
          <w:rFonts w:ascii="GHEA Grapalat" w:hAnsi="GHEA Grapalat" w:cs="Sylfaen"/>
          <w:sz w:val="20"/>
        </w:rPr>
        <w:t>հայտերը</w:t>
      </w:r>
      <w:r w:rsidRPr="00B117BF">
        <w:rPr>
          <w:rFonts w:ascii="GHEA Grapalat" w:hAnsi="GHEA Grapalat" w:cs="Times Armenian"/>
          <w:sz w:val="20"/>
          <w:lang w:val="af-ZA"/>
        </w:rPr>
        <w:t xml:space="preserve"> </w:t>
      </w:r>
      <w:r w:rsidRPr="00B117BF">
        <w:rPr>
          <w:rFonts w:ascii="GHEA Grapalat" w:hAnsi="GHEA Grapalat" w:cs="Sylfaen"/>
          <w:sz w:val="20"/>
        </w:rPr>
        <w:t>ենթակա</w:t>
      </w:r>
      <w:r w:rsidRPr="00B117BF">
        <w:rPr>
          <w:rFonts w:ascii="GHEA Grapalat" w:hAnsi="GHEA Grapalat" w:cs="Times Armenian"/>
          <w:sz w:val="20"/>
          <w:lang w:val="af-ZA"/>
        </w:rPr>
        <w:t xml:space="preserve"> </w:t>
      </w:r>
      <w:r w:rsidRPr="00B117BF">
        <w:rPr>
          <w:rFonts w:ascii="GHEA Grapalat" w:hAnsi="GHEA Grapalat" w:cs="Sylfaen"/>
          <w:sz w:val="20"/>
        </w:rPr>
        <w:t>են</w:t>
      </w:r>
      <w:r w:rsidRPr="00B117BF">
        <w:rPr>
          <w:rFonts w:ascii="GHEA Grapalat" w:hAnsi="GHEA Grapalat" w:cs="Times Armenian"/>
          <w:sz w:val="20"/>
          <w:lang w:val="af-ZA"/>
        </w:rPr>
        <w:t xml:space="preserve"> </w:t>
      </w:r>
      <w:r w:rsidRPr="00B117BF">
        <w:rPr>
          <w:rFonts w:ascii="GHEA Grapalat" w:hAnsi="GHEA Grapalat" w:cs="Sylfaen"/>
          <w:sz w:val="20"/>
        </w:rPr>
        <w:t>մերժման</w:t>
      </w:r>
      <w:r w:rsidRPr="00B117BF">
        <w:rPr>
          <w:rFonts w:ascii="GHEA Grapalat" w:hAnsi="GHEA Grapalat" w:cs="Times Armenian"/>
          <w:sz w:val="2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2D1DEF" w:rsidRDefault="008D166B" w:rsidP="00A55073">
      <w:pPr>
        <w:pStyle w:val="a3"/>
        <w:spacing w:line="240" w:lineRule="auto"/>
        <w:ind w:firstLine="567"/>
        <w:rPr>
          <w:rFonts w:ascii="Sylfaen" w:hAnsi="Sylfaen"/>
          <w:i w:val="0"/>
          <w:sz w:val="18"/>
          <w:szCs w:val="18"/>
          <w:u w:val="single"/>
          <w:lang w:val="af-ZA"/>
        </w:rPr>
      </w:pPr>
      <w:r w:rsidRPr="002D1DEF">
        <w:rPr>
          <w:rFonts w:ascii="Sylfaen" w:hAnsi="Sylfaen" w:cs="Times Armenian"/>
          <w:i w:val="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2D1DEF">
        <w:rPr>
          <w:rStyle w:val="af6"/>
          <w:rFonts w:ascii="Sylfaen" w:hAnsi="Sylfaen" w:cs="Times Armenian"/>
          <w:i w:val="0"/>
          <w:lang w:val="af-ZA"/>
        </w:rPr>
        <w:footnoteReference w:id="2"/>
      </w:r>
      <w:r w:rsidRPr="002D1DEF">
        <w:rPr>
          <w:rFonts w:ascii="Sylfaen" w:hAnsi="Sylfaen" w:cs="Times Armenian"/>
          <w:i w:val="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8D166B" w:rsidRPr="005358F5" w:rsidRDefault="008D166B" w:rsidP="00A55073">
      <w:pPr>
        <w:spacing w:line="240" w:lineRule="auto"/>
        <w:ind w:firstLine="567"/>
        <w:jc w:val="center"/>
        <w:rPr>
          <w:rFonts w:ascii="GHEA Grapalat" w:hAnsi="GHEA Grapalat"/>
          <w:i/>
          <w:sz w:val="20"/>
          <w:lang w:val="af-ZA"/>
        </w:rPr>
      </w:pPr>
    </w:p>
    <w:p w:rsidR="008D166B" w:rsidRPr="005358F5" w:rsidRDefault="008D166B" w:rsidP="00A55073">
      <w:pPr>
        <w:spacing w:line="240" w:lineRule="auto"/>
        <w:ind w:firstLine="567"/>
        <w:jc w:val="center"/>
        <w:rPr>
          <w:rFonts w:ascii="GHEA Grapalat" w:hAnsi="GHEA Grapalat"/>
          <w:sz w:val="20"/>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753685">
        <w:rPr>
          <w:rFonts w:ascii="GHEA Grapalat" w:hAnsi="GHEA Grapalat" w:cs="Times Armenian"/>
          <w:sz w:val="20"/>
          <w:szCs w:val="20"/>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35346">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8D166B" w:rsidRPr="005358F5" w:rsidRDefault="008D166B" w:rsidP="00A55073">
      <w:pPr>
        <w:spacing w:line="240" w:lineRule="auto"/>
        <w:ind w:firstLine="567"/>
        <w:jc w:val="center"/>
        <w:rPr>
          <w:rFonts w:ascii="GHEA Grapalat" w:hAnsi="GHEA Grapalat"/>
          <w:sz w:val="20"/>
          <w:lang w:val="af-ZA"/>
        </w:rPr>
      </w:pPr>
    </w:p>
    <w:p w:rsidR="008D166B" w:rsidRPr="005358F5" w:rsidRDefault="008D166B" w:rsidP="00A55073">
      <w:pPr>
        <w:spacing w:line="240" w:lineRule="auto"/>
        <w:ind w:firstLine="567"/>
        <w:jc w:val="center"/>
        <w:rPr>
          <w:rFonts w:ascii="GHEA Grapalat" w:hAnsi="GHEA Grapalat"/>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CD1276" w:rsidRDefault="00CD1276" w:rsidP="00A55073">
      <w:pPr>
        <w:spacing w:line="240" w:lineRule="auto"/>
        <w:ind w:firstLine="567"/>
        <w:jc w:val="center"/>
        <w:rPr>
          <w:rFonts w:ascii="GHEA Grapalat" w:hAnsi="GHEA Grapalat" w:cs="Sylfaen"/>
          <w:b/>
          <w:sz w:val="20"/>
          <w:lang w:val="hy-AM"/>
        </w:rPr>
      </w:pPr>
    </w:p>
    <w:p w:rsidR="00CD1276" w:rsidRDefault="00CD1276" w:rsidP="00A55073">
      <w:pPr>
        <w:spacing w:line="240" w:lineRule="auto"/>
        <w:ind w:firstLine="567"/>
        <w:jc w:val="center"/>
        <w:rPr>
          <w:rFonts w:ascii="GHEA Grapalat" w:hAnsi="GHEA Grapalat" w:cs="Sylfaen"/>
          <w:b/>
          <w:sz w:val="20"/>
          <w:lang w:val="hy-AM"/>
        </w:rPr>
      </w:pPr>
    </w:p>
    <w:p w:rsidR="008D166B" w:rsidRPr="00460F37" w:rsidRDefault="008D166B" w:rsidP="00A55073">
      <w:pPr>
        <w:spacing w:line="240" w:lineRule="auto"/>
        <w:ind w:firstLine="567"/>
        <w:jc w:val="center"/>
        <w:rPr>
          <w:rFonts w:ascii="Sylfaen" w:hAnsi="Sylfaen"/>
          <w:lang w:val="af-ZA"/>
        </w:rPr>
      </w:pPr>
      <w:r w:rsidRPr="007F2D70">
        <w:rPr>
          <w:rFonts w:ascii="GHEA Grapalat" w:hAnsi="GHEA Grapalat" w:cs="Sylfaen"/>
          <w:b/>
          <w:sz w:val="20"/>
          <w:lang w:val="hy-AM"/>
        </w:rPr>
        <w:t>ՄԱՍ</w:t>
      </w:r>
      <w:r w:rsidRPr="005358F5">
        <w:rPr>
          <w:rFonts w:ascii="GHEA Grapalat" w:hAnsi="GHEA Grapalat" w:cs="Times Armenian"/>
          <w:b/>
          <w:sz w:val="20"/>
          <w:lang w:val="af-ZA"/>
        </w:rPr>
        <w:t xml:space="preserve">  I</w:t>
      </w:r>
    </w:p>
    <w:p w:rsidR="008D166B" w:rsidRPr="00704794" w:rsidRDefault="008D166B" w:rsidP="00A55073">
      <w:pPr>
        <w:spacing w:line="240" w:lineRule="auto"/>
        <w:ind w:firstLine="567"/>
        <w:jc w:val="both"/>
        <w:rPr>
          <w:rFonts w:ascii="Sylfaen" w:hAnsi="Sylfaen"/>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  </w:t>
      </w:r>
      <w:r w:rsidRPr="007F2D70">
        <w:rPr>
          <w:rFonts w:ascii="GHEA Grapalat" w:hAnsi="GHEA Grapalat" w:cs="Sylfaen"/>
          <w:sz w:val="20"/>
          <w:lang w:val="hy-AM"/>
        </w:rPr>
        <w:t>Գնման</w:t>
      </w:r>
      <w:r w:rsidRPr="009B0D2D">
        <w:rPr>
          <w:rFonts w:ascii="GHEA Grapalat" w:hAnsi="GHEA Grapalat" w:cs="Times Armenian"/>
          <w:sz w:val="20"/>
          <w:lang w:val="af-ZA"/>
        </w:rPr>
        <w:t xml:space="preserve"> </w:t>
      </w:r>
      <w:r w:rsidRPr="007F2D70">
        <w:rPr>
          <w:rFonts w:ascii="GHEA Grapalat" w:hAnsi="GHEA Grapalat" w:cs="Sylfaen"/>
          <w:sz w:val="20"/>
          <w:lang w:val="hy-AM"/>
        </w:rPr>
        <w:t>առարկայի</w:t>
      </w:r>
      <w:r w:rsidRPr="009B0D2D">
        <w:rPr>
          <w:rFonts w:ascii="GHEA Grapalat" w:hAnsi="GHEA Grapalat"/>
          <w:sz w:val="20"/>
          <w:lang w:val="af-ZA"/>
        </w:rPr>
        <w:t xml:space="preserve"> </w:t>
      </w:r>
      <w:r w:rsidRPr="007F2D70">
        <w:rPr>
          <w:rFonts w:ascii="GHEA Grapalat" w:hAnsi="GHEA Grapalat" w:cs="Sylfaen"/>
          <w:sz w:val="20"/>
          <w:lang w:val="hy-AM"/>
        </w:rPr>
        <w:t>բնութա</w:t>
      </w:r>
      <w:r w:rsidRPr="007F2D70">
        <w:rPr>
          <w:rFonts w:ascii="GHEA Grapalat" w:hAnsi="GHEA Grapalat" w:cs="Times Armenian"/>
          <w:sz w:val="20"/>
          <w:lang w:val="hy-AM"/>
        </w:rPr>
        <w:t>գ</w:t>
      </w:r>
      <w:r w:rsidRPr="007F2D70">
        <w:rPr>
          <w:rFonts w:ascii="GHEA Grapalat" w:hAnsi="GHEA Grapalat" w:cs="Sylfaen"/>
          <w:sz w:val="20"/>
          <w:lang w:val="hy-AM"/>
        </w:rPr>
        <w:t>իրը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cs="Times Armenian"/>
          <w:sz w:val="20"/>
          <w:lang w:val="af-ZA"/>
        </w:rPr>
      </w:pPr>
      <w:r w:rsidRPr="009B0D2D">
        <w:rPr>
          <w:rFonts w:ascii="GHEA Grapalat" w:hAnsi="GHEA Grapalat"/>
          <w:sz w:val="20"/>
          <w:lang w:val="af-ZA"/>
        </w:rPr>
        <w:t xml:space="preserve">2.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մասնակցության</w:t>
      </w:r>
      <w:r w:rsidRPr="009B0D2D">
        <w:rPr>
          <w:rFonts w:ascii="GHEA Grapalat" w:hAnsi="GHEA Grapalat" w:cs="Times Armenian"/>
          <w:sz w:val="20"/>
          <w:lang w:val="af-ZA"/>
        </w:rPr>
        <w:t xml:space="preserve"> </w:t>
      </w:r>
      <w:r w:rsidRPr="009B0D2D">
        <w:rPr>
          <w:rFonts w:ascii="GHEA Grapalat" w:hAnsi="GHEA Grapalat" w:cs="Sylfaen"/>
          <w:sz w:val="20"/>
        </w:rPr>
        <w:t>իրավունքի</w:t>
      </w:r>
      <w:r w:rsidRPr="009B0D2D">
        <w:rPr>
          <w:rFonts w:ascii="GHEA Grapalat" w:hAnsi="GHEA Grapalat" w:cs="Times Armenian"/>
          <w:sz w:val="20"/>
          <w:lang w:val="af-ZA"/>
        </w:rPr>
        <w:t xml:space="preserve"> </w:t>
      </w:r>
      <w:r w:rsidRPr="009B0D2D">
        <w:rPr>
          <w:rFonts w:ascii="GHEA Grapalat" w:hAnsi="GHEA Grapalat" w:cs="Sylfaen"/>
          <w:sz w:val="20"/>
        </w:rPr>
        <w:t>պահանջները</w:t>
      </w:r>
      <w:r w:rsidRPr="009B0D2D">
        <w:rPr>
          <w:rFonts w:ascii="GHEA Grapalat" w:hAnsi="GHEA Grapalat" w:cs="Times Armenian"/>
          <w:sz w:val="20"/>
          <w:lang w:val="af-ZA"/>
        </w:rPr>
        <w:t xml:space="preserve">, </w:t>
      </w:r>
      <w:r w:rsidRPr="009B0D2D">
        <w:rPr>
          <w:rFonts w:ascii="GHEA Grapalat" w:hAnsi="GHEA Grapalat" w:cs="Sylfaen"/>
          <w:sz w:val="20"/>
        </w:rPr>
        <w:t>որակավորման</w:t>
      </w:r>
      <w:r w:rsidRPr="009B0D2D">
        <w:rPr>
          <w:rFonts w:ascii="GHEA Grapalat" w:hAnsi="GHEA Grapalat" w:cs="Times Armenian"/>
          <w:sz w:val="20"/>
          <w:lang w:val="af-ZA"/>
        </w:rPr>
        <w:t xml:space="preserve"> </w:t>
      </w:r>
      <w:r w:rsidRPr="009B0D2D">
        <w:rPr>
          <w:rFonts w:ascii="GHEA Grapalat" w:hAnsi="GHEA Grapalat" w:cs="Sylfaen"/>
          <w:sz w:val="20"/>
        </w:rPr>
        <w:t>չափանիշները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դրանց</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նահատման</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3. </w:t>
      </w:r>
      <w:r w:rsidRPr="009B0D2D">
        <w:rPr>
          <w:rFonts w:ascii="GHEA Grapalat" w:hAnsi="GHEA Grapalat" w:cs="Sylfaen"/>
          <w:sz w:val="20"/>
        </w:rPr>
        <w:t>Հրավերի</w:t>
      </w:r>
      <w:r w:rsidRPr="009B0D2D">
        <w:rPr>
          <w:rFonts w:ascii="GHEA Grapalat" w:hAnsi="GHEA Grapalat" w:cs="Times Armenian"/>
          <w:sz w:val="20"/>
          <w:lang w:val="af-ZA"/>
        </w:rPr>
        <w:t xml:space="preserve"> </w:t>
      </w:r>
      <w:r w:rsidRPr="009B0D2D">
        <w:rPr>
          <w:rFonts w:ascii="GHEA Grapalat" w:hAnsi="GHEA Grapalat" w:cs="Sylfaen"/>
          <w:sz w:val="20"/>
        </w:rPr>
        <w:t>պարզաբանումը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հրավերում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4. </w:t>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ներկայացնելու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5.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ործողության</w:t>
      </w:r>
      <w:r w:rsidRPr="009B0D2D">
        <w:rPr>
          <w:rFonts w:ascii="GHEA Grapalat" w:hAnsi="GHEA Grapalat" w:cs="Times Armenian"/>
          <w:sz w:val="20"/>
          <w:lang w:val="af-ZA"/>
        </w:rPr>
        <w:t xml:space="preserve"> </w:t>
      </w:r>
      <w:r w:rsidRPr="009B0D2D">
        <w:rPr>
          <w:rFonts w:ascii="GHEA Grapalat" w:hAnsi="GHEA Grapalat" w:cs="Sylfaen"/>
          <w:sz w:val="20"/>
        </w:rPr>
        <w:t>ժամկետը</w:t>
      </w:r>
      <w:r w:rsidRPr="009B0D2D">
        <w:rPr>
          <w:rFonts w:ascii="GHEA Grapalat" w:hAnsi="GHEA Grapalat" w:cs="Times Armenian"/>
          <w:sz w:val="20"/>
          <w:lang w:val="af-ZA"/>
        </w:rPr>
        <w:t xml:space="preserve">, </w:t>
      </w:r>
      <w:r w:rsidRPr="009B0D2D">
        <w:rPr>
          <w:rFonts w:ascii="GHEA Grapalat" w:hAnsi="GHEA Grapalat" w:cs="Sylfaen"/>
          <w:sz w:val="20"/>
        </w:rPr>
        <w:t>հայտերում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դրանք</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վերցնելու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6.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7.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Sylfaen"/>
          <w:sz w:val="20"/>
        </w:rPr>
        <w:t>բացումը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8.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նահատումը</w:t>
      </w:r>
      <w:r w:rsidRPr="009B0D2D">
        <w:rPr>
          <w:rFonts w:ascii="GHEA Grapalat" w:hAnsi="GHEA Grapalat" w:cs="Times Armenian"/>
          <w:sz w:val="20"/>
          <w:lang w:val="af-ZA"/>
        </w:rPr>
        <w:t xml:space="preserve">, </w:t>
      </w:r>
      <w:r w:rsidRPr="009B0D2D">
        <w:rPr>
          <w:rFonts w:ascii="GHEA Grapalat" w:hAnsi="GHEA Grapalat" w:cs="Sylfaen"/>
          <w:sz w:val="20"/>
        </w:rPr>
        <w:t>համեմատումը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արդյունքների</w:t>
      </w:r>
      <w:r w:rsidRPr="009B0D2D">
        <w:rPr>
          <w:rFonts w:ascii="GHEA Grapalat" w:hAnsi="GHEA Grapalat" w:cs="Times Armenian"/>
          <w:sz w:val="20"/>
          <w:lang w:val="af-ZA"/>
        </w:rPr>
        <w:t xml:space="preserve"> </w:t>
      </w:r>
      <w:r w:rsidRPr="009B0D2D">
        <w:rPr>
          <w:rFonts w:ascii="GHEA Grapalat" w:hAnsi="GHEA Grapalat" w:cs="Sylfaen"/>
          <w:sz w:val="20"/>
        </w:rPr>
        <w:t>ամփոփումը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9.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կնքումը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10.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11. </w:t>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 xml:space="preserve"> </w:t>
      </w:r>
      <w:r w:rsidRPr="009B0D2D">
        <w:rPr>
          <w:rFonts w:ascii="GHEA Grapalat" w:hAnsi="GHEA Grapalat" w:cs="Sylfaen"/>
          <w:sz w:val="20"/>
        </w:rPr>
        <w:t>չկայացած</w:t>
      </w:r>
      <w:r w:rsidRPr="009B0D2D">
        <w:rPr>
          <w:rFonts w:ascii="GHEA Grapalat" w:hAnsi="GHEA Grapalat" w:cs="Times Armenian"/>
          <w:sz w:val="20"/>
          <w:lang w:val="af-ZA"/>
        </w:rPr>
        <w:t xml:space="preserve"> </w:t>
      </w:r>
      <w:r w:rsidRPr="009B0D2D">
        <w:rPr>
          <w:rFonts w:ascii="GHEA Grapalat" w:hAnsi="GHEA Grapalat" w:cs="Sylfaen"/>
          <w:sz w:val="20"/>
        </w:rPr>
        <w:t>հայտարարելը</w:t>
      </w:r>
      <w:r w:rsidRPr="009B0D2D">
        <w:rPr>
          <w:rFonts w:ascii="GHEA Grapalat" w:hAnsi="GHEA Grapalat" w:cs="Times Armenian"/>
          <w:sz w:val="20"/>
          <w:lang w:val="af-ZA"/>
        </w:rPr>
        <w:tab/>
        <w:t xml:space="preserve"> </w:t>
      </w:r>
    </w:p>
    <w:p w:rsidR="008D166B" w:rsidRPr="00035346" w:rsidRDefault="008D166B" w:rsidP="00A55073">
      <w:pPr>
        <w:spacing w:line="240" w:lineRule="auto"/>
        <w:ind w:firstLine="1134"/>
        <w:jc w:val="both"/>
        <w:rPr>
          <w:rFonts w:ascii="GHEA Grapalat" w:hAnsi="GHEA Grapalat" w:cs="Sylfaen"/>
          <w:b/>
          <w:sz w:val="20"/>
          <w:lang w:val="af-ZA"/>
        </w:rPr>
      </w:pPr>
      <w:r w:rsidRPr="009B0D2D">
        <w:rPr>
          <w:rFonts w:ascii="GHEA Grapalat" w:hAnsi="GHEA Grapalat"/>
          <w:sz w:val="20"/>
          <w:lang w:val="af-ZA"/>
        </w:rPr>
        <w:t xml:space="preserve">12. </w:t>
      </w:r>
      <w:r w:rsidRPr="009B0D2D">
        <w:rPr>
          <w:rFonts w:ascii="GHEA Grapalat" w:hAnsi="GHEA Grapalat" w:cs="Sylfaen"/>
          <w:sz w:val="20"/>
        </w:rPr>
        <w:t>Գնման</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ործընթացի</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կապված</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ործողությունները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կամ</w:t>
      </w:r>
      <w:r w:rsidRPr="009B0D2D">
        <w:rPr>
          <w:rFonts w:ascii="GHEA Grapalat" w:hAnsi="GHEA Grapalat" w:cs="Times Armenian"/>
          <w:sz w:val="20"/>
          <w:lang w:val="af-ZA"/>
        </w:rPr>
        <w:t xml:space="preserve">) </w:t>
      </w:r>
      <w:r w:rsidRPr="009B0D2D">
        <w:rPr>
          <w:rFonts w:ascii="GHEA Grapalat" w:hAnsi="GHEA Grapalat" w:cs="Sylfaen"/>
          <w:sz w:val="20"/>
        </w:rPr>
        <w:t>ընդունված</w:t>
      </w:r>
      <w:r w:rsidRPr="009B0D2D">
        <w:rPr>
          <w:rFonts w:ascii="GHEA Grapalat" w:hAnsi="GHEA Grapalat" w:cs="Times Armenian"/>
          <w:sz w:val="20"/>
          <w:lang w:val="af-ZA"/>
        </w:rPr>
        <w:t xml:space="preserve"> </w:t>
      </w:r>
      <w:r w:rsidRPr="009B0D2D">
        <w:rPr>
          <w:rFonts w:ascii="GHEA Grapalat" w:hAnsi="GHEA Grapalat" w:cs="Sylfaen"/>
          <w:sz w:val="20"/>
        </w:rPr>
        <w:t>որոշումները</w:t>
      </w:r>
      <w:r w:rsidRPr="009B0D2D">
        <w:rPr>
          <w:rFonts w:ascii="GHEA Grapalat" w:hAnsi="GHEA Grapalat" w:cs="Times Armenian"/>
          <w:sz w:val="20"/>
          <w:lang w:val="af-ZA"/>
        </w:rPr>
        <w:t xml:space="preserve"> </w:t>
      </w:r>
      <w:r w:rsidRPr="009B0D2D">
        <w:rPr>
          <w:rFonts w:ascii="GHEA Grapalat" w:hAnsi="GHEA Grapalat" w:cs="Sylfaen"/>
          <w:sz w:val="20"/>
        </w:rPr>
        <w:t>բողոքարկելու</w:t>
      </w:r>
      <w:r w:rsidRPr="009B0D2D">
        <w:rPr>
          <w:rFonts w:ascii="GHEA Grapalat" w:hAnsi="GHEA Grapalat" w:cs="Times Armenia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իրավունքը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567"/>
        <w:jc w:val="center"/>
        <w:rPr>
          <w:rFonts w:ascii="GHEA Grapalat" w:hAnsi="GHEA Grapalat"/>
          <w:b/>
          <w:sz w:val="20"/>
          <w:lang w:val="af-ZA"/>
        </w:rPr>
      </w:pPr>
      <w:r w:rsidRPr="009B0D2D">
        <w:rPr>
          <w:rFonts w:ascii="GHEA Grapalat" w:hAnsi="GHEA Grapalat" w:cs="Sylfaen"/>
          <w:b/>
          <w:sz w:val="20"/>
        </w:rPr>
        <w:t>ՄԱՍ</w:t>
      </w:r>
      <w:r w:rsidRPr="009B0D2D">
        <w:rPr>
          <w:rFonts w:ascii="GHEA Grapalat" w:hAnsi="GHEA Grapalat" w:cs="Times Armenian"/>
          <w:b/>
          <w:sz w:val="20"/>
          <w:lang w:val="af-ZA"/>
        </w:rPr>
        <w:t xml:space="preserve">  II.  </w:t>
      </w:r>
      <w:r w:rsidRPr="009B0D2D">
        <w:rPr>
          <w:rFonts w:ascii="GHEA Grapalat" w:hAnsi="GHEA Grapalat" w:cs="Sylfaen"/>
          <w:b/>
          <w:sz w:val="20"/>
        </w:rPr>
        <w:t>ՊԱՐԶԵՑՎԱԾ</w:t>
      </w:r>
      <w:r w:rsidRPr="009B0D2D">
        <w:rPr>
          <w:rFonts w:ascii="GHEA Grapalat" w:hAnsi="GHEA Grapalat" w:cs="Sylfaen"/>
          <w:b/>
          <w:sz w:val="20"/>
          <w:lang w:val="af-ZA"/>
        </w:rPr>
        <w:t xml:space="preserve"> </w:t>
      </w:r>
      <w:r w:rsidRPr="009B0D2D">
        <w:rPr>
          <w:rFonts w:ascii="GHEA Grapalat" w:hAnsi="GHEA Grapalat" w:cs="Sylfaen"/>
          <w:b/>
          <w:sz w:val="20"/>
        </w:rPr>
        <w:t>ԸՆԹԱՑԱԿԱՐԳԻ</w:t>
      </w:r>
      <w:r w:rsidRPr="009B0D2D">
        <w:rPr>
          <w:rFonts w:ascii="GHEA Grapalat" w:hAnsi="GHEA Grapalat" w:cs="Times Armenian"/>
          <w:b/>
          <w:sz w:val="20"/>
          <w:lang w:val="af-ZA"/>
        </w:rPr>
        <w:t xml:space="preserve">  </w:t>
      </w:r>
      <w:r w:rsidRPr="009B0D2D">
        <w:rPr>
          <w:rFonts w:ascii="GHEA Grapalat" w:hAnsi="GHEA Grapalat" w:cs="Sylfaen"/>
          <w:b/>
          <w:sz w:val="20"/>
        </w:rPr>
        <w:t>ՀԱՅՏԸ</w:t>
      </w:r>
      <w:r w:rsidRPr="009B0D2D">
        <w:rPr>
          <w:rFonts w:ascii="GHEA Grapalat" w:hAnsi="GHEA Grapalat" w:cs="Times Armenian"/>
          <w:b/>
          <w:sz w:val="20"/>
          <w:lang w:val="af-ZA"/>
        </w:rPr>
        <w:t xml:space="preserve">  </w:t>
      </w:r>
      <w:r w:rsidRPr="009B0D2D">
        <w:rPr>
          <w:rFonts w:ascii="GHEA Grapalat" w:hAnsi="GHEA Grapalat" w:cs="Sylfaen"/>
          <w:b/>
          <w:sz w:val="20"/>
        </w:rPr>
        <w:t>ՊԱՏՐԱՍՏԵԼՈՒ</w:t>
      </w:r>
      <w:r w:rsidRPr="009B0D2D">
        <w:rPr>
          <w:rFonts w:ascii="GHEA Grapalat" w:hAnsi="GHEA Grapalat" w:cs="Times Armenian"/>
          <w:b/>
          <w:sz w:val="20"/>
          <w:lang w:val="af-ZA"/>
        </w:rPr>
        <w:t xml:space="preserve">  </w:t>
      </w:r>
      <w:r w:rsidRPr="009B0D2D">
        <w:rPr>
          <w:rFonts w:ascii="GHEA Grapalat" w:hAnsi="GHEA Grapalat" w:cs="Sylfaen"/>
          <w:b/>
          <w:sz w:val="20"/>
        </w:rPr>
        <w:t>ՀՐԱՀԱՆԳ</w:t>
      </w:r>
    </w:p>
    <w:p w:rsidR="008D166B" w:rsidRPr="009B0D2D" w:rsidRDefault="008D166B" w:rsidP="00A55073">
      <w:pPr>
        <w:spacing w:line="240" w:lineRule="auto"/>
        <w:ind w:firstLine="567"/>
        <w:jc w:val="both"/>
        <w:rPr>
          <w:rFonts w:ascii="GHEA Grapalat" w:hAnsi="GHEA Grapalat"/>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1.</w:t>
      </w:r>
      <w:r w:rsidRPr="009B0D2D">
        <w:rPr>
          <w:rFonts w:ascii="GHEA Grapalat" w:hAnsi="GHEA Grapalat"/>
          <w:sz w:val="20"/>
          <w:lang w:val="af-ZA"/>
        </w:rPr>
        <w:tab/>
      </w:r>
      <w:r w:rsidRPr="009B0D2D">
        <w:rPr>
          <w:rFonts w:ascii="GHEA Grapalat" w:hAnsi="GHEA Grapalat" w:cs="Sylfaen"/>
          <w:sz w:val="20"/>
        </w:rPr>
        <w:t>Ընդհանուր</w:t>
      </w:r>
      <w:r w:rsidRPr="009B0D2D">
        <w:rPr>
          <w:rFonts w:ascii="GHEA Grapalat" w:hAnsi="GHEA Grapalat" w:cs="Times Armenian"/>
          <w:sz w:val="20"/>
          <w:lang w:val="af-ZA"/>
        </w:rPr>
        <w:t xml:space="preserve">  </w:t>
      </w:r>
      <w:r w:rsidRPr="009B0D2D">
        <w:rPr>
          <w:rFonts w:ascii="GHEA Grapalat" w:hAnsi="GHEA Grapalat" w:cs="Sylfaen"/>
          <w:sz w:val="20"/>
        </w:rPr>
        <w:t>դրույթներ</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2.</w:t>
      </w:r>
      <w:r w:rsidRPr="009B0D2D">
        <w:rPr>
          <w:rFonts w:ascii="GHEA Grapalat" w:hAnsi="GHEA Grapalat"/>
          <w:sz w:val="20"/>
          <w:lang w:val="af-ZA"/>
        </w:rPr>
        <w:tab/>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ի</w:t>
      </w:r>
      <w:r w:rsidRPr="009B0D2D">
        <w:rPr>
          <w:rFonts w:ascii="GHEA Grapalat" w:hAnsi="GHEA Grapalat" w:cs="Times Armenian"/>
          <w:sz w:val="20"/>
          <w:lang w:val="af-ZA"/>
        </w:rPr>
        <w:t xml:space="preserve"> </w:t>
      </w:r>
      <w:r w:rsidRPr="009B0D2D">
        <w:rPr>
          <w:rFonts w:ascii="GHEA Grapalat" w:hAnsi="GHEA Grapalat" w:cs="Sylfaen"/>
          <w:sz w:val="20"/>
        </w:rPr>
        <w:t>հայտը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3.</w:t>
      </w:r>
      <w:r w:rsidRPr="009B0D2D">
        <w:rPr>
          <w:rFonts w:ascii="GHEA Grapalat" w:hAnsi="GHEA Grapalat"/>
          <w:sz w:val="20"/>
          <w:lang w:val="af-ZA"/>
        </w:rPr>
        <w:tab/>
      </w:r>
      <w:r w:rsidRPr="009B0D2D">
        <w:rPr>
          <w:rFonts w:ascii="GHEA Grapalat" w:hAnsi="GHEA Grapalat" w:cs="Sylfaen"/>
          <w:sz w:val="20"/>
        </w:rPr>
        <w:t>Առաջին</w:t>
      </w:r>
      <w:r w:rsidRPr="009B0D2D">
        <w:rPr>
          <w:rFonts w:ascii="GHEA Grapalat" w:hAnsi="GHEA Grapalat" w:cs="Sylfaen"/>
          <w:sz w:val="20"/>
          <w:lang w:val="af-ZA"/>
        </w:rPr>
        <w:t xml:space="preserve"> </w:t>
      </w:r>
      <w:r w:rsidRPr="009B0D2D">
        <w:rPr>
          <w:rFonts w:ascii="GHEA Grapalat" w:hAnsi="GHEA Grapalat" w:cs="Sylfaen"/>
          <w:sz w:val="20"/>
        </w:rPr>
        <w:t>տեղը</w:t>
      </w:r>
      <w:r w:rsidRPr="009B0D2D">
        <w:rPr>
          <w:rFonts w:ascii="GHEA Grapalat" w:hAnsi="GHEA Grapalat" w:cs="Sylfaen"/>
          <w:sz w:val="20"/>
          <w:lang w:val="af-ZA"/>
        </w:rPr>
        <w:t xml:space="preserve"> </w:t>
      </w:r>
      <w:r w:rsidRPr="009B0D2D">
        <w:rPr>
          <w:rFonts w:ascii="GHEA Grapalat" w:hAnsi="GHEA Grapalat" w:cs="Sylfaen"/>
          <w:sz w:val="20"/>
        </w:rPr>
        <w:t>զբաղեցրած</w:t>
      </w:r>
      <w:r w:rsidRPr="009B0D2D">
        <w:rPr>
          <w:rFonts w:ascii="GHEA Grapalat" w:hAnsi="GHEA Grapalat" w:cs="Sylfae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կողմից</w:t>
      </w:r>
      <w:r w:rsidRPr="009B0D2D">
        <w:rPr>
          <w:rFonts w:ascii="GHEA Grapalat" w:hAnsi="GHEA Grapalat" w:cs="Sylfaen"/>
          <w:sz w:val="20"/>
          <w:lang w:val="af-ZA"/>
        </w:rPr>
        <w:t xml:space="preserve"> </w:t>
      </w:r>
      <w:r w:rsidRPr="009B0D2D">
        <w:rPr>
          <w:rFonts w:ascii="GHEA Grapalat" w:hAnsi="GHEA Grapalat" w:cs="Sylfaen"/>
          <w:sz w:val="20"/>
        </w:rPr>
        <w:t>ներկայացվող</w:t>
      </w:r>
      <w:r w:rsidRPr="009B0D2D">
        <w:rPr>
          <w:rFonts w:ascii="GHEA Grapalat" w:hAnsi="GHEA Grapalat" w:cs="Sylfaen"/>
          <w:sz w:val="20"/>
          <w:lang w:val="af-ZA"/>
        </w:rPr>
        <w:t xml:space="preserve"> </w:t>
      </w:r>
      <w:r w:rsidRPr="009B0D2D">
        <w:rPr>
          <w:rFonts w:ascii="GHEA Grapalat" w:hAnsi="GHEA Grapalat" w:cs="Sylfaen"/>
          <w:sz w:val="20"/>
        </w:rPr>
        <w:t>փաստաթղթերը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4.</w:t>
      </w:r>
      <w:r w:rsidRPr="009B0D2D">
        <w:rPr>
          <w:rFonts w:ascii="GHEA Grapalat" w:hAnsi="GHEA Grapalat"/>
          <w:sz w:val="20"/>
          <w:lang w:val="af-ZA"/>
        </w:rPr>
        <w:tab/>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նային</w:t>
      </w:r>
      <w:r w:rsidRPr="009B0D2D">
        <w:rPr>
          <w:rFonts w:ascii="GHEA Grapalat" w:hAnsi="GHEA Grapalat" w:cs="Times Armenian"/>
          <w:sz w:val="20"/>
          <w:lang w:val="af-ZA"/>
        </w:rPr>
        <w:t xml:space="preserve"> </w:t>
      </w:r>
      <w:r w:rsidRPr="009B0D2D">
        <w:rPr>
          <w:rFonts w:ascii="GHEA Grapalat" w:hAnsi="GHEA Grapalat" w:cs="Sylfaen"/>
          <w:sz w:val="20"/>
        </w:rPr>
        <w:t>առաջարկը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5.</w:t>
      </w:r>
      <w:r w:rsidRPr="009B0D2D">
        <w:rPr>
          <w:rFonts w:ascii="GHEA Grapalat" w:hAnsi="GHEA Grapalat"/>
          <w:sz w:val="20"/>
          <w:lang w:val="af-ZA"/>
        </w:rPr>
        <w:tab/>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պատրաստելու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6.</w:t>
      </w:r>
      <w:r w:rsidRPr="009B0D2D">
        <w:rPr>
          <w:rFonts w:ascii="GHEA Grapalat" w:hAnsi="GHEA Grapalat"/>
          <w:sz w:val="20"/>
          <w:lang w:val="af-ZA"/>
        </w:rPr>
        <w:tab/>
      </w:r>
      <w:r w:rsidRPr="009B0D2D">
        <w:rPr>
          <w:rFonts w:ascii="GHEA Grapalat" w:hAnsi="GHEA Grapalat" w:cs="Sylfaen"/>
          <w:sz w:val="20"/>
        </w:rPr>
        <w:t>Հավելվածներ</w:t>
      </w:r>
      <w:r w:rsidRPr="009B0D2D">
        <w:rPr>
          <w:rFonts w:ascii="GHEA Grapalat" w:hAnsi="GHEA Grapalat" w:cs="Times Armenian"/>
          <w:sz w:val="20"/>
          <w:lang w:val="af-ZA"/>
        </w:rPr>
        <w:t xml:space="preserve"> 1-11</w:t>
      </w:r>
      <w:r w:rsidRPr="009B0D2D">
        <w:rPr>
          <w:rFonts w:ascii="GHEA Grapalat" w:hAnsi="GHEA Grapalat" w:cs="Times Armenian"/>
          <w:sz w:val="20"/>
          <w:lang w:val="af-ZA"/>
        </w:rPr>
        <w:tab/>
      </w:r>
      <w:r w:rsidRPr="009B0D2D">
        <w:rPr>
          <w:rFonts w:ascii="GHEA Grapalat" w:hAnsi="GHEA Grapalat" w:cs="Times Armenian"/>
          <w:sz w:val="20"/>
          <w:lang w:val="af-ZA"/>
        </w:rPr>
        <w:tab/>
      </w:r>
    </w:p>
    <w:p w:rsidR="008D166B" w:rsidRPr="009B0D2D" w:rsidRDefault="008D166B" w:rsidP="00A55073">
      <w:pPr>
        <w:spacing w:line="240" w:lineRule="auto"/>
        <w:ind w:firstLine="567"/>
        <w:jc w:val="both"/>
        <w:rPr>
          <w:rFonts w:ascii="GHEA Grapalat" w:hAnsi="GHEA Grapalat"/>
          <w:sz w:val="20"/>
          <w:lang w:val="af-ZA"/>
        </w:rPr>
      </w:pP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af-ZA"/>
        </w:rPr>
        <w:t>Վերին Պտղնի գյուղական 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Pr>
          <w:rFonts w:ascii="GHEA Grapalat" w:hAnsi="GHEA Grapalat"/>
          <w:sz w:val="20"/>
          <w:lang w:val="af-ZA"/>
        </w:rPr>
        <w:t xml:space="preserve"> Կոտայքի</w:t>
      </w:r>
      <w:r w:rsidRPr="00F3000B">
        <w:rPr>
          <w:rFonts w:ascii="GHEA Grapalat" w:hAnsi="GHEA Grapalat"/>
          <w:i/>
          <w:lang w:val="af-ZA"/>
        </w:rPr>
        <w:t xml:space="preserve"> </w:t>
      </w:r>
      <w:r w:rsidRPr="00F3000B">
        <w:rPr>
          <w:rFonts w:ascii="GHEA Grapalat" w:hAnsi="GHEA Grapalat"/>
          <w:sz w:val="20"/>
          <w:szCs w:val="20"/>
          <w:lang w:val="af-ZA"/>
        </w:rPr>
        <w:t xml:space="preserve">մարզի Վերին Պտղնի գյուղական համայնքի (բնակավայրի) գլխավոր հատակագծի կազմման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ԿՄ</w:t>
      </w:r>
      <w:r w:rsidR="00A55073">
        <w:rPr>
          <w:rFonts w:ascii="GHEA Grapalat" w:hAnsi="GHEA Grapalat" w:cs="Times Armenian"/>
          <w:sz w:val="20"/>
          <w:lang w:val="af-ZA"/>
        </w:rPr>
        <w:t xml:space="preserve"> </w:t>
      </w:r>
      <w:r>
        <w:rPr>
          <w:rFonts w:ascii="GHEA Grapalat" w:hAnsi="GHEA Grapalat" w:cs="Times Armenian"/>
          <w:sz w:val="20"/>
          <w:lang w:val="af-ZA"/>
        </w:rPr>
        <w:t>ՎՊՀ</w:t>
      </w:r>
      <w:r w:rsidR="00A55073">
        <w:rPr>
          <w:rFonts w:ascii="GHEA Grapalat" w:hAnsi="GHEA Grapalat" w:cs="Times Armenian"/>
          <w:sz w:val="20"/>
          <w:lang w:val="af-ZA"/>
        </w:rPr>
        <w:t xml:space="preserve"> </w:t>
      </w:r>
      <w:r>
        <w:rPr>
          <w:rFonts w:ascii="GHEA Grapalat" w:hAnsi="GHEA Grapalat" w:cs="Sylfaen"/>
          <w:sz w:val="20"/>
        </w:rPr>
        <w:t>ՊԸԱՇՁԲ</w:t>
      </w:r>
      <w:r w:rsidRPr="005358F5">
        <w:rPr>
          <w:rFonts w:ascii="GHEA Grapalat" w:hAnsi="GHEA Grapalat" w:cs="Sylfaen"/>
          <w:sz w:val="20"/>
          <w:lang w:val="af-ZA"/>
        </w:rPr>
        <w:t>-</w:t>
      </w:r>
      <w:r>
        <w:rPr>
          <w:rFonts w:ascii="GHEA Grapalat" w:hAnsi="GHEA Grapalat" w:cs="Sylfaen"/>
          <w:sz w:val="20"/>
          <w:lang w:val="af-ZA"/>
        </w:rPr>
        <w:t>1</w:t>
      </w:r>
      <w:r w:rsidR="00A55073">
        <w:rPr>
          <w:rFonts w:ascii="GHEA Grapalat" w:hAnsi="GHEA Grapalat" w:cs="Sylfaen"/>
          <w:sz w:val="20"/>
          <w:lang w:val="af-ZA"/>
        </w:rPr>
        <w:t>5/</w:t>
      </w:r>
      <w:r w:rsidR="00FA11CB" w:rsidRPr="00FA11CB">
        <w:rPr>
          <w:rFonts w:ascii="GHEA Grapalat" w:hAnsi="GHEA Grapalat" w:cs="Sylfaen"/>
          <w:sz w:val="20"/>
          <w:lang w:val="af-ZA"/>
        </w:rPr>
        <w:t>2</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35346">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8D166B" w:rsidRDefault="008D166B" w:rsidP="00A55073">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8D166B" w:rsidRPr="005358F5" w:rsidRDefault="008D166B" w:rsidP="00A55073">
      <w:pPr>
        <w:pStyle w:val="a3"/>
        <w:spacing w:line="240" w:lineRule="auto"/>
        <w:rPr>
          <w:rFonts w:ascii="GHEA Grapalat" w:hAnsi="GHEA Grapalat" w:cs="Sylfaen"/>
          <w:b/>
          <w:lang w:val="es-ES"/>
        </w:rPr>
      </w:pPr>
      <w:r>
        <w:rPr>
          <w:rFonts w:ascii="GHEA Grapalat" w:hAnsi="GHEA Grapalat"/>
          <w:i w:val="0"/>
          <w:lang w:val="af-ZA"/>
        </w:rPr>
        <w:t>ՀՀ Կոտայքի մարզի Վերին Պտղնիի գյուղապետարան:</w:t>
      </w:r>
    </w:p>
    <w:p w:rsidR="008D166B" w:rsidRPr="005358F5" w:rsidRDefault="008D166B" w:rsidP="00A55073">
      <w:pPr>
        <w:pStyle w:val="23"/>
        <w:spacing w:line="240" w:lineRule="auto"/>
        <w:ind w:firstLine="567"/>
        <w:rPr>
          <w:rFonts w:ascii="GHEA Grapalat" w:hAnsi="GHEA Grapalat"/>
          <w:i/>
        </w:rPr>
      </w:pPr>
      <w:r>
        <w:rPr>
          <w:rFonts w:ascii="GHEA Grapalat" w:hAnsi="GHEA Grapalat"/>
          <w:lang w:val="ru-RU"/>
        </w:rPr>
        <w:t>Է</w:t>
      </w:r>
      <w:r w:rsidRPr="005C4FA3">
        <w:rPr>
          <w:rFonts w:ascii="GHEA Grapalat" w:hAnsi="GHEA Grapalat"/>
        </w:rPr>
        <w:t xml:space="preserve">լեկտրոնային փոստի հասցեն է` </w:t>
      </w:r>
      <w:r>
        <w:rPr>
          <w:rFonts w:ascii="GHEA Grapalat" w:hAnsi="GHEA Grapalat"/>
          <w:i/>
        </w:rPr>
        <w:t>verinptghni@mail.ru</w:t>
      </w:r>
      <w:r w:rsidRPr="005358F5">
        <w:rPr>
          <w:rFonts w:ascii="GHEA Grapalat" w:hAnsi="GHEA Grapalat"/>
          <w:i/>
        </w:rPr>
        <w:t>։</w:t>
      </w:r>
    </w:p>
    <w:p w:rsidR="008D166B" w:rsidRPr="005358F5" w:rsidRDefault="008D166B" w:rsidP="00A55073">
      <w:pPr>
        <w:pStyle w:val="a3"/>
        <w:spacing w:line="240" w:lineRule="auto"/>
        <w:rPr>
          <w:rFonts w:ascii="GHEA Grapalat" w:hAnsi="GHEA Grapalat" w:cs="Sylfaen"/>
          <w:b/>
          <w:lang w:val="es-ES"/>
        </w:rPr>
      </w:pPr>
      <w:r w:rsidRPr="005358F5">
        <w:rPr>
          <w:rFonts w:ascii="GHEA Grapalat" w:hAnsi="GHEA Grapalat"/>
          <w:i w:val="0"/>
          <w:lang w:val="af-ZA"/>
        </w:rPr>
        <w:t xml:space="preserve">                            </w:t>
      </w:r>
    </w:p>
    <w:p w:rsidR="008D166B" w:rsidRDefault="008D166B" w:rsidP="00A55073">
      <w:pPr>
        <w:spacing w:line="240" w:lineRule="auto"/>
        <w:jc w:val="center"/>
        <w:rPr>
          <w:rFonts w:ascii="GHEA Grapalat" w:hAnsi="GHEA Grapalat" w:cs="Times Armenian"/>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8D166B" w:rsidRDefault="008D166B" w:rsidP="00A55073">
      <w:pPr>
        <w:spacing w:line="240" w:lineRule="auto"/>
        <w:jc w:val="center"/>
        <w:rPr>
          <w:rFonts w:ascii="GHEA Grapalat" w:hAnsi="GHEA Grapalat" w:cs="Times Armenian"/>
          <w:lang w:val="af-ZA"/>
        </w:rPr>
      </w:pPr>
    </w:p>
    <w:p w:rsidR="008D166B" w:rsidRPr="00704794" w:rsidRDefault="008D166B" w:rsidP="00A55073">
      <w:pPr>
        <w:pStyle w:val="3"/>
        <w:spacing w:line="240" w:lineRule="auto"/>
        <w:ind w:firstLine="567"/>
        <w:rPr>
          <w:rFonts w:ascii="Sylfaen" w:hAnsi="Sylfaen" w:cs="Times Armenian"/>
          <w:b/>
          <w:i w:val="0"/>
          <w:lang w:val="af-ZA"/>
        </w:rPr>
      </w:pPr>
      <w:r w:rsidRPr="00704794">
        <w:rPr>
          <w:rFonts w:ascii="Sylfaen" w:hAnsi="Sylfaen"/>
          <w:b/>
          <w:i w:val="0"/>
          <w:lang w:val="af-ZA"/>
        </w:rPr>
        <w:t xml:space="preserve">1. </w:t>
      </w:r>
      <w:r w:rsidRPr="00704794">
        <w:rPr>
          <w:rFonts w:ascii="Sylfaen" w:hAnsi="Sylfaen" w:cs="Sylfaen"/>
          <w:b/>
          <w:i w:val="0"/>
        </w:rPr>
        <w:t>ԳՆՄԱՆ</w:t>
      </w:r>
      <w:r w:rsidRPr="00704794">
        <w:rPr>
          <w:rFonts w:ascii="Sylfaen" w:hAnsi="Sylfaen" w:cs="Times Armenian"/>
          <w:b/>
          <w:i w:val="0"/>
          <w:lang w:val="af-ZA"/>
        </w:rPr>
        <w:t xml:space="preserve">  </w:t>
      </w:r>
      <w:r w:rsidRPr="00704794">
        <w:rPr>
          <w:rFonts w:ascii="Sylfaen" w:hAnsi="Sylfaen" w:cs="Sylfaen"/>
          <w:b/>
          <w:i w:val="0"/>
        </w:rPr>
        <w:t>ԱՌԱՐԿԱՅԻ</w:t>
      </w:r>
      <w:r w:rsidRPr="00704794">
        <w:rPr>
          <w:rFonts w:ascii="Sylfaen" w:hAnsi="Sylfaen" w:cs="Times Armenian"/>
          <w:b/>
          <w:i w:val="0"/>
          <w:lang w:val="af-ZA"/>
        </w:rPr>
        <w:t xml:space="preserve">  </w:t>
      </w:r>
      <w:r w:rsidRPr="00704794">
        <w:rPr>
          <w:rFonts w:ascii="Sylfaen" w:hAnsi="Sylfaen" w:cs="Sylfaen"/>
          <w:b/>
          <w:i w:val="0"/>
        </w:rPr>
        <w:t>ԲՆՈՒԹԱ</w:t>
      </w:r>
      <w:r w:rsidRPr="00704794">
        <w:rPr>
          <w:rFonts w:ascii="Sylfaen" w:hAnsi="Sylfaen" w:cs="Times Armenian"/>
          <w:b/>
          <w:i w:val="0"/>
        </w:rPr>
        <w:t>Գ</w:t>
      </w:r>
      <w:r w:rsidRPr="00704794">
        <w:rPr>
          <w:rFonts w:ascii="Sylfaen" w:hAnsi="Sylfaen" w:cs="Sylfaen"/>
          <w:b/>
          <w:i w:val="0"/>
        </w:rPr>
        <w:t>ԻՐԸ</w:t>
      </w:r>
    </w:p>
    <w:p w:rsidR="008D166B" w:rsidRPr="009B0D2D" w:rsidRDefault="008D166B" w:rsidP="00A55073">
      <w:pPr>
        <w:pStyle w:val="3"/>
        <w:spacing w:after="120" w:line="240" w:lineRule="auto"/>
        <w:ind w:firstLine="567"/>
        <w:jc w:val="both"/>
        <w:rPr>
          <w:rFonts w:ascii="GHEA Grapalat" w:hAnsi="GHEA Grapalat"/>
          <w:b/>
          <w:i w:val="0"/>
          <w:lang w:val="af-ZA"/>
        </w:rPr>
      </w:pPr>
      <w:r w:rsidRPr="009B0D2D">
        <w:rPr>
          <w:rFonts w:ascii="GHEA Grapalat" w:hAnsi="GHEA Grapalat" w:cs="Sylfaen"/>
          <w:b/>
          <w:i w:val="0"/>
        </w:rPr>
        <w:t>Գնման</w:t>
      </w:r>
      <w:r w:rsidRPr="009B0D2D">
        <w:rPr>
          <w:rFonts w:ascii="GHEA Grapalat" w:hAnsi="GHEA Grapalat" w:cs="Sylfaen"/>
          <w:b/>
          <w:i w:val="0"/>
          <w:lang w:val="af-ZA"/>
        </w:rPr>
        <w:t xml:space="preserve"> </w:t>
      </w:r>
      <w:r w:rsidRPr="009B0D2D">
        <w:rPr>
          <w:rFonts w:ascii="GHEA Grapalat" w:hAnsi="GHEA Grapalat" w:cs="Sylfaen"/>
          <w:b/>
          <w:i w:val="0"/>
        </w:rPr>
        <w:t>առարկա</w:t>
      </w:r>
      <w:r w:rsidRPr="009B0D2D">
        <w:rPr>
          <w:rFonts w:ascii="GHEA Grapalat" w:hAnsi="GHEA Grapalat" w:cs="Sylfaen"/>
          <w:b/>
          <w:i w:val="0"/>
          <w:lang w:val="af-ZA"/>
        </w:rPr>
        <w:t xml:space="preserve"> </w:t>
      </w:r>
      <w:r w:rsidRPr="009B0D2D">
        <w:rPr>
          <w:rFonts w:ascii="GHEA Grapalat" w:hAnsi="GHEA Grapalat" w:cs="Sylfaen"/>
          <w:b/>
          <w:i w:val="0"/>
        </w:rPr>
        <w:t>է</w:t>
      </w:r>
      <w:r w:rsidRPr="009B0D2D">
        <w:rPr>
          <w:rFonts w:ascii="GHEA Grapalat" w:hAnsi="GHEA Grapalat" w:cs="Sylfaen"/>
          <w:b/>
          <w:i w:val="0"/>
          <w:lang w:val="af-ZA"/>
        </w:rPr>
        <w:t xml:space="preserve"> </w:t>
      </w:r>
      <w:r w:rsidRPr="009B0D2D">
        <w:rPr>
          <w:rFonts w:ascii="GHEA Grapalat" w:hAnsi="GHEA Grapalat" w:cs="Sylfaen"/>
          <w:b/>
          <w:i w:val="0"/>
        </w:rPr>
        <w:t>հանդիսանում</w:t>
      </w:r>
      <w:r w:rsidRPr="009B0D2D">
        <w:rPr>
          <w:rFonts w:ascii="GHEA Grapalat" w:hAnsi="GHEA Grapalat" w:cs="Sylfaen"/>
          <w:b/>
          <w:i w:val="0"/>
          <w:lang w:val="af-ZA"/>
        </w:rPr>
        <w:t xml:space="preserve">  </w:t>
      </w:r>
      <w:r>
        <w:rPr>
          <w:rFonts w:ascii="GHEA Grapalat" w:hAnsi="GHEA Grapalat" w:cs="Sylfaen"/>
          <w:b/>
          <w:i w:val="0"/>
          <w:lang w:val="af-ZA"/>
        </w:rPr>
        <w:t>Վերին Պտղն</w:t>
      </w:r>
      <w:r w:rsidRPr="009B0D2D">
        <w:rPr>
          <w:rFonts w:ascii="GHEA Grapalat" w:hAnsi="GHEA Grapalat" w:cs="Sylfaen"/>
          <w:b/>
          <w:i w:val="0"/>
          <w:lang w:val="ru-RU"/>
        </w:rPr>
        <w:t>ի</w:t>
      </w:r>
      <w:r w:rsidRPr="009B0D2D">
        <w:rPr>
          <w:rFonts w:ascii="GHEA Grapalat" w:hAnsi="GHEA Grapalat" w:cs="Sylfaen"/>
          <w:b/>
          <w:i w:val="0"/>
          <w:lang w:val="af-ZA"/>
        </w:rPr>
        <w:t xml:space="preserve"> </w:t>
      </w:r>
      <w:r>
        <w:rPr>
          <w:rFonts w:ascii="GHEA Grapalat" w:hAnsi="GHEA Grapalat" w:cs="Sylfaen"/>
          <w:b/>
          <w:i w:val="0"/>
          <w:lang w:val="af-ZA"/>
        </w:rPr>
        <w:t xml:space="preserve">համայնքի </w:t>
      </w:r>
      <w:r w:rsidRPr="009B0D2D">
        <w:rPr>
          <w:rFonts w:ascii="GHEA Grapalat" w:hAnsi="GHEA Grapalat" w:cs="Sylfaen"/>
          <w:b/>
          <w:i w:val="0"/>
        </w:rPr>
        <w:t>կարիքների</w:t>
      </w:r>
      <w:r w:rsidRPr="009B0D2D">
        <w:rPr>
          <w:rFonts w:ascii="GHEA Grapalat" w:hAnsi="GHEA Grapalat" w:cs="Times Armenian"/>
          <w:b/>
          <w:i w:val="0"/>
          <w:lang w:val="af-ZA"/>
        </w:rPr>
        <w:t xml:space="preserve"> </w:t>
      </w:r>
      <w:r w:rsidRPr="009B0D2D">
        <w:rPr>
          <w:rFonts w:ascii="GHEA Grapalat" w:hAnsi="GHEA Grapalat" w:cs="Sylfaen"/>
          <w:b/>
          <w:i w:val="0"/>
        </w:rPr>
        <w:t>համար</w:t>
      </w:r>
      <w:r w:rsidRPr="009B0D2D">
        <w:rPr>
          <w:rFonts w:ascii="GHEA Grapalat" w:hAnsi="GHEA Grapalat" w:cs="Times Armenian"/>
          <w:b/>
          <w:i w:val="0"/>
          <w:lang w:val="af-ZA"/>
        </w:rPr>
        <w:t xml:space="preserve">` </w:t>
      </w:r>
      <w:r>
        <w:rPr>
          <w:rFonts w:ascii="GHEA Grapalat" w:hAnsi="GHEA Grapalat" w:cs="Times Armenian"/>
          <w:b/>
          <w:i w:val="0"/>
          <w:lang w:val="af-ZA"/>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պարզեցված</w:t>
      </w:r>
      <w:r w:rsidRPr="009B0D2D">
        <w:rPr>
          <w:rFonts w:ascii="GHEA Grapalat" w:hAnsi="GHEA Grapalat" w:cs="Sylfaen"/>
          <w:b/>
          <w:i w:val="0"/>
          <w:lang w:val="af-ZA"/>
        </w:rPr>
        <w:t xml:space="preserve"> </w:t>
      </w:r>
      <w:r w:rsidRPr="009B0D2D">
        <w:rPr>
          <w:rFonts w:ascii="GHEA Grapalat" w:hAnsi="GHEA Grapalat" w:cs="Sylfaen"/>
          <w:b/>
          <w:i w:val="0"/>
          <w:lang w:val="ru-RU"/>
        </w:rPr>
        <w:t>գլխավոր</w:t>
      </w:r>
      <w:r w:rsidRPr="009B0D2D">
        <w:rPr>
          <w:rFonts w:ascii="GHEA Grapalat" w:hAnsi="GHEA Grapalat" w:cs="Sylfaen"/>
          <w:b/>
          <w:i w:val="0"/>
          <w:lang w:val="af-ZA"/>
        </w:rPr>
        <w:t xml:space="preserve"> </w:t>
      </w:r>
      <w:r w:rsidRPr="009B0D2D">
        <w:rPr>
          <w:rFonts w:ascii="GHEA Grapalat" w:hAnsi="GHEA Grapalat" w:cs="Sylfaen"/>
          <w:b/>
          <w:i w:val="0"/>
          <w:lang w:val="ru-RU"/>
        </w:rPr>
        <w:t>հատակագծի</w:t>
      </w:r>
      <w:r w:rsidRPr="009B0D2D">
        <w:rPr>
          <w:rFonts w:ascii="GHEA Grapalat" w:hAnsi="GHEA Grapalat" w:cs="Sylfaen"/>
          <w:b/>
          <w:i w:val="0"/>
          <w:lang w:val="af-ZA"/>
        </w:rPr>
        <w:t xml:space="preserve"> </w:t>
      </w:r>
      <w:r w:rsidRPr="009B0D2D">
        <w:rPr>
          <w:rFonts w:ascii="GHEA Grapalat" w:hAnsi="GHEA Grapalat" w:cs="Sylfaen"/>
          <w:b/>
          <w:i w:val="0"/>
          <w:lang w:val="en-US"/>
        </w:rPr>
        <w:t>աշխատանքների</w:t>
      </w:r>
      <w:r w:rsidRPr="009B0D2D">
        <w:rPr>
          <w:rFonts w:ascii="GHEA Grapalat" w:hAnsi="GHEA Grapalat" w:cs="Sylfaen"/>
          <w:b/>
          <w:i w:val="0"/>
          <w:lang w:val="af-ZA"/>
        </w:rPr>
        <w:t xml:space="preserve"> </w:t>
      </w:r>
      <w:r w:rsidRPr="009B0D2D">
        <w:rPr>
          <w:rFonts w:ascii="GHEA Grapalat" w:hAnsi="GHEA Grapalat"/>
          <w:b/>
          <w:i w:val="0"/>
        </w:rPr>
        <w:t>ձեռքբերումը</w:t>
      </w:r>
      <w:r w:rsidRPr="009B0D2D">
        <w:rPr>
          <w:rFonts w:ascii="GHEA Grapalat" w:hAnsi="GHEA Grapalat"/>
          <w:b/>
          <w:i w:val="0"/>
          <w:lang w:val="af-ZA"/>
        </w:rPr>
        <w:t xml:space="preserve">, </w:t>
      </w:r>
      <w:r w:rsidRPr="009B0D2D">
        <w:rPr>
          <w:rFonts w:ascii="GHEA Grapalat" w:hAnsi="GHEA Grapalat"/>
          <w:b/>
          <w:i w:val="0"/>
        </w:rPr>
        <w:t>որ</w:t>
      </w:r>
      <w:r w:rsidRPr="009B0D2D">
        <w:rPr>
          <w:rFonts w:ascii="GHEA Grapalat" w:hAnsi="GHEA Grapalat"/>
          <w:b/>
          <w:i w:val="0"/>
          <w:lang w:val="ru-RU"/>
        </w:rPr>
        <w:t>ը</w:t>
      </w:r>
      <w:r w:rsidRPr="009B0D2D">
        <w:rPr>
          <w:rFonts w:ascii="GHEA Grapalat" w:hAnsi="GHEA Grapalat"/>
          <w:b/>
          <w:i w:val="0"/>
          <w:lang w:val="af-ZA"/>
        </w:rPr>
        <w:t xml:space="preserve"> </w:t>
      </w:r>
      <w:r w:rsidRPr="009B0D2D">
        <w:rPr>
          <w:rFonts w:ascii="GHEA Grapalat" w:hAnsi="GHEA Grapalat"/>
          <w:b/>
          <w:i w:val="0"/>
        </w:rPr>
        <w:t>խմբավորված</w:t>
      </w:r>
      <w:r w:rsidRPr="009B0D2D">
        <w:rPr>
          <w:rFonts w:ascii="GHEA Grapalat" w:hAnsi="GHEA Grapalat"/>
          <w:b/>
          <w:i w:val="0"/>
          <w:lang w:val="af-ZA"/>
        </w:rPr>
        <w:t xml:space="preserve">  </w:t>
      </w:r>
      <w:r w:rsidRPr="009B0D2D">
        <w:rPr>
          <w:rFonts w:ascii="GHEA Grapalat" w:hAnsi="GHEA Grapalat"/>
          <w:b/>
          <w:i w:val="0"/>
          <w:lang w:val="ru-RU"/>
        </w:rPr>
        <w:t>է</w:t>
      </w:r>
      <w:r w:rsidRPr="009B0D2D">
        <w:rPr>
          <w:rFonts w:ascii="GHEA Grapalat" w:hAnsi="GHEA Grapalat"/>
          <w:b/>
          <w:i w:val="0"/>
          <w:lang w:val="af-ZA"/>
        </w:rPr>
        <w:t xml:space="preserve"> 1 </w:t>
      </w:r>
      <w:r w:rsidRPr="009B0D2D">
        <w:rPr>
          <w:rFonts w:ascii="GHEA Grapalat" w:hAnsi="GHEA Grapalat" w:cs="Sylfaen"/>
          <w:b/>
          <w:i w:val="0"/>
        </w:rPr>
        <w:t>չափաբաժ</w:t>
      </w:r>
      <w:r w:rsidRPr="009B0D2D">
        <w:rPr>
          <w:rFonts w:ascii="GHEA Grapalat" w:hAnsi="GHEA Grapalat" w:cs="Sylfaen"/>
          <w:b/>
          <w:i w:val="0"/>
          <w:lang w:val="ru-RU"/>
        </w:rPr>
        <w:t>նում</w:t>
      </w:r>
      <w:r w:rsidRPr="009B0D2D">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D166B" w:rsidRPr="009B0D2D" w:rsidTr="003D3259">
        <w:tc>
          <w:tcPr>
            <w:tcW w:w="1530" w:type="dxa"/>
            <w:vAlign w:val="center"/>
          </w:tcPr>
          <w:p w:rsidR="008D166B" w:rsidRPr="009B0D2D" w:rsidRDefault="008D166B" w:rsidP="00A55073">
            <w:pPr>
              <w:pStyle w:val="23"/>
              <w:spacing w:line="240" w:lineRule="auto"/>
              <w:jc w:val="center"/>
              <w:rPr>
                <w:rFonts w:ascii="GHEA Grapalat" w:hAnsi="GHEA Grapalat"/>
                <w:b/>
                <w:bCs/>
                <w:iCs/>
                <w:sz w:val="14"/>
                <w:szCs w:val="14"/>
              </w:rPr>
            </w:pPr>
            <w:r w:rsidRPr="009B0D2D">
              <w:rPr>
                <w:rFonts w:ascii="GHEA Grapalat" w:hAnsi="GHEA Grapalat"/>
                <w:b/>
                <w:bCs/>
                <w:iCs/>
                <w:sz w:val="14"/>
                <w:szCs w:val="14"/>
              </w:rPr>
              <w:t>Չափաբաժինների համարները</w:t>
            </w:r>
          </w:p>
        </w:tc>
        <w:tc>
          <w:tcPr>
            <w:tcW w:w="8820" w:type="dxa"/>
            <w:vAlign w:val="center"/>
          </w:tcPr>
          <w:p w:rsidR="008D166B" w:rsidRPr="009B0D2D" w:rsidRDefault="008D166B" w:rsidP="00A55073">
            <w:pPr>
              <w:pStyle w:val="23"/>
              <w:spacing w:line="240" w:lineRule="auto"/>
              <w:jc w:val="center"/>
              <w:rPr>
                <w:rFonts w:ascii="GHEA Grapalat" w:hAnsi="GHEA Grapalat"/>
                <w:b/>
                <w:bCs/>
                <w:iCs/>
              </w:rPr>
            </w:pPr>
            <w:r w:rsidRPr="009B0D2D">
              <w:rPr>
                <w:rFonts w:ascii="GHEA Grapalat" w:hAnsi="GHEA Grapalat"/>
                <w:b/>
                <w:bCs/>
                <w:iCs/>
              </w:rPr>
              <w:t>Չափաբաժնի անվանումը</w:t>
            </w:r>
          </w:p>
        </w:tc>
      </w:tr>
      <w:tr w:rsidR="008D166B" w:rsidRPr="00F01CCB" w:rsidTr="003D3259">
        <w:tc>
          <w:tcPr>
            <w:tcW w:w="1530" w:type="dxa"/>
            <w:vAlign w:val="center"/>
          </w:tcPr>
          <w:p w:rsidR="008D166B" w:rsidRPr="009B0D2D" w:rsidRDefault="008D166B" w:rsidP="00A55073">
            <w:pPr>
              <w:pStyle w:val="23"/>
              <w:spacing w:line="240" w:lineRule="auto"/>
              <w:jc w:val="center"/>
              <w:rPr>
                <w:rFonts w:ascii="GHEA Grapalat" w:hAnsi="GHEA Grapalat"/>
                <w:sz w:val="16"/>
              </w:rPr>
            </w:pPr>
            <w:r w:rsidRPr="009B0D2D">
              <w:rPr>
                <w:rFonts w:ascii="GHEA Grapalat" w:hAnsi="GHEA Grapalat"/>
                <w:sz w:val="16"/>
              </w:rPr>
              <w:t>1</w:t>
            </w:r>
          </w:p>
        </w:tc>
        <w:tc>
          <w:tcPr>
            <w:tcW w:w="8820" w:type="dxa"/>
            <w:vAlign w:val="center"/>
          </w:tcPr>
          <w:p w:rsidR="008D166B" w:rsidRPr="009B0D2D" w:rsidRDefault="008D166B" w:rsidP="00A55073">
            <w:pPr>
              <w:pStyle w:val="23"/>
              <w:spacing w:line="240" w:lineRule="auto"/>
              <w:rPr>
                <w:rFonts w:ascii="GHEA Grapalat" w:hAnsi="GHEA Grapalat"/>
                <w:u w:val="single"/>
                <w:vertAlign w:val="subscript"/>
              </w:rPr>
            </w:pPr>
            <w:r>
              <w:rPr>
                <w:rFonts w:ascii="GHEA Grapalat" w:hAnsi="GHEA Grapalat" w:cs="Sylfaen"/>
                <w:b/>
                <w:lang w:val="en-US"/>
              </w:rPr>
              <w:t>Վերին</w:t>
            </w:r>
            <w:r w:rsidRPr="00035346">
              <w:rPr>
                <w:rFonts w:ascii="GHEA Grapalat" w:hAnsi="GHEA Grapalat" w:cs="Sylfaen"/>
                <w:b/>
              </w:rPr>
              <w:t xml:space="preserve"> </w:t>
            </w:r>
            <w:r>
              <w:rPr>
                <w:rFonts w:ascii="GHEA Grapalat" w:hAnsi="GHEA Grapalat" w:cs="Sylfaen"/>
                <w:b/>
                <w:lang w:val="en-US"/>
              </w:rPr>
              <w:t>Պտղնի</w:t>
            </w:r>
            <w:r w:rsidRPr="00035346">
              <w:rPr>
                <w:rFonts w:ascii="GHEA Grapalat" w:hAnsi="GHEA Grapalat" w:cs="Sylfaen"/>
                <w:b/>
              </w:rPr>
              <w:t xml:space="preserve"> </w:t>
            </w:r>
            <w:r w:rsidRPr="009B0D2D">
              <w:rPr>
                <w:rFonts w:ascii="GHEA Grapalat" w:hAnsi="GHEA Grapalat" w:cs="Sylfaen"/>
                <w:b/>
              </w:rPr>
              <w:t xml:space="preserve"> </w:t>
            </w:r>
            <w:r w:rsidRPr="009B0D2D">
              <w:rPr>
                <w:rFonts w:ascii="GHEA Grapalat" w:hAnsi="GHEA Grapalat" w:cs="Sylfaen"/>
                <w:b/>
                <w:lang w:val="ru-RU"/>
              </w:rPr>
              <w:t>համայնքի</w:t>
            </w:r>
            <w:r w:rsidRPr="009B0D2D">
              <w:rPr>
                <w:rFonts w:ascii="GHEA Grapalat" w:hAnsi="GHEA Grapalat" w:cs="Sylfaen"/>
                <w:b/>
              </w:rPr>
              <w:t xml:space="preserve"> </w:t>
            </w:r>
            <w:r w:rsidRPr="009B0D2D">
              <w:rPr>
                <w:rFonts w:ascii="GHEA Grapalat" w:hAnsi="GHEA Grapalat" w:cs="Sylfaen"/>
                <w:b/>
                <w:lang w:val="ru-RU"/>
              </w:rPr>
              <w:t>պարզեցված</w:t>
            </w:r>
            <w:r w:rsidRPr="009B0D2D">
              <w:rPr>
                <w:rFonts w:ascii="GHEA Grapalat" w:hAnsi="GHEA Grapalat" w:cs="Sylfaen"/>
                <w:b/>
              </w:rPr>
              <w:t xml:space="preserve"> </w:t>
            </w:r>
            <w:r w:rsidRPr="009B0D2D">
              <w:rPr>
                <w:rFonts w:ascii="GHEA Grapalat" w:hAnsi="GHEA Grapalat" w:cs="Sylfaen"/>
                <w:b/>
                <w:lang w:val="ru-RU"/>
              </w:rPr>
              <w:t>գլխավոր</w:t>
            </w:r>
            <w:r w:rsidRPr="009B0D2D">
              <w:rPr>
                <w:rFonts w:ascii="GHEA Grapalat" w:hAnsi="GHEA Grapalat" w:cs="Sylfaen"/>
                <w:b/>
              </w:rPr>
              <w:t xml:space="preserve"> </w:t>
            </w:r>
            <w:r w:rsidRPr="009B0D2D">
              <w:rPr>
                <w:rFonts w:ascii="GHEA Grapalat" w:hAnsi="GHEA Grapalat" w:cs="Sylfaen"/>
                <w:b/>
                <w:lang w:val="ru-RU"/>
              </w:rPr>
              <w:t>հատակագծի</w:t>
            </w:r>
            <w:r w:rsidR="00FA11CB" w:rsidRPr="006F1C0C">
              <w:rPr>
                <w:rFonts w:ascii="GHEA Grapalat" w:hAnsi="GHEA Grapalat" w:cs="Sylfaen"/>
                <w:b/>
              </w:rPr>
              <w:t xml:space="preserve"> </w:t>
            </w:r>
            <w:r w:rsidR="00FA11CB">
              <w:rPr>
                <w:rFonts w:ascii="GHEA Grapalat" w:hAnsi="GHEA Grapalat" w:cs="Sylfaen"/>
                <w:b/>
                <w:lang w:val="ru-RU"/>
              </w:rPr>
              <w:t>կազմման</w:t>
            </w:r>
            <w:r w:rsidRPr="009B0D2D">
              <w:rPr>
                <w:rFonts w:ascii="GHEA Grapalat" w:hAnsi="GHEA Grapalat" w:cs="Sylfaen"/>
                <w:b/>
              </w:rPr>
              <w:t xml:space="preserve"> </w:t>
            </w:r>
            <w:r w:rsidRPr="009B0D2D">
              <w:rPr>
                <w:rFonts w:ascii="GHEA Grapalat" w:hAnsi="GHEA Grapalat" w:cs="Sylfaen"/>
                <w:b/>
                <w:lang w:val="en-US"/>
              </w:rPr>
              <w:t>աշխատանքների</w:t>
            </w:r>
            <w:r w:rsidRPr="009B0D2D">
              <w:rPr>
                <w:rFonts w:ascii="GHEA Grapalat" w:hAnsi="GHEA Grapalat" w:cs="Sylfaen"/>
                <w:b/>
              </w:rPr>
              <w:t xml:space="preserve"> </w:t>
            </w:r>
            <w:r w:rsidRPr="009B0D2D">
              <w:rPr>
                <w:rFonts w:ascii="GHEA Grapalat" w:hAnsi="GHEA Grapalat"/>
                <w:b/>
              </w:rPr>
              <w:t>ձեռքբերում</w:t>
            </w:r>
          </w:p>
        </w:tc>
      </w:tr>
    </w:tbl>
    <w:p w:rsidR="008D166B" w:rsidRPr="00683682" w:rsidRDefault="008D166B" w:rsidP="00A55073">
      <w:pPr>
        <w:pStyle w:val="23"/>
        <w:spacing w:before="120" w:line="240" w:lineRule="auto"/>
        <w:ind w:firstLine="567"/>
        <w:rPr>
          <w:rFonts w:ascii="GHEA Grapalat" w:hAnsi="GHEA Grapalat"/>
        </w:rPr>
      </w:pPr>
      <w:r w:rsidRPr="00683682">
        <w:rPr>
          <w:rFonts w:ascii="GHEA Grapalat" w:hAnsi="GHEA Grapalat"/>
        </w:rPr>
        <w:t xml:space="preserve"> Վերին Պտղնի</w:t>
      </w:r>
      <w:r w:rsidRPr="00683682">
        <w:rPr>
          <w:rFonts w:ascii="GHEA Grapalat" w:hAnsi="GHEA Grapalat" w:cs="Sylfaen"/>
        </w:rPr>
        <w:t xml:space="preserve"> </w:t>
      </w:r>
      <w:r w:rsidRPr="00683682">
        <w:rPr>
          <w:rFonts w:ascii="GHEA Grapalat" w:hAnsi="GHEA Grapalat" w:cs="Sylfaen"/>
          <w:lang w:val="ru-RU"/>
        </w:rPr>
        <w:t>համայնքի</w:t>
      </w:r>
      <w:r w:rsidRPr="00683682">
        <w:rPr>
          <w:rFonts w:ascii="GHEA Grapalat" w:hAnsi="GHEA Grapalat" w:cs="Sylfaen"/>
        </w:rPr>
        <w:t xml:space="preserve"> </w:t>
      </w:r>
      <w:r w:rsidRPr="00683682">
        <w:rPr>
          <w:rFonts w:ascii="GHEA Grapalat" w:hAnsi="GHEA Grapalat" w:cs="Sylfaen"/>
          <w:lang w:val="ru-RU"/>
        </w:rPr>
        <w:t>պարզեցված</w:t>
      </w:r>
      <w:r w:rsidRPr="00683682">
        <w:rPr>
          <w:rFonts w:ascii="GHEA Grapalat" w:hAnsi="GHEA Grapalat" w:cs="Sylfaen"/>
        </w:rPr>
        <w:t xml:space="preserve"> </w:t>
      </w:r>
      <w:r w:rsidRPr="00683682">
        <w:rPr>
          <w:rFonts w:ascii="GHEA Grapalat" w:hAnsi="GHEA Grapalat" w:cs="Sylfaen"/>
          <w:lang w:val="ru-RU"/>
        </w:rPr>
        <w:t>գլխավոր</w:t>
      </w:r>
      <w:r w:rsidRPr="00683682">
        <w:rPr>
          <w:rFonts w:ascii="GHEA Grapalat" w:hAnsi="GHEA Grapalat" w:cs="Sylfaen"/>
        </w:rPr>
        <w:t xml:space="preserve"> </w:t>
      </w:r>
      <w:r w:rsidRPr="00683682">
        <w:rPr>
          <w:rFonts w:ascii="GHEA Grapalat" w:hAnsi="GHEA Grapalat" w:cs="Sylfaen"/>
          <w:lang w:val="ru-RU"/>
        </w:rPr>
        <w:t>հատակագծի</w:t>
      </w:r>
      <w:r w:rsidRPr="0068368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166B" w:rsidRPr="00683682" w:rsidRDefault="008D166B" w:rsidP="00A55073">
      <w:pPr>
        <w:pStyle w:val="23"/>
        <w:spacing w:line="240" w:lineRule="auto"/>
        <w:ind w:firstLine="567"/>
        <w:rPr>
          <w:rFonts w:ascii="GHEA Grapalat" w:hAnsi="GHEA Grapalat"/>
          <w:i/>
        </w:rPr>
      </w:pPr>
      <w:r w:rsidRPr="00683682">
        <w:rPr>
          <w:rFonts w:ascii="GHEA Grapalat" w:hAnsi="GHEA Grapalat" w:cs="Sylfaen"/>
          <w:i/>
          <w:lang w:val="es-ES"/>
        </w:rPr>
        <w:t>Սույն</w:t>
      </w:r>
      <w:r w:rsidRPr="00683682">
        <w:rPr>
          <w:rFonts w:ascii="GHEA Grapalat" w:hAnsi="GHEA Grapalat" w:cs="Times Armenian"/>
          <w:i/>
        </w:rPr>
        <w:t xml:space="preserve"> </w:t>
      </w:r>
      <w:r w:rsidRPr="00683682">
        <w:rPr>
          <w:rFonts w:ascii="GHEA Grapalat" w:hAnsi="GHEA Grapalat" w:cs="Sylfaen"/>
          <w:i/>
          <w:lang w:val="es-ES"/>
        </w:rPr>
        <w:t>հրավերով</w:t>
      </w:r>
      <w:r w:rsidRPr="00683682">
        <w:rPr>
          <w:rFonts w:ascii="GHEA Grapalat" w:hAnsi="GHEA Grapalat" w:cs="Times Armenian"/>
          <w:i/>
        </w:rPr>
        <w:t xml:space="preserve"> </w:t>
      </w:r>
      <w:r w:rsidRPr="00683682">
        <w:rPr>
          <w:rFonts w:ascii="GHEA Grapalat" w:hAnsi="GHEA Grapalat" w:cs="Sylfaen"/>
          <w:i/>
          <w:lang w:val="es-ES"/>
        </w:rPr>
        <w:t>նախատեսված</w:t>
      </w:r>
      <w:r w:rsidRPr="00683682">
        <w:rPr>
          <w:rFonts w:ascii="GHEA Grapalat" w:hAnsi="GHEA Grapalat" w:cs="Times Armenian"/>
          <w:i/>
        </w:rPr>
        <w:t xml:space="preserve"> </w:t>
      </w:r>
      <w:r w:rsidRPr="00683682">
        <w:rPr>
          <w:rFonts w:ascii="GHEA Grapalat" w:hAnsi="GHEA Grapalat" w:cs="Times Armenian"/>
          <w:i/>
          <w:lang w:val="es-ES"/>
        </w:rPr>
        <w:t>աշխատանքների</w:t>
      </w:r>
      <w:r w:rsidRPr="00683682">
        <w:rPr>
          <w:rFonts w:ascii="GHEA Grapalat" w:hAnsi="GHEA Grapalat" w:cs="Times Armenian"/>
          <w:i/>
        </w:rPr>
        <w:t xml:space="preserve"> </w:t>
      </w:r>
      <w:r w:rsidRPr="00683682">
        <w:rPr>
          <w:rFonts w:ascii="GHEA Grapalat" w:hAnsi="GHEA Grapalat" w:cs="Times Armenian"/>
          <w:i/>
          <w:lang w:val="es-ES"/>
        </w:rPr>
        <w:t>կատարման</w:t>
      </w:r>
      <w:r w:rsidRPr="00683682">
        <w:rPr>
          <w:rFonts w:ascii="GHEA Grapalat" w:hAnsi="GHEA Grapalat" w:cs="Times Armenian"/>
          <w:i/>
        </w:rPr>
        <w:t xml:space="preserve"> </w:t>
      </w:r>
      <w:r w:rsidRPr="00683682">
        <w:rPr>
          <w:rFonts w:ascii="GHEA Grapalat" w:hAnsi="GHEA Grapalat" w:cs="Sylfaen"/>
          <w:i/>
          <w:lang w:val="es-ES"/>
        </w:rPr>
        <w:t>համար</w:t>
      </w:r>
      <w:r w:rsidRPr="00683682">
        <w:rPr>
          <w:rFonts w:ascii="GHEA Grapalat" w:hAnsi="GHEA Grapalat" w:cs="Times Armenian"/>
          <w:i/>
        </w:rPr>
        <w:t xml:space="preserve"> </w:t>
      </w:r>
      <w:r w:rsidRPr="00683682">
        <w:rPr>
          <w:rFonts w:ascii="GHEA Grapalat" w:hAnsi="GHEA Grapalat" w:cs="Sylfaen"/>
          <w:i/>
          <w:lang w:val="es-ES"/>
        </w:rPr>
        <w:t>պահանջվում</w:t>
      </w:r>
      <w:r w:rsidRPr="00683682">
        <w:rPr>
          <w:rFonts w:ascii="GHEA Grapalat" w:hAnsi="GHEA Grapalat" w:cs="Times Armenian"/>
          <w:i/>
        </w:rPr>
        <w:t xml:space="preserve"> </w:t>
      </w:r>
      <w:r w:rsidRPr="00683682">
        <w:rPr>
          <w:rFonts w:ascii="GHEA Grapalat" w:hAnsi="GHEA Grapalat" w:cs="Sylfaen"/>
          <w:i/>
          <w:lang w:val="es-ES"/>
        </w:rPr>
        <w:t>են</w:t>
      </w:r>
      <w:r w:rsidRPr="00683682">
        <w:rPr>
          <w:rFonts w:ascii="GHEA Grapalat" w:hAnsi="GHEA Grapalat" w:cs="Times Armenian"/>
          <w:i/>
        </w:rPr>
        <w:t xml:space="preserve"> </w:t>
      </w:r>
      <w:r w:rsidRPr="00683682">
        <w:rPr>
          <w:rFonts w:ascii="GHEA Grapalat" w:hAnsi="GHEA Grapalat" w:cs="Sylfaen"/>
          <w:i/>
          <w:lang w:val="es-ES"/>
        </w:rPr>
        <w:t>հետևյալ</w:t>
      </w:r>
      <w:r w:rsidRPr="00683682">
        <w:rPr>
          <w:rFonts w:ascii="GHEA Grapalat" w:hAnsi="GHEA Grapalat" w:cs="Times Armenian"/>
          <w:i/>
        </w:rPr>
        <w:t xml:space="preserve"> </w:t>
      </w:r>
      <w:r w:rsidRPr="00683682">
        <w:rPr>
          <w:rFonts w:ascii="GHEA Grapalat" w:hAnsi="GHEA Grapalat" w:cs="Sylfaen"/>
          <w:i/>
          <w:lang w:val="es-ES"/>
        </w:rPr>
        <w:t>լիցենզիանները</w:t>
      </w:r>
      <w:r w:rsidRPr="00683682">
        <w:rPr>
          <w:rStyle w:val="af6"/>
          <w:rFonts w:ascii="GHEA Grapalat" w:hAnsi="GHEA Grapalat" w:cs="Sylfaen"/>
          <w:i/>
          <w:lang w:val="es-ES"/>
        </w:rPr>
        <w:footnoteReference w:id="3"/>
      </w:r>
      <w:r w:rsidRPr="00683682">
        <w:rPr>
          <w:rFonts w:ascii="GHEA Grapalat" w:hAnsi="GHEA Grapalat" w:cs="Sylfaen"/>
          <w:i/>
        </w:rPr>
        <w:t>.</w:t>
      </w:r>
    </w:p>
    <w:p w:rsidR="008D166B" w:rsidRPr="00683682" w:rsidRDefault="008D166B" w:rsidP="00A55073">
      <w:pPr>
        <w:pStyle w:val="a3"/>
        <w:spacing w:line="240" w:lineRule="auto"/>
        <w:ind w:firstLine="567"/>
        <w:rPr>
          <w:rFonts w:ascii="GHEA Grapalat" w:hAnsi="GHEA Grapalat"/>
          <w:i w:val="0"/>
          <w:lang w:val="af-ZA"/>
        </w:rPr>
      </w:pPr>
      <w:r w:rsidRPr="00683682">
        <w:rPr>
          <w:rFonts w:ascii="GHEA Grapalat" w:hAnsi="GHEA Grapalat" w:cs="Sylfaen"/>
          <w:i w:val="0"/>
          <w:lang w:val="es-ES"/>
        </w:rPr>
        <w:t>ըստ</w:t>
      </w:r>
      <w:r w:rsidRPr="00683682">
        <w:rPr>
          <w:rFonts w:ascii="GHEA Grapalat" w:hAnsi="GHEA Grapalat" w:cs="Times Armenian"/>
          <w:i w:val="0"/>
          <w:lang w:val="af-ZA"/>
        </w:rPr>
        <w:t xml:space="preserve"> </w:t>
      </w:r>
      <w:r w:rsidRPr="00683682">
        <w:rPr>
          <w:rFonts w:ascii="GHEA Grapalat" w:hAnsi="GHEA Grapalat" w:cs="Sylfaen"/>
          <w:i w:val="0"/>
          <w:lang w:val="ru-RU"/>
        </w:rPr>
        <w:t>քաղաքաշինության</w:t>
      </w:r>
      <w:r w:rsidRPr="00683682">
        <w:rPr>
          <w:rFonts w:ascii="GHEA Grapalat" w:hAnsi="GHEA Grapalat" w:cs="Times Armenian"/>
          <w:i w:val="0"/>
          <w:lang w:val="af-ZA"/>
        </w:rPr>
        <w:t xml:space="preserve"> </w:t>
      </w:r>
      <w:r w:rsidR="00FC35C7">
        <w:rPr>
          <w:rFonts w:ascii="GHEA Grapalat" w:hAnsi="GHEA Grapalat" w:cs="Times Armenian"/>
          <w:i w:val="0"/>
          <w:lang w:val="af-ZA"/>
        </w:rPr>
        <w:t>բնագավառում փաստաթղթերի մշակման և փորձ</w:t>
      </w:r>
      <w:r w:rsidR="00390200">
        <w:rPr>
          <w:rFonts w:ascii="GHEA Grapalat" w:hAnsi="GHEA Grapalat" w:cs="Times Armenian"/>
          <w:i w:val="0"/>
          <w:lang w:val="af-ZA"/>
        </w:rPr>
        <w:t>ա</w:t>
      </w:r>
      <w:r w:rsidR="00FC35C7">
        <w:rPr>
          <w:rFonts w:ascii="GHEA Grapalat" w:hAnsi="GHEA Grapalat" w:cs="Times Armenian"/>
          <w:i w:val="0"/>
          <w:lang w:val="af-ZA"/>
        </w:rPr>
        <w:t xml:space="preserve">քննության </w:t>
      </w:r>
      <w:r w:rsidRPr="00683682">
        <w:rPr>
          <w:rFonts w:ascii="GHEA Grapalat" w:hAnsi="GHEA Grapalat" w:cs="Sylfaen"/>
          <w:i w:val="0"/>
          <w:lang w:val="es-ES"/>
        </w:rPr>
        <w:t>հետևյալ</w:t>
      </w:r>
      <w:r w:rsidRPr="00683682">
        <w:rPr>
          <w:rFonts w:ascii="GHEA Grapalat" w:hAnsi="GHEA Grapalat" w:cs="Times Armenian"/>
          <w:i w:val="0"/>
          <w:lang w:val="af-ZA"/>
        </w:rPr>
        <w:t xml:space="preserve"> </w:t>
      </w:r>
      <w:r w:rsidRPr="00683682">
        <w:rPr>
          <w:rFonts w:ascii="GHEA Grapalat" w:hAnsi="GHEA Grapalat" w:cs="Sylfaen"/>
          <w:i w:val="0"/>
          <w:lang w:val="es-ES"/>
        </w:rPr>
        <w:t>ոլորտների</w:t>
      </w:r>
      <w:r w:rsidRPr="00683682">
        <w:rPr>
          <w:rFonts w:ascii="GHEA Grapalat" w:hAnsi="GHEA Grapalat" w:cs="Times Armenian"/>
          <w:i w:val="0"/>
          <w:lang w:val="af-ZA"/>
        </w:rPr>
        <w:t>`</w:t>
      </w:r>
      <w:r w:rsidRPr="0068368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D166B" w:rsidRPr="00F01CCB" w:rsidTr="003D3259">
        <w:tc>
          <w:tcPr>
            <w:tcW w:w="1611" w:type="dxa"/>
          </w:tcPr>
          <w:p w:rsidR="008D166B" w:rsidRPr="00683682" w:rsidRDefault="008D166B" w:rsidP="00A55073">
            <w:pPr>
              <w:tabs>
                <w:tab w:val="left" w:pos="1134"/>
              </w:tabs>
              <w:spacing w:line="240" w:lineRule="auto"/>
              <w:jc w:val="center"/>
              <w:rPr>
                <w:rFonts w:ascii="GHEA Grapalat" w:hAnsi="GHEA Grapalat"/>
                <w:b/>
                <w:i/>
                <w:sz w:val="14"/>
                <w:szCs w:val="14"/>
                <w:lang w:val="es-ES"/>
              </w:rPr>
            </w:pPr>
            <w:r w:rsidRPr="00683682">
              <w:rPr>
                <w:rFonts w:ascii="GHEA Grapalat" w:hAnsi="GHEA Grapalat" w:cs="Sylfaen"/>
                <w:b/>
                <w:bCs/>
                <w:i/>
                <w:iCs/>
                <w:sz w:val="14"/>
                <w:szCs w:val="14"/>
                <w:lang w:val="es-ES"/>
              </w:rPr>
              <w:t>Չափաբաժինների</w:t>
            </w:r>
            <w:r w:rsidRPr="00683682">
              <w:rPr>
                <w:rFonts w:ascii="GHEA Grapalat" w:hAnsi="GHEA Grapalat" w:cs="Times Armenian"/>
                <w:b/>
                <w:bCs/>
                <w:i/>
                <w:iCs/>
                <w:sz w:val="14"/>
                <w:szCs w:val="14"/>
                <w:lang w:val="es-ES"/>
              </w:rPr>
              <w:t xml:space="preserve"> </w:t>
            </w:r>
            <w:r w:rsidRPr="00683682">
              <w:rPr>
                <w:rFonts w:ascii="GHEA Grapalat" w:hAnsi="GHEA Grapalat" w:cs="Sylfaen"/>
                <w:b/>
                <w:bCs/>
                <w:i/>
                <w:iCs/>
                <w:sz w:val="14"/>
                <w:szCs w:val="14"/>
                <w:lang w:val="es-ES"/>
              </w:rPr>
              <w:t>համարները</w:t>
            </w:r>
          </w:p>
        </w:tc>
        <w:tc>
          <w:tcPr>
            <w:tcW w:w="5193" w:type="dxa"/>
            <w:vAlign w:val="center"/>
          </w:tcPr>
          <w:p w:rsidR="008D166B" w:rsidRPr="00683682" w:rsidRDefault="008D166B" w:rsidP="00A55073">
            <w:pPr>
              <w:pStyle w:val="23"/>
              <w:spacing w:line="240" w:lineRule="auto"/>
              <w:jc w:val="center"/>
              <w:rPr>
                <w:rFonts w:ascii="GHEA Grapalat" w:hAnsi="GHEA Grapalat"/>
                <w:b/>
                <w:bCs/>
                <w:i/>
                <w:iCs/>
                <w:sz w:val="16"/>
                <w:szCs w:val="16"/>
                <w:lang w:val="es-ES"/>
              </w:rPr>
            </w:pPr>
            <w:r w:rsidRPr="00683682">
              <w:rPr>
                <w:rFonts w:ascii="GHEA Grapalat" w:hAnsi="GHEA Grapalat" w:cs="Sylfaen"/>
                <w:b/>
                <w:i/>
                <w:sz w:val="16"/>
                <w:szCs w:val="16"/>
                <w:lang w:val="es-ES"/>
              </w:rPr>
              <w:t>Պահանջվող</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լիցենզիայի</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ների</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տեսակը</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ները</w:t>
            </w:r>
            <w:r w:rsidRPr="00683682">
              <w:rPr>
                <w:rFonts w:ascii="GHEA Grapalat" w:hAnsi="GHEA Grapalat" w:cs="Times Armenian"/>
                <w:b/>
                <w:i/>
                <w:sz w:val="16"/>
                <w:szCs w:val="16"/>
                <w:lang w:val="es-ES"/>
              </w:rPr>
              <w:t>).</w:t>
            </w:r>
          </w:p>
        </w:tc>
      </w:tr>
      <w:tr w:rsidR="008D166B" w:rsidRPr="00683682" w:rsidTr="003D3259">
        <w:tc>
          <w:tcPr>
            <w:tcW w:w="1611"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1</w:t>
            </w:r>
          </w:p>
        </w:tc>
        <w:tc>
          <w:tcPr>
            <w:tcW w:w="5193"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2</w:t>
            </w:r>
          </w:p>
        </w:tc>
      </w:tr>
      <w:tr w:rsidR="008D166B" w:rsidRPr="00F01CCB" w:rsidTr="003D3259">
        <w:tc>
          <w:tcPr>
            <w:tcW w:w="1611" w:type="dxa"/>
            <w:vAlign w:val="center"/>
          </w:tcPr>
          <w:p w:rsidR="008D166B" w:rsidRPr="00683682" w:rsidRDefault="008D166B" w:rsidP="00A55073">
            <w:pPr>
              <w:spacing w:line="240" w:lineRule="auto"/>
              <w:jc w:val="center"/>
              <w:rPr>
                <w:rFonts w:ascii="GHEA Grapalat" w:hAnsi="GHEA Grapalat"/>
                <w:i/>
                <w:sz w:val="16"/>
                <w:lang w:val="es-ES"/>
              </w:rPr>
            </w:pPr>
            <w:r w:rsidRPr="00683682">
              <w:rPr>
                <w:rFonts w:ascii="GHEA Grapalat" w:hAnsi="GHEA Grapalat"/>
                <w:i/>
                <w:sz w:val="16"/>
                <w:lang w:val="es-ES"/>
              </w:rPr>
              <w:t>1</w:t>
            </w:r>
          </w:p>
        </w:tc>
        <w:tc>
          <w:tcPr>
            <w:tcW w:w="5193" w:type="dxa"/>
            <w:vAlign w:val="center"/>
          </w:tcPr>
          <w:p w:rsidR="008D166B" w:rsidRPr="00683682" w:rsidRDefault="008D166B" w:rsidP="00A55073">
            <w:pPr>
              <w:pStyle w:val="23"/>
              <w:spacing w:line="240" w:lineRule="auto"/>
              <w:rPr>
                <w:rFonts w:ascii="GHEA Grapalat" w:hAnsi="GHEA Grapalat"/>
                <w:i/>
                <w:sz w:val="18"/>
                <w:szCs w:val="18"/>
                <w:u w:val="single"/>
                <w:vertAlign w:val="subscript"/>
                <w:lang w:val="es-ES"/>
              </w:rPr>
            </w:pPr>
            <w:r w:rsidRPr="00683682">
              <w:rPr>
                <w:rFonts w:ascii="GHEA Grapalat" w:hAnsi="GHEA Grapalat" w:cs="Sylfaen"/>
                <w:i/>
                <w:sz w:val="18"/>
                <w:szCs w:val="18"/>
                <w:u w:val="single"/>
                <w:lang w:val="es-ES"/>
              </w:rPr>
              <w:t>Բնակելի հասարակական և արտադրական, էներգետիկ, տրանսպորտի, հիդրոտեխնիկական և կապի</w:t>
            </w:r>
          </w:p>
        </w:tc>
      </w:tr>
    </w:tbl>
    <w:p w:rsidR="008D166B" w:rsidRPr="005358F5" w:rsidRDefault="008D166B" w:rsidP="00A55073">
      <w:pPr>
        <w:spacing w:line="240" w:lineRule="auto"/>
        <w:ind w:firstLine="567"/>
        <w:rPr>
          <w:rFonts w:ascii="GHEA Grapalat" w:hAnsi="GHEA Grapalat" w:cs="Sylfaen"/>
          <w:i/>
          <w:sz w:val="20"/>
          <w:lang w:val="es-ES"/>
        </w:rPr>
      </w:pPr>
    </w:p>
    <w:p w:rsidR="008D166B" w:rsidRDefault="008D166B" w:rsidP="00A55073">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8D166B" w:rsidRPr="00704794" w:rsidRDefault="008D166B" w:rsidP="00A55073">
      <w:pPr>
        <w:spacing w:line="240" w:lineRule="auto"/>
        <w:ind w:firstLine="567"/>
        <w:jc w:val="both"/>
        <w:rPr>
          <w:rFonts w:ascii="Sylfaen" w:hAnsi="Sylfaen" w:cs="Sylfaen"/>
          <w:sz w:val="20"/>
          <w:lang w:val="es-ES"/>
        </w:rPr>
      </w:pPr>
      <w:r w:rsidRPr="00704794">
        <w:rPr>
          <w:rFonts w:ascii="Sylfaen" w:hAnsi="Sylfaen" w:cs="Arial Armenian"/>
          <w:sz w:val="20"/>
          <w:lang w:val="es-ES"/>
        </w:rPr>
        <w:t xml:space="preserve">2.1 </w:t>
      </w:r>
      <w:r w:rsidRPr="00704794">
        <w:rPr>
          <w:rFonts w:ascii="Sylfaen" w:hAnsi="Sylfaen" w:cs="Sylfaen"/>
          <w:sz w:val="20"/>
          <w:lang w:val="hy-AM"/>
        </w:rPr>
        <w:t>Մասնակիցների՝</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Pr>
          <w:rFonts w:ascii="Sylfaen" w:hAnsi="Sylfaen" w:cs="Sylfaen"/>
          <w:sz w:val="20"/>
          <w:lang w:val="hy-AM"/>
        </w:rPr>
        <w:t>«</w:t>
      </w:r>
      <w:r w:rsidRPr="00704794">
        <w:rPr>
          <w:rFonts w:ascii="Sylfaen" w:hAnsi="Sylfaen" w:cs="Sylfaen"/>
          <w:sz w:val="20"/>
          <w:lang w:val="hy-AM"/>
        </w:rPr>
        <w:t>Մասնակցության</w:t>
      </w:r>
      <w:r w:rsidRPr="00704794">
        <w:rPr>
          <w:rFonts w:ascii="Sylfaen" w:hAnsi="Sylfaen" w:cs="Arial"/>
          <w:sz w:val="20"/>
          <w:lang w:val="hy-AM"/>
        </w:rPr>
        <w:t xml:space="preserve"> </w:t>
      </w:r>
      <w:r w:rsidRPr="00704794">
        <w:rPr>
          <w:rFonts w:ascii="Sylfaen" w:hAnsi="Sylfaen" w:cs="Sylfaen"/>
          <w:sz w:val="20"/>
          <w:lang w:val="hy-AM"/>
        </w:rPr>
        <w:t>իրավունքը</w:t>
      </w:r>
      <w:r>
        <w:rPr>
          <w:rFonts w:ascii="Sylfaen" w:hAnsi="Sylfaen" w:cs="Sylfaen"/>
          <w:sz w:val="20"/>
          <w:lang w:val="hy-AM"/>
        </w:rPr>
        <w:t>»</w:t>
      </w:r>
      <w:r w:rsidRPr="00704794">
        <w:rPr>
          <w:rFonts w:ascii="Sylfaen" w:hAnsi="Sylfaen" w:cs="Sylfaen"/>
          <w:sz w:val="20"/>
          <w:lang w:val="hy-AM"/>
        </w:rPr>
        <w:t xml:space="preserve"> չափանիշը</w:t>
      </w:r>
      <w:r w:rsidRPr="00704794">
        <w:rPr>
          <w:rFonts w:ascii="Sylfaen" w:hAnsi="Sylfaen" w:cs="Arial"/>
          <w:sz w:val="20"/>
          <w:lang w:val="hy-AM"/>
        </w:rPr>
        <w:t xml:space="preserve"> </w:t>
      </w:r>
      <w:r w:rsidRPr="00704794">
        <w:rPr>
          <w:rFonts w:ascii="Sylfaen" w:hAnsi="Sylfaen" w:cs="Sylfaen"/>
          <w:sz w:val="20"/>
          <w:lang w:val="hy-AM"/>
        </w:rPr>
        <w:t>գնահատվում</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հետևյալ</w:t>
      </w:r>
      <w:r w:rsidRPr="00704794">
        <w:rPr>
          <w:rFonts w:ascii="Sylfaen" w:hAnsi="Sylfaen" w:cs="Arial"/>
          <w:sz w:val="20"/>
          <w:lang w:val="hy-AM"/>
        </w:rPr>
        <w:t xml:space="preserve"> </w:t>
      </w:r>
      <w:r w:rsidRPr="00704794">
        <w:rPr>
          <w:rFonts w:ascii="Sylfaen" w:hAnsi="Sylfaen" w:cs="Sylfaen"/>
          <w:sz w:val="20"/>
          <w:lang w:val="hy-AM"/>
        </w:rPr>
        <w:t>կարգով</w:t>
      </w:r>
      <w:r w:rsidRPr="00704794">
        <w:rPr>
          <w:rFonts w:ascii="Sylfaen" w:hAnsi="Sylfaen" w:cs="Arial"/>
          <w:sz w:val="20"/>
          <w:lang w:val="hy-AM"/>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1) </w:t>
      </w:r>
      <w:r w:rsidRPr="00704794">
        <w:rPr>
          <w:rFonts w:ascii="Sylfaen" w:hAnsi="Sylfaen" w:cs="Sylfaen"/>
          <w:sz w:val="20"/>
          <w:lang w:val="hy-AM"/>
        </w:rPr>
        <w:t>եթե</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ասնակիցը</w:t>
      </w:r>
      <w:r w:rsidRPr="00704794">
        <w:rPr>
          <w:rFonts w:ascii="Sylfaen" w:hAnsi="Sylfaen" w:cs="Arial"/>
          <w:sz w:val="20"/>
          <w:lang w:val="hy-AM"/>
        </w:rPr>
        <w:t xml:space="preserve"> </w:t>
      </w:r>
      <w:r w:rsidRPr="00704794">
        <w:rPr>
          <w:rFonts w:ascii="Sylfaen" w:hAnsi="Sylfaen" w:cs="Sylfaen"/>
          <w:sz w:val="20"/>
          <w:lang w:val="hy-AM"/>
        </w:rPr>
        <w:t>հայտով</w:t>
      </w:r>
      <w:r w:rsidRPr="00704794">
        <w:rPr>
          <w:rFonts w:ascii="Sylfaen" w:hAnsi="Sylfaen" w:cs="Arial"/>
          <w:sz w:val="20"/>
          <w:lang w:val="hy-AM"/>
        </w:rPr>
        <w:t xml:space="preserve"> </w:t>
      </w:r>
      <w:r w:rsidRPr="00704794">
        <w:rPr>
          <w:rFonts w:ascii="Sylfaen" w:hAnsi="Sylfaen" w:cs="Sylfaen"/>
          <w:sz w:val="20"/>
          <w:lang w:val="hy-AM"/>
        </w:rPr>
        <w:t>ներկայացրել</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պահանջներին</w:t>
      </w:r>
      <w:r w:rsidRPr="00704794">
        <w:rPr>
          <w:rFonts w:ascii="Sylfaen" w:hAnsi="Sylfaen" w:cs="Arial"/>
          <w:sz w:val="20"/>
          <w:lang w:val="hy-AM"/>
        </w:rPr>
        <w:t xml:space="preserve"> </w:t>
      </w:r>
      <w:r w:rsidRPr="00704794">
        <w:rPr>
          <w:rFonts w:ascii="Sylfaen" w:hAnsi="Sylfaen" w:cs="Sylfaen"/>
          <w:sz w:val="20"/>
          <w:lang w:val="hy-AM"/>
        </w:rPr>
        <w:t>իր</w:t>
      </w:r>
      <w:r w:rsidRPr="00704794">
        <w:rPr>
          <w:rFonts w:ascii="Sylfaen" w:hAnsi="Sylfaen" w:cs="Arial"/>
          <w:sz w:val="20"/>
          <w:lang w:val="hy-AM"/>
        </w:rPr>
        <w:t xml:space="preserve"> </w:t>
      </w:r>
      <w:r w:rsidRPr="00704794">
        <w:rPr>
          <w:rFonts w:ascii="Sylfaen" w:hAnsi="Sylfaen" w:cs="Sylfaen"/>
          <w:sz w:val="20"/>
          <w:lang w:val="hy-AM"/>
        </w:rPr>
        <w:t>տվյալների</w:t>
      </w:r>
      <w:r w:rsidRPr="00704794">
        <w:rPr>
          <w:rFonts w:ascii="Sylfaen" w:hAnsi="Sylfaen" w:cs="Arial"/>
          <w:sz w:val="20"/>
          <w:lang w:val="hy-AM"/>
        </w:rPr>
        <w:t xml:space="preserve"> </w:t>
      </w:r>
      <w:r w:rsidRPr="00704794">
        <w:rPr>
          <w:rFonts w:ascii="Sylfaen" w:hAnsi="Sylfaen" w:cs="Sylfaen"/>
          <w:sz w:val="20"/>
          <w:lang w:val="hy-AM"/>
        </w:rPr>
        <w:t>համապատասխանության</w:t>
      </w:r>
      <w:r w:rsidRPr="00704794">
        <w:rPr>
          <w:rFonts w:ascii="Sylfaen" w:hAnsi="Sylfaen" w:cs="Arial"/>
          <w:sz w:val="20"/>
          <w:lang w:val="hy-AM"/>
        </w:rPr>
        <w:t xml:space="preserve"> </w:t>
      </w:r>
      <w:r w:rsidRPr="00704794">
        <w:rPr>
          <w:rFonts w:ascii="Sylfaen" w:hAnsi="Sylfaen" w:cs="Sylfaen"/>
          <w:sz w:val="20"/>
          <w:lang w:val="hy-AM"/>
        </w:rPr>
        <w:t>մասին</w:t>
      </w:r>
      <w:r w:rsidRPr="00704794">
        <w:rPr>
          <w:rFonts w:ascii="Sylfaen" w:hAnsi="Sylfaen" w:cs="Arial"/>
          <w:sz w:val="20"/>
          <w:lang w:val="hy-AM"/>
        </w:rPr>
        <w:t xml:space="preserve"> </w:t>
      </w:r>
      <w:r w:rsidRPr="00704794">
        <w:rPr>
          <w:rFonts w:ascii="Sylfaen" w:hAnsi="Sylfaen" w:cs="Sylfaen"/>
          <w:sz w:val="20"/>
          <w:lang w:val="hy-AM"/>
        </w:rPr>
        <w:t>գրավոր</w:t>
      </w:r>
      <w:r w:rsidRPr="00704794">
        <w:rPr>
          <w:rFonts w:ascii="Sylfaen" w:hAnsi="Sylfaen" w:cs="Arial"/>
          <w:sz w:val="20"/>
          <w:lang w:val="hy-AM"/>
        </w:rPr>
        <w:t xml:space="preserve"> </w:t>
      </w:r>
      <w:r w:rsidRPr="00704794">
        <w:rPr>
          <w:rFonts w:ascii="Sylfaen" w:hAnsi="Sylfaen" w:cs="Sylfaen"/>
          <w:sz w:val="20"/>
          <w:lang w:val="hy-AM"/>
        </w:rPr>
        <w:t>հայտարարություն</w:t>
      </w:r>
      <w:r w:rsidRPr="00704794">
        <w:rPr>
          <w:rFonts w:ascii="Sylfaen" w:hAnsi="Sylfaen" w:cs="Arial"/>
          <w:sz w:val="20"/>
          <w:lang w:val="hy-AM"/>
        </w:rPr>
        <w:t xml:space="preserve">, </w:t>
      </w:r>
      <w:r w:rsidRPr="00704794">
        <w:rPr>
          <w:rFonts w:ascii="Sylfaen" w:hAnsi="Sylfaen" w:cs="Sylfaen"/>
          <w:sz w:val="20"/>
          <w:lang w:val="hy-AM"/>
        </w:rPr>
        <w:t>ապա</w:t>
      </w:r>
      <w:r w:rsidRPr="00704794">
        <w:rPr>
          <w:rFonts w:ascii="Sylfaen" w:hAnsi="Sylfaen" w:cs="Arial"/>
          <w:sz w:val="20"/>
          <w:lang w:val="hy-AM"/>
        </w:rPr>
        <w:t xml:space="preserve"> </w:t>
      </w:r>
      <w:r w:rsidRPr="00704794">
        <w:rPr>
          <w:rFonts w:ascii="Sylfaen" w:hAnsi="Sylfaen" w:cs="Sylfaen"/>
          <w:sz w:val="20"/>
          <w:lang w:val="hy-AM"/>
        </w:rPr>
        <w:t>տվյալ</w:t>
      </w:r>
      <w:r w:rsidRPr="00704794">
        <w:rPr>
          <w:rFonts w:ascii="Sylfaen" w:hAnsi="Sylfaen" w:cs="Arial"/>
          <w:sz w:val="20"/>
          <w:lang w:val="hy-AM"/>
        </w:rPr>
        <w:t xml:space="preserve"> </w:t>
      </w:r>
      <w:r w:rsidRPr="00704794">
        <w:rPr>
          <w:rFonts w:ascii="Sylfaen" w:hAnsi="Sylfaen" w:cs="Sylfaen"/>
          <w:sz w:val="20"/>
        </w:rPr>
        <w:t>Մ</w:t>
      </w:r>
      <w:r w:rsidRPr="00704794">
        <w:rPr>
          <w:rFonts w:ascii="Sylfaen" w:hAnsi="Sylfaen" w:cs="Sylfaen"/>
          <w:sz w:val="20"/>
          <w:lang w:val="hy-AM"/>
        </w:rPr>
        <w:t>ասնակիցն</w:t>
      </w:r>
      <w:r w:rsidRPr="00704794">
        <w:rPr>
          <w:rFonts w:ascii="Sylfaen" w:hAnsi="Sylfaen" w:cs="Arial"/>
          <w:sz w:val="20"/>
          <w:lang w:val="hy-AM"/>
        </w:rPr>
        <w:t xml:space="preserve"> </w:t>
      </w:r>
      <w:r w:rsidRPr="00704794">
        <w:rPr>
          <w:rFonts w:ascii="Sylfaen" w:hAnsi="Sylfaen" w:cs="Sylfaen"/>
          <w:sz w:val="20"/>
          <w:lang w:val="hy-AM"/>
        </w:rPr>
        <w:t>իրավունք</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ստանում</w:t>
      </w:r>
      <w:r w:rsidRPr="00704794">
        <w:rPr>
          <w:rFonts w:ascii="Sylfaen" w:hAnsi="Sylfaen" w:cs="Arial"/>
          <w:sz w:val="20"/>
          <w:lang w:val="hy-AM"/>
        </w:rPr>
        <w:t xml:space="preserve"> </w:t>
      </w:r>
      <w:r w:rsidRPr="00704794">
        <w:rPr>
          <w:rFonts w:ascii="Sylfaen" w:hAnsi="Sylfaen" w:cs="Sylfaen"/>
          <w:sz w:val="20"/>
          <w:lang w:val="hy-AM"/>
        </w:rPr>
        <w:t>մասնակցելու</w:t>
      </w:r>
      <w:r w:rsidRPr="00704794">
        <w:rPr>
          <w:rFonts w:ascii="Sylfaen" w:hAnsi="Sylfaen" w:cs="Arial"/>
          <w:sz w:val="20"/>
          <w:lang w:val="hy-AM"/>
        </w:rPr>
        <w:t xml:space="preserve"> </w:t>
      </w:r>
      <w:r w:rsidRPr="00704794">
        <w:rPr>
          <w:rFonts w:ascii="Sylfaen" w:hAnsi="Sylfaen" w:cs="Sylfaen"/>
          <w:sz w:val="20"/>
          <w:lang w:val="hy-AM"/>
        </w:rPr>
        <w:t>գնման</w:t>
      </w:r>
      <w:r w:rsidRPr="00704794">
        <w:rPr>
          <w:rFonts w:ascii="Sylfaen" w:hAnsi="Sylfaen" w:cs="Arial"/>
          <w:sz w:val="20"/>
          <w:lang w:val="hy-AM"/>
        </w:rPr>
        <w:t xml:space="preserve"> </w:t>
      </w:r>
      <w:r w:rsidRPr="00704794">
        <w:rPr>
          <w:rFonts w:ascii="Sylfaen" w:hAnsi="Sylfaen" w:cs="Sylfaen"/>
          <w:sz w:val="20"/>
          <w:lang w:val="hy-AM"/>
        </w:rPr>
        <w:t>ընթացակարգին</w:t>
      </w:r>
      <w:r w:rsidRPr="00704794">
        <w:rPr>
          <w:rFonts w:ascii="Sylfaen" w:hAnsi="Sylfaen"/>
          <w:sz w:val="20"/>
          <w:lang w:val="es-ES"/>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2) </w:t>
      </w:r>
      <w:r w:rsidRPr="00704794">
        <w:rPr>
          <w:rFonts w:ascii="Sylfaen" w:hAnsi="Sylfaen" w:cs="Sylfaen"/>
          <w:sz w:val="20"/>
          <w:lang w:val="hy-AM"/>
        </w:rPr>
        <w:t>բացի</w:t>
      </w:r>
      <w:r w:rsidRPr="00704794">
        <w:rPr>
          <w:rFonts w:ascii="Sylfaen" w:hAnsi="Sylfaen" w:cs="Arial"/>
          <w:sz w:val="20"/>
          <w:lang w:val="hy-AM"/>
        </w:rPr>
        <w:t xml:space="preserve"> </w:t>
      </w:r>
      <w:r w:rsidRPr="00704794">
        <w:rPr>
          <w:rFonts w:ascii="Sylfaen" w:hAnsi="Sylfaen" w:cs="Sylfaen"/>
          <w:sz w:val="20"/>
          <w:lang w:val="hy-AM"/>
        </w:rPr>
        <w:t>հայտարարությունից</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w:t>
      </w:r>
      <w:r w:rsidRPr="00704794">
        <w:rPr>
          <w:rFonts w:ascii="Sylfaen" w:hAnsi="Sylfaen" w:cs="Arial"/>
          <w:sz w:val="20"/>
          <w:lang w:val="hy-AM"/>
        </w:rPr>
        <w:t xml:space="preserve"> </w:t>
      </w:r>
      <w:r w:rsidRPr="00704794">
        <w:rPr>
          <w:rFonts w:ascii="Sylfaen" w:hAnsi="Sylfaen" w:cs="Sylfaen"/>
          <w:sz w:val="20"/>
          <w:lang w:val="hy-AM"/>
        </w:rPr>
        <w:t>հիմնավորման</w:t>
      </w:r>
      <w:r w:rsidRPr="00704794">
        <w:rPr>
          <w:rFonts w:ascii="Sylfaen" w:hAnsi="Sylfaen" w:cs="Arial"/>
          <w:sz w:val="20"/>
          <w:lang w:val="hy-AM"/>
        </w:rPr>
        <w:t xml:space="preserve"> </w:t>
      </w:r>
      <w:r w:rsidRPr="00704794">
        <w:rPr>
          <w:rFonts w:ascii="Sylfaen" w:hAnsi="Sylfaen" w:cs="Sylfaen"/>
          <w:sz w:val="20"/>
          <w:lang w:val="hy-AM"/>
        </w:rPr>
        <w:t>նպատակով</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ասնակցից</w:t>
      </w:r>
      <w:r w:rsidRPr="00704794">
        <w:rPr>
          <w:rFonts w:ascii="Sylfaen" w:hAnsi="Sylfaen" w:cs="Arial"/>
          <w:sz w:val="20"/>
          <w:lang w:val="hy-AM"/>
        </w:rPr>
        <w:t xml:space="preserve">, </w:t>
      </w:r>
      <w:r w:rsidRPr="00704794">
        <w:rPr>
          <w:rFonts w:ascii="Sylfaen" w:hAnsi="Sylfaen" w:cs="Sylfaen"/>
          <w:sz w:val="20"/>
          <w:lang w:val="hy-AM"/>
        </w:rPr>
        <w:t>այդ</w:t>
      </w:r>
      <w:r w:rsidRPr="00704794">
        <w:rPr>
          <w:rFonts w:ascii="Sylfaen" w:hAnsi="Sylfaen"/>
          <w:sz w:val="20"/>
          <w:lang w:val="hy-AM"/>
        </w:rPr>
        <w:t xml:space="preserve"> </w:t>
      </w:r>
      <w:r w:rsidRPr="00704794">
        <w:rPr>
          <w:rFonts w:ascii="Sylfaen" w:hAnsi="Sylfaen" w:cs="Sylfaen"/>
          <w:sz w:val="20"/>
          <w:lang w:val="hy-AM"/>
        </w:rPr>
        <w:t>թվում՝</w:t>
      </w:r>
      <w:r w:rsidRPr="00704794">
        <w:rPr>
          <w:rFonts w:ascii="Sylfaen" w:hAnsi="Sylfaen" w:cs="Arial"/>
          <w:sz w:val="20"/>
          <w:lang w:val="hy-AM"/>
        </w:rPr>
        <w:t xml:space="preserve"> </w:t>
      </w:r>
      <w:r w:rsidRPr="00704794">
        <w:rPr>
          <w:rFonts w:ascii="Sylfaen" w:hAnsi="Sylfaen" w:cs="Sylfaen"/>
          <w:sz w:val="20"/>
        </w:rPr>
        <w:t>ընտրված</w:t>
      </w:r>
      <w:r w:rsidRPr="00704794">
        <w:rPr>
          <w:rFonts w:ascii="Sylfaen" w:hAnsi="Sylfaen"/>
          <w:sz w:val="20"/>
          <w:lang w:val="hy-AM"/>
        </w:rPr>
        <w:t xml:space="preserve"> </w:t>
      </w:r>
      <w:r w:rsidRPr="00704794">
        <w:rPr>
          <w:rFonts w:ascii="Sylfaen" w:hAnsi="Sylfaen" w:cs="Sylfaen"/>
          <w:sz w:val="20"/>
          <w:lang w:val="hy-AM"/>
        </w:rPr>
        <w:t>մասնակցից</w:t>
      </w:r>
      <w:r w:rsidRPr="00704794">
        <w:rPr>
          <w:rFonts w:ascii="Sylfaen" w:hAnsi="Sylfaen" w:cs="Arial"/>
          <w:sz w:val="20"/>
          <w:lang w:val="hy-AM"/>
        </w:rPr>
        <w:t xml:space="preserve"> </w:t>
      </w:r>
      <w:r w:rsidRPr="00704794">
        <w:rPr>
          <w:rFonts w:ascii="Sylfaen" w:hAnsi="Sylfaen" w:cs="Sylfaen"/>
          <w:sz w:val="20"/>
          <w:lang w:val="hy-AM"/>
        </w:rPr>
        <w:t>այլ</w:t>
      </w:r>
      <w:r w:rsidRPr="00704794">
        <w:rPr>
          <w:rFonts w:ascii="Sylfaen" w:hAnsi="Sylfaen" w:cs="Arial"/>
          <w:sz w:val="20"/>
          <w:lang w:val="hy-AM"/>
        </w:rPr>
        <w:t xml:space="preserve"> </w:t>
      </w:r>
      <w:r w:rsidRPr="00704794">
        <w:rPr>
          <w:rFonts w:ascii="Sylfaen" w:hAnsi="Sylfaen" w:cs="Sylfaen"/>
          <w:sz w:val="20"/>
          <w:lang w:val="hy-AM"/>
        </w:rPr>
        <w:t>փաստաթղթեր</w:t>
      </w:r>
      <w:r w:rsidRPr="00704794">
        <w:rPr>
          <w:rFonts w:ascii="Sylfaen" w:hAnsi="Sylfaen" w:cs="Arial"/>
          <w:sz w:val="20"/>
          <w:lang w:val="hy-AM"/>
        </w:rPr>
        <w:t xml:space="preserve"> </w:t>
      </w:r>
      <w:r w:rsidRPr="00704794">
        <w:rPr>
          <w:rFonts w:ascii="Sylfaen" w:hAnsi="Sylfaen" w:cs="Sylfaen"/>
          <w:sz w:val="20"/>
          <w:lang w:val="hy-AM"/>
        </w:rPr>
        <w:t>չեն</w:t>
      </w:r>
      <w:r w:rsidRPr="00704794">
        <w:rPr>
          <w:rFonts w:ascii="Sylfaen" w:hAnsi="Sylfaen" w:cs="Arial"/>
          <w:sz w:val="20"/>
          <w:lang w:val="hy-AM"/>
        </w:rPr>
        <w:t xml:space="preserve"> </w:t>
      </w:r>
      <w:r w:rsidRPr="00704794">
        <w:rPr>
          <w:rFonts w:ascii="Sylfaen" w:hAnsi="Sylfaen" w:cs="Sylfaen"/>
          <w:sz w:val="20"/>
          <w:lang w:val="hy-AM"/>
        </w:rPr>
        <w:t>կարող</w:t>
      </w:r>
      <w:r w:rsidRPr="00704794">
        <w:rPr>
          <w:rFonts w:ascii="Sylfaen" w:hAnsi="Sylfaen" w:cs="Arial"/>
          <w:sz w:val="20"/>
          <w:lang w:val="hy-AM"/>
        </w:rPr>
        <w:t xml:space="preserve"> </w:t>
      </w:r>
      <w:r w:rsidRPr="00704794">
        <w:rPr>
          <w:rFonts w:ascii="Sylfaen" w:hAnsi="Sylfaen" w:cs="Sylfaen"/>
          <w:sz w:val="20"/>
          <w:lang w:val="hy-AM"/>
        </w:rPr>
        <w:t>պահանջվել</w:t>
      </w:r>
      <w:r w:rsidRPr="00704794">
        <w:rPr>
          <w:rFonts w:ascii="Sylfaen" w:hAnsi="Sylfaen" w:cs="Tahoma"/>
          <w:sz w:val="20"/>
          <w:lang w:val="hy-AM"/>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2.2 </w:t>
      </w:r>
      <w:r w:rsidRPr="00704794">
        <w:rPr>
          <w:rFonts w:ascii="Sylfaen" w:hAnsi="Sylfaen" w:cs="Sylfaen"/>
          <w:sz w:val="20"/>
        </w:rPr>
        <w:t>Սույն</w:t>
      </w:r>
      <w:r w:rsidRPr="00704794">
        <w:rPr>
          <w:rFonts w:ascii="Sylfaen" w:hAnsi="Sylfaen" w:cs="Arial Armenian"/>
          <w:sz w:val="20"/>
          <w:lang w:val="es-ES"/>
        </w:rPr>
        <w:t xml:space="preserve"> </w:t>
      </w:r>
      <w:r w:rsidRPr="00704794">
        <w:rPr>
          <w:rFonts w:ascii="Sylfaen" w:hAnsi="Sylfaen" w:cs="Sylfaen"/>
          <w:sz w:val="20"/>
        </w:rPr>
        <w:t>ընթացակարգին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չունեն</w:t>
      </w:r>
      <w:r w:rsidRPr="00704794">
        <w:rPr>
          <w:rFonts w:ascii="Sylfaen" w:hAnsi="Sylfaen" w:cs="Arial Armenian"/>
          <w:sz w:val="20"/>
          <w:lang w:val="es-ES"/>
        </w:rPr>
        <w:t xml:space="preserve"> </w:t>
      </w:r>
      <w:r w:rsidRPr="00704794">
        <w:rPr>
          <w:rFonts w:ascii="Sylfaen" w:hAnsi="Sylfaen" w:cs="Sylfaen"/>
          <w:sz w:val="20"/>
        </w:rPr>
        <w:t>անձինք</w:t>
      </w:r>
      <w:r w:rsidRPr="00704794">
        <w:rPr>
          <w:rFonts w:ascii="Sylfaen" w:hAnsi="Sylfaen" w:cs="Sylfaen"/>
          <w:sz w:val="20"/>
          <w:lang w:val="es-ES"/>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1)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sidDel="00EE73A8">
        <w:rPr>
          <w:rFonts w:ascii="Sylfaen" w:hAnsi="Sylfaen" w:cs="Sylfaen"/>
          <w:sz w:val="20"/>
          <w:lang w:val="es-ES"/>
        </w:rPr>
        <w:t xml:space="preserve"> </w:t>
      </w:r>
      <w:r w:rsidRPr="00704794">
        <w:rPr>
          <w:rFonts w:ascii="Sylfaen" w:hAnsi="Sylfaen" w:cs="Sylfaen"/>
          <w:sz w:val="20"/>
        </w:rPr>
        <w:t>դատական</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ճանաչվել</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սնանկ</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ունեն</w:t>
      </w:r>
      <w:r w:rsidRPr="00704794">
        <w:rPr>
          <w:rFonts w:ascii="Sylfaen" w:hAnsi="Sylfaen" w:cs="Arial Armenian"/>
          <w:sz w:val="20"/>
          <w:lang w:val="es-ES"/>
        </w:rPr>
        <w:t xml:space="preserve"> </w:t>
      </w:r>
      <w:r w:rsidRPr="00704794">
        <w:rPr>
          <w:rFonts w:ascii="Sylfaen" w:hAnsi="Sylfaen" w:cs="Sylfaen"/>
          <w:sz w:val="20"/>
        </w:rPr>
        <w:t>ժամկետանց</w:t>
      </w:r>
      <w:r w:rsidRPr="00704794">
        <w:rPr>
          <w:rFonts w:ascii="Sylfaen" w:hAnsi="Sylfaen" w:cs="Arial Armenian"/>
          <w:sz w:val="20"/>
          <w:lang w:val="es-ES"/>
        </w:rPr>
        <w:t xml:space="preserve"> </w:t>
      </w:r>
      <w:r w:rsidRPr="00704794">
        <w:rPr>
          <w:rFonts w:ascii="Sylfaen" w:hAnsi="Sylfaen" w:cs="Sylfaen"/>
          <w:sz w:val="20"/>
        </w:rPr>
        <w:t>պարտքեր</w:t>
      </w:r>
      <w:r w:rsidRPr="00704794">
        <w:rPr>
          <w:rFonts w:ascii="Sylfaen" w:hAnsi="Sylfaen" w:cs="Arial Armenian"/>
          <w:sz w:val="20"/>
          <w:lang w:val="es-ES"/>
        </w:rPr>
        <w:t xml:space="preserve"> </w:t>
      </w:r>
      <w:r w:rsidRPr="00704794">
        <w:rPr>
          <w:rFonts w:ascii="Sylfaen" w:hAnsi="Sylfaen" w:cs="Sylfaen"/>
          <w:sz w:val="20"/>
        </w:rPr>
        <w:t>Հայաստանի</w:t>
      </w:r>
      <w:r w:rsidRPr="00704794">
        <w:rPr>
          <w:rFonts w:ascii="Sylfaen" w:hAnsi="Sylfaen" w:cs="Arial Armenian"/>
          <w:sz w:val="20"/>
          <w:lang w:val="es-ES"/>
        </w:rPr>
        <w:t xml:space="preserve"> </w:t>
      </w:r>
      <w:r w:rsidRPr="00704794">
        <w:rPr>
          <w:rFonts w:ascii="Sylfaen" w:hAnsi="Sylfaen" w:cs="Sylfaen"/>
          <w:sz w:val="20"/>
        </w:rPr>
        <w:t>Հանրապետության</w:t>
      </w:r>
      <w:r w:rsidRPr="00704794">
        <w:rPr>
          <w:rFonts w:ascii="Sylfaen" w:hAnsi="Sylfaen" w:cs="Arial Armenian"/>
          <w:sz w:val="20"/>
          <w:lang w:val="es-ES"/>
        </w:rPr>
        <w:t xml:space="preserve"> </w:t>
      </w:r>
      <w:r w:rsidRPr="00704794">
        <w:rPr>
          <w:rFonts w:ascii="Sylfaen" w:hAnsi="Sylfaen" w:cs="Sylfaen"/>
          <w:sz w:val="20"/>
        </w:rPr>
        <w:t>հարկային</w:t>
      </w:r>
      <w:r w:rsidRPr="00704794">
        <w:rPr>
          <w:rFonts w:ascii="Sylfaen" w:hAnsi="Sylfaen" w:cs="Arial Armenian"/>
          <w:sz w:val="20"/>
          <w:lang w:val="es-ES"/>
        </w:rPr>
        <w:t xml:space="preserve"> </w:t>
      </w:r>
      <w:r w:rsidRPr="00704794">
        <w:rPr>
          <w:rFonts w:ascii="Sylfaen" w:hAnsi="Sylfaen" w:cs="Sylfaen"/>
          <w:sz w:val="20"/>
        </w:rPr>
        <w:t>և</w:t>
      </w:r>
      <w:r w:rsidRPr="00704794">
        <w:rPr>
          <w:rFonts w:ascii="Sylfaen" w:hAnsi="Sylfaen" w:cs="Arial Armenian"/>
          <w:sz w:val="20"/>
          <w:lang w:val="es-ES"/>
        </w:rPr>
        <w:t xml:space="preserve"> </w:t>
      </w:r>
      <w:r w:rsidRPr="00704794">
        <w:rPr>
          <w:rFonts w:ascii="Sylfaen" w:hAnsi="Sylfaen" w:cs="Sylfaen"/>
          <w:sz w:val="20"/>
        </w:rPr>
        <w:t>պարտադիր</w:t>
      </w:r>
      <w:r w:rsidRPr="00704794">
        <w:rPr>
          <w:rFonts w:ascii="Sylfaen" w:hAnsi="Sylfaen" w:cs="Arial Armenian"/>
          <w:sz w:val="20"/>
          <w:lang w:val="es-ES"/>
        </w:rPr>
        <w:t xml:space="preserve"> </w:t>
      </w:r>
      <w:r w:rsidRPr="00704794">
        <w:rPr>
          <w:rFonts w:ascii="Sylfaen" w:hAnsi="Sylfaen" w:cs="Sylfaen"/>
          <w:sz w:val="20"/>
        </w:rPr>
        <w:t>սոցիալական</w:t>
      </w:r>
      <w:r w:rsidRPr="00704794">
        <w:rPr>
          <w:rFonts w:ascii="Sylfaen" w:hAnsi="Sylfaen" w:cs="Arial Armenian"/>
          <w:sz w:val="20"/>
          <w:lang w:val="es-ES"/>
        </w:rPr>
        <w:t xml:space="preserve"> </w:t>
      </w:r>
      <w:r w:rsidRPr="00704794">
        <w:rPr>
          <w:rFonts w:ascii="Sylfaen" w:hAnsi="Sylfaen" w:cs="Sylfaen"/>
          <w:sz w:val="20"/>
        </w:rPr>
        <w:t>ապահովության</w:t>
      </w:r>
      <w:r w:rsidRPr="00704794">
        <w:rPr>
          <w:rFonts w:ascii="Sylfaen" w:hAnsi="Sylfaen" w:cs="Arial Armenian"/>
          <w:sz w:val="20"/>
          <w:lang w:val="es-ES"/>
        </w:rPr>
        <w:t xml:space="preserve"> </w:t>
      </w:r>
      <w:r w:rsidRPr="00704794">
        <w:rPr>
          <w:rFonts w:ascii="Sylfaen" w:hAnsi="Sylfaen" w:cs="Sylfaen"/>
          <w:sz w:val="20"/>
        </w:rPr>
        <w:t>վճարների</w:t>
      </w:r>
      <w:r w:rsidRPr="00704794">
        <w:rPr>
          <w:rFonts w:ascii="Sylfaen" w:hAnsi="Sylfaen" w:cs="Arial Armenian"/>
          <w:sz w:val="20"/>
          <w:lang w:val="es-ES"/>
        </w:rPr>
        <w:t xml:space="preserve"> </w:t>
      </w:r>
      <w:r w:rsidRPr="00704794">
        <w:rPr>
          <w:rFonts w:ascii="Sylfaen" w:hAnsi="Sylfaen" w:cs="Sylfaen"/>
          <w:sz w:val="20"/>
        </w:rPr>
        <w:t>գծով</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3) </w:t>
      </w:r>
      <w:r w:rsidRPr="00704794">
        <w:rPr>
          <w:rFonts w:ascii="Sylfaen" w:hAnsi="Sylfaen" w:cs="Sylfaen"/>
          <w:sz w:val="20"/>
        </w:rPr>
        <w:t>որոնց</w:t>
      </w:r>
      <w:r w:rsidRPr="00704794">
        <w:rPr>
          <w:rFonts w:ascii="Sylfaen" w:hAnsi="Sylfaen" w:cs="Arial Armenian"/>
          <w:sz w:val="20"/>
          <w:lang w:val="es-ES"/>
        </w:rPr>
        <w:t xml:space="preserve"> </w:t>
      </w:r>
      <w:r w:rsidRPr="00704794">
        <w:rPr>
          <w:rFonts w:ascii="Sylfaen" w:hAnsi="Sylfaen" w:cs="Sylfaen"/>
          <w:sz w:val="20"/>
        </w:rPr>
        <w:t>գործադիր</w:t>
      </w:r>
      <w:r w:rsidRPr="00704794">
        <w:rPr>
          <w:rFonts w:ascii="Sylfaen" w:hAnsi="Sylfaen" w:cs="Arial Armenian"/>
          <w:sz w:val="20"/>
          <w:lang w:val="es-ES"/>
        </w:rPr>
        <w:t xml:space="preserve"> </w:t>
      </w:r>
      <w:r w:rsidRPr="00704794">
        <w:rPr>
          <w:rFonts w:ascii="Sylfaen" w:hAnsi="Sylfaen" w:cs="Sylfaen"/>
          <w:sz w:val="20"/>
        </w:rPr>
        <w:t>մարմնի</w:t>
      </w:r>
      <w:r w:rsidRPr="00704794">
        <w:rPr>
          <w:rFonts w:ascii="Sylfaen" w:hAnsi="Sylfaen" w:cs="Arial Armenian"/>
          <w:sz w:val="20"/>
          <w:lang w:val="es-ES"/>
        </w:rPr>
        <w:t xml:space="preserve"> </w:t>
      </w:r>
      <w:r w:rsidRPr="00704794">
        <w:rPr>
          <w:rFonts w:ascii="Sylfaen" w:hAnsi="Sylfaen" w:cs="Sylfaen"/>
          <w:sz w:val="20"/>
        </w:rPr>
        <w:t>ներկայացուցիչը</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Arial Armenian"/>
          <w:sz w:val="20"/>
          <w:lang w:val="es-ES"/>
        </w:rPr>
        <w:t xml:space="preserve"> ներկայացնելու օրվան նախորդող </w:t>
      </w:r>
      <w:r w:rsidRPr="00704794">
        <w:rPr>
          <w:rFonts w:ascii="Sylfaen" w:hAnsi="Sylfaen" w:cs="Sylfaen"/>
          <w:sz w:val="20"/>
        </w:rPr>
        <w:t>երեք</w:t>
      </w:r>
      <w:r w:rsidRPr="00704794">
        <w:rPr>
          <w:rFonts w:ascii="Sylfaen" w:hAnsi="Sylfaen" w:cs="Arial Armenian"/>
          <w:sz w:val="20"/>
          <w:lang w:val="es-ES"/>
        </w:rPr>
        <w:t xml:space="preserve"> </w:t>
      </w:r>
      <w:r w:rsidRPr="00704794">
        <w:rPr>
          <w:rFonts w:ascii="Sylfaen" w:hAnsi="Sylfaen" w:cs="Sylfaen"/>
          <w:sz w:val="20"/>
        </w:rPr>
        <w:t>տարիների</w:t>
      </w:r>
      <w:r w:rsidRPr="00704794">
        <w:rPr>
          <w:rFonts w:ascii="Sylfaen" w:hAnsi="Sylfaen" w:cs="Arial Armenian"/>
          <w:sz w:val="20"/>
          <w:lang w:val="es-ES"/>
        </w:rPr>
        <w:t xml:space="preserve"> </w:t>
      </w:r>
      <w:r w:rsidRPr="00704794">
        <w:rPr>
          <w:rFonts w:ascii="Sylfaen" w:hAnsi="Sylfaen" w:cs="Sylfaen"/>
          <w:sz w:val="20"/>
        </w:rPr>
        <w:t>ընթացքում</w:t>
      </w:r>
      <w:r w:rsidRPr="00704794">
        <w:rPr>
          <w:rFonts w:ascii="Sylfaen" w:hAnsi="Sylfaen" w:cs="Arial Armenian"/>
          <w:sz w:val="20"/>
          <w:lang w:val="es-ES"/>
        </w:rPr>
        <w:t xml:space="preserve"> </w:t>
      </w:r>
      <w:r w:rsidRPr="00704794">
        <w:rPr>
          <w:rFonts w:ascii="Sylfaen" w:hAnsi="Sylfaen" w:cs="Sylfaen"/>
          <w:sz w:val="20"/>
        </w:rPr>
        <w:t>դատապարտված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r w:rsidRPr="00704794">
        <w:rPr>
          <w:rFonts w:ascii="Sylfaen" w:hAnsi="Sylfaen" w:cs="Sylfaen"/>
          <w:sz w:val="20"/>
        </w:rPr>
        <w:t>եղել</w:t>
      </w:r>
      <w:r w:rsidRPr="00704794">
        <w:rPr>
          <w:rFonts w:ascii="Sylfaen" w:hAnsi="Sylfaen" w:cs="Arial Armenian"/>
          <w:sz w:val="20"/>
          <w:lang w:val="es-ES"/>
        </w:rPr>
        <w:t xml:space="preserve"> </w:t>
      </w:r>
      <w:r w:rsidRPr="00704794">
        <w:rPr>
          <w:rFonts w:ascii="Sylfaen" w:hAnsi="Sylfaen" w:cs="Sylfaen"/>
          <w:sz w:val="20"/>
        </w:rPr>
        <w:t>տնտեսական</w:t>
      </w:r>
      <w:r w:rsidRPr="00704794">
        <w:rPr>
          <w:rFonts w:ascii="Sylfaen" w:hAnsi="Sylfaen" w:cs="Arial Armenian"/>
          <w:sz w:val="20"/>
          <w:lang w:val="es-ES"/>
        </w:rPr>
        <w:t xml:space="preserve"> </w:t>
      </w:r>
      <w:r w:rsidRPr="00704794">
        <w:rPr>
          <w:rFonts w:ascii="Sylfaen" w:hAnsi="Sylfaen" w:cs="Sylfaen"/>
          <w:sz w:val="20"/>
        </w:rPr>
        <w:t>գործունեության</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պետական</w:t>
      </w:r>
      <w:r w:rsidRPr="00704794">
        <w:rPr>
          <w:rFonts w:ascii="Sylfaen" w:hAnsi="Sylfaen" w:cs="Arial Armenian"/>
          <w:sz w:val="20"/>
          <w:lang w:val="es-ES"/>
        </w:rPr>
        <w:t xml:space="preserve"> </w:t>
      </w:r>
      <w:r w:rsidRPr="00704794">
        <w:rPr>
          <w:rFonts w:ascii="Sylfaen" w:hAnsi="Sylfaen" w:cs="Sylfaen"/>
          <w:sz w:val="20"/>
        </w:rPr>
        <w:t>ծառայության</w:t>
      </w:r>
      <w:r w:rsidRPr="00704794">
        <w:rPr>
          <w:rFonts w:ascii="Sylfaen" w:hAnsi="Sylfaen" w:cs="Arial Armenian"/>
          <w:sz w:val="20"/>
          <w:lang w:val="es-ES"/>
        </w:rPr>
        <w:t xml:space="preserve"> </w:t>
      </w:r>
      <w:r w:rsidRPr="00704794">
        <w:rPr>
          <w:rFonts w:ascii="Sylfaen" w:hAnsi="Sylfaen" w:cs="Sylfaen"/>
          <w:sz w:val="20"/>
        </w:rPr>
        <w:t>դեմ</w:t>
      </w:r>
      <w:r w:rsidRPr="00704794">
        <w:rPr>
          <w:rFonts w:ascii="Sylfaen" w:hAnsi="Sylfaen" w:cs="Arial Armenian"/>
          <w:sz w:val="20"/>
          <w:lang w:val="es-ES"/>
        </w:rPr>
        <w:t xml:space="preserve"> </w:t>
      </w:r>
      <w:r w:rsidRPr="00704794">
        <w:rPr>
          <w:rFonts w:ascii="Sylfaen" w:hAnsi="Sylfaen" w:cs="Sylfaen"/>
          <w:sz w:val="20"/>
        </w:rPr>
        <w:t>ուղղված</w:t>
      </w:r>
      <w:r w:rsidRPr="00704794">
        <w:rPr>
          <w:rFonts w:ascii="Sylfaen" w:hAnsi="Sylfaen" w:cs="Arial Armenian"/>
          <w:sz w:val="20"/>
          <w:lang w:val="es-ES"/>
        </w:rPr>
        <w:t xml:space="preserve"> </w:t>
      </w:r>
      <w:r w:rsidRPr="00704794">
        <w:rPr>
          <w:rFonts w:ascii="Sylfaen" w:hAnsi="Sylfaen" w:cs="Sylfaen"/>
          <w:sz w:val="20"/>
        </w:rPr>
        <w:t>հանցագործության</w:t>
      </w:r>
      <w:r w:rsidRPr="00704794">
        <w:rPr>
          <w:rFonts w:ascii="Sylfaen" w:hAnsi="Sylfaen" w:cs="Arial Armenian"/>
          <w:sz w:val="20"/>
          <w:lang w:val="es-ES"/>
        </w:rPr>
        <w:t xml:space="preserve"> </w:t>
      </w:r>
      <w:r w:rsidRPr="00704794">
        <w:rPr>
          <w:rFonts w:ascii="Sylfaen" w:hAnsi="Sylfaen" w:cs="Sylfaen"/>
          <w:sz w:val="20"/>
        </w:rPr>
        <w:t>համար</w:t>
      </w:r>
      <w:r w:rsidRPr="00704794">
        <w:rPr>
          <w:rFonts w:ascii="Sylfaen" w:hAnsi="Sylfaen" w:cs="Arial Armenian"/>
          <w:sz w:val="20"/>
          <w:lang w:val="es-ES"/>
        </w:rPr>
        <w:t xml:space="preserve">, </w:t>
      </w:r>
      <w:r w:rsidRPr="00704794">
        <w:rPr>
          <w:rFonts w:ascii="Sylfaen" w:hAnsi="Sylfaen" w:cs="Sylfaen"/>
          <w:sz w:val="20"/>
        </w:rPr>
        <w:t>բացառությամբ</w:t>
      </w:r>
      <w:r w:rsidRPr="00704794">
        <w:rPr>
          <w:rFonts w:ascii="Sylfaen" w:hAnsi="Sylfaen" w:cs="Arial Armenian"/>
          <w:sz w:val="20"/>
          <w:lang w:val="es-ES"/>
        </w:rPr>
        <w:t xml:space="preserve"> </w:t>
      </w:r>
      <w:r w:rsidRPr="00704794">
        <w:rPr>
          <w:rFonts w:ascii="Sylfaen" w:hAnsi="Sylfaen" w:cs="Sylfaen"/>
          <w:sz w:val="20"/>
        </w:rPr>
        <w:t>այն</w:t>
      </w:r>
      <w:r w:rsidRPr="00704794">
        <w:rPr>
          <w:rFonts w:ascii="Sylfaen" w:hAnsi="Sylfaen" w:cs="Arial Armenian"/>
          <w:sz w:val="20"/>
          <w:lang w:val="es-ES"/>
        </w:rPr>
        <w:t xml:space="preserve"> </w:t>
      </w:r>
      <w:r w:rsidRPr="00704794">
        <w:rPr>
          <w:rFonts w:ascii="Sylfaen" w:hAnsi="Sylfaen" w:cs="Sylfaen"/>
          <w:sz w:val="20"/>
        </w:rPr>
        <w:t>դեպքերի</w:t>
      </w:r>
      <w:r w:rsidRPr="00704794">
        <w:rPr>
          <w:rFonts w:ascii="Sylfaen" w:hAnsi="Sylfaen" w:cs="Arial Armenian"/>
          <w:sz w:val="20"/>
          <w:lang w:val="es-ES"/>
        </w:rPr>
        <w:t xml:space="preserve">, </w:t>
      </w:r>
      <w:r w:rsidRPr="00704794">
        <w:rPr>
          <w:rFonts w:ascii="Sylfaen" w:hAnsi="Sylfaen" w:cs="Sylfaen"/>
          <w:sz w:val="20"/>
        </w:rPr>
        <w:t>երբ</w:t>
      </w:r>
      <w:r w:rsidRPr="00704794">
        <w:rPr>
          <w:rFonts w:ascii="Sylfaen" w:hAnsi="Sylfaen" w:cs="Arial Armenian"/>
          <w:sz w:val="20"/>
          <w:lang w:val="es-ES"/>
        </w:rPr>
        <w:t xml:space="preserve"> </w:t>
      </w:r>
      <w:r w:rsidRPr="00704794">
        <w:rPr>
          <w:rFonts w:ascii="Sylfaen" w:hAnsi="Sylfaen" w:cs="Sylfaen"/>
          <w:sz w:val="20"/>
        </w:rPr>
        <w:t>դատվածությունը</w:t>
      </w:r>
      <w:r w:rsidRPr="00704794">
        <w:rPr>
          <w:rFonts w:ascii="Sylfaen" w:hAnsi="Sylfaen" w:cs="Arial Armenian"/>
          <w:sz w:val="20"/>
          <w:lang w:val="es-ES"/>
        </w:rPr>
        <w:t xml:space="preserve"> </w:t>
      </w:r>
      <w:r w:rsidRPr="00704794">
        <w:rPr>
          <w:rFonts w:ascii="Sylfaen" w:hAnsi="Sylfaen" w:cs="Sylfaen"/>
          <w:sz w:val="20"/>
        </w:rPr>
        <w:t>օրենքով</w:t>
      </w:r>
      <w:r w:rsidRPr="00704794">
        <w:rPr>
          <w:rFonts w:ascii="Sylfaen" w:hAnsi="Sylfaen" w:cs="Arial Armenian"/>
          <w:sz w:val="20"/>
          <w:lang w:val="es-ES"/>
        </w:rPr>
        <w:t xml:space="preserve"> </w:t>
      </w:r>
      <w:r w:rsidRPr="00704794">
        <w:rPr>
          <w:rFonts w:ascii="Sylfaen" w:hAnsi="Sylfaen" w:cs="Sylfaen"/>
          <w:sz w:val="20"/>
        </w:rPr>
        <w:t>սահմանված</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հանված</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մարված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lastRenderedPageBreak/>
        <w:t xml:space="preserve">4) </w:t>
      </w:r>
      <w:r w:rsidRPr="00704794">
        <w:rPr>
          <w:rFonts w:ascii="Sylfaen" w:hAnsi="Sylfaen" w:cs="Sylfaen"/>
          <w:sz w:val="20"/>
        </w:rPr>
        <w:t>որոնք</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ներառված</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գնումների</w:t>
      </w:r>
      <w:r w:rsidRPr="00704794">
        <w:rPr>
          <w:rFonts w:ascii="Sylfaen" w:hAnsi="Sylfaen" w:cs="Arial Armenian"/>
          <w:sz w:val="20"/>
          <w:lang w:val="es-ES"/>
        </w:rPr>
        <w:t xml:space="preserve"> </w:t>
      </w:r>
      <w:r w:rsidRPr="00704794">
        <w:rPr>
          <w:rFonts w:ascii="Sylfaen" w:hAnsi="Sylfaen" w:cs="Sylfaen"/>
          <w:sz w:val="20"/>
        </w:rPr>
        <w:t>գործընթացին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չունեցող</w:t>
      </w:r>
      <w:r w:rsidRPr="00704794">
        <w:rPr>
          <w:rFonts w:ascii="Sylfaen" w:hAnsi="Sylfaen" w:cs="Arial Armenian"/>
          <w:sz w:val="20"/>
          <w:lang w:val="es-ES"/>
        </w:rPr>
        <w:t xml:space="preserve"> </w:t>
      </w:r>
      <w:r w:rsidRPr="00704794">
        <w:rPr>
          <w:rFonts w:ascii="Sylfaen" w:hAnsi="Sylfaen" w:cs="Sylfaen"/>
          <w:sz w:val="20"/>
        </w:rPr>
        <w:t>մասնակիցների</w:t>
      </w:r>
      <w:r w:rsidRPr="00704794">
        <w:rPr>
          <w:rFonts w:ascii="Sylfaen" w:hAnsi="Sylfaen" w:cs="Arial Armenian"/>
          <w:sz w:val="20"/>
          <w:lang w:val="es-ES"/>
        </w:rPr>
        <w:t xml:space="preserve"> </w:t>
      </w:r>
      <w:r w:rsidRPr="00704794">
        <w:rPr>
          <w:rFonts w:ascii="Sylfaen" w:hAnsi="Sylfaen" w:cs="Sylfaen"/>
          <w:sz w:val="20"/>
        </w:rPr>
        <w:t>ցուցակում</w:t>
      </w:r>
      <w:r w:rsidRPr="00704794">
        <w:rPr>
          <w:rFonts w:ascii="Sylfaen" w:hAnsi="Sylfaen" w:cs="Tahoma"/>
          <w:sz w:val="20"/>
          <w:lang w:val="es-ES"/>
        </w:rPr>
        <w:t>։</w:t>
      </w:r>
    </w:p>
    <w:p w:rsidR="008D166B" w:rsidRPr="005358F5" w:rsidRDefault="008D166B" w:rsidP="00A55073">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8D166B" w:rsidRPr="00035346" w:rsidRDefault="008D166B" w:rsidP="00A55073">
      <w:pPr>
        <w:spacing w:line="240" w:lineRule="auto"/>
        <w:ind w:firstLine="567"/>
        <w:jc w:val="both"/>
        <w:rPr>
          <w:rFonts w:ascii="GHEA Grapalat" w:hAnsi="GHEA Grapalat" w:cs="Arial"/>
          <w:sz w:val="12"/>
          <w:szCs w:val="12"/>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w:sz w:val="20"/>
          <w:lang w:val="es-ES"/>
        </w:rPr>
      </w:pPr>
      <w:r w:rsidRPr="00035346">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Sylfaen"/>
          <w:sz w:val="20"/>
          <w:lang w:val="hy-AM"/>
        </w:rPr>
      </w:pPr>
      <w:r w:rsidRPr="00035346">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46695" w:rsidRPr="00446695" w:rsidRDefault="008D166B" w:rsidP="00A55073">
      <w:pPr>
        <w:spacing w:line="240" w:lineRule="auto"/>
        <w:ind w:firstLine="567"/>
        <w:jc w:val="both"/>
        <w:rPr>
          <w:rFonts w:ascii="GHEA Grapalat" w:hAnsi="GHEA Grapalat" w:cs="Sylfaen"/>
          <w:sz w:val="20"/>
          <w:lang w:val="hy-AM"/>
        </w:rPr>
      </w:pPr>
      <w:r w:rsidRPr="00C64E7C">
        <w:rPr>
          <w:rFonts w:ascii="GHEA Grapalat" w:hAnsi="GHEA Grapalat" w:cs="Arial Armenian"/>
          <w:sz w:val="20"/>
          <w:lang w:val="hy-AM"/>
        </w:rPr>
        <w:t xml:space="preserve">1) </w:t>
      </w:r>
      <w:r w:rsidRPr="00C64E7C">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46695" w:rsidRPr="00446695">
        <w:rPr>
          <w:rFonts w:ascii="GHEA Grapalat" w:hAnsi="GHEA Grapalat" w:cs="Sylfaen"/>
          <w:sz w:val="20"/>
          <w:lang w:val="hy-AM"/>
        </w:rPr>
        <w:t>հրավերում նախատեսված լիցենզիայի շրջանակներում աշխատանքների կատարումը:</w:t>
      </w:r>
    </w:p>
    <w:p w:rsidR="008D166B" w:rsidRPr="00C64E7C" w:rsidRDefault="008D166B" w:rsidP="00A55073">
      <w:pPr>
        <w:spacing w:line="240" w:lineRule="auto"/>
        <w:ind w:firstLine="567"/>
        <w:jc w:val="both"/>
        <w:rPr>
          <w:rFonts w:ascii="GHEA Grapalat" w:hAnsi="GHEA Grapalat"/>
          <w:spacing w:val="-8"/>
          <w:lang w:val="hy-AM"/>
        </w:rPr>
      </w:pPr>
      <w:r w:rsidRPr="00C64E7C">
        <w:rPr>
          <w:rFonts w:ascii="GHEA Grapalat" w:hAnsi="GHEA Grapalat" w:cs="Arial Armenian"/>
          <w:sz w:val="20"/>
          <w:szCs w:val="20"/>
          <w:lang w:val="hy-AM"/>
        </w:rPr>
        <w:t>/</w:t>
      </w:r>
      <w:r w:rsidRPr="00C64E7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C64E7C">
        <w:rPr>
          <w:rStyle w:val="af6"/>
          <w:rFonts w:ascii="GHEA Grapalat" w:hAnsi="GHEA Grapalat" w:cs="Arial Armenian"/>
          <w:sz w:val="20"/>
          <w:szCs w:val="20"/>
        </w:rPr>
        <w:footnoteReference w:id="4"/>
      </w:r>
      <w:r w:rsidRPr="00C64E7C">
        <w:rPr>
          <w:rFonts w:ascii="GHEA Grapalat" w:hAnsi="GHEA Grapalat" w:cs="Arial Armenian"/>
          <w:sz w:val="20"/>
          <w:szCs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2) Մ</w:t>
      </w:r>
      <w:r w:rsidRPr="00C64E7C">
        <w:rPr>
          <w:rFonts w:ascii="GHEA Grapalat" w:hAnsi="GHEA Grapalat" w:cs="Sylfaen"/>
          <w:sz w:val="20"/>
          <w:lang w:val="hy-AM"/>
        </w:rPr>
        <w:t>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8D166B" w:rsidRPr="00C64E7C"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1) Մ</w:t>
      </w:r>
      <w:r w:rsidRPr="00C64E7C">
        <w:rPr>
          <w:rFonts w:ascii="GHEA Grapalat" w:hAnsi="GHEA Grapalat" w:cs="Sylfaen"/>
          <w:sz w:val="20"/>
          <w:lang w:val="hy-AM"/>
        </w:rPr>
        <w:t>ասնակիցը</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հայտով</w:t>
      </w:r>
      <w:r w:rsidRPr="00C64E7C">
        <w:rPr>
          <w:rFonts w:ascii="GHEA Grapalat" w:hAnsi="GHEA Grapalat" w:cs="Arial Armenian"/>
          <w:sz w:val="20"/>
          <w:lang w:val="hy-AM"/>
        </w:rPr>
        <w:t xml:space="preserve"> </w:t>
      </w:r>
      <w:r w:rsidRPr="00C64E7C">
        <w:rPr>
          <w:rFonts w:ascii="GHEA Grapalat" w:hAnsi="GHEA Grapalat" w:cs="Sylfaen"/>
          <w:sz w:val="20"/>
          <w:lang w:val="hy-AM"/>
        </w:rPr>
        <w:t>ներկայացնում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հայտարարություն</w:t>
      </w:r>
      <w:r w:rsidRPr="00C64E7C">
        <w:rPr>
          <w:rFonts w:ascii="GHEA Grapalat" w:hAnsi="GHEA Grapalat" w:cs="Arial Armenian"/>
          <w:sz w:val="20"/>
          <w:lang w:val="hy-AM"/>
        </w:rPr>
        <w:t xml:space="preserve"> (</w:t>
      </w:r>
      <w:r w:rsidRPr="00C64E7C">
        <w:rPr>
          <w:rFonts w:ascii="GHEA Grapalat" w:hAnsi="GHEA Grapalat" w:cs="Sylfaen"/>
          <w:sz w:val="20"/>
          <w:lang w:val="hy-AM"/>
        </w:rPr>
        <w:t>Հավելված</w:t>
      </w:r>
      <w:r w:rsidRPr="00C64E7C">
        <w:rPr>
          <w:rFonts w:ascii="GHEA Grapalat" w:hAnsi="GHEA Grapalat" w:cs="Arial Armenian"/>
          <w:sz w:val="20"/>
          <w:lang w:val="hy-AM"/>
        </w:rPr>
        <w:t xml:space="preserve"> 3.3) </w:t>
      </w:r>
      <w:r w:rsidRPr="00C64E7C">
        <w:rPr>
          <w:rFonts w:ascii="GHEA Grapalat" w:hAnsi="GHEA Grapalat" w:cs="Sylfaen"/>
          <w:sz w:val="20"/>
          <w:lang w:val="hy-AM"/>
        </w:rPr>
        <w:t>պայմանագրի</w:t>
      </w:r>
      <w:r w:rsidRPr="00C64E7C">
        <w:rPr>
          <w:rFonts w:ascii="GHEA Grapalat" w:hAnsi="GHEA Grapalat" w:cs="Arial Armenian"/>
          <w:sz w:val="20"/>
          <w:lang w:val="hy-AM"/>
        </w:rPr>
        <w:t xml:space="preserve"> </w:t>
      </w:r>
      <w:r w:rsidRPr="00C64E7C">
        <w:rPr>
          <w:rFonts w:ascii="GHEA Grapalat" w:hAnsi="GHEA Grapalat" w:cs="Sylfaen"/>
          <w:sz w:val="20"/>
          <w:lang w:val="hy-AM"/>
        </w:rPr>
        <w:t>կատարման</w:t>
      </w:r>
      <w:r w:rsidRPr="00C64E7C">
        <w:rPr>
          <w:rFonts w:ascii="GHEA Grapalat" w:hAnsi="GHEA Grapalat" w:cs="Arial Armenian"/>
          <w:sz w:val="20"/>
          <w:lang w:val="hy-AM"/>
        </w:rPr>
        <w:t xml:space="preserve"> </w:t>
      </w:r>
      <w:r w:rsidRPr="00C64E7C">
        <w:rPr>
          <w:rFonts w:ascii="GHEA Grapalat" w:hAnsi="GHEA Grapalat" w:cs="Sylfaen"/>
          <w:sz w:val="20"/>
          <w:lang w:val="hy-AM"/>
        </w:rPr>
        <w:t>համար</w:t>
      </w:r>
      <w:r w:rsidRPr="00C64E7C">
        <w:rPr>
          <w:rFonts w:ascii="GHEA Grapalat" w:hAnsi="GHEA Grapalat" w:cs="Arial Armenian"/>
          <w:sz w:val="20"/>
          <w:lang w:val="hy-AM"/>
        </w:rPr>
        <w:t xml:space="preserve"> </w:t>
      </w:r>
      <w:r w:rsidRPr="00C64E7C">
        <w:rPr>
          <w:rFonts w:ascii="GHEA Grapalat" w:hAnsi="GHEA Grapalat" w:cs="Sylfaen"/>
          <w:sz w:val="20"/>
          <w:lang w:val="hy-AM"/>
        </w:rPr>
        <w:t>անհրաժեշտ</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w:sz w:val="20"/>
          <w:lang w:val="hy-AM"/>
        </w:rPr>
        <w:t xml:space="preserve"> </w:t>
      </w:r>
      <w:r w:rsidRPr="00C64E7C">
        <w:rPr>
          <w:rFonts w:ascii="GHEA Grapalat" w:hAnsi="GHEA Grapalat" w:cs="Sylfaen"/>
          <w:sz w:val="20"/>
          <w:lang w:val="hy-AM"/>
        </w:rPr>
        <w:t>հրավերով</w:t>
      </w:r>
      <w:r w:rsidRPr="00C64E7C">
        <w:rPr>
          <w:rFonts w:ascii="GHEA Grapalat" w:hAnsi="GHEA Grapalat" w:cs="Arial"/>
          <w:sz w:val="20"/>
          <w:lang w:val="hy-AM"/>
        </w:rPr>
        <w:t xml:space="preserve"> </w:t>
      </w:r>
      <w:r w:rsidRPr="00C64E7C">
        <w:rPr>
          <w:rFonts w:ascii="GHEA Grapalat" w:hAnsi="GHEA Grapalat" w:cs="Sylfaen"/>
          <w:sz w:val="20"/>
          <w:lang w:val="hy-AM"/>
        </w:rPr>
        <w:t>պահանջվող</w:t>
      </w:r>
      <w:r w:rsidRPr="00C64E7C">
        <w:rPr>
          <w:rFonts w:ascii="GHEA Grapalat" w:hAnsi="GHEA Grapalat" w:cs="Arial"/>
          <w:sz w:val="20"/>
          <w:lang w:val="hy-AM"/>
        </w:rPr>
        <w:t xml:space="preserve"> </w:t>
      </w:r>
      <w:r w:rsidRPr="00C64E7C">
        <w:rPr>
          <w:rFonts w:ascii="GHEA Grapalat" w:hAnsi="GHEA Grapalat" w:cs="Sylfaen"/>
          <w:sz w:val="20"/>
          <w:lang w:val="hy-AM"/>
        </w:rPr>
        <w:t>տեխնիկական</w:t>
      </w:r>
      <w:r w:rsidRPr="00C64E7C">
        <w:rPr>
          <w:rFonts w:ascii="GHEA Grapalat" w:hAnsi="GHEA Grapalat" w:cs="Arial Armenian"/>
          <w:sz w:val="20"/>
          <w:lang w:val="hy-AM"/>
        </w:rPr>
        <w:t xml:space="preserve"> </w:t>
      </w:r>
      <w:r w:rsidRPr="00C64E7C">
        <w:rPr>
          <w:rFonts w:ascii="GHEA Grapalat" w:hAnsi="GHEA Grapalat" w:cs="Sylfaen"/>
          <w:sz w:val="20"/>
          <w:lang w:val="hy-AM"/>
        </w:rPr>
        <w:t>միջոցների</w:t>
      </w:r>
      <w:r w:rsidRPr="00C64E7C">
        <w:rPr>
          <w:rFonts w:ascii="GHEA Grapalat" w:hAnsi="GHEA Grapalat" w:cs="Arial Armenian"/>
          <w:sz w:val="20"/>
          <w:lang w:val="hy-AM"/>
        </w:rPr>
        <w:t xml:space="preserve"> </w:t>
      </w:r>
      <w:r w:rsidRPr="00C64E7C">
        <w:rPr>
          <w:rFonts w:ascii="GHEA Grapalat" w:hAnsi="GHEA Grapalat" w:cs="Sylfaen"/>
          <w:sz w:val="20"/>
          <w:lang w:val="hy-AM"/>
        </w:rPr>
        <w:t>առկայության</w:t>
      </w:r>
      <w:r w:rsidRPr="00C64E7C">
        <w:rPr>
          <w:rFonts w:ascii="GHEA Grapalat" w:hAnsi="GHEA Grapalat" w:cs="Arial Armenian"/>
          <w:sz w:val="20"/>
          <w:lang w:val="hy-AM"/>
        </w:rPr>
        <w:t xml:space="preserve"> </w:t>
      </w:r>
      <w:r w:rsidRPr="00C64E7C">
        <w:rPr>
          <w:rFonts w:ascii="GHEA Grapalat" w:hAnsi="GHEA Grapalat" w:cs="Sylfaen"/>
          <w:sz w:val="20"/>
          <w:lang w:val="hy-AM"/>
        </w:rPr>
        <w:t>մասին</w:t>
      </w:r>
      <w:r w:rsidRPr="00C64E7C">
        <w:rPr>
          <w:rFonts w:ascii="GHEA Grapalat" w:hAnsi="GHEA Grapalat" w:cs="Arial Armenian"/>
          <w:sz w:val="20"/>
          <w:lang w:val="hy-AM"/>
        </w:rPr>
        <w:t>.</w:t>
      </w:r>
    </w:p>
    <w:p w:rsidR="008D166B" w:rsidRPr="00192584"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2) </w:t>
      </w:r>
      <w:r w:rsidRPr="00C64E7C">
        <w:rPr>
          <w:rFonts w:ascii="GHEA Grapalat" w:hAnsi="GHEA Grapalat" w:cs="Sylfaen"/>
          <w:sz w:val="20"/>
          <w:lang w:val="hy-AM"/>
        </w:rPr>
        <w:t>Մասնակցի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8D166B" w:rsidRDefault="00D3492B" w:rsidP="00A55073">
      <w:pPr>
        <w:pStyle w:val="norm"/>
        <w:spacing w:line="240" w:lineRule="auto"/>
        <w:rPr>
          <w:rFonts w:ascii="GHEA Mariam" w:hAnsi="GHEA Mariam"/>
          <w:lang w:val="pt-BR"/>
        </w:rPr>
      </w:pPr>
      <w:r w:rsidRPr="00D3492B">
        <w:rPr>
          <w:rFonts w:ascii="GHEA Grapalat" w:hAnsi="GHEA Grapalat" w:cs="Arial"/>
          <w:sz w:val="20"/>
          <w:lang w:val="hy-AM"/>
        </w:rPr>
        <w:t>1</w:t>
      </w:r>
      <w:r w:rsidR="008D166B" w:rsidRPr="00866DD2">
        <w:rPr>
          <w:rFonts w:ascii="GHEA Grapalat" w:hAnsi="GHEA Grapalat" w:cs="Arial"/>
          <w:sz w:val="20"/>
          <w:lang w:val="hy-AM"/>
        </w:rPr>
        <w:t xml:space="preserve">) </w:t>
      </w:r>
      <w:r w:rsidR="008D166B" w:rsidRPr="00035346">
        <w:rPr>
          <w:rFonts w:ascii="GHEA Grapalat" w:hAnsi="GHEA Grapalat" w:cs="Sylfaen"/>
          <w:sz w:val="20"/>
          <w:szCs w:val="24"/>
          <w:lang w:val="hy-AM" w:eastAsia="en-US"/>
        </w:rPr>
        <w:t>Մ</w:t>
      </w:r>
      <w:r w:rsidR="008D166B" w:rsidRPr="00866DD2">
        <w:rPr>
          <w:rFonts w:ascii="GHEA Grapalat" w:hAnsi="GHEA Grapalat" w:cs="Sylfaen"/>
          <w:sz w:val="20"/>
          <w:szCs w:val="24"/>
          <w:lang w:val="hy-AM" w:eastAsia="en-US"/>
        </w:rPr>
        <w:t>ասնակիցը հայտով ներկայացնում է հայտարարություն (</w:t>
      </w:r>
      <w:r w:rsidR="008D166B" w:rsidRPr="00035346">
        <w:rPr>
          <w:rFonts w:ascii="GHEA Grapalat" w:hAnsi="GHEA Grapalat" w:cs="Sylfaen"/>
          <w:sz w:val="20"/>
          <w:szCs w:val="24"/>
          <w:lang w:val="hy-AM" w:eastAsia="en-US"/>
        </w:rPr>
        <w:t>Հ</w:t>
      </w:r>
      <w:r w:rsidR="008D166B" w:rsidRPr="00866DD2">
        <w:rPr>
          <w:rFonts w:ascii="GHEA Grapalat" w:hAnsi="GHEA Grapalat" w:cs="Sylfaen"/>
          <w:sz w:val="20"/>
          <w:szCs w:val="24"/>
          <w:lang w:val="hy-AM" w:eastAsia="en-US"/>
        </w:rPr>
        <w:t>ավելված 3.</w:t>
      </w:r>
      <w:r w:rsidR="008D166B" w:rsidRPr="00AD5BB0">
        <w:rPr>
          <w:rFonts w:ascii="GHEA Grapalat" w:hAnsi="GHEA Grapalat" w:cs="Sylfaen"/>
          <w:sz w:val="20"/>
          <w:szCs w:val="24"/>
          <w:lang w:val="pt-BR" w:eastAsia="en-US"/>
        </w:rPr>
        <w:t>5</w:t>
      </w:r>
      <w:r w:rsidR="008D166B"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8D166B">
        <w:rPr>
          <w:rStyle w:val="af6"/>
          <w:rFonts w:ascii="GHEA Grapalat" w:hAnsi="GHEA Grapalat" w:cs="Sylfaen"/>
          <w:sz w:val="20"/>
          <w:szCs w:val="24"/>
          <w:lang w:val="hy-AM" w:eastAsia="en-US"/>
        </w:rPr>
        <w:footnoteReference w:id="5"/>
      </w:r>
      <w:r w:rsidR="008D166B" w:rsidRPr="00866DD2">
        <w:rPr>
          <w:rFonts w:ascii="GHEA Grapalat" w:hAnsi="GHEA Grapalat" w:cs="Sylfaen"/>
          <w:sz w:val="20"/>
          <w:szCs w:val="24"/>
          <w:lang w:val="hy-AM" w:eastAsia="en-US"/>
        </w:rPr>
        <w:t>.</w:t>
      </w:r>
    </w:p>
    <w:p w:rsidR="008D166B" w:rsidRPr="00866DD2" w:rsidRDefault="008D166B" w:rsidP="00A55073">
      <w:pPr>
        <w:spacing w:line="240" w:lineRule="auto"/>
        <w:ind w:firstLine="567"/>
        <w:jc w:val="both"/>
        <w:rPr>
          <w:rFonts w:ascii="GHEA Grapalat" w:hAnsi="GHEA Grapalat" w:cs="Arial"/>
          <w:sz w:val="20"/>
          <w:lang w:val="pt-BR"/>
        </w:rPr>
      </w:pPr>
      <w:r>
        <w:rPr>
          <w:rFonts w:ascii="GHEA Grapalat" w:hAnsi="GHEA Grapalat" w:cs="Sylfaen"/>
          <w:sz w:val="20"/>
          <w:lang w:val="pt-BR"/>
        </w:rPr>
        <w:t xml:space="preserve">  </w:t>
      </w:r>
      <w:r w:rsidR="00D3492B">
        <w:rPr>
          <w:rFonts w:ascii="GHEA Grapalat" w:hAnsi="GHEA Grapalat" w:cs="Sylfaen"/>
          <w:sz w:val="20"/>
          <w:lang w:val="pt-BR"/>
        </w:rPr>
        <w:t>2</w:t>
      </w:r>
      <w:r>
        <w:rPr>
          <w:rFonts w:ascii="GHEA Grapalat" w:hAnsi="GHEA Grapalat" w:cs="Sylfaen"/>
          <w:sz w:val="20"/>
          <w:lang w:val="hy-AM"/>
        </w:rPr>
        <w:t>)</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8D166B" w:rsidRPr="00035346" w:rsidRDefault="008D166B" w:rsidP="00A55073">
      <w:pPr>
        <w:spacing w:line="240" w:lineRule="auto"/>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Armenian"/>
          <w:i/>
          <w:sz w:val="18"/>
          <w:szCs w:val="18"/>
          <w:u w:val="single"/>
          <w:lang w:val="pt-BR"/>
        </w:rPr>
      </w:pPr>
      <w:r w:rsidRPr="005358F5">
        <w:rPr>
          <w:rFonts w:ascii="GHEA Grapalat" w:hAnsi="GHEA Grapalat" w:cs="Arial Armenian"/>
          <w:sz w:val="20"/>
          <w:lang w:val="hy-AM"/>
        </w:rPr>
        <w:t xml:space="preserve">1) </w:t>
      </w:r>
      <w:r>
        <w:rPr>
          <w:rFonts w:ascii="GHEA Grapalat" w:hAnsi="GHEA Grapalat" w:cs="Arial Armenian"/>
          <w:sz w:val="20"/>
          <w:szCs w:val="20"/>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8D166B" w:rsidRPr="00CB1298" w:rsidRDefault="008D166B" w:rsidP="00A55073">
      <w:pPr>
        <w:spacing w:line="240" w:lineRule="auto"/>
        <w:ind w:firstLine="567"/>
        <w:jc w:val="both"/>
        <w:rPr>
          <w:rFonts w:ascii="GHEA Grapalat" w:hAnsi="GHEA Grapalat" w:cs="Tahoma"/>
          <w:sz w:val="20"/>
          <w:lang w:val="hy-AM"/>
        </w:rPr>
      </w:pPr>
      <w:r w:rsidRPr="00CB1298">
        <w:rPr>
          <w:rFonts w:ascii="GHEA Grapalat" w:hAnsi="GHEA Grapalat" w:cs="Arial Armenian"/>
          <w:sz w:val="20"/>
          <w:lang w:val="hy-AM"/>
        </w:rPr>
        <w:t>2) Մ</w:t>
      </w:r>
      <w:r w:rsidRPr="00CB1298">
        <w:rPr>
          <w:rFonts w:ascii="GHEA Grapalat" w:hAnsi="GHEA Grapalat" w:cs="Sylfaen"/>
          <w:sz w:val="20"/>
          <w:lang w:val="hy-AM"/>
        </w:rPr>
        <w:t>ասնակցի</w:t>
      </w:r>
      <w:r w:rsidRPr="00CB1298">
        <w:rPr>
          <w:rFonts w:ascii="GHEA Grapalat" w:hAnsi="GHEA Grapalat" w:cs="Arial"/>
          <w:sz w:val="20"/>
          <w:lang w:val="hy-AM"/>
        </w:rPr>
        <w:t xml:space="preserve"> </w:t>
      </w:r>
      <w:r w:rsidRPr="00CB1298">
        <w:rPr>
          <w:rFonts w:ascii="GHEA Grapalat" w:hAnsi="GHEA Grapalat" w:cs="Sylfaen"/>
          <w:sz w:val="20"/>
          <w:lang w:val="hy-AM"/>
        </w:rPr>
        <w:t>որակավորումը</w:t>
      </w:r>
      <w:r w:rsidRPr="00CB1298">
        <w:rPr>
          <w:rFonts w:ascii="GHEA Grapalat" w:hAnsi="GHEA Grapalat" w:cs="Arial"/>
          <w:sz w:val="20"/>
          <w:lang w:val="hy-AM"/>
        </w:rPr>
        <w:t xml:space="preserve"> </w:t>
      </w:r>
      <w:r w:rsidRPr="00CB1298">
        <w:rPr>
          <w:rFonts w:ascii="GHEA Grapalat" w:hAnsi="GHEA Grapalat" w:cs="Sylfaen"/>
          <w:sz w:val="20"/>
          <w:lang w:val="hy-AM"/>
        </w:rPr>
        <w:t>այս</w:t>
      </w:r>
      <w:r w:rsidRPr="00CB1298">
        <w:rPr>
          <w:rFonts w:ascii="GHEA Grapalat" w:hAnsi="GHEA Grapalat" w:cs="Arial"/>
          <w:sz w:val="20"/>
          <w:lang w:val="hy-AM"/>
        </w:rPr>
        <w:t xml:space="preserve"> </w:t>
      </w:r>
      <w:r w:rsidRPr="00CB1298">
        <w:rPr>
          <w:rFonts w:ascii="GHEA Grapalat" w:hAnsi="GHEA Grapalat" w:cs="Sylfaen"/>
          <w:sz w:val="20"/>
          <w:lang w:val="hy-AM"/>
        </w:rPr>
        <w:t>չափանիշի</w:t>
      </w:r>
      <w:r w:rsidRPr="00CB1298">
        <w:rPr>
          <w:rFonts w:ascii="GHEA Grapalat" w:hAnsi="GHEA Grapalat" w:cs="Arial"/>
          <w:sz w:val="20"/>
          <w:lang w:val="hy-AM"/>
        </w:rPr>
        <w:t xml:space="preserve"> </w:t>
      </w:r>
      <w:r w:rsidRPr="00CB1298">
        <w:rPr>
          <w:rFonts w:ascii="GHEA Grapalat" w:hAnsi="GHEA Grapalat" w:cs="Sylfaen"/>
          <w:sz w:val="20"/>
          <w:lang w:val="hy-AM"/>
        </w:rPr>
        <w:t>գծով</w:t>
      </w:r>
      <w:r w:rsidRPr="00CB1298">
        <w:rPr>
          <w:rFonts w:ascii="GHEA Grapalat" w:hAnsi="GHEA Grapalat" w:cs="Arial"/>
          <w:sz w:val="20"/>
          <w:lang w:val="hy-AM"/>
        </w:rPr>
        <w:t xml:space="preserve"> </w:t>
      </w:r>
      <w:r w:rsidRPr="00CB1298">
        <w:rPr>
          <w:rFonts w:ascii="GHEA Grapalat" w:hAnsi="GHEA Grapalat" w:cs="Sylfaen"/>
          <w:sz w:val="20"/>
          <w:lang w:val="hy-AM"/>
        </w:rPr>
        <w:t>գնահատվում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բավարար</w:t>
      </w:r>
      <w:r w:rsidRPr="00CB1298">
        <w:rPr>
          <w:rFonts w:ascii="GHEA Grapalat" w:hAnsi="GHEA Grapalat" w:cs="Arial"/>
          <w:sz w:val="20"/>
          <w:lang w:val="hy-AM"/>
        </w:rPr>
        <w:t xml:space="preserve">, </w:t>
      </w:r>
      <w:r w:rsidRPr="00CB1298">
        <w:rPr>
          <w:rFonts w:ascii="GHEA Grapalat" w:hAnsi="GHEA Grapalat" w:cs="Sylfaen"/>
          <w:sz w:val="20"/>
          <w:lang w:val="hy-AM"/>
        </w:rPr>
        <w:t>եթե</w:t>
      </w:r>
      <w:r w:rsidRPr="00CB1298">
        <w:rPr>
          <w:rFonts w:ascii="GHEA Grapalat" w:hAnsi="GHEA Grapalat" w:cs="Arial"/>
          <w:sz w:val="20"/>
          <w:lang w:val="hy-AM"/>
        </w:rPr>
        <w:t xml:space="preserve"> </w:t>
      </w:r>
      <w:r w:rsidRPr="00CB1298">
        <w:rPr>
          <w:rFonts w:ascii="GHEA Grapalat" w:hAnsi="GHEA Grapalat" w:cs="Sylfaen"/>
          <w:sz w:val="20"/>
          <w:lang w:val="hy-AM"/>
        </w:rPr>
        <w:t>վերջինս</w:t>
      </w:r>
      <w:r w:rsidRPr="00CB1298">
        <w:rPr>
          <w:rFonts w:ascii="GHEA Grapalat" w:hAnsi="GHEA Grapalat" w:cs="Arial"/>
          <w:sz w:val="20"/>
          <w:lang w:val="hy-AM"/>
        </w:rPr>
        <w:t xml:space="preserve"> </w:t>
      </w:r>
      <w:r w:rsidRPr="00CB1298">
        <w:rPr>
          <w:rFonts w:ascii="GHEA Grapalat" w:hAnsi="GHEA Grapalat" w:cs="Sylfaen"/>
          <w:sz w:val="20"/>
          <w:lang w:val="hy-AM"/>
        </w:rPr>
        <w:t>ապահովում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սույն</w:t>
      </w:r>
      <w:r w:rsidRPr="00CB1298">
        <w:rPr>
          <w:rFonts w:ascii="GHEA Grapalat" w:hAnsi="GHEA Grapalat" w:cs="Arial"/>
          <w:sz w:val="20"/>
          <w:lang w:val="hy-AM"/>
        </w:rPr>
        <w:t xml:space="preserve"> </w:t>
      </w:r>
      <w:r w:rsidRPr="00CB1298">
        <w:rPr>
          <w:rFonts w:ascii="GHEA Grapalat" w:hAnsi="GHEA Grapalat" w:cs="Sylfaen"/>
          <w:sz w:val="20"/>
          <w:lang w:val="hy-AM"/>
        </w:rPr>
        <w:t>պարբերությամբ</w:t>
      </w:r>
      <w:r w:rsidRPr="00CB1298">
        <w:rPr>
          <w:rFonts w:ascii="GHEA Grapalat" w:hAnsi="GHEA Grapalat" w:cs="Arial"/>
          <w:sz w:val="20"/>
          <w:lang w:val="hy-AM"/>
        </w:rPr>
        <w:t xml:space="preserve"> </w:t>
      </w:r>
      <w:r w:rsidRPr="00CB1298">
        <w:rPr>
          <w:rFonts w:ascii="GHEA Grapalat" w:hAnsi="GHEA Grapalat" w:cs="Sylfaen"/>
          <w:sz w:val="20"/>
          <w:lang w:val="hy-AM"/>
        </w:rPr>
        <w:t>նախատեսված</w:t>
      </w:r>
      <w:r w:rsidRPr="00CB1298">
        <w:rPr>
          <w:rFonts w:ascii="GHEA Grapalat" w:hAnsi="GHEA Grapalat" w:cs="Arial"/>
          <w:sz w:val="20"/>
          <w:lang w:val="hy-AM"/>
        </w:rPr>
        <w:t xml:space="preserve"> </w:t>
      </w:r>
      <w:r w:rsidRPr="00CB1298">
        <w:rPr>
          <w:rFonts w:ascii="GHEA Grapalat" w:hAnsi="GHEA Grapalat" w:cs="Sylfaen"/>
          <w:sz w:val="20"/>
          <w:lang w:val="hy-AM"/>
        </w:rPr>
        <w:t>պահանջները</w:t>
      </w:r>
      <w:r w:rsidRPr="00CB1298">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035346">
        <w:rPr>
          <w:rFonts w:ascii="GHEA Grapalat" w:hAnsi="GHEA Grapalat" w:cs="Sylfaen"/>
          <w:sz w:val="20"/>
          <w:lang w:val="hy-AM"/>
        </w:rPr>
        <w:t>Որակավորման</w:t>
      </w:r>
      <w:r w:rsidRPr="00035346">
        <w:rPr>
          <w:rFonts w:ascii="GHEA Grapalat" w:hAnsi="GHEA Grapalat" w:cs="Arial"/>
          <w:sz w:val="20"/>
          <w:lang w:val="hy-AM"/>
        </w:rPr>
        <w:t xml:space="preserve"> </w:t>
      </w:r>
      <w:r w:rsidRPr="00035346">
        <w:rPr>
          <w:rFonts w:ascii="GHEA Grapalat" w:hAnsi="GHEA Grapalat" w:cs="Sylfaen"/>
          <w:sz w:val="20"/>
          <w:lang w:val="hy-AM"/>
        </w:rPr>
        <w:t>չափանիշներից</w:t>
      </w:r>
      <w:r w:rsidRPr="00035346">
        <w:rPr>
          <w:rFonts w:ascii="GHEA Grapalat" w:hAnsi="GHEA Grapalat" w:cs="Arial Armenian"/>
          <w:sz w:val="20"/>
          <w:lang w:val="hy-AM"/>
        </w:rPr>
        <w:t xml:space="preserve"> </w:t>
      </w:r>
      <w:r w:rsidRPr="00035346">
        <w:rPr>
          <w:rFonts w:ascii="GHEA Grapalat" w:hAnsi="GHEA Grapalat" w:cs="Sylfaen"/>
          <w:sz w:val="20"/>
          <w:lang w:val="hy-AM"/>
        </w:rPr>
        <w:t>որևէ</w:t>
      </w:r>
      <w:r w:rsidRPr="00035346">
        <w:rPr>
          <w:rFonts w:ascii="GHEA Grapalat" w:hAnsi="GHEA Grapalat" w:cs="Arial Armenian"/>
          <w:sz w:val="20"/>
          <w:lang w:val="hy-AM"/>
        </w:rPr>
        <w:t xml:space="preserve"> </w:t>
      </w:r>
      <w:r w:rsidRPr="00035346">
        <w:rPr>
          <w:rFonts w:ascii="GHEA Grapalat" w:hAnsi="GHEA Grapalat" w:cs="Sylfaen"/>
          <w:sz w:val="20"/>
          <w:lang w:val="hy-AM"/>
        </w:rPr>
        <w:t>մեկին</w:t>
      </w:r>
      <w:r w:rsidRPr="00035346">
        <w:rPr>
          <w:rFonts w:ascii="GHEA Grapalat" w:hAnsi="GHEA Grapalat" w:cs="Arial Armenian"/>
          <w:sz w:val="20"/>
          <w:lang w:val="hy-AM"/>
        </w:rPr>
        <w:t xml:space="preserve"> </w:t>
      </w:r>
      <w:r w:rsidRPr="00035346">
        <w:rPr>
          <w:rFonts w:ascii="GHEA Grapalat" w:hAnsi="GHEA Grapalat" w:cs="Sylfaen"/>
          <w:sz w:val="20"/>
          <w:lang w:val="hy-AM"/>
        </w:rPr>
        <w:t>չբավարարելու</w:t>
      </w:r>
      <w:r w:rsidRPr="00035346">
        <w:rPr>
          <w:rFonts w:ascii="GHEA Grapalat" w:hAnsi="GHEA Grapalat" w:cs="Arial Armenian"/>
          <w:sz w:val="20"/>
          <w:lang w:val="hy-AM"/>
        </w:rPr>
        <w:t xml:space="preserve"> </w:t>
      </w:r>
      <w:r w:rsidRPr="00035346">
        <w:rPr>
          <w:rFonts w:ascii="GHEA Grapalat" w:hAnsi="GHEA Grapalat" w:cs="Sylfaen"/>
          <w:sz w:val="20"/>
          <w:lang w:val="hy-AM"/>
        </w:rPr>
        <w:t>դեպքում</w:t>
      </w:r>
      <w:r w:rsidRPr="00035346">
        <w:rPr>
          <w:rFonts w:ascii="GHEA Grapalat" w:hAnsi="GHEA Grapalat" w:cs="Arial Armenian"/>
          <w:sz w:val="20"/>
          <w:lang w:val="hy-AM"/>
        </w:rPr>
        <w:t xml:space="preserve"> </w:t>
      </w:r>
      <w:r w:rsidRPr="00035346">
        <w:rPr>
          <w:rFonts w:ascii="GHEA Grapalat" w:hAnsi="GHEA Grapalat" w:cs="Sylfaen"/>
          <w:sz w:val="20"/>
          <w:lang w:val="hy-AM"/>
        </w:rPr>
        <w:t>Մասնակցի</w:t>
      </w:r>
      <w:r w:rsidRPr="00035346">
        <w:rPr>
          <w:rFonts w:ascii="GHEA Grapalat" w:hAnsi="GHEA Grapalat" w:cs="Arial Armenian"/>
          <w:sz w:val="20"/>
          <w:lang w:val="hy-AM"/>
        </w:rPr>
        <w:t xml:space="preserve"> </w:t>
      </w:r>
      <w:r w:rsidRPr="00035346">
        <w:rPr>
          <w:rFonts w:ascii="GHEA Grapalat" w:hAnsi="GHEA Grapalat" w:cs="Sylfaen"/>
          <w:sz w:val="20"/>
          <w:lang w:val="hy-AM"/>
        </w:rPr>
        <w:t>հայտը</w:t>
      </w:r>
      <w:r w:rsidRPr="00035346">
        <w:rPr>
          <w:rFonts w:ascii="GHEA Grapalat" w:hAnsi="GHEA Grapalat" w:cs="Arial Armenian"/>
          <w:sz w:val="20"/>
          <w:lang w:val="hy-AM"/>
        </w:rPr>
        <w:t xml:space="preserve"> </w:t>
      </w:r>
      <w:r w:rsidRPr="00035346">
        <w:rPr>
          <w:rFonts w:ascii="GHEA Grapalat" w:hAnsi="GHEA Grapalat" w:cs="Sylfaen"/>
          <w:sz w:val="20"/>
          <w:lang w:val="hy-AM"/>
        </w:rPr>
        <w:t>մերժվում</w:t>
      </w:r>
      <w:r w:rsidRPr="00035346">
        <w:rPr>
          <w:rFonts w:ascii="GHEA Grapalat" w:hAnsi="GHEA Grapalat" w:cs="Arial Armenian"/>
          <w:sz w:val="20"/>
          <w:lang w:val="hy-AM"/>
        </w:rPr>
        <w:t xml:space="preserve"> </w:t>
      </w:r>
      <w:r w:rsidRPr="00035346">
        <w:rPr>
          <w:rFonts w:ascii="GHEA Grapalat" w:hAnsi="GHEA Grapalat" w:cs="Sylfaen"/>
          <w:sz w:val="20"/>
          <w:lang w:val="hy-AM"/>
        </w:rPr>
        <w:t>է</w:t>
      </w:r>
      <w:r w:rsidRPr="00035346">
        <w:rPr>
          <w:rFonts w:ascii="GHEA Grapalat" w:hAnsi="GHEA Grapalat" w:cs="Tahoma"/>
          <w:sz w:val="20"/>
          <w:lang w:val="hy-AM"/>
        </w:rPr>
        <w:t>։</w:t>
      </w:r>
    </w:p>
    <w:p w:rsidR="008D166B" w:rsidRPr="00035346" w:rsidRDefault="008D166B" w:rsidP="00A55073">
      <w:pPr>
        <w:spacing w:line="240" w:lineRule="auto"/>
        <w:jc w:val="center"/>
        <w:rPr>
          <w:rFonts w:ascii="GHEA Grapalat" w:hAnsi="GHEA Grapalat" w:cs="Arial"/>
          <w:b/>
          <w:sz w:val="20"/>
          <w:lang w:val="hy-AM"/>
        </w:rPr>
      </w:pPr>
      <w:r w:rsidRPr="00035346">
        <w:rPr>
          <w:rFonts w:ascii="GHEA Grapalat" w:hAnsi="GHEA Grapalat"/>
          <w:b/>
          <w:sz w:val="20"/>
          <w:lang w:val="hy-AM"/>
        </w:rPr>
        <w:t xml:space="preserve">3.  </w:t>
      </w:r>
      <w:r w:rsidRPr="00035346">
        <w:rPr>
          <w:rFonts w:ascii="GHEA Grapalat" w:hAnsi="GHEA Grapalat" w:cs="Sylfaen"/>
          <w:b/>
          <w:sz w:val="20"/>
          <w:lang w:val="hy-AM"/>
        </w:rPr>
        <w:t>ՀՐԱՎԵՐԻ</w:t>
      </w:r>
      <w:r w:rsidRPr="00035346">
        <w:rPr>
          <w:rFonts w:ascii="GHEA Grapalat" w:hAnsi="GHEA Grapalat" w:cs="Arial"/>
          <w:b/>
          <w:sz w:val="20"/>
          <w:lang w:val="hy-AM"/>
        </w:rPr>
        <w:t xml:space="preserve">  </w:t>
      </w:r>
      <w:r w:rsidRPr="00035346">
        <w:rPr>
          <w:rFonts w:ascii="GHEA Grapalat" w:hAnsi="GHEA Grapalat" w:cs="Sylfaen"/>
          <w:b/>
          <w:sz w:val="20"/>
          <w:lang w:val="hy-AM"/>
        </w:rPr>
        <w:t>ՊԱՐԶԱԲԱՆՈՒՄԸ</w:t>
      </w:r>
      <w:r w:rsidRPr="00035346">
        <w:rPr>
          <w:rFonts w:ascii="GHEA Grapalat" w:hAnsi="GHEA Grapalat" w:cs="Arial"/>
          <w:b/>
          <w:sz w:val="20"/>
          <w:lang w:val="hy-AM"/>
        </w:rPr>
        <w:t xml:space="preserve">  </w:t>
      </w:r>
      <w:r w:rsidRPr="00035346">
        <w:rPr>
          <w:rFonts w:ascii="GHEA Grapalat" w:hAnsi="GHEA Grapalat" w:cs="Sylfaen"/>
          <w:b/>
          <w:sz w:val="20"/>
          <w:lang w:val="hy-AM"/>
        </w:rPr>
        <w:t>ԵՎ</w:t>
      </w:r>
      <w:r w:rsidRPr="00035346">
        <w:rPr>
          <w:rFonts w:ascii="GHEA Grapalat" w:hAnsi="GHEA Grapalat" w:cs="Arial"/>
          <w:b/>
          <w:sz w:val="20"/>
          <w:lang w:val="hy-AM"/>
        </w:rPr>
        <w:t xml:space="preserve"> </w:t>
      </w:r>
      <w:r w:rsidRPr="00035346">
        <w:rPr>
          <w:rFonts w:ascii="GHEA Grapalat" w:hAnsi="GHEA Grapalat" w:cs="Sylfaen"/>
          <w:b/>
          <w:sz w:val="20"/>
          <w:lang w:val="hy-AM"/>
        </w:rPr>
        <w:t>ՀՐԱՎԵՐՈՒՄ</w:t>
      </w:r>
      <w:r w:rsidRPr="00035346">
        <w:rPr>
          <w:rFonts w:ascii="GHEA Grapalat" w:hAnsi="GHEA Grapalat" w:cs="Arial"/>
          <w:b/>
          <w:sz w:val="20"/>
          <w:lang w:val="hy-AM"/>
        </w:rPr>
        <w:t xml:space="preserve">  </w:t>
      </w:r>
      <w:r w:rsidRPr="00035346">
        <w:rPr>
          <w:rFonts w:ascii="GHEA Grapalat" w:hAnsi="GHEA Grapalat" w:cs="Sylfaen"/>
          <w:b/>
          <w:sz w:val="20"/>
          <w:lang w:val="hy-AM"/>
        </w:rPr>
        <w:t>ՓՈՓՈԽՈՒԹՅՈՒՆ</w:t>
      </w:r>
      <w:r w:rsidRPr="00035346">
        <w:rPr>
          <w:rFonts w:ascii="GHEA Grapalat" w:hAnsi="GHEA Grapalat" w:cs="Arial"/>
          <w:b/>
          <w:sz w:val="20"/>
          <w:lang w:val="hy-AM"/>
        </w:rPr>
        <w:t xml:space="preserve"> </w:t>
      </w:r>
      <w:r w:rsidRPr="00035346">
        <w:rPr>
          <w:rFonts w:ascii="GHEA Grapalat" w:hAnsi="GHEA Grapalat" w:cs="Sylfaen"/>
          <w:b/>
          <w:sz w:val="20"/>
          <w:lang w:val="hy-AM"/>
        </w:rPr>
        <w:t>ԿԱՏԱՐԵԼՈՒ</w:t>
      </w:r>
      <w:r w:rsidRPr="00035346">
        <w:rPr>
          <w:rFonts w:ascii="GHEA Grapalat" w:hAnsi="GHEA Grapalat" w:cs="Arial"/>
          <w:b/>
          <w:sz w:val="20"/>
          <w:lang w:val="hy-AM"/>
        </w:rPr>
        <w:t xml:space="preserve">   </w:t>
      </w:r>
      <w:r w:rsidRPr="00035346">
        <w:rPr>
          <w:rFonts w:ascii="GHEA Grapalat" w:hAnsi="GHEA Grapalat" w:cs="Sylfaen"/>
          <w:b/>
          <w:sz w:val="20"/>
          <w:lang w:val="hy-AM"/>
        </w:rPr>
        <w:t>ԿԱՐԳԸ</w:t>
      </w:r>
      <w:r w:rsidRPr="00035346">
        <w:rPr>
          <w:rFonts w:ascii="GHEA Grapalat" w:hAnsi="GHEA Grapalat" w:cs="Arial"/>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lastRenderedPageBreak/>
        <w:t xml:space="preserve">3.1 </w:t>
      </w:r>
      <w:r w:rsidRPr="008D166B">
        <w:rPr>
          <w:rFonts w:ascii="GHEA Grapalat" w:hAnsi="GHEA Grapalat" w:cs="Sylfaen"/>
          <w:sz w:val="20"/>
          <w:lang w:val="hy-AM"/>
        </w:rPr>
        <w:t>Օրենքի</w:t>
      </w:r>
      <w:r w:rsidRPr="008D166B">
        <w:rPr>
          <w:rFonts w:ascii="GHEA Grapalat" w:hAnsi="GHEA Grapalat" w:cs="Arial"/>
          <w:sz w:val="20"/>
          <w:lang w:val="hy-AM"/>
        </w:rPr>
        <w:t xml:space="preserve"> 26-</w:t>
      </w:r>
      <w:r w:rsidRPr="008D166B">
        <w:rPr>
          <w:rFonts w:ascii="GHEA Grapalat" w:hAnsi="GHEA Grapalat" w:cs="Sylfaen"/>
          <w:sz w:val="20"/>
          <w:lang w:val="hy-AM"/>
        </w:rPr>
        <w:t>րդ</w:t>
      </w:r>
      <w:r w:rsidRPr="008D166B">
        <w:rPr>
          <w:rFonts w:ascii="GHEA Grapalat" w:hAnsi="GHEA Grapalat" w:cs="Arial"/>
          <w:sz w:val="20"/>
          <w:lang w:val="hy-AM"/>
        </w:rPr>
        <w:t xml:space="preserve"> </w:t>
      </w:r>
      <w:r w:rsidRPr="008D166B">
        <w:rPr>
          <w:rFonts w:ascii="GHEA Grapalat" w:hAnsi="GHEA Grapalat" w:cs="Sylfaen"/>
          <w:sz w:val="20"/>
          <w:lang w:val="hy-AM"/>
        </w:rPr>
        <w:t>հոդվածի</w:t>
      </w:r>
      <w:r w:rsidRPr="008D166B">
        <w:rPr>
          <w:rFonts w:ascii="GHEA Grapalat" w:hAnsi="GHEA Grapalat" w:cs="Arial"/>
          <w:sz w:val="20"/>
          <w:lang w:val="hy-AM"/>
        </w:rPr>
        <w:t xml:space="preserve"> </w:t>
      </w:r>
      <w:r w:rsidRPr="008D166B">
        <w:rPr>
          <w:rFonts w:ascii="GHEA Grapalat" w:hAnsi="GHEA Grapalat" w:cs="Sylfaen"/>
          <w:sz w:val="20"/>
          <w:lang w:val="hy-AM"/>
        </w:rPr>
        <w:t>համաձայն</w:t>
      </w:r>
      <w:r w:rsidRPr="008D166B">
        <w:rPr>
          <w:rFonts w:ascii="GHEA Grapalat" w:hAnsi="GHEA Grapalat" w:cs="Arial"/>
          <w:sz w:val="20"/>
          <w:lang w:val="hy-AM"/>
        </w:rPr>
        <w:t xml:space="preserve">` </w:t>
      </w: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Պատվիրատուից</w:t>
      </w:r>
      <w:r w:rsidRPr="008D166B">
        <w:rPr>
          <w:rFonts w:ascii="GHEA Grapalat" w:hAnsi="GHEA Grapalat" w:cs="Arial"/>
          <w:sz w:val="20"/>
          <w:lang w:val="hy-AM"/>
        </w:rPr>
        <w:t xml:space="preserve"> </w:t>
      </w:r>
      <w:r w:rsidRPr="008D166B">
        <w:rPr>
          <w:rFonts w:ascii="GHEA Grapalat" w:hAnsi="GHEA Grapalat" w:cs="Sylfaen"/>
          <w:sz w:val="20"/>
          <w:lang w:val="hy-AM"/>
        </w:rPr>
        <w:t>պահանջել</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sz w:val="20"/>
          <w:lang w:val="hy-AM"/>
        </w:rPr>
      </w:pP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հայտերի</w:t>
      </w:r>
      <w:r w:rsidRPr="008D166B">
        <w:rPr>
          <w:rFonts w:ascii="GHEA Grapalat" w:hAnsi="GHEA Grapalat" w:cs="Arial"/>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w:sz w:val="20"/>
          <w:lang w:val="hy-AM"/>
        </w:rPr>
        <w:t xml:space="preserve"> </w:t>
      </w:r>
      <w:r w:rsidRPr="008D166B">
        <w:rPr>
          <w:rFonts w:ascii="GHEA Grapalat" w:hAnsi="GHEA Grapalat" w:cs="Sylfaen"/>
          <w:sz w:val="20"/>
          <w:lang w:val="hy-AM"/>
        </w:rPr>
        <w:t>առնվազն</w:t>
      </w:r>
      <w:r w:rsidRPr="008D166B">
        <w:rPr>
          <w:rFonts w:ascii="GHEA Grapalat" w:hAnsi="GHEA Grapalat" w:cs="Arial"/>
          <w:sz w:val="20"/>
          <w:lang w:val="hy-AM"/>
        </w:rPr>
        <w:t xml:space="preserve"> </w:t>
      </w:r>
      <w:r w:rsidRPr="008D166B">
        <w:rPr>
          <w:rFonts w:ascii="GHEA Grapalat" w:hAnsi="GHEA Grapalat" w:cs="Sylfaen"/>
          <w:sz w:val="20"/>
          <w:lang w:val="hy-AM"/>
        </w:rPr>
        <w:t>հինգ</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w:t>
      </w:r>
      <w:r w:rsidRPr="008D166B">
        <w:rPr>
          <w:rFonts w:ascii="GHEA Grapalat" w:hAnsi="GHEA Grapalat" w:cs="Arial"/>
          <w:sz w:val="20"/>
          <w:lang w:val="hy-AM"/>
        </w:rPr>
        <w:t xml:space="preserve"> </w:t>
      </w:r>
      <w:r w:rsidRPr="008D166B">
        <w:rPr>
          <w:rFonts w:ascii="GHEA Grapalat" w:hAnsi="GHEA Grapalat" w:cs="Sylfaen"/>
          <w:sz w:val="20"/>
          <w:lang w:val="hy-AM"/>
        </w:rPr>
        <w:t>առաջ</w:t>
      </w:r>
      <w:r w:rsidRPr="008D166B">
        <w:rPr>
          <w:rFonts w:ascii="GHEA Grapalat" w:hAnsi="GHEA Grapalat" w:cs="Arial"/>
          <w:sz w:val="20"/>
          <w:lang w:val="hy-AM"/>
        </w:rPr>
        <w:t xml:space="preserve"> </w:t>
      </w:r>
      <w:r w:rsidRPr="008D166B">
        <w:rPr>
          <w:rFonts w:ascii="GHEA Grapalat" w:hAnsi="GHEA Grapalat" w:cs="Sylfaen"/>
          <w:sz w:val="20"/>
          <w:lang w:val="hy-AM"/>
        </w:rPr>
        <w:t>պահանջելու</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r w:rsidRPr="008D166B">
        <w:rPr>
          <w:rFonts w:ascii="GHEA Grapalat" w:hAnsi="GHEA Grapalat"/>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հարցումն</w:t>
      </w:r>
      <w:r w:rsidRPr="008D166B">
        <w:rPr>
          <w:rFonts w:ascii="GHEA Grapalat" w:hAnsi="GHEA Grapalat" w:cs="Arial"/>
          <w:sz w:val="20"/>
          <w:lang w:val="hy-AM"/>
        </w:rPr>
        <w:t xml:space="preserve"> </w:t>
      </w:r>
      <w:r w:rsidRPr="008D166B">
        <w:rPr>
          <w:rFonts w:ascii="GHEA Grapalat" w:hAnsi="GHEA Grapalat" w:cs="Sylfaen"/>
          <w:sz w:val="20"/>
          <w:lang w:val="hy-AM"/>
        </w:rPr>
        <w:t>ստանալու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երեք</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օրվա</w:t>
      </w:r>
      <w:r w:rsidRPr="008D166B">
        <w:rPr>
          <w:rFonts w:ascii="GHEA Grapalat" w:hAnsi="GHEA Grapalat" w:cs="Arial"/>
          <w:sz w:val="20"/>
          <w:lang w:val="hy-AM"/>
        </w:rPr>
        <w:t xml:space="preserve"> </w:t>
      </w:r>
      <w:r w:rsidRPr="008D166B">
        <w:rPr>
          <w:rFonts w:ascii="GHEA Grapalat" w:hAnsi="GHEA Grapalat" w:cs="Sylfaen"/>
          <w:sz w:val="20"/>
          <w:lang w:val="hy-AM"/>
        </w:rPr>
        <w:t>ընթացքում</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3.2 </w:t>
      </w:r>
      <w:r w:rsidRPr="008D166B">
        <w:rPr>
          <w:rFonts w:ascii="GHEA Grapalat" w:hAnsi="GHEA Grapalat" w:cs="Sylfaen"/>
          <w:sz w:val="20"/>
          <w:lang w:val="hy-AM"/>
        </w:rPr>
        <w:t>Հարցման</w:t>
      </w:r>
      <w:r w:rsidRPr="008D166B">
        <w:rPr>
          <w:rFonts w:ascii="GHEA Grapalat" w:hAnsi="GHEA Grapalat" w:cs="Arial"/>
          <w:sz w:val="20"/>
          <w:lang w:val="hy-AM"/>
        </w:rPr>
        <w:t xml:space="preserve"> </w:t>
      </w:r>
      <w:r w:rsidRPr="008D166B">
        <w:rPr>
          <w:rFonts w:ascii="GHEA Grapalat" w:hAnsi="GHEA Grapalat" w:cs="Sylfaen"/>
          <w:sz w:val="20"/>
          <w:lang w:val="hy-AM"/>
        </w:rPr>
        <w:t>և</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պարզաբանումների</w:t>
      </w:r>
      <w:r w:rsidRPr="008D166B">
        <w:rPr>
          <w:rFonts w:ascii="GHEA Grapalat" w:hAnsi="GHEA Grapalat" w:cs="Arial"/>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w:sz w:val="20"/>
          <w:lang w:val="hy-AM"/>
        </w:rPr>
        <w:t xml:space="preserve"> </w:t>
      </w:r>
      <w:r w:rsidRPr="008D166B">
        <w:rPr>
          <w:rFonts w:ascii="GHEA Grapalat" w:hAnsi="GHEA Grapalat" w:cs="Sylfaen"/>
          <w:sz w:val="20"/>
          <w:lang w:val="hy-AM"/>
        </w:rPr>
        <w:t>մասին</w:t>
      </w:r>
      <w:r w:rsidRPr="008D166B">
        <w:rPr>
          <w:rFonts w:ascii="GHEA Grapalat" w:hAnsi="GHEA Grapalat" w:cs="Arial"/>
          <w:sz w:val="20"/>
          <w:lang w:val="hy-AM"/>
        </w:rPr>
        <w:t xml:space="preserve"> </w:t>
      </w:r>
      <w:r w:rsidRPr="008D166B">
        <w:rPr>
          <w:rFonts w:ascii="GHEA Grapalat" w:hAnsi="GHEA Grapalat" w:cs="Sylfaen"/>
          <w:sz w:val="20"/>
          <w:lang w:val="hy-AM"/>
        </w:rPr>
        <w:t>հայտարարությունը</w:t>
      </w:r>
      <w:r w:rsidRPr="008D166B">
        <w:rPr>
          <w:rFonts w:ascii="GHEA Grapalat" w:hAnsi="GHEA Grapalat" w:cs="Arial"/>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օրը</w:t>
      </w:r>
      <w:r w:rsidRPr="008D166B">
        <w:rPr>
          <w:rFonts w:ascii="GHEA Grapalat" w:hAnsi="GHEA Grapalat" w:cs="Arial"/>
          <w:sz w:val="20"/>
          <w:lang w:val="hy-AM"/>
        </w:rPr>
        <w:t xml:space="preserve">, </w:t>
      </w:r>
      <w:r w:rsidRPr="008D166B">
        <w:rPr>
          <w:rFonts w:ascii="GHEA Grapalat" w:hAnsi="GHEA Grapalat" w:cs="Sylfaen"/>
          <w:sz w:val="20"/>
          <w:lang w:val="hy-AM"/>
        </w:rPr>
        <w:t>առանց</w:t>
      </w:r>
      <w:r w:rsidRPr="008D166B">
        <w:rPr>
          <w:rFonts w:ascii="GHEA Grapalat" w:hAnsi="GHEA Grapalat" w:cs="Arial"/>
          <w:sz w:val="20"/>
          <w:lang w:val="hy-AM"/>
        </w:rPr>
        <w:t xml:space="preserve"> </w:t>
      </w:r>
      <w:r w:rsidRPr="008D166B">
        <w:rPr>
          <w:rFonts w:ascii="GHEA Grapalat" w:hAnsi="GHEA Grapalat" w:cs="Sylfaen"/>
          <w:sz w:val="20"/>
          <w:lang w:val="hy-AM"/>
        </w:rPr>
        <w:t>նշելու</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w:t>
      </w:r>
      <w:r w:rsidRPr="008D166B">
        <w:rPr>
          <w:rFonts w:ascii="GHEA Grapalat" w:hAnsi="GHEA Grapalat" w:cs="Sylfaen"/>
          <w:sz w:val="20"/>
          <w:lang w:val="hy-AM"/>
        </w:rPr>
        <w:t>Մասնակցի</w:t>
      </w:r>
      <w:r w:rsidRPr="008D166B">
        <w:rPr>
          <w:rFonts w:ascii="GHEA Grapalat" w:hAnsi="GHEA Grapalat" w:cs="Arial"/>
          <w:sz w:val="20"/>
          <w:lang w:val="hy-AM"/>
        </w:rPr>
        <w:t xml:space="preserve"> </w:t>
      </w:r>
      <w:r w:rsidRPr="008D166B">
        <w:rPr>
          <w:rFonts w:ascii="GHEA Grapalat" w:hAnsi="GHEA Grapalat" w:cs="Sylfaen"/>
          <w:sz w:val="20"/>
          <w:lang w:val="hy-AM"/>
        </w:rPr>
        <w:t>տվյալները</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3.3 </w:t>
      </w:r>
      <w:r w:rsidRPr="008D166B">
        <w:rPr>
          <w:rFonts w:ascii="GHEA Grapalat" w:hAnsi="GHEA Grapalat" w:cs="Sylfaen"/>
          <w:sz w:val="20"/>
          <w:lang w:val="hy-AM"/>
        </w:rPr>
        <w:t>Պարզաբանում</w:t>
      </w:r>
      <w:r w:rsidRPr="008D166B">
        <w:rPr>
          <w:rFonts w:ascii="GHEA Grapalat" w:hAnsi="GHEA Grapalat" w:cs="Arial Unicode"/>
          <w:sz w:val="20"/>
          <w:lang w:val="hy-AM"/>
        </w:rPr>
        <w:t xml:space="preserve"> </w:t>
      </w:r>
      <w:r w:rsidRPr="008D166B">
        <w:rPr>
          <w:rFonts w:ascii="GHEA Grapalat" w:hAnsi="GHEA Grapalat" w:cs="Sylfaen"/>
          <w:sz w:val="20"/>
          <w:lang w:val="hy-AM"/>
        </w:rPr>
        <w:t>չի</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սույն</w:t>
      </w:r>
      <w:r w:rsidRPr="008D166B">
        <w:rPr>
          <w:rFonts w:ascii="GHEA Grapalat" w:hAnsi="GHEA Grapalat" w:cs="Arial Unicode"/>
          <w:sz w:val="20"/>
          <w:lang w:val="hy-AM"/>
        </w:rPr>
        <w:t xml:space="preserve"> </w:t>
      </w:r>
      <w:r w:rsidRPr="008D166B">
        <w:rPr>
          <w:rFonts w:ascii="GHEA Grapalat" w:hAnsi="GHEA Grapalat" w:cs="Sylfaen"/>
          <w:sz w:val="20"/>
          <w:lang w:val="hy-AM"/>
        </w:rPr>
        <w:t>բաժնով</w:t>
      </w:r>
      <w:r w:rsidRPr="008D166B">
        <w:rPr>
          <w:rFonts w:ascii="GHEA Grapalat" w:hAnsi="GHEA Grapalat" w:cs="Arial Unicode"/>
          <w:sz w:val="20"/>
          <w:lang w:val="hy-AM"/>
        </w:rPr>
        <w:t xml:space="preserve"> </w:t>
      </w:r>
      <w:r w:rsidRPr="008D166B">
        <w:rPr>
          <w:rFonts w:ascii="GHEA Grapalat" w:hAnsi="GHEA Grapalat" w:cs="Sylfaen"/>
          <w:sz w:val="20"/>
          <w:lang w:val="hy-AM"/>
        </w:rPr>
        <w:t>սահմանված</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ժամկետի</w:t>
      </w:r>
      <w:r w:rsidRPr="008D166B">
        <w:rPr>
          <w:rFonts w:ascii="GHEA Grapalat" w:hAnsi="GHEA Grapalat" w:cs="Arial Unicode"/>
          <w:sz w:val="20"/>
          <w:lang w:val="hy-AM"/>
        </w:rPr>
        <w:t xml:space="preserve"> </w:t>
      </w:r>
      <w:r w:rsidRPr="008D166B">
        <w:rPr>
          <w:rFonts w:ascii="GHEA Grapalat" w:hAnsi="GHEA Grapalat" w:cs="Sylfaen"/>
          <w:sz w:val="20"/>
          <w:lang w:val="hy-AM"/>
        </w:rPr>
        <w:t>խախտմամբ</w:t>
      </w:r>
      <w:r w:rsidRPr="008D166B">
        <w:rPr>
          <w:rFonts w:ascii="GHEA Grapalat" w:hAnsi="GHEA Grapalat" w:cs="Arial Unicode"/>
          <w:sz w:val="20"/>
          <w:lang w:val="hy-AM"/>
        </w:rPr>
        <w:t xml:space="preserve">, </w:t>
      </w:r>
      <w:r w:rsidRPr="008D166B">
        <w:rPr>
          <w:rFonts w:ascii="GHEA Grapalat" w:hAnsi="GHEA Grapalat" w:cs="Sylfaen"/>
          <w:sz w:val="20"/>
          <w:lang w:val="hy-AM"/>
        </w:rPr>
        <w:t>ինչպես</w:t>
      </w:r>
      <w:r w:rsidRPr="008D166B">
        <w:rPr>
          <w:rFonts w:ascii="GHEA Grapalat" w:hAnsi="GHEA Grapalat" w:cs="Arial Unicode"/>
          <w:sz w:val="20"/>
          <w:lang w:val="hy-AM"/>
        </w:rPr>
        <w:t xml:space="preserve"> </w:t>
      </w:r>
      <w:r w:rsidRPr="008D166B">
        <w:rPr>
          <w:rFonts w:ascii="GHEA Grapalat" w:hAnsi="GHEA Grapalat" w:cs="Sylfaen"/>
          <w:sz w:val="20"/>
          <w:lang w:val="hy-AM"/>
        </w:rPr>
        <w:t>նաև</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դուրս</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հրավերի</w:t>
      </w:r>
      <w:r w:rsidRPr="008D166B">
        <w:rPr>
          <w:rFonts w:ascii="GHEA Grapalat" w:hAnsi="GHEA Grapalat" w:cs="Arial Unicode"/>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շրջանակից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3.4 </w:t>
      </w:r>
      <w:r w:rsidRPr="008D166B">
        <w:rPr>
          <w:rFonts w:ascii="GHEA Grapalat" w:hAnsi="GHEA Grapalat" w:cs="Sylfaen"/>
          <w:sz w:val="20"/>
          <w:lang w:val="hy-AM"/>
        </w:rPr>
        <w:t>Հայտերի</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Unicode"/>
          <w:sz w:val="20"/>
          <w:lang w:val="hy-AM"/>
        </w:rPr>
        <w:t xml:space="preserve"> </w:t>
      </w:r>
      <w:r w:rsidRPr="008D166B">
        <w:rPr>
          <w:rFonts w:ascii="GHEA Grapalat" w:hAnsi="GHEA Grapalat" w:cs="Sylfaen"/>
          <w:sz w:val="20"/>
          <w:lang w:val="hy-AM"/>
        </w:rPr>
        <w:t>առնվազն</w:t>
      </w:r>
      <w:r w:rsidRPr="008D166B">
        <w:rPr>
          <w:rFonts w:ascii="GHEA Grapalat" w:hAnsi="GHEA Grapalat" w:cs="Arial Unicode"/>
          <w:sz w:val="20"/>
          <w:lang w:val="hy-AM"/>
        </w:rPr>
        <w:t xml:space="preserve"> </w:t>
      </w:r>
      <w:r w:rsidRPr="008D166B">
        <w:rPr>
          <w:rFonts w:ascii="GHEA Grapalat" w:hAnsi="GHEA Grapalat" w:cs="Sylfaen"/>
          <w:sz w:val="20"/>
          <w:lang w:val="hy-AM"/>
        </w:rPr>
        <w:t>հինգ</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w:t>
      </w:r>
      <w:r w:rsidRPr="008D166B">
        <w:rPr>
          <w:rFonts w:ascii="GHEA Grapalat" w:hAnsi="GHEA Grapalat" w:cs="Arial Unicode"/>
          <w:sz w:val="20"/>
          <w:lang w:val="hy-AM"/>
        </w:rPr>
        <w:t xml:space="preserve"> </w:t>
      </w:r>
      <w:r w:rsidRPr="008D166B">
        <w:rPr>
          <w:rFonts w:ascii="GHEA Grapalat" w:hAnsi="GHEA Grapalat" w:cs="Sylfaen"/>
          <w:sz w:val="20"/>
          <w:lang w:val="hy-AM"/>
        </w:rPr>
        <w:t>առաջ</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կարող</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w:t>
      </w:r>
      <w:r w:rsidRPr="008D166B">
        <w:rPr>
          <w:rFonts w:ascii="GHEA Grapalat" w:hAnsi="GHEA Grapalat" w:cs="Arial Unicode"/>
          <w:sz w:val="20"/>
          <w:lang w:val="hy-AM"/>
        </w:rPr>
        <w:t xml:space="preserve"> </w:t>
      </w:r>
      <w:r w:rsidRPr="008D166B">
        <w:rPr>
          <w:rFonts w:ascii="GHEA Grapalat" w:hAnsi="GHEA Grapalat" w:cs="Sylfaen"/>
          <w:sz w:val="20"/>
          <w:lang w:val="hy-AM"/>
        </w:rPr>
        <w:t>հաջորդող</w:t>
      </w:r>
      <w:r w:rsidRPr="008D166B">
        <w:rPr>
          <w:rFonts w:ascii="GHEA Grapalat" w:hAnsi="GHEA Grapalat" w:cs="Arial Unicode"/>
          <w:sz w:val="20"/>
          <w:lang w:val="hy-AM"/>
        </w:rPr>
        <w:t xml:space="preserve"> </w:t>
      </w:r>
      <w:r w:rsidRPr="008D166B">
        <w:rPr>
          <w:rFonts w:ascii="GHEA Grapalat" w:hAnsi="GHEA Grapalat" w:cs="Sylfaen"/>
          <w:sz w:val="20"/>
          <w:lang w:val="hy-AM"/>
        </w:rPr>
        <w:t>երեք</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w:t>
      </w:r>
      <w:r w:rsidRPr="008D166B">
        <w:rPr>
          <w:rFonts w:ascii="GHEA Grapalat" w:hAnsi="GHEA Grapalat" w:cs="Arial Unicode"/>
          <w:sz w:val="20"/>
          <w:lang w:val="hy-AM"/>
        </w:rPr>
        <w:t xml:space="preserve"> </w:t>
      </w:r>
      <w:r w:rsidRPr="008D166B">
        <w:rPr>
          <w:rFonts w:ascii="GHEA Grapalat" w:hAnsi="GHEA Grapalat" w:cs="Sylfaen"/>
          <w:sz w:val="20"/>
          <w:lang w:val="hy-AM"/>
        </w:rPr>
        <w:t>ընթացքում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և</w:t>
      </w:r>
      <w:r w:rsidRPr="008D166B">
        <w:rPr>
          <w:rFonts w:ascii="GHEA Grapalat" w:hAnsi="GHEA Grapalat" w:cs="Arial Unicode"/>
          <w:sz w:val="20"/>
          <w:lang w:val="hy-AM"/>
        </w:rPr>
        <w:t xml:space="preserve"> </w:t>
      </w:r>
      <w:r w:rsidRPr="008D166B">
        <w:rPr>
          <w:rFonts w:ascii="GHEA Grapalat" w:hAnsi="GHEA Grapalat" w:cs="Sylfaen"/>
          <w:sz w:val="20"/>
          <w:lang w:val="hy-AM"/>
        </w:rPr>
        <w:t>դրանք</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պայմանների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3.5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կատարվելու</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հայտերը</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ներկայացնելու</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հաշվվում</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հրապարակման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մասնակիցները</w:t>
      </w:r>
      <w:r w:rsidRPr="008D166B">
        <w:rPr>
          <w:rFonts w:ascii="GHEA Grapalat" w:hAnsi="GHEA Grapalat" w:cs="Arial Unicode"/>
          <w:sz w:val="20"/>
          <w:lang w:val="hy-AM"/>
        </w:rPr>
        <w:t xml:space="preserve"> </w:t>
      </w:r>
      <w:r w:rsidRPr="008D166B">
        <w:rPr>
          <w:rFonts w:ascii="GHEA Grapalat" w:hAnsi="GHEA Grapalat" w:cs="Sylfaen"/>
          <w:sz w:val="20"/>
          <w:lang w:val="hy-AM"/>
        </w:rPr>
        <w:t>պարտավոր</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երկարաձգել</w:t>
      </w:r>
      <w:r w:rsidRPr="008D166B">
        <w:rPr>
          <w:rFonts w:ascii="GHEA Grapalat" w:hAnsi="GHEA Grapalat" w:cs="Arial Unicode"/>
          <w:sz w:val="20"/>
          <w:lang w:val="hy-AM"/>
        </w:rPr>
        <w:t xml:space="preserve"> </w:t>
      </w:r>
      <w:r w:rsidRPr="008D166B">
        <w:rPr>
          <w:rFonts w:ascii="GHEA Grapalat" w:hAnsi="GHEA Grapalat" w:cs="Sylfaen"/>
          <w:sz w:val="20"/>
          <w:lang w:val="hy-AM"/>
        </w:rPr>
        <w:t>իրենց</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ներկայացրած</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ապահովման</w:t>
      </w:r>
      <w:r w:rsidRPr="008D166B">
        <w:rPr>
          <w:rFonts w:ascii="GHEA Grapalat" w:hAnsi="GHEA Grapalat" w:cs="Arial Unicode"/>
          <w:sz w:val="20"/>
          <w:lang w:val="hy-AM"/>
        </w:rPr>
        <w:t xml:space="preserve"> </w:t>
      </w:r>
      <w:r w:rsidRPr="008D166B">
        <w:rPr>
          <w:rFonts w:ascii="GHEA Grapalat" w:hAnsi="GHEA Grapalat" w:cs="Sylfaen"/>
          <w:sz w:val="20"/>
          <w:lang w:val="hy-AM"/>
        </w:rPr>
        <w:t>գործողության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կամ</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նոր</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ապահովում</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spacing w:line="240" w:lineRule="auto"/>
        <w:jc w:val="center"/>
        <w:rPr>
          <w:rFonts w:ascii="GHEA Grapalat" w:hAnsi="GHEA Grapalat"/>
          <w:b/>
          <w:sz w:val="20"/>
          <w:lang w:val="hy-AM"/>
        </w:rPr>
      </w:pPr>
      <w:r w:rsidRPr="008D166B">
        <w:rPr>
          <w:rFonts w:ascii="GHEA Grapalat" w:hAnsi="GHEA Grapalat"/>
          <w:b/>
          <w:sz w:val="20"/>
          <w:lang w:val="hy-AM"/>
        </w:rPr>
        <w:t xml:space="preserve">4.  </w:t>
      </w:r>
      <w:r w:rsidRPr="008D166B">
        <w:rPr>
          <w:rFonts w:ascii="GHEA Grapalat" w:hAnsi="GHEA Grapalat" w:cs="Sylfaen"/>
          <w:b/>
          <w:sz w:val="20"/>
          <w:lang w:val="hy-AM"/>
        </w:rPr>
        <w:t>ՀԱՅՏԸ</w:t>
      </w:r>
      <w:r w:rsidRPr="008D166B">
        <w:rPr>
          <w:rFonts w:ascii="GHEA Grapalat" w:hAnsi="GHEA Grapalat" w:cs="Arial"/>
          <w:b/>
          <w:sz w:val="20"/>
          <w:lang w:val="hy-AM"/>
        </w:rPr>
        <w:t xml:space="preserve"> </w:t>
      </w:r>
      <w:r w:rsidRPr="008D166B">
        <w:rPr>
          <w:rFonts w:ascii="GHEA Grapalat" w:hAnsi="GHEA Grapalat" w:cs="Sylfaen"/>
          <w:b/>
          <w:sz w:val="20"/>
          <w:lang w:val="hy-AM"/>
        </w:rPr>
        <w:t>ՆԵՐԿԱՅԱՑՆԵԼՈՒ</w:t>
      </w:r>
      <w:r w:rsidRPr="008D166B">
        <w:rPr>
          <w:rFonts w:ascii="GHEA Grapalat" w:hAnsi="GHEA Grapalat" w:cs="Arial"/>
          <w:b/>
          <w:sz w:val="20"/>
          <w:lang w:val="hy-AM"/>
        </w:rPr>
        <w:t xml:space="preserve"> </w:t>
      </w:r>
      <w:r w:rsidRPr="008D166B">
        <w:rPr>
          <w:rFonts w:ascii="GHEA Grapalat" w:hAnsi="GHEA Grapalat" w:cs="Sylfaen"/>
          <w:b/>
          <w:sz w:val="20"/>
          <w:lang w:val="hy-AM"/>
        </w:rPr>
        <w:t>ԿԱՐԳԸ</w:t>
      </w:r>
      <w:r w:rsidRPr="008D166B">
        <w:rPr>
          <w:rFonts w:ascii="GHEA Grapalat" w:hAnsi="GHEA Grapalat"/>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4</w:t>
      </w:r>
      <w:r w:rsidRPr="008D166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8D166B">
        <w:rPr>
          <w:rFonts w:ascii="GHEA Grapalat" w:hAnsi="GHEA Grapalat"/>
          <w:b/>
          <w:i/>
          <w:lang w:val="hy-AM"/>
        </w:rPr>
        <w:t xml:space="preserve"> </w:t>
      </w:r>
      <w:r w:rsidRPr="005358F5">
        <w:rPr>
          <w:rFonts w:ascii="GHEA Grapalat" w:hAnsi="GHEA Grapalat" w:cs="Sylfaen"/>
          <w:b/>
          <w:i/>
        </w:rPr>
        <w:t>կարող</w:t>
      </w:r>
      <w:r w:rsidRPr="008D166B">
        <w:rPr>
          <w:rFonts w:ascii="GHEA Grapalat" w:hAnsi="GHEA Grapalat"/>
          <w:b/>
          <w:i/>
          <w:lang w:val="hy-AM"/>
        </w:rPr>
        <w:t xml:space="preserve"> </w:t>
      </w:r>
      <w:r w:rsidRPr="005358F5">
        <w:rPr>
          <w:rFonts w:ascii="GHEA Grapalat" w:hAnsi="GHEA Grapalat" w:cs="Sylfaen"/>
          <w:b/>
          <w:i/>
        </w:rPr>
        <w:t>են</w:t>
      </w:r>
      <w:r w:rsidRPr="008D166B">
        <w:rPr>
          <w:rFonts w:ascii="GHEA Grapalat" w:hAnsi="GHEA Grapalat"/>
          <w:b/>
          <w:i/>
          <w:lang w:val="hy-AM"/>
        </w:rPr>
        <w:t xml:space="preserve"> </w:t>
      </w:r>
      <w:r w:rsidRPr="005358F5">
        <w:rPr>
          <w:rFonts w:ascii="GHEA Grapalat" w:hAnsi="GHEA Grapalat" w:cs="Sylfaen"/>
          <w:b/>
          <w:i/>
        </w:rPr>
        <w:t>ընթացակարգի</w:t>
      </w:r>
      <w:r w:rsidRPr="008D166B">
        <w:rPr>
          <w:rFonts w:ascii="GHEA Grapalat" w:hAnsi="GHEA Grapalat"/>
          <w:b/>
          <w:i/>
          <w:lang w:val="hy-AM"/>
        </w:rPr>
        <w:t xml:space="preserve"> </w:t>
      </w:r>
      <w:r w:rsidRPr="005358F5">
        <w:rPr>
          <w:rFonts w:ascii="GHEA Grapalat" w:hAnsi="GHEA Grapalat" w:cs="Sylfaen"/>
          <w:b/>
          <w:i/>
        </w:rPr>
        <w:t>հայտ</w:t>
      </w:r>
      <w:r w:rsidRPr="008D166B">
        <w:rPr>
          <w:rFonts w:ascii="GHEA Grapalat" w:hAnsi="GHEA Grapalat"/>
          <w:b/>
          <w:i/>
          <w:lang w:val="hy-AM"/>
        </w:rPr>
        <w:t xml:space="preserve"> </w:t>
      </w:r>
      <w:r w:rsidRPr="005358F5">
        <w:rPr>
          <w:rFonts w:ascii="GHEA Grapalat" w:hAnsi="GHEA Grapalat" w:cs="Sylfaen"/>
          <w:b/>
          <w:i/>
        </w:rPr>
        <w:t>ներկայացնել</w:t>
      </w:r>
      <w:r w:rsidRPr="008D166B">
        <w:rPr>
          <w:rFonts w:ascii="GHEA Grapalat" w:hAnsi="GHEA Grapalat"/>
          <w:b/>
          <w:i/>
          <w:lang w:val="hy-AM"/>
        </w:rPr>
        <w:t xml:space="preserve"> </w:t>
      </w:r>
      <w:r w:rsidRPr="005358F5">
        <w:rPr>
          <w:rFonts w:ascii="GHEA Grapalat" w:hAnsi="GHEA Grapalat" w:cs="Sylfaen"/>
          <w:b/>
          <w:i/>
        </w:rPr>
        <w:t>ինչպես</w:t>
      </w:r>
      <w:r w:rsidRPr="008D166B">
        <w:rPr>
          <w:rFonts w:ascii="GHEA Grapalat" w:hAnsi="GHEA Grapalat"/>
          <w:b/>
          <w:i/>
          <w:lang w:val="hy-AM"/>
        </w:rPr>
        <w:t xml:space="preserve"> </w:t>
      </w:r>
      <w:r w:rsidRPr="005358F5">
        <w:rPr>
          <w:rFonts w:ascii="GHEA Grapalat" w:hAnsi="GHEA Grapalat" w:cs="Sylfaen"/>
          <w:b/>
          <w:i/>
        </w:rPr>
        <w:t>յուրաքանչյուր</w:t>
      </w:r>
      <w:r w:rsidRPr="008D166B">
        <w:rPr>
          <w:rFonts w:ascii="GHEA Grapalat" w:hAnsi="GHEA Grapalat"/>
          <w:b/>
          <w:i/>
          <w:lang w:val="hy-AM"/>
        </w:rPr>
        <w:t xml:space="preserve"> </w:t>
      </w:r>
      <w:r w:rsidRPr="005358F5">
        <w:rPr>
          <w:rFonts w:ascii="GHEA Grapalat" w:hAnsi="GHEA Grapalat" w:cs="Sylfaen"/>
          <w:b/>
          <w:i/>
        </w:rPr>
        <w:t>չափաբաժնի</w:t>
      </w:r>
      <w:r w:rsidRPr="008D166B">
        <w:rPr>
          <w:rFonts w:ascii="GHEA Grapalat" w:hAnsi="GHEA Grapalat"/>
          <w:b/>
          <w:i/>
          <w:lang w:val="hy-AM"/>
        </w:rPr>
        <w:t xml:space="preserve">, </w:t>
      </w:r>
      <w:r w:rsidRPr="005358F5">
        <w:rPr>
          <w:rFonts w:ascii="GHEA Grapalat" w:hAnsi="GHEA Grapalat" w:cs="Sylfaen"/>
          <w:b/>
          <w:i/>
        </w:rPr>
        <w:t>այնպես</w:t>
      </w:r>
      <w:r w:rsidRPr="008D166B">
        <w:rPr>
          <w:rFonts w:ascii="GHEA Grapalat" w:hAnsi="GHEA Grapalat"/>
          <w:b/>
          <w:i/>
          <w:lang w:val="hy-AM"/>
        </w:rPr>
        <w:t xml:space="preserve"> </w:t>
      </w:r>
      <w:r w:rsidRPr="005358F5">
        <w:rPr>
          <w:rFonts w:ascii="GHEA Grapalat" w:hAnsi="GHEA Grapalat" w:cs="Sylfaen"/>
          <w:b/>
          <w:i/>
        </w:rPr>
        <w:t>էլ</w:t>
      </w:r>
      <w:r w:rsidRPr="008D166B">
        <w:rPr>
          <w:rFonts w:ascii="GHEA Grapalat" w:hAnsi="GHEA Grapalat"/>
          <w:b/>
          <w:i/>
          <w:lang w:val="hy-AM"/>
        </w:rPr>
        <w:t xml:space="preserve"> </w:t>
      </w:r>
      <w:r w:rsidRPr="005358F5">
        <w:rPr>
          <w:rFonts w:ascii="GHEA Grapalat" w:hAnsi="GHEA Grapalat" w:cs="Sylfaen"/>
          <w:b/>
          <w:i/>
        </w:rPr>
        <w:t>միաժամանակ</w:t>
      </w:r>
      <w:r w:rsidRPr="008D166B">
        <w:rPr>
          <w:rFonts w:ascii="GHEA Grapalat" w:hAnsi="GHEA Grapalat"/>
          <w:b/>
          <w:i/>
          <w:lang w:val="hy-AM"/>
        </w:rPr>
        <w:t xml:space="preserve"> </w:t>
      </w:r>
      <w:r w:rsidRPr="005358F5">
        <w:rPr>
          <w:rFonts w:ascii="GHEA Grapalat" w:hAnsi="GHEA Grapalat" w:cs="Sylfaen"/>
          <w:b/>
          <w:i/>
        </w:rPr>
        <w:t>մի</w:t>
      </w:r>
      <w:r w:rsidRPr="008D166B">
        <w:rPr>
          <w:rFonts w:ascii="GHEA Grapalat" w:hAnsi="GHEA Grapalat"/>
          <w:b/>
          <w:i/>
          <w:lang w:val="hy-AM"/>
        </w:rPr>
        <w:t xml:space="preserve"> </w:t>
      </w:r>
      <w:r w:rsidRPr="005358F5">
        <w:rPr>
          <w:rFonts w:ascii="GHEA Grapalat" w:hAnsi="GHEA Grapalat" w:cs="Sylfaen"/>
          <w:b/>
          <w:i/>
        </w:rPr>
        <w:t>քանի</w:t>
      </w:r>
      <w:r w:rsidRPr="008D166B">
        <w:rPr>
          <w:rFonts w:ascii="GHEA Grapalat" w:hAnsi="GHEA Grapalat"/>
          <w:b/>
          <w:i/>
          <w:lang w:val="hy-AM"/>
        </w:rPr>
        <w:t xml:space="preserve"> </w:t>
      </w:r>
      <w:r w:rsidRPr="005358F5">
        <w:rPr>
          <w:rFonts w:ascii="GHEA Grapalat" w:hAnsi="GHEA Grapalat" w:cs="Sylfaen"/>
          <w:b/>
          <w:i/>
        </w:rPr>
        <w:t>կամ</w:t>
      </w:r>
      <w:r w:rsidRPr="008D166B">
        <w:rPr>
          <w:rFonts w:ascii="GHEA Grapalat" w:hAnsi="GHEA Grapalat"/>
          <w:b/>
          <w:i/>
          <w:lang w:val="hy-AM"/>
        </w:rPr>
        <w:t xml:space="preserve"> </w:t>
      </w:r>
      <w:r w:rsidRPr="005358F5">
        <w:rPr>
          <w:rFonts w:ascii="GHEA Grapalat" w:hAnsi="GHEA Grapalat" w:cs="Sylfaen"/>
          <w:b/>
          <w:i/>
        </w:rPr>
        <w:t>բոլոր</w:t>
      </w:r>
      <w:r w:rsidRPr="008D166B">
        <w:rPr>
          <w:rFonts w:ascii="GHEA Grapalat" w:hAnsi="GHEA Grapalat"/>
          <w:b/>
          <w:i/>
          <w:lang w:val="hy-AM"/>
        </w:rPr>
        <w:t xml:space="preserve"> </w:t>
      </w:r>
      <w:r w:rsidRPr="005358F5">
        <w:rPr>
          <w:rFonts w:ascii="GHEA Grapalat" w:hAnsi="GHEA Grapalat" w:cs="Sylfaen"/>
          <w:b/>
          <w:i/>
        </w:rPr>
        <w:t>չափաբաժինների</w:t>
      </w:r>
      <w:r w:rsidRPr="008D166B">
        <w:rPr>
          <w:rFonts w:ascii="GHEA Grapalat" w:hAnsi="GHEA Grapalat"/>
          <w:b/>
          <w:i/>
          <w:lang w:val="hy-AM"/>
        </w:rPr>
        <w:t xml:space="preserve"> </w:t>
      </w:r>
      <w:r w:rsidRPr="005358F5">
        <w:rPr>
          <w:rFonts w:ascii="GHEA Grapalat" w:hAnsi="GHEA Grapalat" w:cs="Sylfaen"/>
          <w:b/>
          <w:i/>
        </w:rPr>
        <w:t>համար</w:t>
      </w:r>
      <w:r w:rsidRPr="008D166B">
        <w:rPr>
          <w:rFonts w:ascii="GHEA Grapalat" w:hAnsi="GHEA Grapalat" w:cs="Sylfaen"/>
          <w:szCs w:val="24"/>
          <w:lang w:val="hy-AM"/>
        </w:rPr>
        <w:t>։  Ընթացակարգի հայտը սույն հրավերի հիման վրա մասնակցի կողմից ներկայացվող առաջարկն է։</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3169D4">
        <w:rPr>
          <w:rFonts w:ascii="GHEA Grapalat" w:hAnsi="GHEA Grapalat" w:cs="Sylfaen"/>
        </w:rPr>
        <w:t>հաջորդող օրվանից</w:t>
      </w:r>
      <w:r w:rsidRPr="008D166B">
        <w:rPr>
          <w:rFonts w:ascii="GHEA Grapalat" w:hAnsi="GHEA Grapalat" w:cs="Sylfaen"/>
          <w:szCs w:val="24"/>
          <w:lang w:val="hy-AM"/>
        </w:rPr>
        <w:t xml:space="preserve"> հաշված &lt;&lt;7</w:t>
      </w:r>
      <w:r w:rsidRPr="008D166B">
        <w:rPr>
          <w:rFonts w:ascii="GHEA Grapalat" w:hAnsi="GHEA Grapalat" w:cs="Sylfaen"/>
          <w:sz w:val="14"/>
          <w:szCs w:val="24"/>
          <w:lang w:val="hy-AM"/>
        </w:rPr>
        <w:t>-</w:t>
      </w:r>
      <w:r w:rsidRPr="008D166B">
        <w:rPr>
          <w:rFonts w:ascii="GHEA Grapalat" w:hAnsi="GHEA Grapalat" w:cs="Sylfaen"/>
          <w:szCs w:val="24"/>
          <w:lang w:val="hy-AM"/>
        </w:rPr>
        <w:t>&gt;&gt;րդ աշխատանքային օրվա ժամը &lt;&lt;</w:t>
      </w:r>
      <w:r w:rsidRPr="00685290">
        <w:rPr>
          <w:rFonts w:ascii="GHEA Grapalat" w:hAnsi="GHEA Grapalat" w:cs="Sylfaen"/>
          <w:szCs w:val="24"/>
          <w:lang w:val="hy-AM"/>
        </w:rPr>
        <w:t>12&gt;</w:t>
      </w:r>
      <w:r w:rsidRPr="008D166B">
        <w:rPr>
          <w:rFonts w:ascii="GHEA Grapalat" w:hAnsi="GHEA Grapalat" w:cs="Sylfaen"/>
          <w:szCs w:val="24"/>
          <w:lang w:val="hy-AM"/>
        </w:rPr>
        <w:t>&gt;-ն, &lt;&lt; Կոտայքի մարզ, գ. Վերին Պտղնի, 2-րդ փող., թիվ 48&gt;&gt; հասցեով։ Ընթացակարգի հայտերը ստանում և հայտերի գրանցամատյանում գրանցում է հանձնաժողովի քարտուղար Մաի Հակոբյանը։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4.3 Մասնակիցը հայտով ներկայացնում է`</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բ. իր կողմից հաստատված հայտարարություն՝ Օրենքով նախատեսված մասնակ</w:t>
      </w:r>
      <w:r w:rsidRPr="008D16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գ. գնային առաջարկ,</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դ. հայտի ապահովում,</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8D166B">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lang w:eastAsia="en-US"/>
        </w:rPr>
        <w:footnoteReference w:id="6"/>
      </w:r>
      <w:r w:rsidRPr="008D166B">
        <w:rPr>
          <w:rFonts w:ascii="GHEA Grapalat" w:hAnsi="GHEA Grapalat" w:cs="Sylfaen"/>
          <w:sz w:val="20"/>
          <w:szCs w:val="24"/>
          <w:lang w:val="hy-AM" w:eastAsia="en-US"/>
        </w:rPr>
        <w:t>:</w:t>
      </w:r>
    </w:p>
    <w:p w:rsidR="008D166B" w:rsidRPr="00D00B21" w:rsidRDefault="008D166B" w:rsidP="00A55073">
      <w:pPr>
        <w:pStyle w:val="23"/>
        <w:spacing w:line="240" w:lineRule="auto"/>
        <w:ind w:firstLine="567"/>
        <w:rPr>
          <w:rFonts w:ascii="GHEA Grapalat" w:hAnsi="GHEA Grapalat" w:cs="Sylfaen"/>
          <w:szCs w:val="24"/>
        </w:rPr>
      </w:pPr>
      <w:r>
        <w:rPr>
          <w:rFonts w:ascii="GHEA Grapalat" w:hAnsi="GHEA Grapalat"/>
        </w:rPr>
        <w:lastRenderedPageBreak/>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8D166B" w:rsidRPr="00035346" w:rsidRDefault="008D166B" w:rsidP="00A55073">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35346">
        <w:rPr>
          <w:rFonts w:ascii="GHEA Grapalat" w:hAnsi="GHEA Grapalat" w:cs="Sylfaen"/>
          <w:szCs w:val="24"/>
        </w:rPr>
        <w:t xml:space="preserve">, </w:t>
      </w:r>
      <w:r w:rsidRPr="00D00B21">
        <w:rPr>
          <w:rFonts w:ascii="GHEA Grapalat" w:hAnsi="GHEA Grapalat" w:cs="Sylfaen"/>
          <w:szCs w:val="24"/>
          <w:lang w:val="en-US"/>
        </w:rPr>
        <w:t>եթե</w:t>
      </w:r>
      <w:r w:rsidRPr="00035346">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35346">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35346">
        <w:rPr>
          <w:rFonts w:ascii="GHEA Grapalat" w:hAnsi="GHEA Grapalat" w:cs="Sylfaen"/>
          <w:szCs w:val="24"/>
        </w:rPr>
        <w:t>):</w:t>
      </w:r>
    </w:p>
    <w:p w:rsidR="008D166B" w:rsidRPr="008D166B" w:rsidRDefault="008D166B" w:rsidP="00A55073">
      <w:pPr>
        <w:pStyle w:val="a3"/>
        <w:spacing w:line="240" w:lineRule="auto"/>
        <w:ind w:firstLine="567"/>
        <w:jc w:val="center"/>
        <w:rPr>
          <w:rFonts w:ascii="GHEA Grapalat" w:hAnsi="GHEA Grapalat"/>
          <w:b/>
          <w:i w:val="0"/>
          <w:lang w:val="af-ZA"/>
        </w:rPr>
      </w:pPr>
    </w:p>
    <w:p w:rsidR="008D166B" w:rsidRPr="00C0639F" w:rsidRDefault="008D166B" w:rsidP="00A55073">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8D166B" w:rsidRPr="00C0639F" w:rsidRDefault="008D166B" w:rsidP="00A55073">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8D166B" w:rsidRPr="00512D1F" w:rsidRDefault="008D166B" w:rsidP="00A55073">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8D166B" w:rsidRPr="00512D1F"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35346">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8D166B" w:rsidRPr="005358F5" w:rsidRDefault="008D166B" w:rsidP="00780D61">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8D166B" w:rsidRPr="00C01700" w:rsidRDefault="008D166B" w:rsidP="00A55073">
      <w:pPr>
        <w:spacing w:line="240" w:lineRule="auto"/>
        <w:ind w:firstLine="567"/>
        <w:jc w:val="both"/>
        <w:rPr>
          <w:rFonts w:ascii="GHEA Grapalat" w:hAnsi="GHEA Grapalat"/>
          <w:sz w:val="20"/>
          <w:szCs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Pr>
          <w:rFonts w:ascii="GHEA Grapalat" w:hAnsi="GHEA Grapalat" w:cs="Sylfaen"/>
          <w:sz w:val="20"/>
          <w:lang w:val="af-ZA"/>
        </w:rPr>
        <w:t>7</w:t>
      </w:r>
      <w:r w:rsidRPr="003169D4">
        <w:rPr>
          <w:rFonts w:ascii="GHEA Grapalat" w:hAnsi="GHEA Grapalat" w:cs="Sylfaen"/>
          <w:sz w:val="20"/>
          <w:lang w:val="af-ZA"/>
        </w:rPr>
        <w:t>-</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035346">
        <w:rPr>
          <w:rFonts w:ascii="GHEA Grapalat" w:hAnsi="GHEA Grapalat" w:cs="Sylfaen"/>
          <w:sz w:val="20"/>
          <w:lang w:val="af-ZA"/>
        </w:rPr>
        <w:t xml:space="preserve"> </w:t>
      </w:r>
      <w:r w:rsidRPr="003169D4">
        <w:rPr>
          <w:rFonts w:ascii="GHEA Grapalat" w:hAnsi="GHEA Grapalat" w:cs="Sylfaen"/>
          <w:sz w:val="20"/>
        </w:rPr>
        <w:t>օրվա</w:t>
      </w:r>
      <w:r w:rsidRPr="003169D4">
        <w:rPr>
          <w:rFonts w:ascii="GHEA Grapalat" w:hAnsi="GHEA Grapalat" w:cs="Sylfaen"/>
          <w:sz w:val="20"/>
          <w:lang w:val="af-ZA"/>
        </w:rPr>
        <w:t xml:space="preserve"> </w:t>
      </w:r>
      <w:r w:rsidRPr="003169D4">
        <w:rPr>
          <w:rFonts w:ascii="GHEA Grapalat" w:hAnsi="GHEA Grapalat" w:cs="Sylfaen"/>
          <w:sz w:val="20"/>
        </w:rPr>
        <w:t>ժամը</w:t>
      </w:r>
      <w:r w:rsidRPr="003169D4">
        <w:rPr>
          <w:rFonts w:ascii="GHEA Grapalat" w:hAnsi="GHEA Grapalat" w:cs="Sylfaen"/>
          <w:sz w:val="20"/>
          <w:lang w:val="af-ZA"/>
        </w:rPr>
        <w:t xml:space="preserve"> </w:t>
      </w:r>
      <w:r w:rsidRPr="00685290">
        <w:rPr>
          <w:rFonts w:ascii="GHEA Grapalat" w:hAnsi="GHEA Grapalat" w:cs="Sylfaen"/>
          <w:color w:val="000000" w:themeColor="text1"/>
          <w:sz w:val="20"/>
          <w:lang w:val="af-ZA"/>
        </w:rPr>
        <w:t>12</w:t>
      </w:r>
      <w:r w:rsidR="007F2D70" w:rsidRPr="007F2D70">
        <w:rPr>
          <w:rFonts w:ascii="GHEA Grapalat" w:hAnsi="GHEA Grapalat" w:cs="Sylfaen"/>
          <w:color w:val="000000" w:themeColor="text1"/>
          <w:sz w:val="20"/>
          <w:lang w:val="af-ZA"/>
        </w:rPr>
        <w:t>,00</w:t>
      </w:r>
      <w:r w:rsidRPr="00685290">
        <w:rPr>
          <w:rFonts w:ascii="GHEA Grapalat" w:hAnsi="GHEA Grapalat" w:cs="Sylfaen"/>
          <w:color w:val="000000" w:themeColor="text1"/>
          <w:sz w:val="20"/>
          <w:lang w:val="af-ZA"/>
        </w:rPr>
        <w:t>-</w:t>
      </w:r>
      <w:r w:rsidRPr="00685290">
        <w:rPr>
          <w:rFonts w:ascii="GHEA Grapalat" w:hAnsi="GHEA Grapalat" w:cs="Sylfaen"/>
          <w:color w:val="000000" w:themeColor="text1"/>
          <w:sz w:val="20"/>
        </w:rPr>
        <w:t>ին</w:t>
      </w:r>
      <w:r w:rsidRPr="00685290">
        <w:rPr>
          <w:rFonts w:ascii="GHEA Grapalat" w:hAnsi="GHEA Grapalat" w:cs="Sylfaen"/>
          <w:color w:val="000000" w:themeColor="text1"/>
          <w:sz w:val="20"/>
          <w:lang w:val="af-ZA"/>
        </w:rPr>
        <w:t>,</w:t>
      </w:r>
      <w:r w:rsidRPr="003169D4">
        <w:rPr>
          <w:rFonts w:ascii="GHEA Grapalat" w:hAnsi="GHEA Grapalat" w:cs="Sylfaen"/>
          <w:sz w:val="20"/>
          <w:lang w:val="af-ZA"/>
        </w:rPr>
        <w:t xml:space="preserve"> </w:t>
      </w:r>
      <w:r w:rsidRPr="00C01700">
        <w:rPr>
          <w:rFonts w:ascii="GHEA Grapalat" w:hAnsi="GHEA Grapalat" w:cs="Sylfaen"/>
          <w:sz w:val="20"/>
          <w:szCs w:val="20"/>
        </w:rPr>
        <w:t>Կոտայքի</w:t>
      </w:r>
      <w:r w:rsidRPr="00035346">
        <w:rPr>
          <w:rFonts w:ascii="GHEA Grapalat" w:hAnsi="GHEA Grapalat" w:cs="Sylfaen"/>
          <w:sz w:val="20"/>
          <w:szCs w:val="20"/>
          <w:lang w:val="af-ZA"/>
        </w:rPr>
        <w:t xml:space="preserve"> </w:t>
      </w:r>
      <w:r w:rsidRPr="00C01700">
        <w:rPr>
          <w:rFonts w:ascii="GHEA Grapalat" w:hAnsi="GHEA Grapalat" w:cs="Sylfaen"/>
          <w:sz w:val="20"/>
          <w:szCs w:val="20"/>
        </w:rPr>
        <w:t>մարզ</w:t>
      </w:r>
      <w:r w:rsidRPr="00035346">
        <w:rPr>
          <w:rFonts w:ascii="GHEA Grapalat" w:hAnsi="GHEA Grapalat" w:cs="Sylfaen"/>
          <w:sz w:val="20"/>
          <w:szCs w:val="20"/>
          <w:lang w:val="af-ZA"/>
        </w:rPr>
        <w:t xml:space="preserve">, </w:t>
      </w:r>
      <w:r w:rsidRPr="00C01700">
        <w:rPr>
          <w:rFonts w:ascii="GHEA Grapalat" w:hAnsi="GHEA Grapalat" w:cs="Sylfaen"/>
          <w:sz w:val="20"/>
          <w:szCs w:val="20"/>
        </w:rPr>
        <w:t>գ</w:t>
      </w:r>
      <w:r w:rsidRPr="00035346">
        <w:rPr>
          <w:rFonts w:ascii="GHEA Grapalat" w:hAnsi="GHEA Grapalat" w:cs="Sylfaen"/>
          <w:sz w:val="20"/>
          <w:szCs w:val="20"/>
          <w:lang w:val="af-ZA"/>
        </w:rPr>
        <w:t>.</w:t>
      </w:r>
      <w:r w:rsidRPr="00C01700">
        <w:rPr>
          <w:rFonts w:ascii="GHEA Grapalat" w:hAnsi="GHEA Grapalat" w:cs="Sylfaen"/>
          <w:sz w:val="20"/>
          <w:szCs w:val="20"/>
        </w:rPr>
        <w:t>Վերին</w:t>
      </w:r>
      <w:r w:rsidRPr="00035346">
        <w:rPr>
          <w:rFonts w:ascii="GHEA Grapalat" w:hAnsi="GHEA Grapalat" w:cs="Sylfaen"/>
          <w:sz w:val="20"/>
          <w:szCs w:val="20"/>
          <w:lang w:val="af-ZA"/>
        </w:rPr>
        <w:t xml:space="preserve"> </w:t>
      </w:r>
      <w:r w:rsidRPr="00C01700">
        <w:rPr>
          <w:rFonts w:ascii="GHEA Grapalat" w:hAnsi="GHEA Grapalat" w:cs="Sylfaen"/>
          <w:sz w:val="20"/>
          <w:szCs w:val="20"/>
        </w:rPr>
        <w:t>Պտղնի</w:t>
      </w:r>
      <w:r w:rsidRPr="00035346">
        <w:rPr>
          <w:rFonts w:ascii="GHEA Grapalat" w:hAnsi="GHEA Grapalat" w:cs="Sylfaen"/>
          <w:sz w:val="20"/>
          <w:szCs w:val="20"/>
          <w:lang w:val="af-ZA"/>
        </w:rPr>
        <w:t>, 2-</w:t>
      </w:r>
      <w:r w:rsidRPr="00C01700">
        <w:rPr>
          <w:rFonts w:ascii="GHEA Grapalat" w:hAnsi="GHEA Grapalat" w:cs="Sylfaen"/>
          <w:sz w:val="20"/>
          <w:szCs w:val="20"/>
        </w:rPr>
        <w:t>րդ</w:t>
      </w:r>
      <w:r w:rsidRPr="00035346">
        <w:rPr>
          <w:rFonts w:ascii="GHEA Grapalat" w:hAnsi="GHEA Grapalat" w:cs="Sylfaen"/>
          <w:sz w:val="20"/>
          <w:szCs w:val="20"/>
          <w:lang w:val="af-ZA"/>
        </w:rPr>
        <w:t xml:space="preserve"> </w:t>
      </w:r>
      <w:r w:rsidRPr="00C01700">
        <w:rPr>
          <w:rFonts w:ascii="GHEA Grapalat" w:hAnsi="GHEA Grapalat" w:cs="Sylfaen"/>
          <w:sz w:val="20"/>
          <w:szCs w:val="20"/>
        </w:rPr>
        <w:t>փող</w:t>
      </w:r>
      <w:r w:rsidRPr="00035346">
        <w:rPr>
          <w:rFonts w:ascii="GHEA Grapalat" w:hAnsi="GHEA Grapalat" w:cs="Sylfaen"/>
          <w:sz w:val="20"/>
          <w:szCs w:val="20"/>
          <w:lang w:val="af-ZA"/>
        </w:rPr>
        <w:t xml:space="preserve">., </w:t>
      </w:r>
      <w:r w:rsidRPr="00C01700">
        <w:rPr>
          <w:rFonts w:ascii="GHEA Grapalat" w:hAnsi="GHEA Grapalat" w:cs="Sylfaen"/>
          <w:sz w:val="20"/>
          <w:szCs w:val="20"/>
        </w:rPr>
        <w:t>թիվ</w:t>
      </w:r>
      <w:r w:rsidRPr="00035346">
        <w:rPr>
          <w:rFonts w:ascii="GHEA Grapalat" w:hAnsi="GHEA Grapalat" w:cs="Sylfaen"/>
          <w:sz w:val="20"/>
          <w:szCs w:val="20"/>
          <w:lang w:val="af-ZA"/>
        </w:rPr>
        <w:t xml:space="preserve"> 48</w:t>
      </w:r>
      <w:r w:rsidRPr="00C01700">
        <w:rPr>
          <w:rFonts w:ascii="GHEA Grapalat" w:hAnsi="GHEA Grapalat" w:cs="Sylfaen"/>
          <w:sz w:val="20"/>
          <w:szCs w:val="20"/>
          <w:lang w:val="af-ZA"/>
        </w:rPr>
        <w:t xml:space="preserve"> </w:t>
      </w:r>
      <w:r w:rsidRPr="00C01700">
        <w:rPr>
          <w:rFonts w:ascii="GHEA Grapalat" w:hAnsi="GHEA Grapalat" w:cs="Sylfaen"/>
          <w:sz w:val="20"/>
          <w:szCs w:val="20"/>
        </w:rPr>
        <w:t>հասցեում</w:t>
      </w:r>
      <w:r w:rsidRPr="00C01700">
        <w:rPr>
          <w:rFonts w:ascii="GHEA Grapalat" w:hAnsi="GHEA Grapalat" w:cs="Tahoma"/>
          <w:sz w:val="20"/>
          <w:szCs w:val="20"/>
          <w:lang w:val="af-ZA"/>
        </w:rPr>
        <w:t>։</w:t>
      </w:r>
    </w:p>
    <w:p w:rsidR="008D166B" w:rsidRDefault="008D166B" w:rsidP="00A55073">
      <w:pPr>
        <w:spacing w:line="240" w:lineRule="auto"/>
        <w:jc w:val="both"/>
        <w:rPr>
          <w:rFonts w:ascii="GHEA Grapalat" w:hAnsi="GHEA Grapalat" w:cs="Sylfaen"/>
          <w:sz w:val="20"/>
          <w:lang w:val="hy-AM"/>
        </w:rPr>
      </w:pPr>
      <w:r w:rsidRPr="00035346">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8D166B" w:rsidRPr="00AD5BB0" w:rsidRDefault="008D166B" w:rsidP="00A5507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8D166B" w:rsidRPr="00AC18B6"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8D166B" w:rsidRPr="00512D1F" w:rsidDel="00992C40"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80D61" w:rsidRDefault="008D166B" w:rsidP="00A55073">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D166B" w:rsidRPr="00AE72EF" w:rsidRDefault="008D166B" w:rsidP="00A55073">
      <w:pPr>
        <w:spacing w:line="240" w:lineRule="auto"/>
        <w:ind w:firstLine="567"/>
        <w:jc w:val="both"/>
        <w:rPr>
          <w:rFonts w:ascii="GHEA Grapalat" w:hAnsi="GHEA Grapalat"/>
          <w:sz w:val="20"/>
          <w:szCs w:val="20"/>
          <w:lang w:val="af-ZA"/>
        </w:rPr>
      </w:pPr>
      <w:r>
        <w:rPr>
          <w:rFonts w:ascii="GHEA Grapalat" w:hAnsi="GHEA Grapalat"/>
          <w:sz w:val="20"/>
          <w:szCs w:val="20"/>
          <w:lang w:val="af-ZA"/>
        </w:rPr>
        <w:lastRenderedPageBreak/>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8D166B" w:rsidRPr="00866DD2" w:rsidRDefault="008D166B" w:rsidP="00A55073">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8D166B" w:rsidRDefault="008D166B" w:rsidP="00A55073">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8D166B" w:rsidRPr="00AD5BB0" w:rsidRDefault="008D166B" w:rsidP="00A55073">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8D166B" w:rsidRPr="00866DD2" w:rsidRDefault="008D166B" w:rsidP="00A5507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35346">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8D166B" w:rsidRPr="00512D1F" w:rsidRDefault="008D166B" w:rsidP="00A55073">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lastRenderedPageBreak/>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8D166B"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8D166B" w:rsidRDefault="008D166B" w:rsidP="00A55073">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8D166B" w:rsidRPr="005358F5" w:rsidRDefault="008D166B" w:rsidP="00A55073">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8D166B" w:rsidRPr="00875F8D" w:rsidRDefault="008D166B" w:rsidP="00A55073">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8D166B" w:rsidRPr="00685290" w:rsidRDefault="008D166B" w:rsidP="00F67ED7">
      <w:pPr>
        <w:spacing w:line="240" w:lineRule="auto"/>
        <w:ind w:firstLine="567"/>
        <w:jc w:val="both"/>
        <w:rPr>
          <w:rFonts w:ascii="GHEA Grapalat" w:hAnsi="GHEA Grapalat" w:cs="Sylfaen"/>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8D166B" w:rsidRPr="005358F5" w:rsidRDefault="008D166B" w:rsidP="00A5507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D166B" w:rsidRPr="005358F5" w:rsidRDefault="008D166B" w:rsidP="00A55073">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290653">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8D166B" w:rsidRPr="00512D1F" w:rsidRDefault="008D166B" w:rsidP="00A5507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8D166B" w:rsidRPr="005358F5" w:rsidRDefault="008D166B" w:rsidP="00A55073">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8D166B"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8D166B" w:rsidRPr="00AD5BB0"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D166B" w:rsidRPr="008E155C"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35346">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8D166B" w:rsidRPr="00A670E9" w:rsidRDefault="008D166B" w:rsidP="00A55073">
      <w:pPr>
        <w:spacing w:line="240" w:lineRule="auto"/>
        <w:jc w:val="center"/>
        <w:rPr>
          <w:rFonts w:ascii="GHEA Grapalat" w:hAnsi="GHEA Grapalat"/>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8D166B" w:rsidRPr="00A670E9"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8D166B" w:rsidRPr="003C461D" w:rsidRDefault="008D166B" w:rsidP="00A55073">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8D166B" w:rsidRPr="006B1502" w:rsidRDefault="008D166B" w:rsidP="00A55073">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8D166B" w:rsidRPr="00A5014D" w:rsidRDefault="008D166B" w:rsidP="00A55073">
      <w:pPr>
        <w:pStyle w:val="a3"/>
        <w:spacing w:line="240" w:lineRule="auto"/>
        <w:rPr>
          <w:rFonts w:ascii="GHEA Grapalat" w:hAnsi="GHEA Grapalat"/>
          <w:i w:val="0"/>
          <w:sz w:val="18"/>
          <w:szCs w:val="18"/>
          <w:u w:val="single"/>
          <w:lang w:val="af-ZA"/>
        </w:rPr>
      </w:pPr>
    </w:p>
    <w:p w:rsidR="008D166B" w:rsidRPr="00A5014D" w:rsidRDefault="008D166B" w:rsidP="00A55073">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8D166B" w:rsidRPr="00AC18B6"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8D166B" w:rsidRPr="00866DD2" w:rsidRDefault="008D166B" w:rsidP="00A55073">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lastRenderedPageBreak/>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8D166B" w:rsidRPr="00D350A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8D166B" w:rsidRPr="00512D1F" w:rsidRDefault="008D166B" w:rsidP="00A55073">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3534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8D166B" w:rsidRPr="005358F5" w:rsidRDefault="008D166B" w:rsidP="00A55073">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8D166B" w:rsidRPr="005358F5" w:rsidRDefault="008D166B" w:rsidP="00290653">
      <w:pPr>
        <w:spacing w:line="240" w:lineRule="auto"/>
        <w:jc w:val="center"/>
        <w:rPr>
          <w:rFonts w:ascii="GHEA Grapalat" w:hAnsi="GHEA Grapalat"/>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8D166B" w:rsidRPr="00FF5B8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8D166B" w:rsidRPr="00FF5B84" w:rsidRDefault="008D166B" w:rsidP="00A55073">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8D166B" w:rsidRPr="00035346"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35346">
        <w:rPr>
          <w:rFonts w:ascii="GHEA Grapalat" w:hAnsi="GHEA Grapalat" w:cs="Sylfaen"/>
          <w:sz w:val="20"/>
          <w:lang w:val="af-ZA"/>
        </w:rPr>
        <w:t xml:space="preserve"> </w:t>
      </w:r>
      <w:r w:rsidRPr="00C81591">
        <w:rPr>
          <w:rFonts w:ascii="GHEA Grapalat" w:hAnsi="GHEA Grapalat" w:cs="Sylfaen"/>
          <w:sz w:val="20"/>
        </w:rPr>
        <w:t>վճարողի</w:t>
      </w:r>
      <w:r w:rsidRPr="00035346">
        <w:rPr>
          <w:rFonts w:ascii="GHEA Grapalat" w:hAnsi="GHEA Grapalat" w:cs="Sylfaen"/>
          <w:sz w:val="20"/>
          <w:lang w:val="af-ZA"/>
        </w:rPr>
        <w:t xml:space="preserve"> </w:t>
      </w:r>
      <w:r w:rsidRPr="00C81591">
        <w:rPr>
          <w:rFonts w:ascii="GHEA Grapalat" w:hAnsi="GHEA Grapalat" w:cs="Sylfaen"/>
          <w:sz w:val="20"/>
        </w:rPr>
        <w:t>հաշվառման</w:t>
      </w:r>
      <w:r w:rsidRPr="00035346">
        <w:rPr>
          <w:rFonts w:ascii="GHEA Grapalat" w:hAnsi="GHEA Grapalat" w:cs="Sylfaen"/>
          <w:sz w:val="20"/>
          <w:lang w:val="af-ZA"/>
        </w:rPr>
        <w:t xml:space="preserve"> </w:t>
      </w:r>
      <w:r w:rsidRPr="00C81591">
        <w:rPr>
          <w:rFonts w:ascii="GHEA Grapalat" w:hAnsi="GHEA Grapalat" w:cs="Sylfaen"/>
          <w:sz w:val="20"/>
        </w:rPr>
        <w:t>համարը</w:t>
      </w:r>
      <w:r w:rsidRPr="00035346">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35346">
        <w:rPr>
          <w:rFonts w:ascii="GHEA Grapalat" w:hAnsi="GHEA Grapalat" w:cs="Sylfaen"/>
          <w:sz w:val="20"/>
          <w:lang w:val="af-ZA"/>
        </w:rPr>
        <w:t xml:space="preserve"> </w:t>
      </w:r>
      <w:r w:rsidRPr="00C81591">
        <w:rPr>
          <w:rFonts w:ascii="GHEA Grapalat" w:hAnsi="GHEA Grapalat" w:cs="Sylfaen"/>
          <w:sz w:val="20"/>
        </w:rPr>
        <w:t>Ընդ</w:t>
      </w:r>
      <w:r w:rsidRPr="00035346">
        <w:rPr>
          <w:rFonts w:ascii="GHEA Grapalat" w:hAnsi="GHEA Grapalat" w:cs="Sylfaen"/>
          <w:sz w:val="20"/>
          <w:lang w:val="af-ZA"/>
        </w:rPr>
        <w:t xml:space="preserve"> </w:t>
      </w:r>
      <w:r w:rsidRPr="00C81591">
        <w:rPr>
          <w:rFonts w:ascii="GHEA Grapalat" w:hAnsi="GHEA Grapalat" w:cs="Sylfaen"/>
          <w:sz w:val="20"/>
        </w:rPr>
        <w:t>որում</w:t>
      </w:r>
      <w:r w:rsidRPr="00035346">
        <w:rPr>
          <w:rFonts w:ascii="GHEA Grapalat" w:hAnsi="GHEA Grapalat" w:cs="Sylfaen"/>
          <w:sz w:val="20"/>
          <w:lang w:val="af-ZA"/>
        </w:rPr>
        <w:t xml:space="preserve"> </w:t>
      </w:r>
      <w:r w:rsidRPr="00C81591">
        <w:rPr>
          <w:rFonts w:ascii="GHEA Grapalat" w:hAnsi="GHEA Grapalat" w:cs="Sylfaen"/>
          <w:sz w:val="20"/>
        </w:rPr>
        <w:t>Մասնակիցը</w:t>
      </w:r>
      <w:r w:rsidRPr="00035346">
        <w:rPr>
          <w:rFonts w:ascii="GHEA Grapalat" w:hAnsi="GHEA Grapalat" w:cs="Sylfaen"/>
          <w:sz w:val="20"/>
          <w:lang w:val="af-ZA"/>
        </w:rPr>
        <w:t xml:space="preserve"> </w:t>
      </w:r>
      <w:r w:rsidRPr="00C81591">
        <w:rPr>
          <w:rFonts w:ascii="GHEA Grapalat" w:hAnsi="GHEA Grapalat" w:cs="Sylfaen"/>
          <w:sz w:val="20"/>
        </w:rPr>
        <w:t>դիմումին</w:t>
      </w:r>
      <w:r w:rsidRPr="00035346">
        <w:rPr>
          <w:rFonts w:ascii="GHEA Grapalat" w:hAnsi="GHEA Grapalat" w:cs="Sylfaen"/>
          <w:sz w:val="20"/>
          <w:lang w:val="af-ZA"/>
        </w:rPr>
        <w:t xml:space="preserve"> </w:t>
      </w:r>
      <w:r w:rsidRPr="00C81591">
        <w:rPr>
          <w:rFonts w:ascii="GHEA Grapalat" w:hAnsi="GHEA Grapalat" w:cs="Sylfaen"/>
          <w:sz w:val="20"/>
        </w:rPr>
        <w:t>կից</w:t>
      </w:r>
      <w:r w:rsidRPr="00035346">
        <w:rPr>
          <w:rFonts w:ascii="GHEA Grapalat" w:hAnsi="GHEA Grapalat" w:cs="Sylfaen"/>
          <w:sz w:val="20"/>
          <w:lang w:val="af-ZA"/>
        </w:rPr>
        <w:t xml:space="preserve"> </w:t>
      </w:r>
      <w:r w:rsidRPr="00C81591">
        <w:rPr>
          <w:rFonts w:ascii="GHEA Grapalat" w:hAnsi="GHEA Grapalat" w:cs="Sylfaen"/>
          <w:sz w:val="20"/>
        </w:rPr>
        <w:t>ներկայացնում</w:t>
      </w:r>
      <w:r w:rsidRPr="00035346">
        <w:rPr>
          <w:rFonts w:ascii="GHEA Grapalat" w:hAnsi="GHEA Grapalat" w:cs="Sylfaen"/>
          <w:sz w:val="20"/>
          <w:lang w:val="af-ZA"/>
        </w:rPr>
        <w:t xml:space="preserve"> </w:t>
      </w:r>
      <w:r w:rsidRPr="00C81591">
        <w:rPr>
          <w:rFonts w:ascii="GHEA Grapalat" w:hAnsi="GHEA Grapalat" w:cs="Sylfaen"/>
          <w:sz w:val="20"/>
        </w:rPr>
        <w:t>է</w:t>
      </w:r>
      <w:r w:rsidRPr="00035346">
        <w:rPr>
          <w:rFonts w:ascii="GHEA Grapalat" w:hAnsi="GHEA Grapalat" w:cs="Sylfaen"/>
          <w:sz w:val="20"/>
          <w:lang w:val="af-ZA"/>
        </w:rPr>
        <w:t xml:space="preserve"> </w:t>
      </w:r>
      <w:r w:rsidRPr="00C81591">
        <w:rPr>
          <w:rFonts w:ascii="GHEA Grapalat" w:hAnsi="GHEA Grapalat" w:cs="Sylfaen"/>
          <w:sz w:val="20"/>
        </w:rPr>
        <w:t>նաև</w:t>
      </w:r>
      <w:r w:rsidRPr="00035346">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35346">
        <w:rPr>
          <w:rFonts w:ascii="GHEA Grapalat" w:hAnsi="GHEA Grapalat" w:cs="Sylfaen"/>
          <w:sz w:val="20"/>
          <w:lang w:val="af-ZA"/>
        </w:rPr>
        <w:t xml:space="preserve"> </w:t>
      </w:r>
      <w:r w:rsidRPr="00C81591">
        <w:rPr>
          <w:rFonts w:ascii="GHEA Grapalat" w:hAnsi="GHEA Grapalat" w:cs="Sylfaen"/>
          <w:sz w:val="20"/>
        </w:rPr>
        <w:t>նախատեսված</w:t>
      </w:r>
      <w:r w:rsidRPr="00035346">
        <w:rPr>
          <w:rFonts w:ascii="GHEA Grapalat" w:hAnsi="GHEA Grapalat" w:cs="Sylfaen"/>
          <w:sz w:val="20"/>
          <w:lang w:val="af-ZA"/>
        </w:rPr>
        <w:t xml:space="preserve"> </w:t>
      </w:r>
      <w:r w:rsidRPr="00C81591">
        <w:rPr>
          <w:rFonts w:ascii="GHEA Grapalat" w:hAnsi="GHEA Grapalat" w:cs="Sylfaen"/>
          <w:sz w:val="20"/>
        </w:rPr>
        <w:t>լիցենզիայի</w:t>
      </w:r>
      <w:r w:rsidRPr="00035346">
        <w:rPr>
          <w:rFonts w:ascii="GHEA Grapalat" w:hAnsi="GHEA Grapalat" w:cs="Sylfaen"/>
          <w:sz w:val="20"/>
          <w:lang w:val="af-ZA"/>
        </w:rPr>
        <w:t xml:space="preserve"> (</w:t>
      </w:r>
      <w:r w:rsidRPr="00C81591">
        <w:rPr>
          <w:rFonts w:ascii="GHEA Grapalat" w:hAnsi="GHEA Grapalat" w:cs="Sylfaen"/>
          <w:sz w:val="20"/>
        </w:rPr>
        <w:t>ների</w:t>
      </w:r>
      <w:r w:rsidRPr="00035346">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8"/>
      </w:r>
      <w:r w:rsidRPr="00035346">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8D166B" w:rsidRPr="00FF5B84" w:rsidRDefault="008D166B" w:rsidP="00A55073">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8D166B" w:rsidRPr="003F0A4B" w:rsidRDefault="00155BA3" w:rsidP="00A5507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Հ</w:t>
      </w:r>
      <w:r w:rsidR="008D166B" w:rsidRPr="00866DD2">
        <w:rPr>
          <w:rFonts w:ascii="GHEA Grapalat" w:hAnsi="GHEA Grapalat" w:cs="Sylfaen"/>
          <w:sz w:val="20"/>
          <w:szCs w:val="24"/>
          <w:lang w:eastAsia="en-US"/>
        </w:rPr>
        <w:t>ավելված</w:t>
      </w:r>
      <w:r w:rsidR="008D166B" w:rsidRPr="00866DD2">
        <w:rPr>
          <w:rFonts w:ascii="GHEA Grapalat" w:hAnsi="GHEA Grapalat" w:cs="Sylfaen"/>
          <w:sz w:val="20"/>
          <w:szCs w:val="24"/>
          <w:lang w:val="af-ZA" w:eastAsia="en-US"/>
        </w:rPr>
        <w:t xml:space="preserve"> </w:t>
      </w:r>
      <w:r w:rsidR="008D166B" w:rsidRPr="00AD5BB0">
        <w:rPr>
          <w:rFonts w:ascii="GHEA Grapalat" w:hAnsi="GHEA Grapalat" w:cs="Sylfaen"/>
          <w:sz w:val="20"/>
          <w:szCs w:val="24"/>
          <w:lang w:val="af-ZA" w:eastAsia="en-US"/>
        </w:rPr>
        <w:t>3.2</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 xml:space="preserve"> Մ</w:t>
      </w:r>
      <w:r w:rsidR="008D166B" w:rsidRPr="00503620">
        <w:rPr>
          <w:rFonts w:ascii="GHEA Grapalat" w:hAnsi="GHEA Grapalat" w:cs="Sylfaen"/>
          <w:sz w:val="20"/>
          <w:szCs w:val="24"/>
          <w:lang w:eastAsia="en-US"/>
        </w:rPr>
        <w:t>ասնակիցը</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հայտով</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ներկայացնում</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է</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հայտարարություն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պայմանագրի</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կատարման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փորձառություն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ունենալու</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մասին</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այդ</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դեպքում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Մասնակիցը</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է</w:t>
      </w:r>
      <w:r w:rsidR="008D166B" w:rsidRPr="00AD5BB0">
        <w:rPr>
          <w:rFonts w:ascii="GHEA Grapalat" w:hAnsi="GHEA Grapalat" w:cs="Sylfaen"/>
          <w:sz w:val="20"/>
          <w:szCs w:val="24"/>
          <w:lang w:val="af-ZA" w:eastAsia="en-US"/>
        </w:rPr>
        <w:t xml:space="preserve">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կետի</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պահանջին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բավարարող</w:t>
      </w:r>
      <w:r w:rsidR="008D166B" w:rsidRPr="00035346">
        <w:rPr>
          <w:rStyle w:val="af6"/>
          <w:rFonts w:ascii="GHEA Grapalat" w:hAnsi="GHEA Grapalat" w:cs="Sylfaen"/>
          <w:sz w:val="20"/>
          <w:szCs w:val="24"/>
          <w:lang w:val="af-ZA" w:eastAsia="en-US"/>
        </w:rPr>
        <w:t xml:space="preserve"> </w:t>
      </w:r>
      <w:r w:rsidR="008D166B">
        <w:rPr>
          <w:rStyle w:val="af6"/>
          <w:rFonts w:ascii="GHEA Grapalat" w:hAnsi="GHEA Grapalat" w:cs="Sylfaen"/>
          <w:sz w:val="20"/>
          <w:szCs w:val="24"/>
          <w:lang w:eastAsia="en-US"/>
        </w:rPr>
        <w:footnoteReference w:id="9"/>
      </w:r>
      <w:r w:rsidR="008D166B" w:rsidRPr="00866DD2">
        <w:rPr>
          <w:rFonts w:ascii="GHEA Grapalat" w:hAnsi="GHEA Grapalat" w:cs="Sylfaen"/>
          <w:sz w:val="20"/>
          <w:szCs w:val="24"/>
          <w:lang w:eastAsia="en-US"/>
        </w:rPr>
        <w:t>։</w:t>
      </w:r>
    </w:p>
    <w:p w:rsidR="00155BA3" w:rsidRPr="00155BA3" w:rsidRDefault="00155BA3" w:rsidP="00155BA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Գործարքները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եթե</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դրանք</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դասվում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սույն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հրավերով</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նախատեսված</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խմբերում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տեսակները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հետևյալն</w:t>
      </w:r>
      <w:r w:rsidR="008D166B" w:rsidRPr="00EE08A5">
        <w:rPr>
          <w:rFonts w:ascii="GHEA Grapalat" w:hAnsi="GHEA Grapalat" w:cs="Sylfaen"/>
          <w:sz w:val="20"/>
          <w:szCs w:val="24"/>
          <w:lang w:val="af-ZA" w:eastAsia="en-US"/>
        </w:rPr>
        <w:t xml:space="preserve"> </w:t>
      </w:r>
      <w:r w:rsidR="008D166B" w:rsidRPr="00155BA3">
        <w:rPr>
          <w:rFonts w:ascii="GHEA Grapalat" w:hAnsi="GHEA Grapalat" w:cs="Sylfaen"/>
          <w:color w:val="000000" w:themeColor="text1"/>
          <w:sz w:val="20"/>
          <w:szCs w:val="24"/>
          <w:lang w:eastAsia="en-US"/>
        </w:rPr>
        <w:t>են</w:t>
      </w:r>
      <w:r w:rsidR="008D166B" w:rsidRPr="00155BA3">
        <w:rPr>
          <w:rFonts w:ascii="GHEA Grapalat" w:hAnsi="GHEA Grapalat" w:cs="Sylfaen"/>
          <w:color w:val="000000" w:themeColor="text1"/>
          <w:sz w:val="20"/>
          <w:szCs w:val="24"/>
          <w:lang w:val="af-ZA" w:eastAsia="en-US"/>
        </w:rPr>
        <w:t>`</w:t>
      </w:r>
      <w:r w:rsidR="008D166B" w:rsidRPr="00866DD2">
        <w:rPr>
          <w:rFonts w:ascii="GHEA Grapalat" w:hAnsi="GHEA Grapalat" w:cs="Sylfaen"/>
          <w:sz w:val="20"/>
          <w:szCs w:val="24"/>
          <w:lang w:val="af-ZA" w:eastAsia="en-US"/>
        </w:rPr>
        <w:t xml:space="preserve"> </w:t>
      </w:r>
      <w:r w:rsidR="001E4BC5">
        <w:rPr>
          <w:rFonts w:ascii="GHEA Grapalat" w:hAnsi="GHEA Grapalat" w:cs="Sylfaen"/>
          <w:sz w:val="20"/>
          <w:szCs w:val="24"/>
          <w:lang w:val="af-ZA" w:eastAsia="en-US"/>
        </w:rPr>
        <w:t>հրավերում նախատեսված լիցենզիայի շրջանակներում աշխատանքների կատարումը:</w:t>
      </w:r>
    </w:p>
    <w:p w:rsidR="008D166B" w:rsidRPr="00FF5B84" w:rsidRDefault="008D166B" w:rsidP="00A55073">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8D166B" w:rsidRPr="00AD5BB0"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8D166B" w:rsidRPr="00AD5BB0"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8D166B" w:rsidRPr="001D51E6" w:rsidRDefault="001A6CA2" w:rsidP="00A55073">
      <w:pPr>
        <w:pStyle w:val="norm"/>
        <w:spacing w:line="240" w:lineRule="auto"/>
        <w:rPr>
          <w:rFonts w:ascii="GHEA Grapalat" w:hAnsi="GHEA Grapalat" w:cs="Sylfaen"/>
          <w:sz w:val="20"/>
          <w:szCs w:val="24"/>
          <w:lang w:val="hy-AM" w:eastAsia="en-US"/>
        </w:rPr>
      </w:pPr>
      <w:r w:rsidRPr="001A6CA2">
        <w:rPr>
          <w:rFonts w:ascii="GHEA Grapalat" w:hAnsi="GHEA Grapalat" w:cs="Sylfaen"/>
          <w:sz w:val="20"/>
          <w:szCs w:val="24"/>
          <w:lang w:val="af-ZA" w:eastAsia="en-US"/>
        </w:rPr>
        <w:t>1</w:t>
      </w:r>
      <w:r w:rsidR="008D166B" w:rsidRPr="001D51E6">
        <w:rPr>
          <w:rFonts w:ascii="GHEA Grapalat" w:hAnsi="GHEA Grapalat" w:cs="Sylfaen"/>
          <w:sz w:val="20"/>
          <w:szCs w:val="24"/>
          <w:lang w:val="hy-AM" w:eastAsia="en-US"/>
        </w:rPr>
        <w:t xml:space="preserve">) </w:t>
      </w:r>
      <w:r w:rsidR="008D166B" w:rsidRPr="00035346">
        <w:rPr>
          <w:rFonts w:ascii="GHEA Grapalat" w:hAnsi="GHEA Grapalat" w:cs="Sylfaen"/>
          <w:sz w:val="20"/>
          <w:szCs w:val="24"/>
          <w:lang w:val="hy-AM" w:eastAsia="en-US"/>
        </w:rPr>
        <w:t>Մ</w:t>
      </w:r>
      <w:r w:rsidR="008D166B" w:rsidRPr="00DB6A1C">
        <w:rPr>
          <w:rFonts w:ascii="GHEA Grapalat" w:hAnsi="GHEA Grapalat" w:cs="Sylfaen"/>
          <w:sz w:val="20"/>
          <w:szCs w:val="24"/>
          <w:lang w:val="hy-AM" w:eastAsia="en-US"/>
        </w:rPr>
        <w:t>ասնակիցը հայտով ներկայացնում է հայտարարություն (</w:t>
      </w:r>
      <w:r w:rsidR="008D166B" w:rsidRPr="00AD5BB0">
        <w:rPr>
          <w:rFonts w:ascii="GHEA Grapalat" w:hAnsi="GHEA Grapalat" w:cs="Sylfaen"/>
          <w:sz w:val="20"/>
          <w:szCs w:val="24"/>
          <w:lang w:val="hy-AM" w:eastAsia="en-US"/>
        </w:rPr>
        <w:t>Հ</w:t>
      </w:r>
      <w:r w:rsidR="008D166B"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8D166B" w:rsidRPr="00AD5BB0">
        <w:rPr>
          <w:rFonts w:ascii="GHEA Grapalat" w:hAnsi="GHEA Grapalat" w:cs="Sylfaen"/>
          <w:sz w:val="20"/>
          <w:szCs w:val="24"/>
          <w:lang w:val="hy-AM" w:eastAsia="en-US"/>
        </w:rPr>
        <w:t xml:space="preserve">, այդ դեպքում Մասնակիցը համարվում է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կետի</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պահանջին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բավարարող</w:t>
      </w:r>
      <w:r w:rsidR="008D166B">
        <w:rPr>
          <w:rStyle w:val="af6"/>
          <w:rFonts w:ascii="GHEA Grapalat" w:hAnsi="GHEA Grapalat" w:cs="Sylfaen"/>
          <w:sz w:val="20"/>
          <w:szCs w:val="24"/>
          <w:lang w:val="hy-AM" w:eastAsia="en-US"/>
        </w:rPr>
        <w:footnoteReference w:id="10"/>
      </w:r>
      <w:r w:rsidR="008D166B" w:rsidRPr="00AD5BB0">
        <w:rPr>
          <w:rFonts w:ascii="GHEA Grapalat" w:hAnsi="GHEA Grapalat" w:cs="Sylfaen"/>
          <w:sz w:val="20"/>
          <w:szCs w:val="24"/>
          <w:lang w:val="hy-AM" w:eastAsia="en-US"/>
        </w:rPr>
        <w:t>:</w:t>
      </w:r>
    </w:p>
    <w:p w:rsidR="008D166B" w:rsidRPr="00AD5BB0"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35346">
        <w:rPr>
          <w:rFonts w:ascii="GHEA Grapalat" w:hAnsi="GHEA Grapalat" w:cs="Sylfaen"/>
          <w:sz w:val="20"/>
          <w:lang w:val="hy-AM"/>
        </w:rPr>
        <w:t>կետի</w:t>
      </w:r>
      <w:r w:rsidRPr="00755717">
        <w:rPr>
          <w:rFonts w:ascii="GHEA Grapalat" w:hAnsi="GHEA Grapalat" w:cs="Sylfaen"/>
          <w:sz w:val="20"/>
          <w:lang w:val="af-ZA"/>
        </w:rPr>
        <w:t xml:space="preserve"> </w:t>
      </w:r>
      <w:r w:rsidRPr="00035346">
        <w:rPr>
          <w:rFonts w:ascii="GHEA Grapalat" w:hAnsi="GHEA Grapalat" w:cs="Sylfaen"/>
          <w:sz w:val="20"/>
          <w:lang w:val="hy-AM"/>
        </w:rPr>
        <w:t>պահանջին</w:t>
      </w:r>
      <w:r w:rsidRPr="00755717">
        <w:rPr>
          <w:rFonts w:ascii="GHEA Grapalat" w:hAnsi="GHEA Grapalat" w:cs="Sylfaen"/>
          <w:sz w:val="20"/>
          <w:lang w:val="af-ZA"/>
        </w:rPr>
        <w:t xml:space="preserve"> </w:t>
      </w:r>
      <w:r w:rsidRPr="00035346">
        <w:rPr>
          <w:rFonts w:ascii="GHEA Grapalat" w:hAnsi="GHEA Grapalat" w:cs="Sylfaen"/>
          <w:sz w:val="20"/>
          <w:lang w:val="hy-AM"/>
        </w:rPr>
        <w:t>բավարարող</w:t>
      </w:r>
      <w:r w:rsidRPr="00AD5BB0">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35346">
        <w:rPr>
          <w:rStyle w:val="af6"/>
          <w:rFonts w:ascii="GHEA Grapalat" w:hAnsi="GHEA Grapalat" w:cs="Sylfaen"/>
          <w:lang w:val="hy-AM"/>
        </w:rPr>
        <w:t xml:space="preserve"> </w:t>
      </w:r>
      <w:r w:rsidRPr="000102B2">
        <w:rPr>
          <w:rStyle w:val="af6"/>
          <w:rFonts w:ascii="GHEA Grapalat" w:hAnsi="GHEA Grapalat" w:cs="Sylfaen"/>
        </w:rPr>
        <w:footnoteReference w:id="11"/>
      </w:r>
      <w:r w:rsidRPr="000102B2">
        <w:rPr>
          <w:rFonts w:ascii="GHEA Grapalat" w:hAnsi="GHEA Grapalat" w:cs="Sylfaen"/>
          <w:sz w:val="20"/>
          <w:lang w:val="hy-AM"/>
        </w:rPr>
        <w:t>:</w:t>
      </w:r>
    </w:p>
    <w:p w:rsidR="008D166B" w:rsidRPr="005358F5" w:rsidRDefault="008D166B" w:rsidP="00A55073">
      <w:pPr>
        <w:spacing w:line="240" w:lineRule="auto"/>
        <w:ind w:firstLine="720"/>
        <w:jc w:val="center"/>
        <w:rPr>
          <w:rFonts w:ascii="GHEA Grapalat" w:hAnsi="GHEA Grapalat" w:cs="Arial"/>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8D166B"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2"/>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8D166B" w:rsidRPr="00866DD2" w:rsidRDefault="008D166B" w:rsidP="00A55073">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D166B" w:rsidRPr="00866DD2" w:rsidRDefault="008D166B" w:rsidP="00A5507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353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8D166B" w:rsidRPr="005358F5" w:rsidRDefault="008D166B" w:rsidP="00B241BE">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35346">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F1C0C" w:rsidRPr="006F1C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0353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lastRenderedPageBreak/>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8D166B" w:rsidRPr="00512D1F" w:rsidRDefault="008D166B" w:rsidP="00A5507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Default="00FA11CB"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Pr="00F01CCB" w:rsidRDefault="00AD60F6" w:rsidP="00A55073">
      <w:pPr>
        <w:pStyle w:val="31"/>
        <w:spacing w:line="240" w:lineRule="auto"/>
        <w:jc w:val="right"/>
        <w:rPr>
          <w:rFonts w:ascii="GHEA Grapalat" w:hAnsi="GHEA Grapalat" w:cs="Sylfaen"/>
          <w:b/>
          <w:lang w:val="es-ES"/>
        </w:rPr>
      </w:pPr>
    </w:p>
    <w:p w:rsidR="00482C07" w:rsidRPr="00F01CCB" w:rsidRDefault="00482C07" w:rsidP="00A55073">
      <w:pPr>
        <w:pStyle w:val="31"/>
        <w:spacing w:line="240" w:lineRule="auto"/>
        <w:jc w:val="right"/>
        <w:rPr>
          <w:rFonts w:ascii="GHEA Grapalat" w:hAnsi="GHEA Grapalat" w:cs="Sylfaen"/>
          <w:b/>
          <w:lang w:val="es-ES"/>
        </w:rPr>
      </w:pPr>
    </w:p>
    <w:p w:rsidR="00482C07" w:rsidRPr="00F01CCB" w:rsidRDefault="00482C07" w:rsidP="00A55073">
      <w:pPr>
        <w:pStyle w:val="31"/>
        <w:spacing w:line="240" w:lineRule="auto"/>
        <w:jc w:val="right"/>
        <w:rPr>
          <w:rFonts w:ascii="GHEA Grapalat" w:hAnsi="GHEA Grapalat" w:cs="Sylfaen"/>
          <w:b/>
          <w:lang w:val="es-ES"/>
        </w:rPr>
      </w:pPr>
    </w:p>
    <w:p w:rsidR="00482C07" w:rsidRPr="00F01CCB" w:rsidRDefault="00482C07" w:rsidP="00A55073">
      <w:pPr>
        <w:pStyle w:val="31"/>
        <w:spacing w:line="240" w:lineRule="auto"/>
        <w:jc w:val="right"/>
        <w:rPr>
          <w:rFonts w:ascii="GHEA Grapalat" w:hAnsi="GHEA Grapalat" w:cs="Sylfaen"/>
          <w:b/>
          <w:lang w:val="es-ES"/>
        </w:rPr>
      </w:pPr>
    </w:p>
    <w:p w:rsidR="00AD60F6" w:rsidRPr="00AD60F6" w:rsidRDefault="00AD60F6" w:rsidP="00A55073">
      <w:pPr>
        <w:pStyle w:val="31"/>
        <w:spacing w:line="240" w:lineRule="auto"/>
        <w:jc w:val="right"/>
        <w:rPr>
          <w:rFonts w:ascii="GHEA Grapalat" w:hAnsi="GHEA Grapalat" w:cs="Sylfaen"/>
          <w:b/>
          <w:lang w:val="hy-AM"/>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lastRenderedPageBreak/>
        <w:t>Հավելված</w:t>
      </w:r>
      <w:r w:rsidRPr="00623345">
        <w:rPr>
          <w:rFonts w:ascii="GHEA Grapalat" w:hAnsi="GHEA Grapalat" w:cs="Arial"/>
          <w:b/>
          <w:lang w:val="es-ES"/>
        </w:rPr>
        <w:t xml:space="preserve"> 1</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FC35C7">
        <w:rPr>
          <w:rFonts w:ascii="GHEA Grapalat" w:hAnsi="GHEA Grapalat" w:cs="Sylfaen"/>
          <w:b/>
          <w:lang w:val="hy-AM"/>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t>պարզեցված ընթացակարգի</w:t>
      </w:r>
      <w:r w:rsidRPr="00623345">
        <w:rPr>
          <w:rFonts w:ascii="GHEA Grapalat" w:hAnsi="GHEA Grapalat" w:cs="Arial"/>
          <w:b/>
          <w:lang w:val="es-ES"/>
        </w:rPr>
        <w:t xml:space="preserve"> </w:t>
      </w:r>
      <w:r w:rsidRPr="00623345">
        <w:rPr>
          <w:rFonts w:ascii="GHEA Grapalat" w:hAnsi="GHEA Grapalat" w:cs="Sylfaen"/>
          <w:b/>
          <w:lang w:val="es-ES"/>
        </w:rPr>
        <w:t>հրավերի</w:t>
      </w:r>
    </w:p>
    <w:p w:rsidR="008D166B" w:rsidRPr="00623345" w:rsidRDefault="008D166B" w:rsidP="00A55073">
      <w:pPr>
        <w:pStyle w:val="31"/>
        <w:spacing w:line="240" w:lineRule="auto"/>
        <w:jc w:val="right"/>
        <w:rPr>
          <w:rFonts w:ascii="GHEA Grapalat" w:hAnsi="GHEA Grapalat"/>
          <w:b/>
          <w:lang w:val="es-ES"/>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tabs>
          <w:tab w:val="left" w:pos="1080"/>
        </w:tabs>
        <w:spacing w:line="240" w:lineRule="auto"/>
        <w:jc w:val="right"/>
        <w:rPr>
          <w:rFonts w:ascii="GHEA Grapalat" w:hAnsi="GHEA Grapalat" w:cs="Arial"/>
          <w:b/>
          <w:i/>
          <w:lang w:val="es-ES"/>
        </w:rPr>
      </w:pPr>
      <w:r w:rsidRPr="00623345">
        <w:rPr>
          <w:rFonts w:ascii="GHEA Grapalat" w:hAnsi="GHEA Grapalat" w:cs="Arial"/>
          <w:b/>
          <w:i/>
          <w:lang w:val="es-ES"/>
        </w:rPr>
        <w:t xml:space="preserve">պ ա ր զ ե ց վ ա ծ  </w:t>
      </w:r>
      <w:r w:rsidRPr="00623345">
        <w:rPr>
          <w:rFonts w:ascii="GHEA Grapalat" w:hAnsi="GHEA Grapalat" w:cs="Sylfaen"/>
          <w:b/>
          <w:i/>
          <w:lang w:val="es-ES"/>
        </w:rPr>
        <w:t>ը</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թ</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ց</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կ</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ր</w:t>
      </w:r>
      <w:r w:rsidRPr="00623345">
        <w:rPr>
          <w:rFonts w:ascii="GHEA Grapalat" w:hAnsi="GHEA Grapalat" w:cs="Arial"/>
          <w:b/>
          <w:i/>
          <w:lang w:val="es-ES"/>
        </w:rPr>
        <w:t xml:space="preserve"> </w:t>
      </w:r>
      <w:r w:rsidRPr="00623345">
        <w:rPr>
          <w:rFonts w:ascii="GHEA Grapalat" w:hAnsi="GHEA Grapalat" w:cs="Sylfaen"/>
          <w:b/>
          <w:i/>
          <w:lang w:val="es-ES"/>
        </w:rPr>
        <w:t>գ</w:t>
      </w:r>
      <w:r w:rsidRPr="00623345">
        <w:rPr>
          <w:rFonts w:ascii="GHEA Grapalat" w:hAnsi="GHEA Grapalat" w:cs="Arial"/>
          <w:b/>
          <w:i/>
          <w:lang w:val="es-ES"/>
        </w:rPr>
        <w:t xml:space="preserve"> </w:t>
      </w:r>
      <w:r w:rsidRPr="00623345">
        <w:rPr>
          <w:rFonts w:ascii="GHEA Grapalat" w:hAnsi="GHEA Grapalat" w:cs="Sylfaen"/>
          <w:b/>
          <w:i/>
          <w:lang w:val="es-ES"/>
        </w:rPr>
        <w:t xml:space="preserve">ի </w:t>
      </w:r>
      <w:r w:rsidRPr="00623345">
        <w:rPr>
          <w:rFonts w:ascii="GHEA Grapalat" w:hAnsi="GHEA Grapalat" w:cs="Arial"/>
          <w:b/>
          <w:i/>
          <w:lang w:val="es-ES"/>
        </w:rPr>
        <w:t xml:space="preserve"> գ ն ա հ ա տ ո ղ  </w:t>
      </w:r>
      <w:r w:rsidRPr="00623345">
        <w:rPr>
          <w:rFonts w:ascii="GHEA Grapalat" w:hAnsi="GHEA Grapalat" w:cs="Sylfaen"/>
          <w:b/>
          <w:i/>
          <w:lang w:val="es-ES"/>
        </w:rPr>
        <w:t>հ</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ձ</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ժ</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ղ</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վ</w:t>
      </w:r>
      <w:r w:rsidRPr="00623345">
        <w:rPr>
          <w:rFonts w:ascii="GHEA Grapalat" w:hAnsi="GHEA Grapalat" w:cs="Arial"/>
          <w:b/>
          <w:i/>
          <w:lang w:val="es-ES"/>
        </w:rPr>
        <w:t xml:space="preserve"> </w:t>
      </w:r>
      <w:r w:rsidRPr="00623345">
        <w:rPr>
          <w:rFonts w:ascii="GHEA Grapalat" w:hAnsi="GHEA Grapalat" w:cs="Sylfaen"/>
          <w:b/>
          <w:i/>
          <w:lang w:val="es-ES"/>
        </w:rPr>
        <w:t>ի</w:t>
      </w:r>
      <w:r w:rsidRPr="00623345">
        <w:rPr>
          <w:rFonts w:ascii="GHEA Grapalat" w:hAnsi="GHEA Grapalat" w:cs="Arial"/>
          <w:b/>
          <w:i/>
          <w:lang w:val="es-ES"/>
        </w:rPr>
        <w:t xml:space="preserve"> </w:t>
      </w:r>
      <w:r w:rsidRPr="00623345">
        <w:rPr>
          <w:rFonts w:ascii="GHEA Grapalat" w:hAnsi="GHEA Grapalat" w:cs="Sylfaen"/>
          <w:b/>
          <w:i/>
          <w:lang w:val="es-ES"/>
        </w:rPr>
        <w:t>ն</w:t>
      </w:r>
    </w:p>
    <w:p w:rsidR="00623345" w:rsidRDefault="008D166B" w:rsidP="00623345">
      <w:pPr>
        <w:spacing w:line="240" w:lineRule="auto"/>
        <w:jc w:val="center"/>
        <w:rPr>
          <w:rFonts w:ascii="GHEA Grapalat" w:hAnsi="GHEA Grapalat" w:cs="Sylfaen"/>
          <w:b/>
          <w:sz w:val="20"/>
          <w:szCs w:val="20"/>
          <w:lang w:val="es-ES"/>
        </w:rPr>
      </w:pPr>
      <w:r w:rsidRPr="00623345">
        <w:rPr>
          <w:rFonts w:ascii="GHEA Grapalat" w:hAnsi="GHEA Grapalat" w:cs="Sylfaen"/>
          <w:b/>
          <w:sz w:val="20"/>
          <w:szCs w:val="20"/>
          <w:lang w:val="es-ES"/>
        </w:rPr>
        <w:t>Դ</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Ի</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ՈՒ</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p>
    <w:p w:rsidR="008D166B" w:rsidRPr="00623345" w:rsidRDefault="008D166B" w:rsidP="00623345">
      <w:pPr>
        <w:spacing w:line="240" w:lineRule="auto"/>
        <w:jc w:val="center"/>
        <w:rPr>
          <w:rFonts w:ascii="GHEA Grapalat" w:hAnsi="GHEA Grapalat" w:cs="Arial"/>
          <w:sz w:val="20"/>
          <w:szCs w:val="20"/>
          <w:lang w:val="es-ES"/>
        </w:rPr>
      </w:pPr>
      <w:r w:rsidRPr="00623345">
        <w:rPr>
          <w:rFonts w:ascii="GHEA Grapalat" w:hAnsi="GHEA Grapalat" w:cs="Arial"/>
          <w:sz w:val="20"/>
          <w:szCs w:val="20"/>
          <w:lang w:val="es-ES"/>
        </w:rPr>
        <w:t xml:space="preserve">Պ Ա Ր Զ Ե Ց Վ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Ծ   </w:t>
      </w:r>
      <w:r w:rsidRPr="00623345">
        <w:rPr>
          <w:rFonts w:ascii="GHEA Grapalat" w:hAnsi="GHEA Grapalat" w:cs="Sylfaen"/>
          <w:sz w:val="20"/>
          <w:szCs w:val="20"/>
          <w:lang w:val="es-ES"/>
        </w:rPr>
        <w:t>Ը</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Թ</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Գ</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Ս</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Ե</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Լ</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ցանկություն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ունի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մասնակցելու</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Պատվիրատուի</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անվանումը</w:t>
      </w:r>
      <w:r w:rsidRPr="00623345">
        <w:rPr>
          <w:rFonts w:ascii="GHEA Grapalat" w:hAnsi="GHEA Grapalat" w:cs="Sylfaen"/>
          <w:sz w:val="20"/>
          <w:szCs w:val="20"/>
          <w:lang w:val="es-ES"/>
        </w:rPr>
        <w:t>&gt;&gt;</w:t>
      </w:r>
      <w:r w:rsidRPr="00623345">
        <w:rPr>
          <w:rFonts w:ascii="GHEA Grapalat" w:hAnsi="GHEA Grapalat"/>
          <w:sz w:val="20"/>
          <w:szCs w:val="20"/>
          <w:lang w:val="es-ES"/>
        </w:rPr>
        <w:t>-</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lang w:val="es-ES"/>
        </w:rPr>
        <w:t>ՊԸԱՇՁԲ</w:t>
      </w:r>
      <w:r w:rsidRPr="00623345">
        <w:rPr>
          <w:rFonts w:ascii="GHEA Grapalat" w:hAnsi="GHEA Grapalat" w:cs="Arial"/>
          <w:sz w:val="20"/>
          <w:szCs w:val="20"/>
          <w:lang w:val="es-ES"/>
        </w:rPr>
        <w:t>---/---</w:t>
      </w:r>
      <w:r w:rsidRPr="00623345">
        <w:rPr>
          <w:rFonts w:ascii="GHEA Grapalat" w:hAnsi="GHEA Grapalat" w:cs="Sylfaen"/>
          <w:sz w:val="20"/>
          <w:szCs w:val="20"/>
          <w:lang w:val="es-ES"/>
        </w:rPr>
        <w:t>&gt;&gt;</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ծածկագրով</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հայտարարված</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պարզեցված ընթացակարգի</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sz w:val="20"/>
          <w:szCs w:val="20"/>
          <w:lang w:val="es-ES"/>
        </w:rPr>
        <w:t xml:space="preserve">................................... </w:t>
      </w:r>
      <w:r w:rsidRPr="00623345">
        <w:rPr>
          <w:rFonts w:ascii="GHEA Grapalat" w:hAnsi="GHEA Grapalat" w:cs="Sylfaen"/>
          <w:sz w:val="20"/>
          <w:szCs w:val="20"/>
          <w:lang w:val="es-ES"/>
        </w:rPr>
        <w:t>չափաբաժնին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չափաբաժիններին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հրավերի պահանջներին</w:t>
      </w:r>
    </w:p>
    <w:p w:rsidR="008D166B" w:rsidRPr="00623345" w:rsidRDefault="008D166B" w:rsidP="00A55073">
      <w:pPr>
        <w:spacing w:line="240" w:lineRule="auto"/>
        <w:rPr>
          <w:rFonts w:ascii="GHEA Grapalat" w:hAnsi="GHEA Grapalat"/>
          <w:sz w:val="20"/>
          <w:szCs w:val="20"/>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չափաբաժնի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չափաբաժինների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համարը</w:t>
      </w:r>
    </w:p>
    <w:p w:rsidR="008D166B" w:rsidRPr="00623345" w:rsidRDefault="008D166B" w:rsidP="00623345">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lang w:val="es-ES"/>
        </w:rPr>
        <w:t>համապատասխան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ներկայացնում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հավաստում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հիմնադրի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Arial"/>
          <w:lang w:val="es-ES"/>
        </w:rPr>
      </w:pP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ավելի</w:t>
      </w:r>
      <w:r w:rsidRPr="00623345">
        <w:rPr>
          <w:rFonts w:ascii="GHEA Grapalat" w:hAnsi="GHEA Grapalat" w:cs="Arial"/>
          <w:lang w:val="es-ES"/>
        </w:rPr>
        <w:t xml:space="preserve"> </w:t>
      </w:r>
      <w:r w:rsidRPr="00623345">
        <w:rPr>
          <w:rFonts w:ascii="GHEA Grapalat" w:hAnsi="GHEA Grapalat" w:cs="Sylfaen"/>
          <w:lang w:val="es-ES"/>
        </w:rPr>
        <w:t>քան</w:t>
      </w:r>
      <w:r w:rsidRPr="00623345">
        <w:rPr>
          <w:rFonts w:ascii="GHEA Grapalat" w:hAnsi="GHEA Grapalat" w:cs="Arial"/>
          <w:lang w:val="es-ES"/>
        </w:rPr>
        <w:t xml:space="preserve"> </w:t>
      </w:r>
      <w:r w:rsidRPr="00623345">
        <w:rPr>
          <w:rFonts w:ascii="GHEA Grapalat" w:hAnsi="GHEA Grapalat" w:cs="Sylfaen"/>
          <w:lang w:val="es-ES"/>
        </w:rPr>
        <w:t>հիսուն</w:t>
      </w:r>
      <w:r w:rsidRPr="00623345">
        <w:rPr>
          <w:rFonts w:ascii="GHEA Grapalat" w:hAnsi="GHEA Grapalat" w:cs="Arial"/>
          <w:lang w:val="es-ES"/>
        </w:rPr>
        <w:t xml:space="preserve"> </w:t>
      </w:r>
      <w:r w:rsidRPr="00623345">
        <w:rPr>
          <w:rFonts w:ascii="GHEA Grapalat" w:hAnsi="GHEA Grapalat" w:cs="Sylfaen"/>
          <w:lang w:val="es-ES"/>
        </w:rPr>
        <w:t>տոկոս</w:t>
      </w:r>
      <w:r w:rsidRPr="00623345">
        <w:rPr>
          <w:rFonts w:ascii="GHEA Grapalat" w:hAnsi="GHEA Grapalat" w:cs="Arial"/>
          <w:lang w:val="es-ES"/>
        </w:rPr>
        <w:t xml:space="preserve"> </w:t>
      </w:r>
      <w:r w:rsidRPr="00623345">
        <w:rPr>
          <w:rFonts w:ascii="GHEA Grapalat" w:hAnsi="GHEA Grapalat" w:cs="Sylfaen"/>
          <w:lang w:val="es-ES"/>
        </w:rPr>
        <w:t>իր</w:t>
      </w:r>
      <w:r w:rsidRPr="00623345">
        <w:rPr>
          <w:rFonts w:ascii="GHEA Grapalat" w:hAnsi="GHEA Grapalat" w:cs="Arial"/>
          <w:lang w:val="es-ES"/>
        </w:rPr>
        <w:t xml:space="preserve"> </w:t>
      </w:r>
      <w:r w:rsidRPr="00623345">
        <w:rPr>
          <w:rFonts w:ascii="GHEA Grapalat" w:hAnsi="GHEA Grapalat" w:cs="Sylfaen"/>
          <w:lang w:val="es-ES"/>
        </w:rPr>
        <w:t>հիմնադրին</w:t>
      </w:r>
      <w:r w:rsidRPr="00623345">
        <w:rPr>
          <w:rFonts w:ascii="GHEA Grapalat" w:hAnsi="GHEA Grapalat" w:cs="Arial"/>
          <w:lang w:val="es-ES"/>
        </w:rPr>
        <w:t xml:space="preserve"> </w:t>
      </w:r>
      <w:r w:rsidRPr="00623345">
        <w:rPr>
          <w:rFonts w:ascii="GHEA Grapalat" w:hAnsi="GHEA Grapalat" w:cs="Sylfaen"/>
          <w:lang w:val="es-ES"/>
        </w:rPr>
        <w:t>պատկանող</w:t>
      </w:r>
      <w:r w:rsidRPr="00623345">
        <w:rPr>
          <w:rFonts w:ascii="GHEA Grapalat" w:hAnsi="GHEA Grapalat" w:cs="Arial"/>
          <w:lang w:val="es-ES"/>
        </w:rPr>
        <w:t xml:space="preserve"> </w:t>
      </w:r>
      <w:r w:rsidRPr="00623345">
        <w:rPr>
          <w:rFonts w:ascii="GHEA Grapalat" w:hAnsi="GHEA Grapalat" w:cs="Sylfaen"/>
          <w:lang w:val="es-ES"/>
        </w:rPr>
        <w:t>բաժնեմաս</w:t>
      </w:r>
      <w:r w:rsidRPr="00623345">
        <w:rPr>
          <w:rFonts w:ascii="GHEA Grapalat" w:hAnsi="GHEA Grapalat" w:cs="Arial"/>
          <w:lang w:val="es-ES"/>
        </w:rPr>
        <w:t xml:space="preserve"> </w:t>
      </w:r>
      <w:r w:rsidRPr="00623345">
        <w:rPr>
          <w:rFonts w:ascii="GHEA Grapalat" w:hAnsi="GHEA Grapalat" w:cs="Sylfaen"/>
          <w:lang w:val="es-ES"/>
        </w:rPr>
        <w:t>ունեցող</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 xml:space="preserve"> </w:t>
      </w:r>
      <w:r w:rsidRPr="00623345">
        <w:rPr>
          <w:rFonts w:ascii="GHEA Grapalat" w:hAnsi="GHEA Grapalat" w:cs="Sylfaen"/>
          <w:lang w:val="es-ES"/>
        </w:rPr>
        <w:t>միաժամանակյա</w:t>
      </w:r>
      <w:r w:rsidRPr="00623345">
        <w:rPr>
          <w:rFonts w:ascii="GHEA Grapalat" w:hAnsi="GHEA Grapalat" w:cs="Arial"/>
          <w:lang w:val="es-ES"/>
        </w:rPr>
        <w:t xml:space="preserve"> </w:t>
      </w:r>
      <w:r w:rsidRPr="00623345">
        <w:rPr>
          <w:rFonts w:ascii="GHEA Grapalat" w:hAnsi="GHEA Grapalat" w:cs="Sylfaen"/>
          <w:lang w:val="es-ES"/>
        </w:rPr>
        <w:t>մասնակցությունը</w:t>
      </w:r>
      <w:r w:rsidRPr="00623345">
        <w:rPr>
          <w:rFonts w:ascii="GHEA Grapalat" w:hAnsi="GHEA Grapalat" w:cs="Arial"/>
          <w:lang w:val="es-ES"/>
        </w:rPr>
        <w:t xml:space="preserve"> </w:t>
      </w:r>
      <w:r w:rsidRPr="00623345">
        <w:rPr>
          <w:rFonts w:ascii="GHEA Grapalat" w:hAnsi="GHEA Grapalat" w:cs="Sylfaen"/>
          <w:lang w:val="es-ES"/>
        </w:rPr>
        <w:t>սույն</w:t>
      </w:r>
      <w:r w:rsidRPr="00623345">
        <w:rPr>
          <w:rFonts w:ascii="GHEA Grapalat" w:hAnsi="GHEA Grapalat" w:cs="Arial"/>
          <w:lang w:val="es-ES"/>
        </w:rPr>
        <w:t xml:space="preserve"> </w:t>
      </w:r>
      <w:r w:rsidRPr="00623345">
        <w:rPr>
          <w:rFonts w:ascii="GHEA Grapalat" w:hAnsi="GHEA Grapalat" w:cs="Sylfaen"/>
          <w:lang w:val="es-ES"/>
        </w:rPr>
        <w:t>ընթացակարգին</w:t>
      </w:r>
      <w:r w:rsidRPr="00623345">
        <w:rPr>
          <w:rFonts w:ascii="GHEA Grapalat" w:hAnsi="GHEA Grapalat" w:cs="Arial"/>
          <w:lang w:val="es-ES"/>
        </w:rPr>
        <w:t xml:space="preserve"> </w:t>
      </w:r>
      <w:r w:rsidRPr="00623345">
        <w:rPr>
          <w:rFonts w:ascii="GHEA Grapalat" w:hAnsi="GHEA Grapalat" w:cs="Sylfaen"/>
          <w:lang w:val="es-ES"/>
        </w:rPr>
        <w:t>բացառվում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բացառությամբ</w:t>
      </w:r>
      <w:r w:rsidRPr="00623345">
        <w:rPr>
          <w:rFonts w:ascii="GHEA Grapalat" w:hAnsi="GHEA Grapalat" w:cs="Arial"/>
          <w:lang w:val="es-ES"/>
        </w:rPr>
        <w:t xml:space="preserve">` </w:t>
      </w:r>
    </w:p>
    <w:p w:rsidR="008D166B" w:rsidRPr="00623345" w:rsidRDefault="008D166B" w:rsidP="00A55073">
      <w:pPr>
        <w:pStyle w:val="23"/>
        <w:spacing w:before="120" w:line="240" w:lineRule="auto"/>
        <w:ind w:firstLine="567"/>
        <w:rPr>
          <w:rFonts w:ascii="GHEA Grapalat" w:hAnsi="GHEA Grapalat" w:cs="Arial"/>
          <w:lang w:val="es-ES"/>
        </w:rPr>
      </w:pPr>
      <w:r w:rsidRPr="00623345">
        <w:rPr>
          <w:rFonts w:ascii="GHEA Grapalat" w:hAnsi="GHEA Grapalat"/>
          <w:lang w:val="es-ES"/>
        </w:rPr>
        <w:t xml:space="preserve">1) </w:t>
      </w:r>
      <w:r w:rsidRPr="00623345">
        <w:rPr>
          <w:rFonts w:ascii="GHEA Grapalat" w:hAnsi="GHEA Grapalat" w:cs="Sylfaen"/>
          <w:lang w:val="es-ES"/>
        </w:rPr>
        <w:t>պետության</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համայնքների</w:t>
      </w:r>
      <w:r w:rsidRPr="00623345">
        <w:rPr>
          <w:rFonts w:ascii="GHEA Grapalat" w:hAnsi="GHEA Grapalat" w:cs="Arial"/>
          <w:lang w:val="es-ES"/>
        </w:rPr>
        <w:t xml:space="preserve"> </w:t>
      </w:r>
      <w:r w:rsidRPr="00623345">
        <w:rPr>
          <w:rFonts w:ascii="GHEA Grapalat" w:hAnsi="GHEA Grapalat" w:cs="Sylfaen"/>
          <w:lang w:val="es-ES"/>
        </w:rPr>
        <w:t>կողմից</w:t>
      </w:r>
      <w:r w:rsidRPr="00623345">
        <w:rPr>
          <w:rFonts w:ascii="GHEA Grapalat" w:hAnsi="GHEA Grapalat" w:cs="Arial"/>
          <w:lang w:val="es-ES"/>
        </w:rPr>
        <w:t xml:space="preserve"> </w:t>
      </w: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w:t>
      </w:r>
    </w:p>
    <w:p w:rsidR="008D166B" w:rsidRPr="00623345" w:rsidRDefault="008D166B" w:rsidP="00A55073">
      <w:pPr>
        <w:pStyle w:val="23"/>
        <w:spacing w:before="120" w:line="240" w:lineRule="auto"/>
        <w:ind w:firstLine="567"/>
        <w:rPr>
          <w:rFonts w:ascii="GHEA Grapalat" w:hAnsi="GHEA Grapalat" w:cs="Tahoma"/>
          <w:lang w:val="es-ES"/>
        </w:rPr>
      </w:pPr>
      <w:r w:rsidRPr="00623345">
        <w:rPr>
          <w:rFonts w:ascii="GHEA Grapalat" w:hAnsi="GHEA Grapalat"/>
          <w:lang w:val="es-ES"/>
        </w:rPr>
        <w:t xml:space="preserve">2) </w:t>
      </w:r>
      <w:r w:rsidRPr="00623345">
        <w:rPr>
          <w:rFonts w:ascii="GHEA Grapalat" w:hAnsi="GHEA Grapalat" w:cs="Sylfaen"/>
          <w:lang w:val="es-ES"/>
        </w:rPr>
        <w:t>համատեղ</w:t>
      </w:r>
      <w:r w:rsidRPr="00623345">
        <w:rPr>
          <w:rFonts w:ascii="GHEA Grapalat" w:hAnsi="GHEA Grapalat" w:cs="Arial"/>
          <w:lang w:val="es-ES"/>
        </w:rPr>
        <w:t xml:space="preserve"> </w:t>
      </w:r>
      <w:r w:rsidRPr="00623345">
        <w:rPr>
          <w:rFonts w:ascii="GHEA Grapalat" w:hAnsi="GHEA Grapalat" w:cs="Sylfaen"/>
          <w:lang w:val="es-ES"/>
        </w:rPr>
        <w:t>գործունեության</w:t>
      </w:r>
      <w:r w:rsidRPr="00623345">
        <w:rPr>
          <w:rFonts w:ascii="GHEA Grapalat" w:hAnsi="GHEA Grapalat" w:cs="Arial"/>
          <w:lang w:val="es-ES"/>
        </w:rPr>
        <w:t xml:space="preserve"> </w:t>
      </w:r>
      <w:r w:rsidRPr="00623345">
        <w:rPr>
          <w:rFonts w:ascii="GHEA Grapalat" w:hAnsi="GHEA Grapalat" w:cs="Sylfaen"/>
          <w:lang w:val="es-ES"/>
        </w:rPr>
        <w:t>կարգով</w:t>
      </w:r>
      <w:r w:rsidRPr="00623345">
        <w:rPr>
          <w:rFonts w:ascii="GHEA Grapalat" w:hAnsi="GHEA Grapalat" w:cs="Arial"/>
          <w:lang w:val="es-ES"/>
        </w:rPr>
        <w:t xml:space="preserve"> (</w:t>
      </w:r>
      <w:r w:rsidRPr="00623345">
        <w:rPr>
          <w:rFonts w:ascii="GHEA Grapalat" w:hAnsi="GHEA Grapalat" w:cs="Sylfaen"/>
          <w:lang w:val="es-ES"/>
        </w:rPr>
        <w:t>կոնսորցիումով</w:t>
      </w:r>
      <w:r w:rsidRPr="00623345">
        <w:rPr>
          <w:rFonts w:ascii="GHEA Grapalat" w:hAnsi="GHEA Grapalat" w:cs="Arial"/>
          <w:lang w:val="es-ES"/>
        </w:rPr>
        <w:t xml:space="preserve">) </w:t>
      </w:r>
      <w:r w:rsidRPr="00623345">
        <w:rPr>
          <w:rFonts w:ascii="GHEA Grapalat" w:hAnsi="GHEA Grapalat" w:cs="Sylfaen"/>
          <w:lang w:val="es-ES"/>
        </w:rPr>
        <w:t>մասնակցության</w:t>
      </w:r>
      <w:r w:rsidRPr="00623345">
        <w:rPr>
          <w:rFonts w:ascii="GHEA Grapalat" w:hAnsi="GHEA Grapalat" w:cs="Arial"/>
          <w:lang w:val="es-ES"/>
        </w:rPr>
        <w:t xml:space="preserve"> </w:t>
      </w:r>
      <w:r w:rsidRPr="00623345">
        <w:rPr>
          <w:rFonts w:ascii="GHEA Grapalat" w:hAnsi="GHEA Grapalat" w:cs="Sylfaen"/>
          <w:lang w:val="es-ES"/>
        </w:rPr>
        <w:t>դեպքերի</w:t>
      </w:r>
      <w:r w:rsidRPr="00623345">
        <w:rPr>
          <w:rFonts w:ascii="GHEA Grapalat" w:hAnsi="GHEA Grapalat" w:cs="Tahoma"/>
          <w:lang w:val="es-ES"/>
        </w:rPr>
        <w:t>։</w:t>
      </w:r>
    </w:p>
    <w:p w:rsidR="008D166B" w:rsidRPr="00623345" w:rsidRDefault="008D166B" w:rsidP="00A55073">
      <w:pPr>
        <w:pStyle w:val="23"/>
        <w:spacing w:line="240" w:lineRule="auto"/>
        <w:ind w:firstLine="0"/>
        <w:rPr>
          <w:rFonts w:ascii="GHEA Grapalat" w:hAnsi="GHEA Grapalat"/>
          <w:lang w:val="es-ES"/>
        </w:rPr>
      </w:pPr>
      <w:r w:rsidRPr="00623345">
        <w:rPr>
          <w:rFonts w:ascii="GHEA Grapalat" w:hAnsi="GHEA Grapalat"/>
          <w:u w:val="single"/>
          <w:lang w:val="es-ES"/>
        </w:rPr>
        <w:t xml:space="preserve">                                                   </w:t>
      </w:r>
      <w:r w:rsidRPr="00623345">
        <w:rPr>
          <w:rFonts w:ascii="GHEA Grapalat" w:hAnsi="GHEA Grapalat"/>
          <w:lang w:val="es-ES"/>
        </w:rPr>
        <w:t xml:space="preserve">-ը </w:t>
      </w:r>
      <w:r w:rsidRPr="00623345">
        <w:rPr>
          <w:rFonts w:ascii="GHEA Grapalat" w:hAnsi="GHEA Grapalat" w:cs="Sylfaen"/>
          <w:lang w:val="es-ES"/>
        </w:rPr>
        <w:t>հայտնում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 xml:space="preserve">որ ունի </w:t>
      </w:r>
      <w:r w:rsidRPr="00623345">
        <w:rPr>
          <w:rFonts w:ascii="GHEA Grapalat" w:hAnsi="GHEA Grapalat"/>
          <w:lang w:val="es-ES"/>
        </w:rPr>
        <w:t>&lt;&lt;---</w:t>
      </w:r>
      <w:r w:rsidRPr="00623345">
        <w:rPr>
          <w:rFonts w:ascii="GHEA Grapalat" w:hAnsi="GHEA Grapalat" w:cs="Sylfaen"/>
          <w:lang w:val="es-ES"/>
        </w:rPr>
        <w:t>ՊԸԱՇՁԲ</w:t>
      </w:r>
      <w:r w:rsidRPr="00623345">
        <w:rPr>
          <w:rFonts w:ascii="GHEA Grapalat" w:hAnsi="GHEA Grapalat" w:cs="Arial"/>
          <w:lang w:val="es-ES"/>
        </w:rPr>
        <w:t>---/---</w:t>
      </w:r>
      <w:r w:rsidRPr="00623345">
        <w:rPr>
          <w:rFonts w:ascii="GHEA Grapalat" w:hAnsi="GHEA Grapalat" w:cs="Sylfaen"/>
          <w:lang w:val="es-ES"/>
        </w:rPr>
        <w:t>&gt;&gt;</w:t>
      </w:r>
      <w:r w:rsidRPr="00623345">
        <w:rPr>
          <w:rFonts w:ascii="GHEA Grapalat" w:hAnsi="GHEA Grapalat"/>
          <w:lang w:val="es-ES"/>
        </w:rPr>
        <w:t xml:space="preserve"> </w:t>
      </w:r>
      <w:r w:rsidRPr="00623345">
        <w:rPr>
          <w:rFonts w:ascii="GHEA Grapalat" w:hAnsi="GHEA Grapalat" w:cs="Sylfaen"/>
          <w:lang w:val="es-ES"/>
        </w:rPr>
        <w:t>ծածկագրով</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Sylfaen"/>
          <w:lang w:val="es-ES"/>
        </w:rPr>
      </w:pPr>
      <w:r w:rsidRPr="00623345">
        <w:rPr>
          <w:rFonts w:ascii="GHEA Grapalat" w:hAnsi="GHEA Grapalat" w:cs="Sylfaen"/>
          <w:lang w:val="es-ES"/>
        </w:rPr>
        <w:t>հայտարարված</w:t>
      </w:r>
      <w:r w:rsidRPr="00623345">
        <w:rPr>
          <w:rFonts w:ascii="GHEA Grapalat" w:hAnsi="GHEA Grapalat" w:cs="Arial"/>
          <w:lang w:val="es-ES"/>
        </w:rPr>
        <w:t xml:space="preserve"> </w:t>
      </w:r>
      <w:r w:rsidRPr="00623345">
        <w:rPr>
          <w:rFonts w:ascii="GHEA Grapalat" w:hAnsi="GHEA Grapalat" w:cs="Sylfaen"/>
          <w:lang w:val="es-ES"/>
        </w:rPr>
        <w:t>պարզեցված ընթացակարգի հրավերով նախատեսված լիցենզիա/ներ/ /պատճենը կցվում է/</w:t>
      </w:r>
      <w:r w:rsidRPr="00623345">
        <w:rPr>
          <w:rStyle w:val="af6"/>
          <w:rFonts w:ascii="GHEA Grapalat" w:hAnsi="GHEA Grapalat" w:cs="Sylfaen"/>
          <w:lang w:val="es-ES"/>
        </w:rPr>
        <w:footnoteReference w:id="14"/>
      </w:r>
      <w:r w:rsidRPr="00623345">
        <w:rPr>
          <w:rFonts w:ascii="GHEA Grapalat" w:hAnsi="GHEA Grapalat" w:cs="Sylfaen"/>
          <w:lang w:val="es-ES"/>
        </w:rPr>
        <w:t>:</w:t>
      </w:r>
    </w:p>
    <w:p w:rsidR="008D166B" w:rsidRPr="00623345" w:rsidRDefault="008D166B" w:rsidP="00A55073">
      <w:pPr>
        <w:spacing w:line="240" w:lineRule="auto"/>
        <w:jc w:val="both"/>
        <w:rPr>
          <w:rFonts w:ascii="GHEA Grapalat" w:hAnsi="GHEA Grapalat" w:cs="Sylfaen"/>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հարկ վճարողի հաշվառման համարն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 xml:space="preserve">հարկ վճարողի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A55073">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vertAlign w:val="subscript"/>
          <w:lang w:val="es-ES"/>
        </w:rPr>
        <w:t>հաշվառման համար</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cs="Arial"/>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էլեկտրոնայանին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փոստի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հասցեն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էլեկտրոնային</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փոստի</w:t>
      </w:r>
      <w:r w:rsidRPr="00623345">
        <w:rPr>
          <w:rFonts w:ascii="GHEA Grapalat" w:hAnsi="GHEA Grapalat" w:cs="Arial"/>
          <w:sz w:val="20"/>
          <w:szCs w:val="20"/>
          <w:vertAlign w:val="subscript"/>
          <w:lang w:val="es-ES"/>
        </w:rPr>
        <w:t xml:space="preserve">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623345">
      <w:pPr>
        <w:spacing w:line="240" w:lineRule="auto"/>
        <w:ind w:left="567"/>
        <w:jc w:val="both"/>
        <w:rPr>
          <w:rFonts w:ascii="GHEA Grapalat" w:hAnsi="GHEA Grapalat"/>
          <w:sz w:val="20"/>
          <w:szCs w:val="20"/>
          <w:lang w:val="es-ES"/>
        </w:rPr>
      </w:pPr>
      <w:r w:rsidRPr="00623345">
        <w:rPr>
          <w:rFonts w:ascii="GHEA Grapalat" w:hAnsi="GHEA Grapalat" w:cs="Sylfaen"/>
          <w:sz w:val="20"/>
          <w:szCs w:val="20"/>
          <w:vertAlign w:val="subscript"/>
          <w:lang w:val="es-ES"/>
        </w:rPr>
        <w:t>հասցե</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sz w:val="20"/>
          <w:szCs w:val="20"/>
          <w:lang w:val="hy-AM"/>
        </w:rPr>
      </w:pPr>
      <w:r w:rsidRPr="00623345">
        <w:rPr>
          <w:rFonts w:ascii="GHEA Grapalat" w:hAnsi="GHEA Grapalat"/>
          <w:sz w:val="20"/>
          <w:szCs w:val="20"/>
          <w:lang w:val="es-ES"/>
        </w:rPr>
        <w:t xml:space="preserve">                      </w:t>
      </w:r>
      <w:r w:rsidRPr="00623345">
        <w:rPr>
          <w:rFonts w:ascii="GHEA Grapalat" w:hAnsi="GHEA Grapalat"/>
          <w:sz w:val="20"/>
          <w:szCs w:val="20"/>
          <w:lang w:val="hy-AM"/>
        </w:rPr>
        <w:t xml:space="preserve">___________________________________________________ </w:t>
      </w:r>
      <w:r w:rsidRPr="00623345">
        <w:rPr>
          <w:rFonts w:ascii="GHEA Grapalat" w:hAnsi="GHEA Grapalat"/>
          <w:sz w:val="20"/>
          <w:szCs w:val="20"/>
          <w:lang w:val="hy-AM"/>
        </w:rPr>
        <w:tab/>
        <w:t xml:space="preserve">                _____________ </w:t>
      </w:r>
    </w:p>
    <w:p w:rsidR="00623345" w:rsidRPr="00623345" w:rsidRDefault="008D166B" w:rsidP="00623345">
      <w:pPr>
        <w:spacing w:line="240" w:lineRule="auto"/>
        <w:jc w:val="both"/>
        <w:rPr>
          <w:rFonts w:ascii="GHEA Grapalat" w:hAnsi="GHEA Grapalat" w:cs="Arial"/>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cs="Sylfaen"/>
          <w:sz w:val="20"/>
          <w:szCs w:val="20"/>
          <w:vertAlign w:val="superscript"/>
          <w:lang w:val="hy-AM"/>
        </w:rPr>
        <w:t>Մասնակցի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անվանումը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անունը</w:t>
      </w:r>
      <w:r w:rsidRPr="00623345">
        <w:rPr>
          <w:rFonts w:ascii="GHEA Grapalat" w:hAnsi="GHEA Grapalat"/>
          <w:sz w:val="20"/>
          <w:szCs w:val="20"/>
          <w:vertAlign w:val="superscript"/>
          <w:lang w:val="es-ES"/>
        </w:rPr>
        <w:t>)</w:t>
      </w:r>
      <w:r w:rsidRPr="00623345">
        <w:rPr>
          <w:rFonts w:ascii="GHEA Grapalat" w:hAnsi="GHEA Grapalat"/>
          <w:sz w:val="20"/>
          <w:szCs w:val="20"/>
          <w:vertAlign w:val="superscript"/>
          <w:lang w:val="hy-AM"/>
        </w:rPr>
        <w:t xml:space="preserve"> (</w:t>
      </w:r>
      <w:r w:rsidRPr="00623345">
        <w:rPr>
          <w:rFonts w:ascii="GHEA Grapalat" w:hAnsi="GHEA Grapalat" w:cs="Sylfaen"/>
          <w:sz w:val="20"/>
          <w:szCs w:val="20"/>
          <w:vertAlign w:val="superscript"/>
          <w:lang w:val="hy-AM"/>
        </w:rPr>
        <w:t>ղեկավարի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պաշտոնը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Ազգանունը</w:t>
      </w:r>
      <w:r w:rsidRPr="00623345">
        <w:rPr>
          <w:rFonts w:ascii="GHEA Grapalat" w:hAnsi="GHEA Grapalat" w:cs="Arial"/>
          <w:sz w:val="20"/>
          <w:szCs w:val="20"/>
          <w:vertAlign w:val="superscript"/>
          <w:lang w:val="hy-AM"/>
        </w:rPr>
        <w:t xml:space="preserve">)                                             </w:t>
      </w:r>
      <w:r w:rsidRPr="00623345">
        <w:rPr>
          <w:rFonts w:ascii="GHEA Grapalat" w:hAnsi="GHEA Grapalat" w:cs="Arial"/>
          <w:sz w:val="20"/>
          <w:szCs w:val="20"/>
          <w:vertAlign w:val="superscript"/>
          <w:lang w:val="es-ES"/>
        </w:rPr>
        <w:t xml:space="preserve">                     </w:t>
      </w:r>
      <w:r w:rsidRPr="00623345">
        <w:rPr>
          <w:rFonts w:ascii="GHEA Grapalat" w:hAnsi="GHEA Grapalat" w:cs="Arial"/>
          <w:sz w:val="20"/>
          <w:szCs w:val="20"/>
          <w:vertAlign w:val="superscript"/>
          <w:lang w:val="hy-AM"/>
        </w:rPr>
        <w:t>(</w:t>
      </w:r>
      <w:r w:rsidRPr="00623345">
        <w:rPr>
          <w:rFonts w:ascii="GHEA Grapalat" w:hAnsi="GHEA Grapalat" w:cs="Sylfaen"/>
          <w:sz w:val="20"/>
          <w:szCs w:val="20"/>
          <w:vertAlign w:val="superscript"/>
          <w:lang w:val="hy-AM"/>
        </w:rPr>
        <w:t>ստորագրությունը</w:t>
      </w:r>
      <w:r w:rsidRPr="00623345">
        <w:rPr>
          <w:rFonts w:ascii="GHEA Grapalat" w:hAnsi="GHEA Grapalat" w:cs="Arial"/>
          <w:sz w:val="20"/>
          <w:szCs w:val="20"/>
          <w:vertAlign w:val="superscript"/>
          <w:lang w:val="hy-AM"/>
        </w:rPr>
        <w:t>)</w:t>
      </w:r>
    </w:p>
    <w:p w:rsidR="008D166B" w:rsidRPr="00623345" w:rsidRDefault="008D166B" w:rsidP="00623345">
      <w:pPr>
        <w:spacing w:line="240" w:lineRule="auto"/>
        <w:jc w:val="right"/>
        <w:rPr>
          <w:rFonts w:ascii="GHEA Grapalat" w:hAnsi="GHEA Grapalat" w:cs="Arial"/>
          <w:sz w:val="20"/>
          <w:szCs w:val="20"/>
          <w:lang w:val="hy-AM"/>
        </w:rPr>
      </w:pPr>
      <w:r w:rsidRPr="00623345">
        <w:rPr>
          <w:rFonts w:ascii="GHEA Grapalat" w:hAnsi="GHEA Grapalat" w:cs="Sylfaen"/>
          <w:sz w:val="20"/>
          <w:szCs w:val="20"/>
          <w:lang w:val="hy-AM"/>
        </w:rPr>
        <w:t>Կ</w:t>
      </w:r>
      <w:r w:rsidRPr="00623345">
        <w:rPr>
          <w:rFonts w:ascii="GHEA Grapalat" w:hAnsi="GHEA Grapalat" w:cs="Arial"/>
          <w:sz w:val="20"/>
          <w:szCs w:val="20"/>
          <w:lang w:val="hy-AM"/>
        </w:rPr>
        <w:t xml:space="preserve">. </w:t>
      </w:r>
      <w:r w:rsidRPr="00623345">
        <w:rPr>
          <w:rFonts w:ascii="GHEA Grapalat" w:hAnsi="GHEA Grapalat" w:cs="Sylfaen"/>
          <w:sz w:val="20"/>
          <w:szCs w:val="20"/>
          <w:lang w:val="hy-AM"/>
        </w:rPr>
        <w:t>Տ</w:t>
      </w:r>
      <w:r w:rsidRPr="00623345">
        <w:rPr>
          <w:rFonts w:ascii="GHEA Grapalat" w:hAnsi="GHEA Grapalat" w:cs="Arial"/>
          <w:sz w:val="20"/>
          <w:szCs w:val="20"/>
          <w:lang w:val="hy-AM"/>
        </w:rPr>
        <w:t>.</w:t>
      </w:r>
      <w:r w:rsidRPr="00623345">
        <w:rPr>
          <w:rFonts w:ascii="GHEA Grapalat" w:hAnsi="GHEA Grapalat" w:cs="Arial"/>
          <w:sz w:val="20"/>
          <w:szCs w:val="20"/>
          <w:lang w:val="hy-AM"/>
        </w:rPr>
        <w:tab/>
      </w:r>
      <w:r w:rsidRPr="00623345">
        <w:rPr>
          <w:rFonts w:ascii="GHEA Grapalat" w:hAnsi="GHEA Grapalat" w:cs="Arial"/>
          <w:sz w:val="20"/>
          <w:szCs w:val="20"/>
          <w:lang w:val="hy-AM"/>
        </w:rPr>
        <w:tab/>
        <w:t xml:space="preserve"> </w:t>
      </w:r>
    </w:p>
    <w:p w:rsidR="008D166B" w:rsidRPr="00623345" w:rsidRDefault="008D166B" w:rsidP="00A55073">
      <w:pPr>
        <w:spacing w:line="240" w:lineRule="auto"/>
        <w:jc w:val="right"/>
        <w:rPr>
          <w:rFonts w:ascii="GHEA Grapalat" w:hAnsi="GHEA Grapalat" w:cs="Arial"/>
          <w:sz w:val="20"/>
          <w:szCs w:val="20"/>
          <w:lang w:val="hy-AM"/>
        </w:rPr>
      </w:pPr>
      <w:r w:rsidRPr="00623345">
        <w:rPr>
          <w:rFonts w:ascii="GHEA Grapalat" w:hAnsi="GHEA Grapalat"/>
          <w:sz w:val="20"/>
          <w:szCs w:val="20"/>
          <w:lang w:val="hy-AM"/>
        </w:rPr>
        <w:t xml:space="preserve">______________________20   </w:t>
      </w:r>
      <w:r w:rsidRPr="00623345">
        <w:rPr>
          <w:rFonts w:ascii="GHEA Grapalat" w:hAnsi="GHEA Grapalat" w:cs="Sylfaen"/>
          <w:sz w:val="20"/>
          <w:szCs w:val="20"/>
          <w:lang w:val="hy-AM"/>
        </w:rPr>
        <w:t>թ</w:t>
      </w:r>
      <w:r w:rsidRPr="00623345">
        <w:rPr>
          <w:rFonts w:ascii="GHEA Grapalat" w:hAnsi="GHEA Grapalat" w:cs="Arial"/>
          <w:sz w:val="20"/>
          <w:szCs w:val="20"/>
          <w:lang w:val="hy-AM"/>
        </w:rPr>
        <w:t>.</w:t>
      </w:r>
    </w:p>
    <w:p w:rsidR="008D166B" w:rsidRPr="00623345" w:rsidRDefault="008D166B" w:rsidP="00A55073">
      <w:pPr>
        <w:spacing w:line="240" w:lineRule="auto"/>
        <w:jc w:val="right"/>
        <w:rPr>
          <w:rFonts w:ascii="GHEA Grapalat" w:hAnsi="GHEA Grapalat"/>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sz w:val="20"/>
          <w:szCs w:val="20"/>
          <w:vertAlign w:val="superscript"/>
          <w:lang w:val="hy-AM"/>
        </w:rPr>
        <w:t>(</w:t>
      </w:r>
      <w:r w:rsidRPr="00623345">
        <w:rPr>
          <w:rFonts w:ascii="GHEA Grapalat" w:hAnsi="GHEA Grapalat" w:cs="Sylfaen"/>
          <w:sz w:val="20"/>
          <w:szCs w:val="20"/>
          <w:vertAlign w:val="superscript"/>
          <w:lang w:val="hy-AM"/>
        </w:rPr>
        <w:t>ամսաթիվը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ամիսը</w:t>
      </w:r>
      <w:r w:rsidRPr="00623345">
        <w:rPr>
          <w:rFonts w:ascii="GHEA Grapalat" w:hAnsi="GHEA Grapalat" w:cs="Arial"/>
          <w:sz w:val="20"/>
          <w:szCs w:val="20"/>
          <w:vertAlign w:val="superscript"/>
          <w:lang w:val="hy-AM"/>
        </w:rPr>
        <w:t>)</w:t>
      </w:r>
      <w:r w:rsidRPr="00623345">
        <w:rPr>
          <w:rFonts w:ascii="GHEA Grapalat" w:hAnsi="GHEA Grapalat"/>
          <w:sz w:val="20"/>
          <w:szCs w:val="20"/>
          <w:vertAlign w:val="superscript"/>
          <w:lang w:val="hy-AM"/>
        </w:rPr>
        <w:t xml:space="preserve">          </w:t>
      </w:r>
      <w:r w:rsidRPr="00623345">
        <w:rPr>
          <w:rFonts w:ascii="GHEA Grapalat" w:hAnsi="GHEA Grapalat"/>
          <w:sz w:val="20"/>
          <w:szCs w:val="20"/>
          <w:vertAlign w:val="superscript"/>
          <w:lang w:val="hy-AM"/>
        </w:rPr>
        <w:tab/>
      </w:r>
    </w:p>
    <w:p w:rsidR="008D166B" w:rsidRPr="005358F5" w:rsidRDefault="008D166B" w:rsidP="00A55073">
      <w:pPr>
        <w:pStyle w:val="31"/>
        <w:spacing w:line="240" w:lineRule="auto"/>
        <w:jc w:val="right"/>
        <w:rPr>
          <w:rFonts w:ascii="GHEA Grapalat" w:hAnsi="GHEA Grapalat" w:cs="Arial"/>
          <w:b/>
          <w:lang w:val="hy-AM"/>
        </w:rPr>
      </w:pPr>
      <w:r w:rsidRPr="0062334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035346" w:rsidRDefault="008D166B" w:rsidP="00A5507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035346" w:rsidRDefault="008D166B" w:rsidP="00A55073">
      <w:pPr>
        <w:pStyle w:val="31"/>
        <w:spacing w:line="240" w:lineRule="auto"/>
        <w:jc w:val="right"/>
        <w:rPr>
          <w:rFonts w:ascii="GHEA Grapalat" w:hAnsi="GHEA Grapalat" w:cs="Arial"/>
          <w:b/>
          <w:sz w:val="16"/>
          <w:szCs w:val="16"/>
          <w:lang w:val="hy-AM"/>
        </w:rPr>
      </w:pP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623345" w:rsidRPr="00685290" w:rsidRDefault="00623345" w:rsidP="00A55073">
      <w:pPr>
        <w:spacing w:line="240" w:lineRule="auto"/>
        <w:jc w:val="center"/>
        <w:rPr>
          <w:rFonts w:ascii="GHEA Grapalat" w:hAnsi="GHEA Grapalat" w:cs="Sylfaen"/>
          <w:b/>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C0639F" w:rsidRDefault="008D166B" w:rsidP="00A55073">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D166B" w:rsidRPr="005358F5" w:rsidRDefault="008D166B" w:rsidP="00A55073">
      <w:pPr>
        <w:pStyle w:val="a3"/>
        <w:spacing w:line="240" w:lineRule="auto"/>
        <w:jc w:val="center"/>
        <w:rPr>
          <w:rFonts w:ascii="GHEA Grapalat" w:hAnsi="GHEA Grapalat"/>
          <w:b/>
          <w:szCs w:val="24"/>
          <w:lang w:val="hy-AM"/>
        </w:rPr>
      </w:pPr>
    </w:p>
    <w:p w:rsidR="008D166B" w:rsidRPr="00035346" w:rsidRDefault="008D166B" w:rsidP="00A55073">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D166B" w:rsidRPr="002767CA" w:rsidRDefault="008D166B" w:rsidP="00A55073">
      <w:pPr>
        <w:spacing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8D166B" w:rsidRPr="00035346" w:rsidRDefault="008D166B" w:rsidP="00A55073">
      <w:pPr>
        <w:spacing w:line="240" w:lineRule="auto"/>
        <w:jc w:val="both"/>
        <w:rPr>
          <w:rFonts w:ascii="GHEA Grapalat" w:hAnsi="GHEA Grapalat" w:cs="Arial"/>
          <w:vertAlign w:val="superscript"/>
          <w:lang w:val="hy-AM"/>
        </w:rPr>
      </w:pP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35346">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D166B" w:rsidRPr="00FF5B84" w:rsidRDefault="008D166B" w:rsidP="00623345">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8D166B" w:rsidRPr="00866DD2"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ind w:left="709" w:hanging="1844"/>
        <w:jc w:val="center"/>
        <w:rPr>
          <w:rFonts w:ascii="GHEA Grapalat" w:hAnsi="GHEA Grapalat"/>
          <w:sz w:val="20"/>
          <w:lang w:val="hy-AM"/>
        </w:rPr>
      </w:pPr>
    </w:p>
    <w:p w:rsidR="008D166B" w:rsidRPr="00866DD2"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D166B" w:rsidRPr="00866DD2" w:rsidRDefault="008D166B" w:rsidP="00A55073">
      <w:pPr>
        <w:spacing w:line="240" w:lineRule="auto"/>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FA02E4" w:rsidRDefault="008D166B" w:rsidP="00A55073">
      <w:pPr>
        <w:spacing w:line="240" w:lineRule="auto"/>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7133F" w:rsidRDefault="008D166B" w:rsidP="00A55073">
      <w:pPr>
        <w:spacing w:line="240" w:lineRule="auto"/>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D166B" w:rsidRPr="00866DD2" w:rsidRDefault="008D166B" w:rsidP="00A55073">
      <w:pPr>
        <w:spacing w:line="240" w:lineRule="auto"/>
        <w:jc w:val="right"/>
        <w:rPr>
          <w:rFonts w:ascii="GHEA Grapalat" w:hAnsi="GHEA Grapalat"/>
          <w:sz w:val="20"/>
          <w:lang w:val="hy-AM"/>
        </w:rPr>
      </w:pPr>
    </w:p>
    <w:p w:rsidR="008D166B" w:rsidRPr="0057133F"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866DD2" w:rsidRDefault="008D166B" w:rsidP="00A55073">
      <w:pPr>
        <w:pStyle w:val="31"/>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FF5B84" w:rsidRDefault="008D166B" w:rsidP="00A55073">
      <w:pPr>
        <w:pStyle w:val="31"/>
        <w:spacing w:line="240" w:lineRule="auto"/>
        <w:jc w:val="right"/>
        <w:rPr>
          <w:rFonts w:ascii="GHEA Grapalat" w:hAnsi="GHEA Grapalat" w:cs="Sylfaen"/>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6"/>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7133F" w:rsidRDefault="008D166B" w:rsidP="00A55073">
      <w:pPr>
        <w:spacing w:line="240" w:lineRule="auto"/>
        <w:rPr>
          <w:rFonts w:ascii="GHEA Grapalat" w:hAnsi="GHEA Grapalat"/>
          <w:sz w:val="20"/>
          <w:lang w:val="hy-AM"/>
        </w:rPr>
      </w:pPr>
    </w:p>
    <w:p w:rsidR="008D166B" w:rsidRPr="00866DD2" w:rsidRDefault="008D166B" w:rsidP="005E2674">
      <w:pPr>
        <w:spacing w:line="240" w:lineRule="auto"/>
        <w:jc w:val="both"/>
        <w:rPr>
          <w:rFonts w:ascii="GHEA Grapalat" w:hAnsi="GHEA Grapalat"/>
          <w:i/>
          <w:sz w:val="18"/>
          <w:lang w:val="hy-AM"/>
        </w:rPr>
      </w:pPr>
      <w:r w:rsidRPr="005358F5">
        <w:rPr>
          <w:rFonts w:ascii="GHEA Grapalat" w:hAnsi="GHEA Grapalat"/>
          <w:sz w:val="20"/>
          <w:lang w:val="hy-AM"/>
        </w:rPr>
        <w:lastRenderedPageBreak/>
        <w:t xml:space="preserve">    </w:t>
      </w:r>
      <w:r w:rsidRPr="005358F5">
        <w:rPr>
          <w:rFonts w:ascii="GHEA Grapalat" w:hAnsi="GHEA Grapalat"/>
          <w:sz w:val="20"/>
          <w:lang w:val="hy-AM"/>
        </w:rPr>
        <w:tab/>
      </w:r>
      <w:r w:rsidRPr="005358F5">
        <w:rPr>
          <w:rFonts w:ascii="GHEA Grapalat" w:hAnsi="GHEA Grapalat"/>
          <w:sz w:val="20"/>
          <w:lang w:val="hy-AM"/>
        </w:rPr>
        <w:tab/>
      </w: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7"/>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8"/>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35346">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8D166B" w:rsidRPr="005358F5" w:rsidRDefault="008D166B" w:rsidP="00A55073">
      <w:pPr>
        <w:spacing w:line="240" w:lineRule="auto"/>
        <w:ind w:firstLine="567"/>
        <w:jc w:val="center"/>
        <w:rPr>
          <w:rFonts w:ascii="GHEA Grapalat" w:hAnsi="GHEA Grapalat"/>
          <w:sz w:val="20"/>
          <w:lang w:val="hy-AM"/>
        </w:rPr>
      </w:pPr>
    </w:p>
    <w:p w:rsidR="008D166B" w:rsidRPr="005358F5" w:rsidRDefault="008D166B" w:rsidP="00A55073">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D166B" w:rsidRPr="005358F5" w:rsidRDefault="008D166B" w:rsidP="00A55073">
      <w:pPr>
        <w:spacing w:line="240" w:lineRule="auto"/>
        <w:ind w:firstLine="567"/>
        <w:rPr>
          <w:rFonts w:ascii="GHEA Grapalat" w:hAnsi="GHEA Grapalat"/>
          <w:lang w:val="hy-AM"/>
        </w:rPr>
      </w:pPr>
    </w:p>
    <w:p w:rsidR="008D166B" w:rsidRPr="005358F5" w:rsidRDefault="008D166B" w:rsidP="00A55073">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D166B" w:rsidRPr="005358F5" w:rsidRDefault="008D166B" w:rsidP="00A55073">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D166B" w:rsidRPr="005358F5" w:rsidRDefault="008D166B" w:rsidP="00A55073">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D166B" w:rsidRPr="004C39A6" w:rsidRDefault="008D166B" w:rsidP="00A55073">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D166B" w:rsidRPr="00F01CCB" w:rsidTr="003D3259">
        <w:trPr>
          <w:cantSplit/>
          <w:trHeight w:val="916"/>
        </w:trPr>
        <w:tc>
          <w:tcPr>
            <w:tcW w:w="1136"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D166B" w:rsidRPr="004C39A6" w:rsidRDefault="008D166B" w:rsidP="00A55073">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D166B" w:rsidRPr="004C39A6" w:rsidTr="003D325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6=3+4+5</w:t>
            </w:r>
          </w:p>
        </w:tc>
      </w:tr>
      <w:tr w:rsidR="008D166B" w:rsidRPr="00F01CCB" w:rsidTr="003D325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r>
    </w:tbl>
    <w:p w:rsidR="008D166B" w:rsidRPr="00B46F77" w:rsidRDefault="008D166B" w:rsidP="00A55073">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D166B" w:rsidRPr="00AE3C99" w:rsidRDefault="008D166B" w:rsidP="00A55073">
      <w:pPr>
        <w:spacing w:line="240" w:lineRule="auto"/>
        <w:rPr>
          <w:rFonts w:ascii="GHEA Grapalat" w:hAnsi="GHEA Grapalat"/>
          <w:sz w:val="18"/>
          <w:szCs w:val="18"/>
          <w:lang w:val="es-ES"/>
        </w:rPr>
      </w:pPr>
    </w:p>
    <w:p w:rsidR="008D166B" w:rsidRPr="004C39A6" w:rsidRDefault="008D166B" w:rsidP="00A55073">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D166B" w:rsidRPr="004C39A6" w:rsidRDefault="008D166B" w:rsidP="00A55073">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D166B" w:rsidRPr="004C39A6" w:rsidRDefault="008D166B" w:rsidP="00A55073">
      <w:pPr>
        <w:spacing w:line="240" w:lineRule="auto"/>
        <w:jc w:val="right"/>
        <w:rPr>
          <w:rFonts w:ascii="GHEA Grapalat" w:hAnsi="GHEA Grapalat"/>
          <w:sz w:val="20"/>
          <w:lang w:val="hy-AM"/>
        </w:rPr>
      </w:pP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8D166B" w:rsidRPr="009E01AE" w:rsidRDefault="008D166B" w:rsidP="00A55073">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D166B" w:rsidRPr="009E01AE" w:rsidRDefault="008D166B" w:rsidP="00A55073">
      <w:pPr>
        <w:spacing w:line="240" w:lineRule="auto"/>
        <w:ind w:right="891"/>
        <w:jc w:val="right"/>
        <w:rPr>
          <w:rFonts w:ascii="GHEA Grapalat" w:hAnsi="GHEA Grapalat"/>
          <w:sz w:val="20"/>
          <w:vertAlign w:val="superscript"/>
          <w:lang w:val="hy-AM"/>
        </w:rPr>
      </w:pPr>
    </w:p>
    <w:p w:rsidR="008D166B" w:rsidRPr="00B75687" w:rsidDel="00377582" w:rsidRDefault="008D166B" w:rsidP="00A55073">
      <w:pPr>
        <w:pStyle w:val="31"/>
        <w:spacing w:line="240" w:lineRule="auto"/>
        <w:jc w:val="right"/>
        <w:rPr>
          <w:rFonts w:ascii="GHEA Grapalat" w:hAnsi="GHEA Grapalat"/>
          <w:i/>
          <w:lang w:val="es-ES" w:eastAsia="ru-RU"/>
        </w:rPr>
      </w:pPr>
      <w:r w:rsidRPr="00B75687" w:rsidDel="00377582">
        <w:rPr>
          <w:rFonts w:ascii="GHEA Grapalat" w:hAnsi="GHEA Grapalat"/>
          <w:i/>
          <w:lang w:val="es-ES" w:eastAsia="ru-RU"/>
        </w:rPr>
        <w:t xml:space="preserve"> </w:t>
      </w: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166B" w:rsidRPr="005358F5" w:rsidRDefault="008D166B" w:rsidP="00A55073">
      <w:pPr>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8D166B" w:rsidRPr="005358F5" w:rsidRDefault="008D166B" w:rsidP="00A55073">
      <w:pPr>
        <w:spacing w:line="240" w:lineRule="auto"/>
        <w:ind w:left="720" w:firstLine="720"/>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pStyle w:val="31"/>
        <w:spacing w:line="240" w:lineRule="auto"/>
        <w:jc w:val="right"/>
        <w:rPr>
          <w:rFonts w:ascii="GHEA Grapalat" w:hAnsi="GHEA Grapalat"/>
          <w:szCs w:val="24"/>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D166B" w:rsidRPr="005358F5" w:rsidRDefault="008D166B" w:rsidP="00A55073">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D166B" w:rsidRPr="00881D04" w:rsidRDefault="008D166B" w:rsidP="00A55073">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35346">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D166B" w:rsidRPr="00AD5BB0" w:rsidRDefault="008D166B" w:rsidP="00A55073">
      <w:pPr>
        <w:spacing w:line="240" w:lineRule="auto"/>
        <w:rPr>
          <w:lang w:val="hy-AM"/>
        </w:rPr>
      </w:pPr>
    </w:p>
    <w:p w:rsidR="008D166B" w:rsidRPr="005358F5" w:rsidRDefault="008D166B" w:rsidP="00A55073">
      <w:pPr>
        <w:spacing w:line="240" w:lineRule="auto"/>
        <w:jc w:val="right"/>
        <w:rPr>
          <w:rFonts w:ascii="GHEA Grapalat" w:hAnsi="GHEA Grapalat"/>
          <w:sz w:val="16"/>
          <w:szCs w:val="16"/>
          <w:lang w:val="hy-AM"/>
        </w:rPr>
      </w:pPr>
    </w:p>
    <w:p w:rsidR="008D166B" w:rsidRPr="005358F5" w:rsidRDefault="008D166B" w:rsidP="00A55073">
      <w:pPr>
        <w:spacing w:line="240" w:lineRule="auto"/>
        <w:ind w:right="891"/>
        <w:jc w:val="right"/>
        <w:rPr>
          <w:rFonts w:ascii="GHEA Grapalat" w:hAnsi="GHEA Grapalat"/>
          <w:sz w:val="16"/>
          <w:szCs w:val="16"/>
          <w:lang w:val="hy-AM"/>
        </w:rPr>
      </w:pPr>
    </w:p>
    <w:p w:rsidR="008D166B" w:rsidRPr="005358F5" w:rsidRDefault="008D166B" w:rsidP="00A55073">
      <w:pPr>
        <w:spacing w:line="240" w:lineRule="auto"/>
        <w:jc w:val="right"/>
        <w:rPr>
          <w:rFonts w:ascii="GHEA Grapalat" w:hAnsi="GHEA Grapalat"/>
          <w:i/>
          <w:sz w:val="20"/>
          <w:lang w:val="hy-AM"/>
        </w:rPr>
      </w:pPr>
      <w:r w:rsidRPr="005358F5">
        <w:rPr>
          <w:rFonts w:ascii="GHEA Grapalat" w:hAnsi="GHEA Grapalat"/>
          <w:i/>
          <w:sz w:val="20"/>
          <w:lang w:val="hy-AM"/>
        </w:rPr>
        <w:lastRenderedPageBreak/>
        <w:t>Հավելված 6</w:t>
      </w:r>
      <w:r>
        <w:rPr>
          <w:rStyle w:val="af6"/>
          <w:rFonts w:ascii="GHEA Grapalat" w:hAnsi="GHEA Grapalat"/>
          <w:i/>
          <w:sz w:val="20"/>
          <w:lang w:val="hy-AM"/>
        </w:rPr>
        <w:footnoteReference w:id="19"/>
      </w:r>
    </w:p>
    <w:p w:rsidR="008D166B" w:rsidRPr="005358F5" w:rsidRDefault="008D166B" w:rsidP="00A55073">
      <w:pPr>
        <w:pStyle w:val="a3"/>
        <w:spacing w:line="240" w:lineRule="auto"/>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ՊԸԱՇՁԲ</w:t>
      </w:r>
      <w:r w:rsidRPr="005358F5">
        <w:rPr>
          <w:rFonts w:ascii="GHEA Grapalat" w:hAnsi="GHEA Grapalat"/>
          <w:i w:val="0"/>
          <w:lang w:val="hy-AM"/>
        </w:rPr>
        <w:t>---/---&gt;&gt;  ծածկագրով</w:t>
      </w:r>
    </w:p>
    <w:p w:rsidR="008D166B" w:rsidRPr="005358F5" w:rsidRDefault="008D166B" w:rsidP="00A55073">
      <w:pPr>
        <w:spacing w:line="240" w:lineRule="auto"/>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D166B" w:rsidRPr="005358F5" w:rsidRDefault="008D166B" w:rsidP="00526E83">
      <w:pPr>
        <w:spacing w:line="240" w:lineRule="auto"/>
        <w:jc w:val="right"/>
        <w:rPr>
          <w:rFonts w:ascii="GHEA Grapalat" w:hAnsi="GHEA Grapalat"/>
          <w:i/>
          <w:sz w:val="20"/>
          <w:lang w:val="hy-AM"/>
        </w:rPr>
      </w:pPr>
    </w:p>
    <w:p w:rsidR="00526E83" w:rsidRPr="00526E83" w:rsidRDefault="00C372BD" w:rsidP="00526E83">
      <w:pPr>
        <w:spacing w:line="240" w:lineRule="auto"/>
        <w:ind w:left="-142" w:firstLine="142"/>
        <w:jc w:val="center"/>
        <w:rPr>
          <w:rFonts w:ascii="GHEA Grapalat" w:hAnsi="GHEA Grapalat" w:cs="Times Armenian"/>
          <w:b/>
          <w:lang w:val="hy-AM"/>
        </w:rPr>
      </w:pPr>
      <w:r w:rsidRPr="00C372BD">
        <w:rPr>
          <w:rFonts w:ascii="Sylfaen" w:hAnsi="Sylfaen" w:cs="Sylfaen"/>
          <w:b/>
          <w:lang w:val="hy-AM"/>
        </w:rPr>
        <w:t xml:space="preserve">ԿՈՏԱՅՔԻ ՄԱՐԶԻ ՎԵՐԻՆ ՊՏՂՆԻԻ </w:t>
      </w:r>
      <w:r w:rsidRPr="00D42038">
        <w:rPr>
          <w:rFonts w:ascii="Sylfaen" w:hAnsi="Sylfaen" w:cs="Sylfaen"/>
          <w:b/>
          <w:lang w:val="hy-AM"/>
        </w:rPr>
        <w:t xml:space="preserve"> ԳՅՈՒՂԱՊԵՏԱՐԱՆԻ</w:t>
      </w:r>
      <w:r w:rsidRPr="00704794">
        <w:rPr>
          <w:rFonts w:ascii="Sylfaen" w:hAnsi="Sylfaen" w:cs="Times Armenian"/>
          <w:b/>
          <w:lang w:val="hy-AM"/>
        </w:rPr>
        <w:t xml:space="preserve">  </w:t>
      </w:r>
      <w:r w:rsidRPr="00704794">
        <w:rPr>
          <w:rFonts w:ascii="Sylfaen" w:hAnsi="Sylfaen" w:cs="Sylfaen"/>
          <w:b/>
          <w:lang w:val="hy-AM"/>
        </w:rPr>
        <w:t>ԿԱՐԻՔՆԵՐԻ</w:t>
      </w:r>
      <w:r w:rsidRPr="00704794">
        <w:rPr>
          <w:rFonts w:ascii="Sylfaen" w:hAnsi="Sylfaen" w:cs="Times Armenian"/>
          <w:b/>
          <w:lang w:val="hy-AM"/>
        </w:rPr>
        <w:t xml:space="preserve"> </w:t>
      </w:r>
      <w:r w:rsidRPr="00704794">
        <w:rPr>
          <w:rFonts w:ascii="Sylfaen" w:hAnsi="Sylfaen" w:cs="Sylfaen"/>
          <w:b/>
          <w:lang w:val="hy-AM"/>
        </w:rPr>
        <w:t>ՀԱՄԱՐ</w:t>
      </w:r>
      <w:r w:rsidRPr="00C372BD">
        <w:rPr>
          <w:rFonts w:ascii="Sylfaen" w:hAnsi="Sylfaen" w:cs="Sylfaen"/>
          <w:b/>
          <w:lang w:val="hy-AM"/>
        </w:rPr>
        <w:t>՝</w:t>
      </w:r>
      <w:r w:rsidRPr="00704794">
        <w:rPr>
          <w:rFonts w:ascii="Sylfaen" w:hAnsi="Sylfaen" w:cs="Times Armenian"/>
          <w:b/>
          <w:lang w:val="hy-AM"/>
        </w:rPr>
        <w:t xml:space="preserve"> </w:t>
      </w:r>
      <w:r w:rsidRPr="00C372BD">
        <w:rPr>
          <w:rFonts w:ascii="Sylfaen" w:hAnsi="Sylfaen" w:cs="Sylfaen"/>
          <w:b/>
          <w:lang w:val="hy-AM"/>
        </w:rPr>
        <w:t xml:space="preserve">ՎԵՐԻՆ ՊՏՂՆԻԻ </w:t>
      </w:r>
      <w:r w:rsidRPr="00D42038">
        <w:rPr>
          <w:rFonts w:ascii="Sylfaen" w:hAnsi="Sylfaen" w:cs="Sylfaen"/>
          <w:b/>
          <w:lang w:val="hy-AM"/>
        </w:rPr>
        <w:t xml:space="preserve"> </w:t>
      </w:r>
      <w:r w:rsidRPr="00D42038">
        <w:rPr>
          <w:rFonts w:ascii="Sylfaen" w:hAnsi="Sylfaen"/>
          <w:b/>
          <w:lang w:val="hy-AM"/>
        </w:rPr>
        <w:t>ՀԱՄԱՅՆՔԻ ՊԱՐԶԵՑՎԱԾ</w:t>
      </w:r>
      <w:r w:rsidRPr="00D42038">
        <w:rPr>
          <w:rFonts w:ascii="Sylfaen" w:hAnsi="Sylfaen"/>
          <w:b/>
          <w:lang w:val="af-ZA"/>
        </w:rPr>
        <w:t xml:space="preserve"> </w:t>
      </w:r>
      <w:r w:rsidRPr="00D42038">
        <w:rPr>
          <w:rFonts w:ascii="Sylfaen" w:hAnsi="Sylfaen"/>
          <w:b/>
          <w:lang w:val="hy-AM"/>
        </w:rPr>
        <w:t>ԳԼԽԱՎՈՐ</w:t>
      </w:r>
      <w:r w:rsidRPr="00D42038">
        <w:rPr>
          <w:rFonts w:ascii="Sylfaen" w:hAnsi="Sylfaen"/>
          <w:b/>
          <w:lang w:val="af-ZA"/>
        </w:rPr>
        <w:t xml:space="preserve"> </w:t>
      </w:r>
      <w:r w:rsidRPr="00D42038">
        <w:rPr>
          <w:rFonts w:ascii="Sylfaen" w:hAnsi="Sylfaen"/>
          <w:b/>
          <w:lang w:val="hy-AM"/>
        </w:rPr>
        <w:t>ՀԱՏԱԿԱԳԾԻ</w:t>
      </w:r>
      <w:r w:rsidR="00526E83" w:rsidRPr="00526E83">
        <w:rPr>
          <w:rFonts w:ascii="GHEA Grapalat" w:hAnsi="GHEA Grapalat" w:cs="Times Armenian"/>
          <w:sz w:val="20"/>
          <w:szCs w:val="20"/>
          <w:lang w:val="af-ZA"/>
        </w:rPr>
        <w:t xml:space="preserve"> </w:t>
      </w:r>
      <w:r w:rsidR="00526E83" w:rsidRPr="00526E83">
        <w:rPr>
          <w:rFonts w:ascii="GHEA Grapalat" w:hAnsi="GHEA Grapalat" w:cs="Times Armenian"/>
          <w:b/>
          <w:lang w:val="af-ZA"/>
        </w:rPr>
        <w:t>ԿԱԶՄՄԱՆ ԱՇԽԱՏԱՆՔՆԵՐԻ</w:t>
      </w:r>
    </w:p>
    <w:p w:rsidR="00C372BD" w:rsidRPr="00704794" w:rsidRDefault="00C372BD" w:rsidP="00526E83">
      <w:pPr>
        <w:spacing w:line="240" w:lineRule="auto"/>
        <w:ind w:left="-142" w:firstLine="142"/>
        <w:jc w:val="center"/>
        <w:rPr>
          <w:rFonts w:ascii="Sylfaen" w:hAnsi="Sylfaen" w:cs="Times Armenian"/>
          <w:b/>
          <w:lang w:val="hy-AM"/>
        </w:rPr>
      </w:pPr>
      <w:r w:rsidRPr="00D42038">
        <w:rPr>
          <w:rFonts w:ascii="Sylfaen" w:hAnsi="Sylfaen"/>
          <w:b/>
          <w:lang w:val="af-ZA"/>
        </w:rPr>
        <w:t xml:space="preserve"> </w:t>
      </w:r>
      <w:r w:rsidRPr="00D42038">
        <w:rPr>
          <w:rFonts w:ascii="Sylfaen" w:hAnsi="Sylfaen"/>
          <w:b/>
          <w:lang w:val="hy-AM"/>
        </w:rPr>
        <w:t>ՁԵՌՔ</w:t>
      </w:r>
      <w:r w:rsidRPr="00D42038">
        <w:rPr>
          <w:rFonts w:ascii="Sylfaen" w:hAnsi="Sylfaen"/>
          <w:b/>
          <w:lang w:val="af-ZA"/>
        </w:rPr>
        <w:t xml:space="preserve"> </w:t>
      </w:r>
      <w:r w:rsidRPr="00D42038">
        <w:rPr>
          <w:rFonts w:ascii="Sylfaen" w:hAnsi="Sylfaen"/>
          <w:b/>
          <w:lang w:val="hy-AM"/>
        </w:rPr>
        <w:t>ԲԵՐՄԱՆ</w:t>
      </w:r>
      <w:r w:rsidRPr="00D42038">
        <w:rPr>
          <w:rFonts w:ascii="Sylfaen" w:hAnsi="Sylfaen"/>
          <w:b/>
          <w:lang w:val="af-ZA"/>
        </w:rPr>
        <w:t xml:space="preserve"> </w:t>
      </w:r>
      <w:r w:rsidRPr="00704794">
        <w:rPr>
          <w:rFonts w:ascii="Sylfaen" w:hAnsi="Sylfaen" w:cs="Sylfaen"/>
          <w:b/>
          <w:lang w:val="hy-AM"/>
        </w:rPr>
        <w:t>ԳՆՄԱՆ</w:t>
      </w:r>
      <w:r w:rsidRPr="00704794">
        <w:rPr>
          <w:rFonts w:ascii="Sylfaen" w:hAnsi="Sylfaen" w:cs="Times Armenian"/>
          <w:b/>
          <w:lang w:val="hy-AM"/>
        </w:rPr>
        <w:t xml:space="preserve"> </w:t>
      </w:r>
      <w:r w:rsidRPr="00704794">
        <w:rPr>
          <w:rFonts w:ascii="Sylfaen" w:hAnsi="Sylfaen" w:cs="Sylfaen"/>
          <w:b/>
          <w:lang w:val="hy-AM"/>
        </w:rPr>
        <w:t>ՊԱՅՄԱՆԱԳԻՐ</w:t>
      </w:r>
      <w:r w:rsidRPr="00704794">
        <w:rPr>
          <w:rFonts w:ascii="Sylfaen" w:hAnsi="Sylfaen" w:cs="Times Armenian"/>
          <w:b/>
          <w:lang w:val="hy-AM"/>
        </w:rPr>
        <w:t xml:space="preserve">   </w:t>
      </w:r>
    </w:p>
    <w:p w:rsidR="008D166B" w:rsidRPr="005358F5" w:rsidRDefault="008D166B" w:rsidP="00A55073">
      <w:pPr>
        <w:spacing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8D4593" w:rsidRPr="007F2D70">
        <w:rPr>
          <w:rFonts w:ascii="GHEA Grapalat" w:hAnsi="GHEA Grapalat" w:cs="Sylfaen"/>
          <w:b/>
          <w:lang w:val="hy-AM"/>
        </w:rPr>
        <w:t>ԿՄ ՎՊՀ ՊԸԱՇՁԲ-15/2</w:t>
      </w:r>
      <w:r w:rsidRPr="005358F5">
        <w:rPr>
          <w:rFonts w:ascii="GHEA Grapalat" w:hAnsi="GHEA Grapalat" w:cs="Sylfaen"/>
          <w:b/>
          <w:lang w:val="hy-AM"/>
        </w:rPr>
        <w:t>&gt;&gt;</w:t>
      </w:r>
    </w:p>
    <w:p w:rsidR="008D166B" w:rsidRPr="005358F5" w:rsidRDefault="00C372BD" w:rsidP="00A55073">
      <w:pPr>
        <w:autoSpaceDE w:val="0"/>
        <w:autoSpaceDN w:val="0"/>
        <w:adjustRightInd w:val="0"/>
        <w:spacing w:line="240" w:lineRule="auto"/>
        <w:rPr>
          <w:rFonts w:ascii="GHEA Grapalat" w:hAnsi="GHEA Grapalat" w:cs="TimesArmenianPSMT"/>
          <w:sz w:val="18"/>
          <w:szCs w:val="18"/>
          <w:lang w:val="hy-AM"/>
        </w:rPr>
      </w:pPr>
      <w:r w:rsidRPr="00C372BD">
        <w:rPr>
          <w:rFonts w:ascii="GHEA Grapalat" w:hAnsi="GHEA Grapalat" w:cs="TimesArmenianPSMT"/>
          <w:sz w:val="18"/>
          <w:szCs w:val="18"/>
          <w:lang w:val="hy-AM"/>
        </w:rPr>
        <w:t xml:space="preserve">Գ. </w:t>
      </w:r>
      <w:r w:rsidRPr="00685290">
        <w:rPr>
          <w:rFonts w:ascii="GHEA Grapalat" w:hAnsi="GHEA Grapalat" w:cs="TimesArmenianPSMT"/>
          <w:sz w:val="18"/>
          <w:szCs w:val="18"/>
          <w:lang w:val="hy-AM"/>
        </w:rPr>
        <w:t>Վերին Պտղնի</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&lt;&lt;___&gt;&gt; ___________ 20    թ.</w:t>
      </w:r>
    </w:p>
    <w:p w:rsidR="008D166B" w:rsidRPr="005358F5" w:rsidRDefault="008D166B" w:rsidP="00A55073">
      <w:pPr>
        <w:autoSpaceDE w:val="0"/>
        <w:autoSpaceDN w:val="0"/>
        <w:adjustRightInd w:val="0"/>
        <w:spacing w:line="240" w:lineRule="auto"/>
        <w:rPr>
          <w:rFonts w:ascii="GHEA Grapalat" w:hAnsi="GHEA Grapalat" w:cs="TimesArmenianPSMT"/>
          <w:sz w:val="18"/>
          <w:szCs w:val="18"/>
          <w:lang w:val="hy-AM"/>
        </w:rPr>
      </w:pPr>
    </w:p>
    <w:p w:rsidR="008D166B" w:rsidRPr="005358F5" w:rsidRDefault="008D166B" w:rsidP="008D4593">
      <w:pPr>
        <w:spacing w:line="240" w:lineRule="auto"/>
        <w:ind w:firstLine="720"/>
        <w:jc w:val="both"/>
        <w:rPr>
          <w:rFonts w:ascii="GHEA Grapalat" w:hAnsi="GHEA Grapalat"/>
          <w:i/>
          <w:sz w:val="20"/>
          <w:lang w:val="hy-AM" w:eastAsia="zh-CN"/>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1080"/>
        </w:tabs>
        <w:spacing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2.2 Պատվիրատուն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D166B" w:rsidRPr="004C3C7F" w:rsidRDefault="008D166B" w:rsidP="00A55073">
      <w:pPr>
        <w:spacing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8D166B" w:rsidRPr="00605A6B" w:rsidRDefault="008D166B" w:rsidP="00A55073">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D166B" w:rsidRPr="00605A6B" w:rsidRDefault="008D166B" w:rsidP="00A55073">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0"/>
      </w:r>
      <w:r w:rsidRPr="00605A6B">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D166B" w:rsidRPr="000B43C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D166B" w:rsidRPr="000B43C7" w:rsidRDefault="008D166B" w:rsidP="00A55073">
      <w:pPr>
        <w:spacing w:line="240" w:lineRule="auto"/>
        <w:ind w:firstLine="720"/>
        <w:jc w:val="both"/>
        <w:rPr>
          <w:rFonts w:ascii="GHEA Grapalat" w:hAnsi="GHEA Grapalat" w:cs="Sylfaen"/>
          <w:sz w:val="20"/>
          <w:lang w:val="hy-AM"/>
        </w:rPr>
      </w:pPr>
      <w:r w:rsidRPr="00035346">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0353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035346">
        <w:rPr>
          <w:rFonts w:ascii="GHEA Grapalat" w:hAnsi="GHEA Grapalat" w:cs="Sylfaen"/>
          <w:sz w:val="20"/>
          <w:lang w:val="hy-AM"/>
        </w:rPr>
        <w:t>կատարված</w:t>
      </w:r>
      <w:r w:rsidRPr="000B43C7">
        <w:rPr>
          <w:rFonts w:ascii="GHEA Grapalat" w:hAnsi="GHEA Grapalat" w:cs="Sylfaen"/>
          <w:sz w:val="20"/>
          <w:lang w:val="hy-AM"/>
        </w:rPr>
        <w:t xml:space="preserve"> </w:t>
      </w:r>
      <w:r w:rsidRPr="00035346">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035346">
        <w:rPr>
          <w:rFonts w:ascii="GHEA Grapalat" w:hAnsi="GHEA Grapalat" w:cs="Sylfaen"/>
          <w:sz w:val="20"/>
          <w:lang w:val="hy-AM"/>
        </w:rPr>
        <w:t xml:space="preserve"> </w:t>
      </w:r>
      <w:r w:rsidRPr="005358F5">
        <w:rPr>
          <w:rFonts w:ascii="GHEA Grapalat" w:hAnsi="GHEA Grapalat" w:cs="Sylfaen"/>
          <w:sz w:val="20"/>
          <w:lang w:val="hy-AM"/>
        </w:rPr>
        <w:t>(Հավելված N 3</w:t>
      </w:r>
      <w:r w:rsidRPr="00035346">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lastRenderedPageBreak/>
        <w:t xml:space="preserve"> բ) Կատարողի նկատմամբ կիրառում է սույն պայմանագրով նախատեսված պատասխանատվության միջոցներ։</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8D166B" w:rsidRPr="00035346" w:rsidRDefault="008D166B" w:rsidP="00A55073">
      <w:pPr>
        <w:spacing w:line="240" w:lineRule="auto"/>
        <w:ind w:firstLine="720"/>
        <w:jc w:val="both"/>
        <w:rPr>
          <w:rFonts w:ascii="GHEA Grapalat" w:hAnsi="GHEA Grapalat" w:cs="Sylfaen"/>
          <w:b/>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D166B" w:rsidRPr="003B7B8F" w:rsidRDefault="008D166B" w:rsidP="008D4593">
      <w:pPr>
        <w:tabs>
          <w:tab w:val="num" w:pos="0"/>
          <w:tab w:val="left" w:pos="720"/>
          <w:tab w:val="num" w:pos="900"/>
        </w:tabs>
        <w:spacing w:line="240" w:lineRule="auto"/>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1"/>
      </w:r>
      <w:r w:rsidRPr="005358F5">
        <w:rPr>
          <w:rFonts w:ascii="GHEA Grapalat" w:hAnsi="GHEA Grapalat" w:cs="Sylfaen"/>
          <w:sz w:val="20"/>
          <w:lang w:val="hy-AM"/>
        </w:rPr>
        <w:t>։</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w:t>
      </w:r>
      <w:r w:rsidRPr="00DE23F3">
        <w:rPr>
          <w:rFonts w:ascii="GHEA Grapalat" w:hAnsi="GHEA Grapalat" w:cs="Sylfaen"/>
          <w:sz w:val="20"/>
          <w:lang w:val="hy-AM"/>
        </w:rPr>
        <w:lastRenderedPageBreak/>
        <w:t>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22"/>
      </w:r>
      <w:r w:rsidRPr="00DE23F3">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D166B" w:rsidRPr="005B3A8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8D166B" w:rsidRPr="005358F5" w:rsidRDefault="008D166B" w:rsidP="00C372BD">
      <w:pPr>
        <w:spacing w:line="240" w:lineRule="auto"/>
        <w:ind w:firstLine="709"/>
        <w:jc w:val="both"/>
        <w:rPr>
          <w:rFonts w:ascii="GHEA Grapalat" w:hAnsi="GHEA Grapalat" w:cs="Sylfaen"/>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8D166B" w:rsidRPr="005B3A87"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720"/>
        </w:tabs>
        <w:spacing w:line="240" w:lineRule="auto"/>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166B" w:rsidRPr="00DE23F3" w:rsidRDefault="008D166B" w:rsidP="00A55073">
      <w:pPr>
        <w:spacing w:line="240" w:lineRule="auto"/>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8D166B" w:rsidRPr="00FF3D6A" w:rsidRDefault="008D166B" w:rsidP="00A55073">
      <w:pPr>
        <w:spacing w:line="240" w:lineRule="auto"/>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rPr>
        <w:lastRenderedPageBreak/>
        <w:t>սահմանված կարգով տվյալ գնումը կատարելու համար անհրաժեշտ ֆինանսական հատկացումների նվազեցումը:</w:t>
      </w:r>
    </w:p>
    <w:p w:rsidR="008D166B" w:rsidRPr="00DE23F3" w:rsidRDefault="008D166B" w:rsidP="00A55073">
      <w:pPr>
        <w:spacing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D166B" w:rsidRPr="00D350A4" w:rsidRDefault="008D166B" w:rsidP="00A55073">
      <w:pPr>
        <w:tabs>
          <w:tab w:val="left" w:pos="1276"/>
        </w:tabs>
        <w:spacing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166B" w:rsidRPr="00866DD2" w:rsidRDefault="008D166B" w:rsidP="00A55073">
      <w:pPr>
        <w:tabs>
          <w:tab w:val="left" w:pos="1276"/>
        </w:tabs>
        <w:spacing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D166B" w:rsidRDefault="008D166B" w:rsidP="00A55073">
      <w:pPr>
        <w:tabs>
          <w:tab w:val="left" w:pos="1276"/>
        </w:tabs>
        <w:spacing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24"/>
      </w:r>
      <w:r w:rsidRPr="00423486">
        <w:rPr>
          <w:rFonts w:ascii="GHEA Grapalat" w:hAnsi="GHEA Grapalat"/>
          <w:sz w:val="20"/>
          <w:lang w:val="pt-BR"/>
        </w:rPr>
        <w:t>:</w:t>
      </w:r>
    </w:p>
    <w:p w:rsidR="008D166B" w:rsidRPr="006411BD" w:rsidRDefault="008D166B" w:rsidP="00A55073">
      <w:pPr>
        <w:tabs>
          <w:tab w:val="left" w:pos="1276"/>
        </w:tabs>
        <w:spacing w:line="240" w:lineRule="auto"/>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774A1" w:rsidRPr="005C217A" w:rsidRDefault="008D166B" w:rsidP="00A55073">
      <w:pPr>
        <w:tabs>
          <w:tab w:val="left" w:pos="720"/>
        </w:tabs>
        <w:spacing w:line="240" w:lineRule="auto"/>
        <w:jc w:val="both"/>
        <w:rPr>
          <w:rFonts w:ascii="GHEA Grapalat" w:hAnsi="GHEA Grapalat"/>
          <w:sz w:val="20"/>
          <w:lang w:val="hy-AM"/>
        </w:rPr>
      </w:pPr>
      <w:r>
        <w:rPr>
          <w:rFonts w:ascii="GHEA Grapalat" w:hAnsi="GHEA Grapalat"/>
          <w:sz w:val="20"/>
          <w:lang w:val="hy-AM"/>
        </w:rPr>
        <w:tab/>
        <w:t>7.</w:t>
      </w:r>
      <w:r w:rsidRPr="00035346">
        <w:rPr>
          <w:rFonts w:ascii="GHEA Grapalat" w:hAnsi="GHEA Grapalat"/>
          <w:sz w:val="20"/>
          <w:lang w:val="hy-AM"/>
        </w:rPr>
        <w:t>7</w:t>
      </w:r>
      <w:r>
        <w:rPr>
          <w:rFonts w:ascii="GHEA Grapalat" w:hAnsi="GHEA Grapalat"/>
          <w:sz w:val="20"/>
          <w:lang w:val="hy-AM"/>
        </w:rPr>
        <w:t xml:space="preserve"> Սույն </w:t>
      </w:r>
      <w:r w:rsidRPr="00035346">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166B" w:rsidRPr="00035346" w:rsidRDefault="00756D83" w:rsidP="00A55073">
      <w:pPr>
        <w:tabs>
          <w:tab w:val="left" w:pos="720"/>
        </w:tabs>
        <w:spacing w:line="240" w:lineRule="auto"/>
        <w:jc w:val="both"/>
        <w:rPr>
          <w:rFonts w:ascii="GHEA Grapalat" w:hAnsi="GHEA Grapalat"/>
          <w:sz w:val="20"/>
          <w:lang w:val="hy-AM"/>
        </w:rPr>
      </w:pPr>
      <w:r w:rsidRPr="005C217A">
        <w:rPr>
          <w:rFonts w:ascii="GHEA Grapalat" w:hAnsi="GHEA Grapalat"/>
          <w:sz w:val="20"/>
          <w:lang w:val="hy-AM"/>
        </w:rPr>
        <w:t xml:space="preserve">                                                                                                                                                                                                                                                                                                                                                                                                                                                                                                                                                                                                                                                                                 </w:t>
      </w:r>
      <w:r w:rsidR="008D166B" w:rsidRPr="005358F5">
        <w:rPr>
          <w:rFonts w:ascii="GHEA Grapalat" w:hAnsi="GHEA Grapalat"/>
          <w:sz w:val="20"/>
          <w:lang w:val="hy-AM"/>
        </w:rPr>
        <w:tab/>
      </w:r>
      <w:r w:rsidR="008D166B"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C0070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035346">
        <w:rPr>
          <w:rFonts w:ascii="GHEA Grapalat" w:hAnsi="GHEA Grapalat" w:cs="Times Armenian"/>
          <w:sz w:val="20"/>
          <w:lang w:val="hy-AM"/>
        </w:rPr>
        <w:t>,</w:t>
      </w:r>
      <w:r w:rsidRPr="005358F5">
        <w:rPr>
          <w:rFonts w:ascii="GHEA Grapalat" w:hAnsi="GHEA Grapalat" w:cs="Times Armenian"/>
          <w:sz w:val="20"/>
          <w:lang w:val="hy-AM"/>
        </w:rPr>
        <w:t xml:space="preserve"> N 3</w:t>
      </w:r>
      <w:r w:rsidRPr="00035346">
        <w:rPr>
          <w:rFonts w:ascii="GHEA Grapalat" w:hAnsi="GHEA Grapalat" w:cs="Times Armenian"/>
          <w:sz w:val="20"/>
          <w:lang w:val="hy-AM"/>
        </w:rPr>
        <w:t xml:space="preserve"> </w:t>
      </w:r>
      <w:r w:rsidRPr="005358F5">
        <w:rPr>
          <w:rFonts w:ascii="GHEA Grapalat" w:hAnsi="GHEA Grapalat" w:cs="Times Armenian"/>
          <w:sz w:val="20"/>
          <w:lang w:val="hy-AM"/>
        </w:rPr>
        <w:t>և N 3</w:t>
      </w:r>
      <w:r w:rsidRPr="00035346">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09"/>
        <w:jc w:val="both"/>
        <w:rPr>
          <w:rFonts w:ascii="GHEA Grapalat" w:hAnsi="GHEA Grapalat"/>
          <w:bCs/>
          <w:sz w:val="20"/>
          <w:lang w:val="hy-AM"/>
        </w:rPr>
      </w:pPr>
      <w:r w:rsidRPr="005358F5">
        <w:rPr>
          <w:rFonts w:ascii="GHEA Grapalat" w:hAnsi="GHEA Grapalat"/>
          <w:sz w:val="20"/>
          <w:lang w:val="hy-AM"/>
        </w:rPr>
        <w:t>7.</w:t>
      </w:r>
      <w:r w:rsidRPr="00035346">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8D166B" w:rsidRPr="005358F5" w:rsidRDefault="008D166B" w:rsidP="00A55073">
      <w:pPr>
        <w:spacing w:line="240" w:lineRule="auto"/>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8D166B" w:rsidRPr="005358F5" w:rsidRDefault="008D166B" w:rsidP="00A55073">
      <w:pPr>
        <w:spacing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8D166B" w:rsidRPr="00FC2097"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5358F5" w:rsidRDefault="008D166B" w:rsidP="00A55073">
      <w:pPr>
        <w:spacing w:line="240" w:lineRule="auto"/>
        <w:ind w:firstLine="709"/>
        <w:jc w:val="center"/>
        <w:rPr>
          <w:rFonts w:ascii="GHEA Grapalat" w:hAnsi="GHEA Grapalat"/>
          <w:b/>
          <w:sz w:val="20"/>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D350A4" w:rsidRDefault="008D166B" w:rsidP="00A55073">
      <w:pPr>
        <w:autoSpaceDE w:val="0"/>
        <w:autoSpaceDN w:val="0"/>
        <w:adjustRightInd w:val="0"/>
        <w:spacing w:line="240" w:lineRule="auto"/>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N_____________________ </w:t>
      </w:r>
    </w:p>
    <w:p w:rsidR="008D166B" w:rsidRPr="00D350A4" w:rsidRDefault="008D166B" w:rsidP="00A55073">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8D166B" w:rsidRPr="00D350A4" w:rsidRDefault="008D166B" w:rsidP="00A55073">
      <w:pPr>
        <w:autoSpaceDE w:val="0"/>
        <w:autoSpaceDN w:val="0"/>
        <w:adjustRightInd w:val="0"/>
        <w:spacing w:line="240" w:lineRule="auto"/>
        <w:jc w:val="right"/>
        <w:rPr>
          <w:rFonts w:ascii="GHEA Grapalat" w:hAnsi="GHEA Grapalat" w:cs="TimesArmenianPSMT"/>
          <w:b/>
          <w:sz w:val="16"/>
          <w:szCs w:val="16"/>
          <w:lang w:val="nb-NO"/>
        </w:rPr>
      </w:pPr>
    </w:p>
    <w:p w:rsidR="008D166B" w:rsidRPr="005358F5" w:rsidRDefault="008D166B" w:rsidP="00914ED9">
      <w:pPr>
        <w:spacing w:line="240" w:lineRule="auto"/>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7"/>
        <w:gridCol w:w="4857"/>
      </w:tblGrid>
      <w:tr w:rsidR="008D166B" w:rsidRPr="005358F5" w:rsidTr="00914ED9">
        <w:trPr>
          <w:trHeight w:val="572"/>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8D166B" w:rsidRPr="00F01CCB" w:rsidTr="00914ED9">
        <w:trPr>
          <w:trHeight w:val="1313"/>
          <w:jc w:val="center"/>
        </w:trPr>
        <w:tc>
          <w:tcPr>
            <w:tcW w:w="9414" w:type="dxa"/>
            <w:gridSpan w:val="2"/>
            <w:shd w:val="clear" w:color="auto" w:fill="auto"/>
          </w:tcPr>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lang w:val="hy-AM"/>
              </w:rPr>
              <w:t>ՆԱԽԱԳԾՄԱՆ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ԱՌԱՋԱԴՐԱՆՔԻ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ՆԱԽԱԳԻԾ</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rPr>
              <w:t>ՀՀ</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Կոտայքի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մարզի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Վերին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Պտղնի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բնակավայրի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գլխավոր</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հատակագծի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մշակման</w:t>
            </w:r>
            <w:r w:rsidRPr="00914ED9">
              <w:rPr>
                <w:rFonts w:ascii="GHEA Grapalat" w:hAnsi="GHEA Grapalat" w:cs="Sylfaen"/>
                <w:b/>
                <w:bCs/>
                <w:color w:val="000000" w:themeColor="text1"/>
                <w:sz w:val="20"/>
                <w:szCs w:val="20"/>
                <w:lang w:val="es-ES"/>
              </w:rPr>
              <w:t>/</w:t>
            </w:r>
            <w:r w:rsidRPr="00914ED9">
              <w:rPr>
                <w:rFonts w:ascii="GHEA Grapalat" w:hAnsi="GHEA Grapalat" w:cs="Sylfaen"/>
                <w:b/>
                <w:bCs/>
                <w:color w:val="000000" w:themeColor="text1"/>
                <w:sz w:val="20"/>
                <w:szCs w:val="20"/>
              </w:rPr>
              <w:t>փոփոխության</w:t>
            </w:r>
          </w:p>
          <w:p w:rsidR="00914ED9" w:rsidRPr="00914ED9" w:rsidRDefault="00914ED9" w:rsidP="00914ED9">
            <w:pPr>
              <w:pStyle w:val="aff3"/>
              <w:numPr>
                <w:ilvl w:val="0"/>
                <w:numId w:val="9"/>
              </w:numPr>
              <w:spacing w:after="200"/>
              <w:ind w:left="0" w:right="355" w:firstLine="0"/>
              <w:jc w:val="both"/>
              <w:rPr>
                <w:rFonts w:ascii="GHEA Grapalat" w:hAnsi="GHEA Grapalat" w:cs="Sylfaen"/>
                <w:b/>
                <w:bCs/>
                <w:color w:val="000000" w:themeColor="text1"/>
                <w:sz w:val="20"/>
                <w:szCs w:val="20"/>
              </w:rPr>
            </w:pP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 հիմնական բնութագիրը</w:t>
            </w: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863"/>
              <w:gridCol w:w="1241"/>
              <w:gridCol w:w="1084"/>
            </w:tblGrid>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համայնքի վարչական սահմաններում ընդգրկված տարածքը`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բնակչության թիվը`</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916</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բնակչության տարիքային կազմը, այդ թվում`</w:t>
                  </w:r>
                </w:p>
                <w:p w:rsidR="00914ED9" w:rsidRPr="00914ED9" w:rsidRDefault="00914ED9" w:rsidP="00914ED9">
                  <w:pPr>
                    <w:ind w:right="-104"/>
                    <w:jc w:val="both"/>
                    <w:rPr>
                      <w:rFonts w:ascii="GHEA Grapalat" w:hAnsi="GHEA Grapalat" w:cs="Sylfaen"/>
                      <w:color w:val="000000" w:themeColor="text1"/>
                    </w:rPr>
                  </w:pPr>
                </w:p>
              </w:tc>
              <w:tc>
                <w:tcPr>
                  <w:tcW w:w="1272" w:type="dxa"/>
                  <w:vAlign w:val="center"/>
                </w:tcPr>
                <w:p w:rsidR="00914ED9" w:rsidRPr="00914ED9" w:rsidRDefault="00914ED9" w:rsidP="00914ED9">
                  <w:pPr>
                    <w:pStyle w:val="aff4"/>
                    <w:ind w:left="0"/>
                    <w:rPr>
                      <w:rFonts w:ascii="GHEA Grapalat" w:hAnsi="GHEA Grapalat" w:cs="Sylfaen"/>
                      <w:b/>
                      <w:bCs/>
                      <w:color w:val="000000" w:themeColor="text1"/>
                      <w:lang w:val="ru-RU"/>
                    </w:rPr>
                  </w:pP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ru-RU"/>
                    </w:rPr>
                  </w:pP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olor w:val="000000" w:themeColor="text1"/>
                    </w:rPr>
                    <w:t>0-ից մինչև 6 տարեկան երեխաներ</w:t>
                  </w:r>
                </w:p>
              </w:tc>
              <w:tc>
                <w:tcPr>
                  <w:tcW w:w="1272" w:type="dxa"/>
                  <w:vAlign w:val="center"/>
                </w:tcPr>
                <w:p w:rsidR="00914ED9" w:rsidRPr="00914ED9" w:rsidRDefault="00914ED9" w:rsidP="00914ED9">
                  <w:pPr>
                    <w:pStyle w:val="aff4"/>
                    <w:ind w:left="0"/>
                    <w:rPr>
                      <w:rFonts w:ascii="GHEA Grapalat" w:hAnsi="GHEA Grapalat" w:cs="Sylfaen"/>
                      <w:bCs/>
                      <w:color w:val="000000" w:themeColor="text1"/>
                      <w:lang w:val="en-US"/>
                    </w:rPr>
                  </w:pPr>
                  <w:r w:rsidRPr="00914ED9">
                    <w:rPr>
                      <w:rFonts w:ascii="GHEA Grapalat" w:hAnsi="GHEA Grapalat" w:cs="Sylfaen"/>
                      <w:bCs/>
                      <w:color w:val="000000" w:themeColor="text1"/>
                      <w:lang w:val="en-US"/>
                    </w:rPr>
                    <w:t>71</w:t>
                  </w: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7-ից մինչև 17 տարեկան դպրոցահասակներ</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110</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 xml:space="preserve">աշխատունակ հասակի բնակչություն  </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628</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թոշակառուներ</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107</w:t>
                  </w:r>
                </w:p>
              </w:tc>
              <w:tc>
                <w:tcPr>
                  <w:tcW w:w="1110"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ru-RU"/>
                    </w:rPr>
                  </w:pPr>
                  <w:r w:rsidRPr="00914ED9">
                    <w:rPr>
                      <w:rFonts w:ascii="GHEA Grapalat" w:hAnsi="GHEA Grapalat" w:cs="Sylfaen"/>
                      <w:color w:val="000000" w:themeColor="text1"/>
                      <w:lang w:val="en-US"/>
                    </w:rPr>
                    <w:t>հողային</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ֆոնդի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փաստացի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բաշխումը</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այդ</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թվում</w:t>
                  </w:r>
                  <w:r w:rsidRPr="00914ED9">
                    <w:rPr>
                      <w:rFonts w:ascii="GHEA Grapalat" w:hAnsi="GHEA Grapalat" w:cs="Sylfaen"/>
                      <w:color w:val="000000" w:themeColor="text1"/>
                      <w:lang w:val="ru-RU"/>
                    </w:rPr>
                    <w:t>`</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i/>
                      <w:color w:val="000000" w:themeColor="text1"/>
                    </w:rPr>
                    <w:t>բնակավայրի հողեր, որից`</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104.26</w:t>
                  </w:r>
                </w:p>
              </w:tc>
              <w:tc>
                <w:tcPr>
                  <w:tcW w:w="1110"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բնակելի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43.78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հասարակական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47.30</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խառը կառուցապատում</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3.76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ընդհանուր  օգտագործման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9.43</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այլ  հողեր    </w:t>
                  </w:r>
                </w:p>
              </w:tc>
              <w:tc>
                <w:tcPr>
                  <w:tcW w:w="1272" w:type="dxa"/>
                </w:tcPr>
                <w:p w:rsidR="00914ED9" w:rsidRPr="00914ED9" w:rsidRDefault="00914ED9" w:rsidP="00914ED9">
                  <w:pPr>
                    <w:pStyle w:val="aff4"/>
                    <w:ind w:left="0"/>
                    <w:jc w:val="both"/>
                    <w:rPr>
                      <w:rFonts w:ascii="GHEA Grapalat" w:hAnsi="GHEA Grapalat" w:cs="Sylfaen"/>
                      <w:b/>
                      <w:bCs/>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i/>
                      <w:color w:val="000000" w:themeColor="text1"/>
                      <w:lang w:val="en-US"/>
                    </w:rPr>
                  </w:pPr>
                  <w:r w:rsidRPr="00914ED9">
                    <w:rPr>
                      <w:rFonts w:ascii="GHEA Grapalat" w:hAnsi="GHEA Grapalat" w:cs="Sylfaen"/>
                      <w:i/>
                      <w:color w:val="000000" w:themeColor="text1"/>
                      <w:lang w:val="en-US"/>
                    </w:rPr>
                    <w:t>գյուղատնտեսական նշանակության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12.43</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վարելահող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2.71</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խոտհարք</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բազմ.տնկարկներ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0.50</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արոտ</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3.68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այլ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5.54</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արդյունաբերական, ընդերքօգտագործման և այլ արտադրական </w:t>
                  </w:r>
                </w:p>
                <w:p w:rsidR="00914ED9" w:rsidRPr="00914ED9" w:rsidRDefault="00914ED9" w:rsidP="00914ED9">
                  <w:pPr>
                    <w:pStyle w:val="aff4"/>
                    <w:ind w:left="0"/>
                    <w:jc w:val="both"/>
                    <w:rPr>
                      <w:rFonts w:ascii="GHEA Grapalat" w:hAnsi="GHEA Grapalat" w:cs="Sylfaen"/>
                      <w:i/>
                      <w:color w:val="000000" w:themeColor="text1"/>
                      <w:lang w:val="ru-RU"/>
                    </w:rPr>
                  </w:pPr>
                  <w:r w:rsidRPr="00914ED9">
                    <w:rPr>
                      <w:rFonts w:ascii="GHEA Grapalat" w:hAnsi="GHEA Grapalat" w:cs="Sylfaen"/>
                      <w:i/>
                      <w:color w:val="000000" w:themeColor="text1"/>
                      <w:lang w:val="en-US"/>
                    </w:rPr>
                    <w:t>նշանակության</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օբյեկտների</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հողեր</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որից</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ru-RU"/>
                    </w:rPr>
                    <w:tab/>
                  </w: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արդյունաբերության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գյուղ. արտադրական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պահեստարանների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էներգետիկայի, տրանսպորտի, կապի և կոմունալ ենթակառուցվածքների հողեր,        որից`</w:t>
                  </w:r>
                </w:p>
                <w:p w:rsidR="00914ED9" w:rsidRPr="00914ED9" w:rsidRDefault="00914ED9" w:rsidP="00914ED9">
                  <w:pPr>
                    <w:pStyle w:val="aff4"/>
                    <w:ind w:left="0"/>
                    <w:jc w:val="both"/>
                    <w:rPr>
                      <w:rFonts w:ascii="GHEA Grapalat" w:hAnsi="GHEA Grapalat" w:cs="Sylfaen"/>
                      <w:i/>
                      <w:color w:val="000000" w:themeColor="text1"/>
                      <w:lang w:val="ru-RU"/>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22.78</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էներգետիկայի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6.75</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կապի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տրանսպորտի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16.03</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կոմունալ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հատուկ պահպանվող տարածքներ, որից`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պատմական և մշակութային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ջրային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գետեր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լճեր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lastRenderedPageBreak/>
                    <w:t>ջրանցքներ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հիդրոտնտ. և ջրատնտ. այլ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հատուկ նշանակության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Անտառային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պահուստային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 Հողային ֆոնդի ցուցանիշները բերված են առ 2014թ. հաստատված հողային հաշվեկշռով և ենթակա են ճշտման օրենսդրությամբ սահմանված կարգով:</w:t>
                  </w:r>
                </w:p>
                <w:p w:rsidR="00914ED9" w:rsidRPr="00914ED9" w:rsidRDefault="00914ED9" w:rsidP="00914ED9">
                  <w:pPr>
                    <w:tabs>
                      <w:tab w:val="left" w:pos="7230"/>
                    </w:tabs>
                    <w:jc w:val="both"/>
                    <w:rPr>
                      <w:rFonts w:ascii="GHEA Grapalat" w:hAnsi="GHEA Grapalat" w:cs="Sylfaen"/>
                      <w:i/>
                      <w:color w:val="000000" w:themeColor="text1"/>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777"/>
              <w:gridCol w:w="1135"/>
              <w:gridCol w:w="1276"/>
            </w:tblGrid>
            <w:tr w:rsidR="00914ED9" w:rsidRPr="00914ED9" w:rsidTr="007F2D70">
              <w:tc>
                <w:tcPr>
                  <w:tcW w:w="7087" w:type="dxa"/>
                </w:tcPr>
                <w:p w:rsidR="00914ED9" w:rsidRPr="00914ED9" w:rsidRDefault="00914ED9" w:rsidP="00914ED9">
                  <w:pPr>
                    <w:ind w:right="-104"/>
                    <w:jc w:val="both"/>
                    <w:rPr>
                      <w:rFonts w:ascii="GHEA Grapalat" w:hAnsi="GHEA Grapalat" w:cs="Sylfaen"/>
                      <w:b/>
                      <w:color w:val="000000" w:themeColor="text1"/>
                    </w:rPr>
                  </w:pPr>
                  <w:r w:rsidRPr="00914ED9">
                    <w:rPr>
                      <w:rFonts w:ascii="GHEA Grapalat" w:hAnsi="GHEA Grapalat" w:cs="Sylfaen"/>
                      <w:b/>
                      <w:color w:val="000000" w:themeColor="text1"/>
                    </w:rPr>
                    <w:t>Տարածքները, ըստ սեփականության ձևերի</w:t>
                  </w:r>
                </w:p>
              </w:tc>
              <w:tc>
                <w:tcPr>
                  <w:tcW w:w="1159" w:type="dxa"/>
                </w:tcPr>
                <w:p w:rsidR="00914ED9" w:rsidRPr="00914ED9" w:rsidRDefault="00914ED9" w:rsidP="00914ED9">
                  <w:pPr>
                    <w:ind w:right="-104"/>
                    <w:jc w:val="both"/>
                    <w:rPr>
                      <w:rFonts w:ascii="GHEA Grapalat" w:hAnsi="GHEA Grapalat" w:cs="Sylfaen"/>
                      <w:b/>
                      <w:color w:val="000000" w:themeColor="text1"/>
                    </w:rPr>
                  </w:pPr>
                </w:p>
              </w:tc>
              <w:tc>
                <w:tcPr>
                  <w:tcW w:w="1325" w:type="dxa"/>
                </w:tcPr>
                <w:p w:rsidR="00914ED9" w:rsidRPr="00914ED9" w:rsidRDefault="00914ED9" w:rsidP="00914ED9">
                  <w:pPr>
                    <w:ind w:right="-104"/>
                    <w:jc w:val="both"/>
                    <w:rPr>
                      <w:rFonts w:ascii="GHEA Grapalat" w:hAnsi="GHEA Grapalat" w:cs="Sylfaen"/>
                      <w:b/>
                      <w:color w:val="000000" w:themeColor="text1"/>
                    </w:rPr>
                  </w:pP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ՀՀ քաղաքացիների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91.17</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իրավաբանական անձանց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համայնքային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40.99</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պետական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14.08</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p w:rsidR="00914ED9" w:rsidRPr="00914ED9" w:rsidRDefault="00914ED9" w:rsidP="00914ED9">
            <w:pPr>
              <w:pStyle w:val="aff3"/>
              <w:numPr>
                <w:ilvl w:val="0"/>
                <w:numId w:val="9"/>
              </w:numPr>
              <w:pBdr>
                <w:bottom w:val="single" w:sz="6" w:space="1" w:color="auto"/>
              </w:pBdr>
              <w:ind w:left="0" w:right="355" w:firstLine="0"/>
              <w:jc w:val="both"/>
              <w:rPr>
                <w:rFonts w:ascii="GHEA Grapalat" w:hAnsi="GHEA Grapalat" w:cs="Sylfaen"/>
                <w:color w:val="000000" w:themeColor="text1"/>
                <w:sz w:val="20"/>
                <w:szCs w:val="20"/>
                <w:lang w:val="ru-RU"/>
              </w:rPr>
            </w:pPr>
            <w:r w:rsidRPr="00914ED9">
              <w:rPr>
                <w:rFonts w:ascii="GHEA Grapalat" w:hAnsi="GHEA Grapalat" w:cs="Sylfaen"/>
                <w:b/>
                <w:bCs/>
                <w:color w:val="000000" w:themeColor="text1"/>
                <w:sz w:val="20"/>
                <w:szCs w:val="20"/>
              </w:rPr>
              <w:t>Ռեսուրսների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հիմնական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տեսակները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արտադրության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գերիշխող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ճյուղերը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ինժեներատրանսպորտային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ապահովվածությունը</w:t>
            </w:r>
          </w:p>
          <w:p w:rsidR="00914ED9" w:rsidRPr="00914ED9" w:rsidRDefault="00914ED9" w:rsidP="00914ED9">
            <w:pPr>
              <w:pBdr>
                <w:bottom w:val="single" w:sz="6" w:space="9" w:color="auto"/>
              </w:pBd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բնական, բուժական, առողջարարական, հանքահումքային և այլ պաշարների վերաբերյալ</w:t>
            </w:r>
          </w:p>
          <w:p w:rsidR="00914ED9" w:rsidRPr="00914ED9" w:rsidRDefault="00914ED9" w:rsidP="00914ED9">
            <w:pPr>
              <w:pBdr>
                <w:bottom w:val="single" w:sz="6" w:space="9"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առևտրի և սպասարկման ծառայություններ</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արտադրությքան գերիշխող ճյուղերի վերաբերյալ</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p>
          <w:p w:rsidR="00914ED9" w:rsidRPr="00914ED9" w:rsidRDefault="00914ED9" w:rsidP="00914ED9">
            <w:pPr>
              <w:pStyle w:val="Style1"/>
              <w:widowControl/>
              <w:tabs>
                <w:tab w:val="left" w:pos="709"/>
              </w:tabs>
              <w:spacing w:line="240" w:lineRule="auto"/>
              <w:rPr>
                <w:rFonts w:ascii="GHEA Grapalat" w:hAnsi="GHEA Grapalat" w:cs="Sylfaen"/>
                <w:color w:val="000000" w:themeColor="text1"/>
                <w:sz w:val="20"/>
                <w:szCs w:val="20"/>
                <w:lang w:val="hy-AM"/>
              </w:rPr>
            </w:pPr>
            <w:r w:rsidRPr="00914ED9">
              <w:rPr>
                <w:rFonts w:ascii="GHEA Grapalat" w:hAnsi="GHEA Grapalat"/>
                <w:color w:val="000000" w:themeColor="text1"/>
                <w:sz w:val="20"/>
                <w:szCs w:val="20"/>
                <w:lang w:val="hy-AM"/>
              </w:rPr>
              <w:t xml:space="preserve">Համայնքը հանրապետական նշանակության ավտոճանապարհներով կապված է Հրագդան մարզկենտրոնի, ինչպես նաև կից անցնում է </w:t>
            </w:r>
            <w:r w:rsidRPr="00914ED9">
              <w:rPr>
                <w:rFonts w:ascii="GHEA Grapalat" w:hAnsi="GHEA Grapalat" w:cs="Sylfaen"/>
                <w:color w:val="000000" w:themeColor="text1"/>
                <w:sz w:val="20"/>
                <w:szCs w:val="20"/>
                <w:lang w:val="hy-AM"/>
              </w:rPr>
              <w:t>M 4 միջպետական ճանապարհը և որով կապված է Երևան և Սևան քաղաքների հետ,  ջրամատակարարումը կատարվում է մեխանիկական եղանակով, համայնքը կոյուղացված չէ, ապահովված է էլեկտրամատակարարման և գազամատակարարման ցանցերով:</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Ինժեներական համակարգերի առկա իրավիճակի փաստագրման և հեռանկարային զարգացման մասով նախագծային աշխատանքներն իրականացնելիս համագործակցել էներգետիկ ցանցերը տնօրինող, շահագործող ընկերությունների հետ:</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համայնքի ինժեներատրանսպորտային և կոմունալ ենթակառուցվածքների վերաբերյալ</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 xml:space="preserve"> Համայնքի զարգացման հիմնական հեռանկարային ուղղությունները.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iCs/>
                <w:color w:val="000000" w:themeColor="text1"/>
                <w:sz w:val="20"/>
                <w:szCs w:val="20"/>
                <w:lang w:val="hy-AM"/>
              </w:rPr>
              <w:t xml:space="preserve">Համայնքի զարգացման հիմնական հեռանկարային ուղղություններն են </w:t>
            </w:r>
            <w:r w:rsidRPr="00914ED9">
              <w:rPr>
                <w:rFonts w:ascii="GHEA Grapalat" w:hAnsi="GHEA Grapalat" w:cs="Sylfaen"/>
                <w:color w:val="000000" w:themeColor="text1"/>
                <w:sz w:val="20"/>
                <w:szCs w:val="20"/>
                <w:lang w:val="hy-AM"/>
              </w:rPr>
              <w:t>առևտուրը հանրային սննդի և կենցաղային սպասարկման ոլորտներում:</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համայնքի զարգացման ծրագրից բխող` սոցիալական, մշակութային, արդյունաբերական, ինժեներատրանսպորտային և այլ համակարգերի կատարելագործմանը ներկայացվող հիմնական պահանջները</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Նախագծման հիմքը.</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rPr>
            </w:pPr>
            <w:r w:rsidRPr="00914ED9">
              <w:rPr>
                <w:rFonts w:ascii="GHEA Grapalat" w:hAnsi="GHEA Grapalat" w:cs="Sylfaen"/>
                <w:color w:val="000000" w:themeColor="text1"/>
                <w:sz w:val="20"/>
                <w:szCs w:val="20"/>
              </w:rPr>
              <w:t xml:space="preserve">      </w:t>
            </w:r>
            <w:r w:rsidRPr="00914ED9">
              <w:rPr>
                <w:rFonts w:ascii="GHEA Grapalat" w:hAnsi="GHEA Grapalat" w:cs="Sylfaen"/>
                <w:b/>
                <w:bCs/>
                <w:color w:val="000000" w:themeColor="text1"/>
                <w:sz w:val="20"/>
                <w:szCs w:val="20"/>
              </w:rPr>
              <w:t xml:space="preserve">    </w:t>
            </w:r>
            <w:r w:rsidRPr="00914ED9">
              <w:rPr>
                <w:rFonts w:ascii="GHEA Grapalat" w:hAnsi="GHEA Grapalat" w:cs="Sylfaen"/>
                <w:color w:val="000000" w:themeColor="text1"/>
                <w:sz w:val="20"/>
                <w:szCs w:val="20"/>
                <w:lang w:val="hy-AM"/>
              </w:rPr>
              <w:t>ՀՀ Կառավարության 2011թ. Ապրիլի 28-ի N 513-Ն Որոշումը</w:t>
            </w:r>
            <w:r w:rsidRPr="00914ED9">
              <w:rPr>
                <w:rFonts w:ascii="GHEA Grapalat" w:hAnsi="GHEA Grapalat" w:cs="Sylfaen"/>
                <w:b/>
                <w:bCs/>
                <w:color w:val="000000" w:themeColor="text1"/>
                <w:sz w:val="20"/>
                <w:szCs w:val="20"/>
              </w:rPr>
              <w:t xml:space="preserve"> </w:t>
            </w: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զարգացմանն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առնչվող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պետական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և</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տեղական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ինքնակառավարման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մարմինների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որոշումները</w:t>
            </w:r>
            <w:r w:rsidRPr="00914ED9">
              <w:rPr>
                <w:rFonts w:ascii="GHEA Grapalat" w:hAnsi="GHEA Grapalat" w:cs="Sylfaen"/>
                <w:b/>
                <w:bCs/>
                <w:color w:val="000000" w:themeColor="text1"/>
                <w:sz w:val="20"/>
                <w:szCs w:val="20"/>
                <w:lang w:val="ru-RU"/>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sz w:val="20"/>
                <w:szCs w:val="20"/>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color w:val="000000" w:themeColor="text1"/>
                <w:sz w:val="20"/>
                <w:szCs w:val="20"/>
              </w:rPr>
              <w:t xml:space="preserve">  Համայնքի ավագանու 2013թ. </w:t>
            </w:r>
            <w:r w:rsidRPr="00914ED9">
              <w:rPr>
                <w:rFonts w:ascii="GHEA Grapalat" w:hAnsi="GHEA Grapalat" w:cs="Sylfaen"/>
                <w:color w:val="000000" w:themeColor="text1"/>
                <w:sz w:val="20"/>
                <w:szCs w:val="20"/>
                <w:lang w:val="af-ZA"/>
              </w:rPr>
              <w:t>«մարտի»</w:t>
            </w: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«11»</w:t>
            </w:r>
            <w:r w:rsidRPr="00914ED9">
              <w:rPr>
                <w:rFonts w:ascii="GHEA Grapalat" w:hAnsi="GHEA Grapalat" w:cs="Sylfaen"/>
                <w:color w:val="000000" w:themeColor="text1"/>
                <w:sz w:val="20"/>
                <w:szCs w:val="20"/>
              </w:rPr>
              <w:t xml:space="preserve"> N 12-Ն  որոշում ( պատճենը</w:t>
            </w:r>
          </w:p>
          <w:p w:rsidR="00914ED9" w:rsidRPr="00914ED9" w:rsidRDefault="00914ED9" w:rsidP="00914ED9">
            <w:pPr>
              <w:spacing w:after="0" w:line="240" w:lineRule="auto"/>
              <w:ind w:right="355"/>
              <w:jc w:val="both"/>
              <w:rPr>
                <w:rFonts w:ascii="GHEA Grapalat" w:hAnsi="GHEA Grapalat" w:cs="Sylfaen"/>
                <w:i/>
                <w:iCs/>
                <w:sz w:val="20"/>
                <w:szCs w:val="20"/>
              </w:rPr>
            </w:pPr>
            <w:r w:rsidRPr="00914ED9">
              <w:rPr>
                <w:rFonts w:ascii="GHEA Grapalat" w:hAnsi="GHEA Grapalat" w:cs="Sylfaen"/>
                <w:i/>
                <w:iCs/>
                <w:sz w:val="20"/>
                <w:szCs w:val="20"/>
              </w:rPr>
              <w:t xml:space="preserve">              որոշումների ընդունման ժամկետները, համարը, ( կցել պատճենները)</w:t>
            </w:r>
          </w:p>
          <w:p w:rsidR="00914ED9" w:rsidRPr="00914ED9" w:rsidRDefault="00914ED9" w:rsidP="00914ED9">
            <w:pPr>
              <w:spacing w:line="240" w:lineRule="auto"/>
              <w:ind w:right="355"/>
              <w:jc w:val="both"/>
              <w:rPr>
                <w:rFonts w:ascii="GHEA Grapalat" w:hAnsi="GHEA Grapalat" w:cs="Sylfaen"/>
                <w:b/>
                <w:bCs/>
                <w:sz w:val="20"/>
                <w:szCs w:val="20"/>
              </w:rPr>
            </w:pPr>
          </w:p>
          <w:p w:rsidR="00914ED9" w:rsidRPr="00914ED9" w:rsidRDefault="00914ED9" w:rsidP="00914ED9">
            <w:pPr>
              <w:spacing w:line="240" w:lineRule="auto"/>
              <w:ind w:right="355"/>
              <w:jc w:val="both"/>
              <w:rPr>
                <w:rFonts w:ascii="GHEA Grapalat" w:hAnsi="GHEA Grapalat" w:cs="Sylfaen"/>
                <w:color w:val="000000" w:themeColor="text1"/>
                <w:sz w:val="20"/>
                <w:szCs w:val="20"/>
              </w:rPr>
            </w:pPr>
            <w:r w:rsidRPr="00914ED9">
              <w:rPr>
                <w:rFonts w:ascii="GHEA Grapalat" w:hAnsi="GHEA Grapalat" w:cs="Sylfaen"/>
                <w:b/>
                <w:bCs/>
                <w:color w:val="000000" w:themeColor="text1"/>
                <w:sz w:val="20"/>
                <w:szCs w:val="20"/>
              </w:rPr>
              <w:t xml:space="preserve">6. </w:t>
            </w:r>
            <w:r w:rsidRPr="00914ED9">
              <w:rPr>
                <w:rFonts w:ascii="GHEA Grapalat" w:hAnsi="GHEA Grapalat"/>
                <w:b/>
                <w:color w:val="000000" w:themeColor="text1"/>
                <w:sz w:val="20"/>
                <w:szCs w:val="20"/>
              </w:rPr>
              <w:t>Քաղաքաշինական (այդ թվում հատուկ կարգավորման օբյեկտների),</w:t>
            </w:r>
            <w:r w:rsidRPr="00914ED9">
              <w:rPr>
                <w:rFonts w:ascii="Arial Unicode" w:hAnsi="Arial Unicode"/>
                <w:b/>
                <w:color w:val="000000" w:themeColor="text1"/>
                <w:sz w:val="20"/>
                <w:szCs w:val="20"/>
              </w:rPr>
              <w:t xml:space="preserve"> </w:t>
            </w:r>
            <w:r w:rsidRPr="00914ED9">
              <w:rPr>
                <w:rFonts w:ascii="GHEA Grapalat" w:hAnsi="GHEA Grapalat"/>
                <w:b/>
                <w:color w:val="000000" w:themeColor="text1"/>
                <w:sz w:val="20"/>
                <w:szCs w:val="20"/>
              </w:rPr>
              <w:t xml:space="preserve">գյուղատնտեսկան, բնապահպանական, պատմամշակութային և այլ սահմանափակումներին, ինչպես նաև </w:t>
            </w:r>
            <w:r w:rsidRPr="00914ED9">
              <w:rPr>
                <w:rFonts w:ascii="GHEA Grapalat" w:hAnsi="GHEA Grapalat"/>
                <w:b/>
                <w:color w:val="000000" w:themeColor="text1"/>
                <w:sz w:val="20"/>
                <w:szCs w:val="20"/>
              </w:rPr>
              <w:lastRenderedPageBreak/>
              <w:t xml:space="preserve">բնական և տեխնածին </w:t>
            </w:r>
            <w:r w:rsidRPr="00914ED9">
              <w:rPr>
                <w:rFonts w:ascii="GHEA Grapalat" w:hAnsi="GHEA Grapalat"/>
                <w:b/>
                <w:color w:val="000000" w:themeColor="text1"/>
                <w:sz w:val="20"/>
                <w:szCs w:val="20"/>
              </w:rPr>
              <w:tab/>
              <w:t xml:space="preserve">վտանգավոր երևույթներից, այդ թվում՝ երկրաշարժերից տարածքների պաշտպանության միջոցառումներին վերաբերող հիմնական պահանջները: </w:t>
            </w:r>
            <w:r w:rsidRPr="00914ED9">
              <w:rPr>
                <w:rFonts w:ascii="GHEA Grapalat" w:hAnsi="GHEA Grapalat" w:cs="Sylfaen"/>
                <w:color w:val="000000" w:themeColor="text1"/>
                <w:sz w:val="20"/>
                <w:szCs w:val="20"/>
              </w:rPr>
              <w:t xml:space="preserve">     </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 xml:space="preserve">Գլխավոր հատակագծում նախատեսել համայնքի տարածքում գտնվող </w:t>
            </w:r>
            <w:r w:rsidRPr="00914ED9">
              <w:rPr>
                <w:rFonts w:ascii="GHEA Grapalat" w:hAnsi="GHEA Grapalat" w:cs="Sylfaen"/>
                <w:color w:val="000000" w:themeColor="text1"/>
                <w:sz w:val="20"/>
                <w:szCs w:val="20"/>
              </w:rPr>
              <w:t>Գերեզմանոցի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մատուռի</w:t>
            </w:r>
            <w:r w:rsidRPr="00914ED9">
              <w:rPr>
                <w:rFonts w:ascii="GHEA Grapalat" w:hAnsi="GHEA Grapalat" w:cs="Sylfaen"/>
                <w:color w:val="000000" w:themeColor="text1"/>
                <w:sz w:val="20"/>
                <w:szCs w:val="20"/>
                <w:lang w:val="af-ZA"/>
              </w:rPr>
              <w:t xml:space="preserve">,հուշարձանի պահպանական գոտու համակարգը:     </w:t>
            </w:r>
            <w:r w:rsidRPr="00914ED9">
              <w:rPr>
                <w:rFonts w:ascii="GHEA Grapalat" w:hAnsi="GHEA Grapalat" w:cs="Sylfaen"/>
                <w:color w:val="000000" w:themeColor="text1"/>
                <w:sz w:val="20"/>
                <w:szCs w:val="20"/>
              </w:rPr>
              <w:t>Բնակավայրի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տարածքային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զարգացումը</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նախատեսել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անվտանգ</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բարենպաստ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ձևավորման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տրանսպորտի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կապի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քաղաքացիական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ինժեներատեխնիկական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սոցիալական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ենթակառուցվածքների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կատարելագործման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տեխնածին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վտանգավոր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երևույթներից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այդ</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թվում</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երկրաշարժից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սեյսմիկ</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ռիսկի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նվազեցման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անհրաժեշտ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միջոցառումների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ապահովմամբ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համաձայն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2012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փետրվարի</w:t>
            </w:r>
            <w:r w:rsidRPr="00914ED9">
              <w:rPr>
                <w:rFonts w:ascii="GHEA Grapalat" w:hAnsi="GHEA Grapalat" w:cs="Sylfaen"/>
                <w:color w:val="000000" w:themeColor="text1"/>
                <w:sz w:val="20"/>
                <w:szCs w:val="20"/>
                <w:lang w:val="af-ZA"/>
              </w:rPr>
              <w:t xml:space="preserve">  9-</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Հայաստանի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Հանրապետության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1999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հունիսի</w:t>
            </w:r>
            <w:r w:rsidRPr="00914ED9">
              <w:rPr>
                <w:rFonts w:ascii="GHEA Grapalat" w:hAnsi="GHEA Grapalat" w:cs="Sylfaen"/>
                <w:color w:val="000000" w:themeColor="text1"/>
                <w:sz w:val="20"/>
                <w:szCs w:val="20"/>
                <w:lang w:val="af-ZA"/>
              </w:rPr>
              <w:t xml:space="preserve"> 10-</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N 429 </w:t>
            </w:r>
            <w:r w:rsidRPr="00914ED9">
              <w:rPr>
                <w:rFonts w:ascii="GHEA Grapalat" w:hAnsi="GHEA Grapalat" w:cs="Sylfaen"/>
                <w:color w:val="000000" w:themeColor="text1"/>
                <w:sz w:val="20"/>
                <w:szCs w:val="20"/>
              </w:rPr>
              <w:t>որոշման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մեջ</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փոփոխություններ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կատարելու</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մասին</w:t>
            </w:r>
            <w:r w:rsidRPr="00914ED9">
              <w:rPr>
                <w:rFonts w:ascii="GHEA Grapalat" w:hAnsi="GHEA Grapalat" w:cs="Sylfaen"/>
                <w:color w:val="000000" w:themeColor="text1"/>
                <w:sz w:val="20"/>
                <w:szCs w:val="20"/>
                <w:lang w:val="af-ZA"/>
              </w:rPr>
              <w:t>» N 138-</w:t>
            </w:r>
            <w:r w:rsidRPr="00914ED9">
              <w:rPr>
                <w:rFonts w:ascii="GHEA Grapalat" w:hAnsi="GHEA Grapalat" w:cs="Sylfaen"/>
                <w:color w:val="000000" w:themeColor="text1"/>
                <w:sz w:val="20"/>
                <w:szCs w:val="20"/>
              </w:rPr>
              <w:t>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որոշմամբ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իրավական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ակտերով</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սահմանված</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պահանջների</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af-ZA"/>
              </w:rPr>
            </w:pPr>
            <w:r w:rsidRPr="00914ED9">
              <w:rPr>
                <w:rFonts w:ascii="GHEA Grapalat" w:hAnsi="GHEA Grapalat" w:cs="Sylfaen"/>
                <w:i/>
                <w:iCs/>
                <w:color w:val="000000" w:themeColor="text1"/>
                <w:sz w:val="20"/>
                <w:szCs w:val="20"/>
              </w:rPr>
              <w:t>նշել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սահմանափակումների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դրանց</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առկայության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դեպքում</w:t>
            </w:r>
            <w:r w:rsidRPr="00914ED9">
              <w:rPr>
                <w:rFonts w:ascii="GHEA Grapalat" w:hAnsi="GHEA Grapalat" w:cs="Sylfaen"/>
                <w:i/>
                <w:iCs/>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7. </w:t>
            </w:r>
            <w:r w:rsidRPr="00914ED9">
              <w:rPr>
                <w:rFonts w:ascii="GHEA Grapalat" w:hAnsi="GHEA Grapalat" w:cs="Sylfaen"/>
                <w:b/>
                <w:bCs/>
                <w:color w:val="000000" w:themeColor="text1"/>
                <w:sz w:val="20"/>
                <w:szCs w:val="20"/>
              </w:rPr>
              <w:t>Տեղեկատվություն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համայնքում</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ելակետային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տվյալների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վերաբերյալ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առկայության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դեպքում</w:t>
            </w:r>
            <w:r w:rsidRPr="00914ED9">
              <w:rPr>
                <w:rFonts w:ascii="GHEA Grapalat" w:hAnsi="GHEA Grapalat" w:cs="Times LatArm"/>
                <w:b/>
                <w:bCs/>
                <w:color w:val="000000" w:themeColor="text1"/>
                <w:sz w:val="20"/>
                <w:szCs w:val="20"/>
                <w:lang w:val="af-ZA"/>
              </w:rPr>
              <w:t>).</w:t>
            </w:r>
          </w:p>
          <w:p w:rsidR="00914ED9" w:rsidRPr="00914ED9" w:rsidRDefault="00914ED9" w:rsidP="00914ED9">
            <w:pPr>
              <w:pStyle w:val="Style6"/>
              <w:widowControl/>
              <w:pBdr>
                <w:bottom w:val="single" w:sz="12" w:space="1" w:color="auto"/>
              </w:pBdr>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lang w:val="af-ZA"/>
              </w:rPr>
              <w:t xml:space="preserve">   </w:t>
            </w:r>
            <w:r w:rsidRPr="00914ED9">
              <w:rPr>
                <w:rFonts w:ascii="GHEA Grapalat" w:hAnsi="GHEA Grapalat"/>
                <w:color w:val="000000" w:themeColor="text1"/>
                <w:sz w:val="20"/>
                <w:szCs w:val="20"/>
              </w:rPr>
              <w:t>Ելակետային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են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հանդիսացել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ՀՀ</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կառավարության</w:t>
            </w:r>
            <w:r w:rsidRPr="00914ED9">
              <w:rPr>
                <w:rFonts w:ascii="GHEA Grapalat" w:hAnsi="GHEA Grapalat"/>
                <w:color w:val="000000" w:themeColor="text1"/>
                <w:sz w:val="20"/>
                <w:szCs w:val="20"/>
                <w:lang w:val="af-ZA"/>
              </w:rPr>
              <w:t xml:space="preserve"> 2011 </w:t>
            </w:r>
            <w:r w:rsidRPr="00914ED9">
              <w:rPr>
                <w:rFonts w:ascii="GHEA Grapalat" w:hAnsi="GHEA Grapalat"/>
                <w:color w:val="000000" w:themeColor="text1"/>
                <w:sz w:val="20"/>
                <w:szCs w:val="20"/>
                <w:lang w:val="en-US"/>
              </w:rPr>
              <w:t>թվականի</w:t>
            </w:r>
            <w:r w:rsidRPr="00914ED9">
              <w:rPr>
                <w:rFonts w:ascii="GHEA Grapalat" w:hAnsi="GHEA Grapalat"/>
                <w:color w:val="000000" w:themeColor="text1"/>
                <w:sz w:val="20"/>
                <w:szCs w:val="20"/>
                <w:lang w:val="af-ZA"/>
              </w:rPr>
              <w:t xml:space="preserve"> ապրիլ</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-28-</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թիվ</w:t>
            </w:r>
            <w:r w:rsidRPr="00914ED9">
              <w:rPr>
                <w:rFonts w:ascii="GHEA Grapalat" w:hAnsi="GHEA Grapalat"/>
                <w:color w:val="000000" w:themeColor="text1"/>
                <w:sz w:val="20"/>
                <w:szCs w:val="20"/>
                <w:lang w:val="af-ZA"/>
              </w:rPr>
              <w:t xml:space="preserve"> 513-</w:t>
            </w:r>
            <w:r w:rsidRPr="00914ED9">
              <w:rPr>
                <w:rFonts w:ascii="GHEA Grapalat" w:hAnsi="GHEA Grapalat"/>
                <w:color w:val="000000" w:themeColor="text1"/>
                <w:sz w:val="20"/>
                <w:szCs w:val="20"/>
                <w:lang w:val="en-US"/>
              </w:rPr>
              <w:t>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որոշմամբ</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հաստատված</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գոտեվորման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սխեման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կադաստրային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քարտեզները</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տարածքի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փաստացի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բնակելի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հասարակական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արտադրական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կառուցապատման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կոմունալ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տնտեսության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ինժեներատրանսպորտային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ենթակառուցվածքների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առկա</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իրավիճակի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մասին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դեմոգրաֆիկ</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զարգացմանն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առնչվող</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պետական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տեղական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ինքնակառավարման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մարմինների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որոշումների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պատճեններ</w:t>
            </w:r>
            <w:r w:rsidRPr="00914ED9">
              <w:rPr>
                <w:rFonts w:ascii="GHEA Grapalat" w:hAnsi="GHEA Grapalat"/>
                <w:color w:val="000000" w:themeColor="text1"/>
                <w:sz w:val="20"/>
                <w:szCs w:val="20"/>
                <w:lang w:val="af-ZA"/>
              </w:rPr>
              <w:t>:</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af-ZA"/>
              </w:rPr>
            </w:pPr>
            <w:r w:rsidRPr="00914ED9">
              <w:rPr>
                <w:rFonts w:ascii="GHEA Grapalat" w:hAnsi="GHEA Grapalat" w:cs="Sylfaen"/>
                <w:i/>
                <w:iCs/>
                <w:color w:val="000000" w:themeColor="text1"/>
                <w:sz w:val="20"/>
                <w:szCs w:val="20"/>
              </w:rPr>
              <w:t>նախկինում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քաղաքաշինական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ծրագրային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փաստաթղթեր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տարածքի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տեղագրական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հանույթները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w:t>
            </w:r>
            <w:r w:rsidRPr="00914ED9">
              <w:rPr>
                <w:rFonts w:ascii="GHEA Grapalat" w:hAnsi="GHEA Grapalat" w:cs="Sylfaen"/>
                <w:i/>
                <w:iCs/>
                <w:color w:val="000000" w:themeColor="text1"/>
                <w:sz w:val="20"/>
                <w:szCs w:val="20"/>
                <w:lang w:val="af-ZA"/>
              </w:rPr>
              <w:t>u</w:t>
            </w:r>
            <w:r w:rsidRPr="00914ED9">
              <w:rPr>
                <w:rFonts w:ascii="GHEA Grapalat" w:hAnsi="GHEA Grapalat" w:cs="Sylfaen"/>
                <w:i/>
                <w:iCs/>
                <w:color w:val="000000" w:themeColor="text1"/>
                <w:sz w:val="20"/>
                <w:szCs w:val="20"/>
                <w:lang w:val="nb-NO"/>
              </w:rPr>
              <w:t>տրային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քարտեզագրման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նյութերն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անշարժ</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գույքի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կադաստրի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տվյալները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թվում</w:t>
            </w:r>
            <w:r w:rsidRPr="00914ED9">
              <w:rPr>
                <w:rFonts w:ascii="GHEA Grapalat" w:hAnsi="GHEA Grapalat" w:cs="Sylfaen"/>
                <w:i/>
                <w:iCs/>
                <w:color w:val="000000" w:themeColor="text1"/>
                <w:sz w:val="20"/>
                <w:szCs w:val="20"/>
                <w:lang w:val="af-ZA"/>
              </w:rPr>
              <w:t>`</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i/>
                <w:iCs/>
                <w:color w:val="000000" w:themeColor="text1"/>
                <w:sz w:val="20"/>
                <w:szCs w:val="20"/>
              </w:rPr>
              <w:t>փաստացի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հողօգտագործումների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սեփականության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սուբյեկտների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w:t>
            </w:r>
            <w:r w:rsidRPr="00914ED9">
              <w:rPr>
                <w:rFonts w:ascii="GHEA Grapalat" w:hAnsi="GHEA Grapalat" w:cs="Sylfaen"/>
                <w:i/>
                <w:iCs/>
                <w:color w:val="000000" w:themeColor="text1"/>
                <w:sz w:val="20"/>
                <w:szCs w:val="20"/>
                <w:lang w:val="af-ZA"/>
              </w:rPr>
              <w:t xml:space="preserve"> ), </w:t>
            </w:r>
            <w:r w:rsidRPr="00914ED9">
              <w:rPr>
                <w:rFonts w:ascii="GHEA Grapalat" w:hAnsi="GHEA Grapalat" w:cs="Sylfaen"/>
                <w:i/>
                <w:iCs/>
                <w:color w:val="000000" w:themeColor="text1"/>
                <w:sz w:val="20"/>
                <w:szCs w:val="20"/>
              </w:rPr>
              <w:t>սահմանված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կարգով</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սեյսմիկ</w:t>
            </w:r>
            <w:r w:rsidRPr="00914ED9">
              <w:rPr>
                <w:rFonts w:ascii="GHEA Grapalat" w:hAnsi="GHEA Grapalat" w:cs="Times Armenian"/>
                <w:i/>
                <w:iCs/>
                <w:color w:val="000000" w:themeColor="text1"/>
                <w:sz w:val="20"/>
                <w:szCs w:val="20"/>
                <w:lang w:val="af-ZA"/>
              </w:rPr>
              <w:t xml:space="preserve"> </w:t>
            </w:r>
            <w:r w:rsidRPr="00914ED9">
              <w:rPr>
                <w:rFonts w:ascii="GHEA Grapalat" w:hAnsi="GHEA Grapalat" w:cs="Sylfaen"/>
                <w:i/>
                <w:iCs/>
                <w:color w:val="000000" w:themeColor="text1"/>
                <w:sz w:val="20"/>
                <w:szCs w:val="20"/>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միկրոշրջանացման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քարտեզներ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ինժեներաերկրաբանական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ինչպես</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նաև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թվում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nb-NO"/>
              </w:rPr>
              <w:t>Հանրապետական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ֆոնդ</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ՊՈԱԿ</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ից</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8.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զարգացման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առանձնահատկություններից</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բխող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այլ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լրացուցիչ</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պահանջներ</w:t>
            </w:r>
            <w:r w:rsidRPr="00914ED9">
              <w:rPr>
                <w:rFonts w:ascii="GHEA Grapalat" w:hAnsi="GHEA Grapalat" w:cs="Sylfaen"/>
                <w:b/>
                <w:bCs/>
                <w:color w:val="000000" w:themeColor="text1"/>
                <w:sz w:val="20"/>
                <w:szCs w:val="20"/>
                <w:lang w:val="af-ZA"/>
              </w:rPr>
              <w:t>.</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 xml:space="preserve">  Համագործակցել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էներգետիկական ցանցերը տնօրինող և շահագործող («Հայաստանի էլեկտրական ցանցեր» ՓԲ, «Բարձրավոլտ էլեկտրացանցեր» ՓԲ և «Գազպրոմ Արմենիա» ՓԲ) ընկերությունների հետ` պարզեցված գլխավոր հատակագծում էներգետիկական ցանցերն ու դրանց անվտանգության գոտիները ճշգրիտ արտացոլելու նպատակով:</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անհրաժեշտության դեպքում նշել լրացուցիչ պայմանները</w:t>
            </w:r>
          </w:p>
          <w:p w:rsidR="00914ED9" w:rsidRPr="00914ED9" w:rsidRDefault="00914ED9" w:rsidP="00914ED9">
            <w:pPr>
              <w:pStyle w:val="aff3"/>
              <w:numPr>
                <w:ilvl w:val="0"/>
                <w:numId w:val="10"/>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Համայնքի գոտևորման նախագծին և հողերի գոտիավորման և օգտագործման սխեմային ներկայացվող պահանջները.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spacing w:after="0" w:line="240" w:lineRule="auto"/>
              <w:jc w:val="both"/>
              <w:rPr>
                <w:rFonts w:ascii="GHEA Grapalat" w:hAnsi="GHEA Grapalat" w:cs="Sylfaen"/>
                <w:b/>
                <w:bCs/>
                <w:color w:val="000000" w:themeColor="text1"/>
                <w:sz w:val="20"/>
                <w:szCs w:val="20"/>
                <w:lang w:val="hy-AM"/>
              </w:rPr>
            </w:pPr>
            <w:r w:rsidRPr="00914ED9">
              <w:rPr>
                <w:rFonts w:ascii="GHEA Grapalat" w:hAnsi="GHEA Grapalat" w:cs="Sylfaen"/>
                <w:bCs/>
                <w:sz w:val="20"/>
                <w:szCs w:val="20"/>
                <w:lang w:val="hy-AM"/>
              </w:rPr>
              <w:t xml:space="preserve">Գոտևորման նախագծի և հողերի օգտագործման սխեմայի մշակման ընթացքում ապահովել ՀՀ կառավարության 29.12.2011թ. N1920-Ն, 14.05.2001թ. N 408 որոշումներով սահմանված պահանջները: </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Համայնքի գլխավոր հատակագծի նախագծի կազմում ներառվելու են նաև հողերի գոտիավորման և օգտագործման սխեմայի, ինչպես նաև բնակավայրի և բնակավայրից դուրս կառուցապատման ենթակա տարածքների գոտիավորման նախագծի մշակումը` ՚ՀՀ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կառավարության</w:t>
            </w:r>
            <w:r w:rsidRPr="00914ED9">
              <w:rPr>
                <w:rFonts w:ascii="GHEA Grapalat" w:hAnsi="GHEA Grapalat" w:cs="Sylfaen"/>
                <w:color w:val="000000" w:themeColor="text1"/>
                <w:sz w:val="20"/>
                <w:szCs w:val="20"/>
                <w:lang w:val="af-ZA"/>
              </w:rPr>
              <w:t xml:space="preserve"> 2010 </w:t>
            </w:r>
            <w:r w:rsidRPr="00914ED9">
              <w:rPr>
                <w:rFonts w:ascii="GHEA Grapalat" w:hAnsi="GHEA Grapalat" w:cs="Sylfaen"/>
                <w:color w:val="000000" w:themeColor="text1"/>
                <w:sz w:val="20"/>
                <w:szCs w:val="20"/>
                <w:lang w:val="hy-AM"/>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մարտի</w:t>
            </w:r>
            <w:r w:rsidRPr="00914ED9">
              <w:rPr>
                <w:rFonts w:ascii="GHEA Grapalat" w:hAnsi="GHEA Grapalat" w:cs="Sylfaen"/>
                <w:color w:val="000000" w:themeColor="text1"/>
                <w:sz w:val="20"/>
                <w:szCs w:val="20"/>
                <w:lang w:val="af-ZA"/>
              </w:rPr>
              <w:t xml:space="preserve"> 4-</w:t>
            </w:r>
            <w:r w:rsidRPr="00914ED9">
              <w:rPr>
                <w:rFonts w:ascii="GHEA Grapalat" w:hAnsi="GHEA Grapalat" w:cs="Sylfaen"/>
                <w:color w:val="000000" w:themeColor="text1"/>
                <w:sz w:val="20"/>
                <w:szCs w:val="20"/>
                <w:lang w:val="hy-AM"/>
              </w:rPr>
              <w:t>ի</w:t>
            </w:r>
            <w:r w:rsidRPr="00914ED9">
              <w:rPr>
                <w:rFonts w:ascii="GHEA Grapalat" w:hAnsi="GHEA Grapalat" w:cs="Sylfaen"/>
                <w:color w:val="000000" w:themeColor="text1"/>
                <w:sz w:val="20"/>
                <w:szCs w:val="20"/>
                <w:lang w:val="af-ZA"/>
              </w:rPr>
              <w:t xml:space="preserve"> «Հայաստանի Հանրապետության գյուղական համայնքների պարզեցված գլխավոր հատակագծերի մշակման, փորձաքննության, համաձայնեցման, հաստատման ու փոփոխման կարգը հաստատելու մասին» N 208-Ն որոշմամբ </w:t>
            </w:r>
            <w:r w:rsidRPr="00914ED9">
              <w:rPr>
                <w:rFonts w:ascii="GHEA Grapalat" w:hAnsi="GHEA Grapalat" w:cs="Sylfaen"/>
                <w:color w:val="000000" w:themeColor="text1"/>
                <w:sz w:val="20"/>
                <w:szCs w:val="20"/>
                <w:lang w:val="hy-AM"/>
              </w:rPr>
              <w:t>սահմանված պարզեցված կազմով:</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10"/>
              </w:numPr>
              <w:spacing w:after="200"/>
              <w:ind w:left="0" w:right="355" w:firstLine="0"/>
              <w:jc w:val="both"/>
              <w:rPr>
                <w:rFonts w:ascii="GHEA Grapalat" w:hAnsi="GHEA Grapalat" w:cs="Sylfaen"/>
                <w:color w:val="000000" w:themeColor="text1"/>
                <w:sz w:val="20"/>
                <w:szCs w:val="20"/>
                <w:lang w:val="hy-AM"/>
              </w:rPr>
            </w:pPr>
            <w:r w:rsidRPr="00914ED9">
              <w:rPr>
                <w:rFonts w:ascii="GHEA Grapalat" w:hAnsi="GHEA Grapalat" w:cs="Sylfaen"/>
                <w:b/>
                <w:bCs/>
                <w:color w:val="000000" w:themeColor="text1"/>
                <w:sz w:val="20"/>
                <w:szCs w:val="20"/>
                <w:lang w:val="hy-AM"/>
              </w:rPr>
              <w:t>Նախագծի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գրաֆիկական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և</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տեքստային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մասերին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ներկայացվող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հիմնական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պահանջները</w:t>
            </w:r>
            <w:r w:rsidRPr="00914ED9">
              <w:rPr>
                <w:rFonts w:ascii="GHEA Grapalat" w:hAnsi="GHEA Grapalat" w:cs="Sylfaen"/>
                <w:color w:val="000000" w:themeColor="text1"/>
                <w:sz w:val="20"/>
                <w:szCs w:val="20"/>
                <w:lang w:val="af-ZA"/>
              </w:rPr>
              <w:t xml:space="preserve">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lastRenderedPageBreak/>
              <w:t xml:space="preserve">Համայնքի տարածական զարգացման հիմնական հեռանկարային ուղղությունները, այդ թվում ճարտարապետահատակագծային և գործառական զարգացումը, ինժեներատրանսպորտային ենթակառուցվածքների սպասարկման ու զարգացման կազմակերպումը, գծային օբյեկտների պահպանմանն ու կատարելագործմանը, շրջակա միջավայրի, լանդշաֆտների պահպնությանն ու կատարելագործմանը, քաղաքաշիական գործունեության հատուկ կարգավորման տարածքների առանձնացմանը,տարածքների կազմակեպմանն ու կառուցապատմանը, պատմության և մշակութային հուշարձանների պահպանությանը ներկայացվող հիմնական պահանջները: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t xml:space="preserve">Գրաֆիկական մասով պարզեցված գլխավոր հատակագիծը մշակվում է հետևյալ բովանդակությամբ և կազմով` համայնքի առկա վիճակի հատակագիծ/ հենակետային հատակագիծ/, սեփականության սուբյեկտների գծագիր, ռիսկերի և սահմանափակումների քարտեզ/համալիր գնահատման հատակագիծ/, ինժեներաերկրաբանական շրջանացման և սեյսմիկ միկրոշրջանացման քարտեզ, համայնքի տարածական զարգացման հատակագիծ/հիմնական գծագիր/, բնության, պատմության և մշակույթի հատուկ պահպանվող տարածքները, դրանց պահպանման գոտիները, հողամասերի նպատակային նշանակության փոփոխությունների գծագիրը, հատակագծի իրականացման հերթականությունը, կառուցապատված և </w:t>
            </w:r>
          </w:p>
          <w:p w:rsidR="00914ED9" w:rsidRPr="00914ED9" w:rsidRDefault="00914ED9" w:rsidP="00914ED9">
            <w:pPr>
              <w:spacing w:line="240" w:lineRule="auto"/>
              <w:ind w:right="355"/>
              <w:jc w:val="both"/>
              <w:rPr>
                <w:rFonts w:ascii="GHEA Grapalat" w:hAnsi="GHEA Grapalat" w:cs="Sylfaen"/>
                <w:color w:val="000000" w:themeColor="text1"/>
                <w:sz w:val="20"/>
                <w:szCs w:val="20"/>
                <w:lang w:val="af-ZA"/>
              </w:rPr>
            </w:pPr>
            <w:r w:rsidRPr="00914ED9">
              <w:rPr>
                <w:rFonts w:ascii="GHEA Grapalat" w:eastAsia="Times New Roman" w:hAnsi="GHEA Grapalat" w:cs="Sylfaen"/>
                <w:color w:val="000000"/>
                <w:sz w:val="20"/>
                <w:szCs w:val="20"/>
                <w:lang w:val="af-ZA"/>
              </w:rPr>
              <w:t xml:space="preserve">կառուցապատման ենթակա տարածքների գոտևորման գծագիր:   </w:t>
            </w:r>
          </w:p>
          <w:p w:rsidR="00914ED9" w:rsidRPr="00914ED9" w:rsidRDefault="00914ED9" w:rsidP="00914ED9">
            <w:pPr>
              <w:spacing w:after="0" w:line="240" w:lineRule="auto"/>
              <w:ind w:right="355"/>
              <w:jc w:val="center"/>
              <w:rPr>
                <w:rFonts w:ascii="GHEA Grapalat" w:hAnsi="GHEA Grapalat" w:cs="Sylfaen"/>
                <w:b/>
                <w:bCs/>
                <w:i/>
                <w:iCs/>
                <w:color w:val="000000" w:themeColor="text1"/>
                <w:sz w:val="20"/>
                <w:szCs w:val="20"/>
                <w:lang w:val="af-ZA"/>
              </w:rPr>
            </w:pPr>
            <w:r w:rsidRPr="00914ED9">
              <w:rPr>
                <w:rFonts w:ascii="GHEA Grapalat" w:hAnsi="GHEA Grapalat" w:cs="Sylfaen"/>
                <w:i/>
                <w:iCs/>
                <w:color w:val="000000" w:themeColor="text1"/>
                <w:sz w:val="20"/>
                <w:szCs w:val="20"/>
                <w:lang w:val="af-ZA"/>
              </w:rPr>
              <w:t xml:space="preserve">ի լրումն օրենսդրությամբ սահմանված </w:t>
            </w:r>
            <w:r w:rsidRPr="00914ED9">
              <w:rPr>
                <w:rFonts w:ascii="GHEA Grapalat" w:hAnsi="GHEA Grapalat" w:cs="Sylfaen"/>
                <w:i/>
                <w:iCs/>
                <w:color w:val="000000" w:themeColor="text1"/>
                <w:sz w:val="20"/>
                <w:szCs w:val="20"/>
              </w:rPr>
              <w:t>նախագծի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կազմին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բովանդակությանը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ներկայացվող</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պահանջներ</w:t>
            </w:r>
            <w:r w:rsidRPr="00914ED9">
              <w:rPr>
                <w:rFonts w:ascii="GHEA Grapalat" w:hAnsi="GHEA Grapalat" w:cs="Sylfaen"/>
                <w:i/>
                <w:iCs/>
                <w:color w:val="000000" w:themeColor="text1"/>
                <w:sz w:val="20"/>
                <w:szCs w:val="20"/>
                <w:lang w:val="af-ZA"/>
              </w:rPr>
              <w:t xml:space="preserve"> (առկայության դեպքում)</w:t>
            </w:r>
          </w:p>
          <w:p w:rsidR="008D166B" w:rsidRPr="005358F5" w:rsidRDefault="008D166B" w:rsidP="00914ED9">
            <w:pPr>
              <w:spacing w:line="240" w:lineRule="auto"/>
              <w:jc w:val="both"/>
              <w:rPr>
                <w:rFonts w:ascii="GHEA Grapalat" w:hAnsi="GHEA Grapalat" w:cs="Sylfaen"/>
                <w:lang w:val="af-ZA"/>
              </w:rPr>
            </w:pPr>
          </w:p>
          <w:p w:rsidR="008D166B" w:rsidRPr="005358F5" w:rsidRDefault="008D166B" w:rsidP="00A55073">
            <w:pPr>
              <w:spacing w:line="240" w:lineRule="auto"/>
              <w:jc w:val="both"/>
              <w:rPr>
                <w:rFonts w:ascii="GHEA Grapalat" w:hAnsi="GHEA Grapalat" w:cs="Sylfaen"/>
                <w:lang w:val="af-ZA"/>
              </w:rPr>
            </w:pPr>
          </w:p>
        </w:tc>
      </w:tr>
      <w:tr w:rsidR="008D166B" w:rsidRPr="005358F5" w:rsidTr="00914ED9">
        <w:trPr>
          <w:trHeight w:val="483"/>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8D166B" w:rsidRPr="005358F5" w:rsidTr="00914ED9">
        <w:trPr>
          <w:trHeight w:val="428"/>
          <w:jc w:val="center"/>
        </w:trPr>
        <w:tc>
          <w:tcPr>
            <w:tcW w:w="45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8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914ED9" w:rsidRPr="005358F5" w:rsidTr="00914ED9">
        <w:trPr>
          <w:trHeight w:val="772"/>
          <w:jc w:val="center"/>
        </w:trPr>
        <w:tc>
          <w:tcPr>
            <w:tcW w:w="4557" w:type="dxa"/>
            <w:shd w:val="clear" w:color="auto" w:fill="auto"/>
            <w:vAlign w:val="center"/>
          </w:tcPr>
          <w:p w:rsidR="00914ED9" w:rsidRPr="00A85533" w:rsidRDefault="00914ED9" w:rsidP="007F2D70">
            <w:pPr>
              <w:spacing w:after="0"/>
              <w:jc w:val="center"/>
              <w:rPr>
                <w:rFonts w:ascii="Sylfaen" w:hAnsi="Sylfaen"/>
                <w:sz w:val="20"/>
                <w:lang w:val="es-ES"/>
              </w:rPr>
            </w:pPr>
            <w:r>
              <w:rPr>
                <w:rFonts w:ascii="Sylfaen" w:hAnsi="Sylfaen"/>
                <w:sz w:val="20"/>
                <w:lang w:val="es-ES"/>
              </w:rPr>
              <w:t>Պայմանագրի կնքման օրվանից</w:t>
            </w:r>
          </w:p>
        </w:tc>
        <w:tc>
          <w:tcPr>
            <w:tcW w:w="4857" w:type="dxa"/>
            <w:shd w:val="clear" w:color="auto" w:fill="auto"/>
            <w:vAlign w:val="center"/>
          </w:tcPr>
          <w:p w:rsidR="00914ED9" w:rsidRPr="00914ED9" w:rsidRDefault="00AA4472" w:rsidP="00914ED9">
            <w:pPr>
              <w:spacing w:after="0"/>
              <w:jc w:val="center"/>
              <w:rPr>
                <w:rFonts w:ascii="Sylfaen" w:hAnsi="Sylfaen"/>
                <w:sz w:val="20"/>
                <w:lang w:val="hy-AM"/>
              </w:rPr>
            </w:pPr>
            <w:r>
              <w:rPr>
                <w:rFonts w:ascii="Sylfaen" w:hAnsi="Sylfaen"/>
                <w:sz w:val="20"/>
                <w:lang w:val="hy-AM"/>
              </w:rPr>
              <w:t>01</w:t>
            </w:r>
            <w:r w:rsidR="00914ED9" w:rsidRPr="00A85533">
              <w:rPr>
                <w:rFonts w:ascii="Sylfaen" w:hAnsi="Sylfaen"/>
                <w:sz w:val="20"/>
                <w:lang w:val="es-ES"/>
              </w:rPr>
              <w:t xml:space="preserve"> </w:t>
            </w:r>
            <w:r w:rsidR="00914ED9">
              <w:rPr>
                <w:rFonts w:ascii="Sylfaen" w:hAnsi="Sylfaen"/>
                <w:sz w:val="20"/>
                <w:lang w:val="hy-AM"/>
              </w:rPr>
              <w:t>հուլիս</w:t>
            </w:r>
            <w:r>
              <w:rPr>
                <w:rFonts w:ascii="Sylfaen" w:hAnsi="Sylfaen"/>
                <w:sz w:val="20"/>
                <w:lang w:val="hy-AM"/>
              </w:rPr>
              <w:t xml:space="preserve">ի </w:t>
            </w:r>
            <w:r>
              <w:rPr>
                <w:rFonts w:ascii="Sylfaen" w:hAnsi="Sylfaen"/>
                <w:sz w:val="20"/>
                <w:lang w:val="es-ES"/>
              </w:rPr>
              <w:t>2016 թ.</w:t>
            </w:r>
          </w:p>
        </w:tc>
      </w:tr>
    </w:tbl>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8D166B" w:rsidRPr="005358F5" w:rsidRDefault="008D166B" w:rsidP="00A55073">
            <w:pPr>
              <w:spacing w:line="240" w:lineRule="auto"/>
              <w:jc w:val="center"/>
              <w:rPr>
                <w:rFonts w:ascii="GHEA Grapalat" w:hAnsi="GHEA Grapalat"/>
                <w:b/>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r w:rsidRPr="005358F5">
              <w:rPr>
                <w:rFonts w:ascii="GHEA Grapalat" w:hAnsi="GHEA Grapalat"/>
                <w:sz w:val="20"/>
                <w:lang w:val="af-ZA"/>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lastRenderedPageBreak/>
        <w:t>Հավելված 2</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&lt;&lt; ______ &gt;&gt; ________________ 20     թ. կնքված</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N __________________ ծածկագրով գնման պայմանագրի</w:t>
      </w:r>
    </w:p>
    <w:p w:rsidR="008D166B" w:rsidRPr="005358F5" w:rsidRDefault="008D166B" w:rsidP="00A55073">
      <w:pPr>
        <w:spacing w:line="240" w:lineRule="auto"/>
        <w:ind w:firstLine="567"/>
        <w:jc w:val="right"/>
        <w:rPr>
          <w:rFonts w:ascii="GHEA Grapalat" w:hAnsi="GHEA Grapalat"/>
          <w:lang w:val="af-ZA"/>
        </w:rPr>
      </w:pPr>
    </w:p>
    <w:p w:rsidR="008D166B" w:rsidRPr="00AA4472" w:rsidRDefault="008D166B" w:rsidP="00A55073">
      <w:pPr>
        <w:spacing w:line="240" w:lineRule="auto"/>
        <w:ind w:firstLine="567"/>
        <w:jc w:val="center"/>
        <w:rPr>
          <w:rFonts w:ascii="GHEA Grapalat" w:hAnsi="GHEA Grapalat"/>
          <w:b/>
          <w:sz w:val="20"/>
          <w:szCs w:val="20"/>
          <w:lang w:val="pt-BR"/>
        </w:rPr>
      </w:pPr>
      <w:r w:rsidRPr="00AA4472">
        <w:rPr>
          <w:rFonts w:ascii="GHEA Grapalat" w:hAnsi="GHEA Grapalat" w:cs="Sylfaen"/>
          <w:sz w:val="20"/>
          <w:szCs w:val="20"/>
          <w:lang w:val="pt-BR"/>
        </w:rPr>
        <w:t>ՎՃԱՐՄԱՆ</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ԺԱՄԱՆԱԿԱՑՈՒՅՑ</w:t>
      </w:r>
      <w:r w:rsidRPr="00AA4472">
        <w:rPr>
          <w:rFonts w:ascii="GHEA Grapalat" w:hAnsi="GHEA Grapalat" w:cs="Times Armenian"/>
          <w:sz w:val="20"/>
          <w:szCs w:val="20"/>
          <w:lang w:val="pt-BR"/>
        </w:rPr>
        <w:t>*</w:t>
      </w:r>
    </w:p>
    <w:p w:rsidR="008D166B" w:rsidRPr="00AA4472" w:rsidRDefault="008D166B" w:rsidP="00A55073">
      <w:pPr>
        <w:spacing w:line="240" w:lineRule="auto"/>
        <w:jc w:val="right"/>
        <w:rPr>
          <w:rFonts w:ascii="GHEA Grapalat" w:hAnsi="GHEA Grapalat"/>
          <w:sz w:val="20"/>
          <w:szCs w:val="20"/>
          <w:lang w:val="pt-BR"/>
        </w:rPr>
      </w:pPr>
      <w:r w:rsidRPr="00AA4472">
        <w:rPr>
          <w:rFonts w:ascii="GHEA Grapalat" w:hAnsi="GHEA Grapalat"/>
          <w:sz w:val="20"/>
          <w:szCs w:val="20"/>
          <w:lang w:val="pt-BR"/>
        </w:rPr>
        <w:t xml:space="preserve">                                                                      </w:t>
      </w:r>
    </w:p>
    <w:p w:rsidR="008D166B" w:rsidRDefault="008D166B" w:rsidP="00A55073">
      <w:pPr>
        <w:spacing w:line="240" w:lineRule="auto"/>
        <w:jc w:val="right"/>
        <w:rPr>
          <w:rFonts w:ascii="GHEA Grapalat" w:hAnsi="GHEA Grapalat" w:cs="Sylfaen"/>
          <w:sz w:val="20"/>
          <w:szCs w:val="20"/>
          <w:lang w:val="hy-AM"/>
        </w:rPr>
      </w:pPr>
      <w:r w:rsidRPr="00AA4472">
        <w:rPr>
          <w:rFonts w:ascii="GHEA Grapalat" w:hAnsi="GHEA Grapalat"/>
          <w:sz w:val="20"/>
          <w:szCs w:val="20"/>
          <w:lang w:val="pt-BR"/>
        </w:rPr>
        <w:t xml:space="preserve"> </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ՀՀ</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դրամ</w:t>
      </w:r>
    </w:p>
    <w:p w:rsidR="003E01AC" w:rsidRPr="005358F5" w:rsidRDefault="003E01AC" w:rsidP="003E01AC">
      <w:pPr>
        <w:spacing w:line="240" w:lineRule="auto"/>
        <w:jc w:val="center"/>
        <w:rPr>
          <w:rFonts w:ascii="GHEA Grapalat" w:hAnsi="GHEA Grapalat"/>
          <w:lang w:val="pt-BR"/>
        </w:rPr>
      </w:pPr>
    </w:p>
    <w:p w:rsidR="003E01AC" w:rsidRPr="005358F5" w:rsidRDefault="003E01AC" w:rsidP="003E01AC">
      <w:pPr>
        <w:spacing w:line="240" w:lineRule="auto"/>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1770"/>
        <w:gridCol w:w="1845"/>
        <w:gridCol w:w="4485"/>
        <w:gridCol w:w="236"/>
        <w:gridCol w:w="34"/>
      </w:tblGrid>
      <w:tr w:rsidR="003E01AC" w:rsidRPr="00F01CCB" w:rsidTr="00655807">
        <w:trPr>
          <w:cantSplit/>
          <w:trHeight w:val="593"/>
        </w:trPr>
        <w:tc>
          <w:tcPr>
            <w:tcW w:w="45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lang w:val="pt-BR"/>
              </w:rPr>
              <w:t>N</w:t>
            </w:r>
          </w:p>
          <w:p w:rsidR="003E01AC" w:rsidRPr="005358F5" w:rsidRDefault="003E01AC" w:rsidP="00DC42FF">
            <w:pPr>
              <w:spacing w:line="240" w:lineRule="auto"/>
              <w:jc w:val="cente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5"/>
            <w:tcBorders>
              <w:top w:val="single" w:sz="4" w:space="0" w:color="auto"/>
              <w:left w:val="single" w:sz="4" w:space="0" w:color="auto"/>
              <w:bottom w:val="single" w:sz="4" w:space="0" w:color="auto"/>
              <w:right w:val="single" w:sz="4" w:space="0" w:color="auto"/>
            </w:tcBorders>
          </w:tcPr>
          <w:p w:rsidR="003E01AC" w:rsidRDefault="003E01AC" w:rsidP="00DC42FF">
            <w:pPr>
              <w:spacing w:line="240" w:lineRule="auto"/>
              <w:ind w:right="-1"/>
              <w:jc w:val="center"/>
              <w:rPr>
                <w:rFonts w:ascii="GHEA Grapalat" w:hAnsi="GHEA Grapalat" w:cs="Sylfaen"/>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Pr>
                <w:rFonts w:ascii="GHEA Grapalat" w:hAnsi="GHEA Grapalat" w:cs="Arial"/>
                <w:lang w:val="pt-BR"/>
              </w:rPr>
              <w:t>16</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00DB242F">
              <w:rPr>
                <w:rFonts w:ascii="GHEA Grapalat" w:hAnsi="GHEA Grapalat" w:cs="Times Armenian"/>
                <w:lang w:val="hy-AM"/>
              </w:rPr>
              <w:t>եռամսյակների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p w:rsidR="003E01AC" w:rsidRPr="005358F5" w:rsidRDefault="003E01AC" w:rsidP="00655807">
            <w:pPr>
              <w:spacing w:line="240" w:lineRule="auto"/>
              <w:ind w:right="-1"/>
              <w:jc w:val="both"/>
              <w:rPr>
                <w:rFonts w:ascii="GHEA Grapalat" w:hAnsi="GHEA Grapalat"/>
                <w:lang w:val="pt-BR"/>
              </w:rPr>
            </w:pPr>
            <w:r>
              <w:rPr>
                <w:rFonts w:ascii="GHEA Grapalat" w:hAnsi="GHEA Grapalat"/>
                <w:lang w:val="pt-BR"/>
              </w:rPr>
              <w:t xml:space="preserve"> </w:t>
            </w: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655807" w:rsidP="00DC42FF">
            <w:pPr>
              <w:spacing w:line="240" w:lineRule="auto"/>
              <w:jc w:val="center"/>
              <w:rPr>
                <w:rFonts w:ascii="GHEA Grapalat" w:hAnsi="GHEA Grapalat"/>
                <w:lang w:val="pt-BR"/>
              </w:rPr>
            </w:pPr>
            <w:r>
              <w:rPr>
                <w:rFonts w:ascii="GHEA Grapalat" w:hAnsi="GHEA Grapalat"/>
                <w:lang w:val="pt-BR"/>
              </w:rPr>
              <w:t xml:space="preserve">1-ին եռամսյակ       </w:t>
            </w:r>
          </w:p>
        </w:tc>
        <w:tc>
          <w:tcPr>
            <w:tcW w:w="1845" w:type="dxa"/>
          </w:tcPr>
          <w:p w:rsidR="003E01AC" w:rsidRDefault="00655807" w:rsidP="00655807">
            <w:pPr>
              <w:spacing w:line="240" w:lineRule="auto"/>
              <w:jc w:val="center"/>
              <w:rPr>
                <w:rFonts w:ascii="GHEA Grapalat" w:hAnsi="GHEA Grapalat"/>
                <w:lang w:val="pt-BR"/>
              </w:rPr>
            </w:pPr>
            <w:r>
              <w:rPr>
                <w:rFonts w:ascii="GHEA Grapalat" w:hAnsi="GHEA Grapalat"/>
                <w:lang w:val="hy-AM"/>
              </w:rPr>
              <w:t>2-րդ</w:t>
            </w:r>
            <w:r>
              <w:rPr>
                <w:rFonts w:ascii="GHEA Grapalat" w:hAnsi="GHEA Grapalat"/>
                <w:lang w:val="pt-BR"/>
              </w:rPr>
              <w:t xml:space="preserve"> եռամսյակ       </w:t>
            </w:r>
          </w:p>
        </w:tc>
        <w:tc>
          <w:tcPr>
            <w:tcW w:w="4485" w:type="dxa"/>
          </w:tcPr>
          <w:p w:rsidR="003E01AC" w:rsidRDefault="00655807" w:rsidP="00DC42FF">
            <w:pPr>
              <w:spacing w:line="240" w:lineRule="auto"/>
              <w:jc w:val="center"/>
              <w:rPr>
                <w:rFonts w:ascii="GHEA Grapalat" w:hAnsi="GHEA Grapalat"/>
                <w:lang w:val="pt-BR"/>
              </w:rPr>
            </w:pPr>
            <w:r>
              <w:rPr>
                <w:rFonts w:ascii="GHEA Grapalat" w:hAnsi="GHEA Grapalat"/>
                <w:lang w:val="pt-BR"/>
              </w:rPr>
              <w:t>Ընդամենը</w:t>
            </w:r>
          </w:p>
        </w:tc>
        <w:tc>
          <w:tcPr>
            <w:tcW w:w="236" w:type="dxa"/>
          </w:tcPr>
          <w:p w:rsidR="003E01AC" w:rsidRDefault="003E01AC" w:rsidP="00DC42FF">
            <w:pPr>
              <w:spacing w:line="240" w:lineRule="auto"/>
              <w:jc w:val="center"/>
              <w:rPr>
                <w:rFonts w:ascii="GHEA Grapalat" w:hAnsi="GHEA Grapalat"/>
                <w:lang w:val="pt-BR"/>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r>
              <w:rPr>
                <w:rFonts w:ascii="GHEA Grapalat" w:hAnsi="GHEA Grapalat"/>
                <w:lang w:val="pt-BR"/>
              </w:rPr>
              <w:t>Աշխատանքների անվանումը</w:t>
            </w:r>
          </w:p>
        </w:tc>
        <w:tc>
          <w:tcPr>
            <w:tcW w:w="1770" w:type="dxa"/>
          </w:tcPr>
          <w:p w:rsidR="003E01AC" w:rsidRPr="00863C96" w:rsidRDefault="003E01AC" w:rsidP="00DC42FF">
            <w:pPr>
              <w:spacing w:line="240" w:lineRule="auto"/>
              <w:jc w:val="center"/>
              <w:rPr>
                <w:rFonts w:ascii="GHEA Grapalat" w:hAnsi="GHEA Grapalat"/>
              </w:rPr>
            </w:pPr>
            <w:r>
              <w:rPr>
                <w:rFonts w:ascii="GHEA Grapalat" w:hAnsi="GHEA Grapalat"/>
                <w:lang w:val="pt-BR"/>
              </w:rPr>
              <w:t>100</w:t>
            </w:r>
            <w:r>
              <w:rPr>
                <w:rFonts w:ascii="GHEA Grapalat" w:hAnsi="GHEA Grapalat"/>
              </w:rPr>
              <w:t>%</w:t>
            </w:r>
          </w:p>
        </w:tc>
        <w:tc>
          <w:tcPr>
            <w:tcW w:w="184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448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236" w:type="dxa"/>
          </w:tcPr>
          <w:p w:rsidR="003E01AC" w:rsidRPr="00863C96" w:rsidRDefault="003E01AC" w:rsidP="00DC42FF">
            <w:pPr>
              <w:spacing w:line="240" w:lineRule="auto"/>
              <w:jc w:val="center"/>
              <w:rPr>
                <w:rFonts w:ascii="GHEA Grapalat" w:hAnsi="GHEA Grapalat"/>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3E01AC" w:rsidP="00DC42FF">
            <w:pPr>
              <w:spacing w:line="240" w:lineRule="auto"/>
              <w:jc w:val="center"/>
              <w:rPr>
                <w:rFonts w:ascii="GHEA Grapalat" w:hAnsi="GHEA Grapalat"/>
                <w:lang w:val="pt-BR"/>
              </w:rPr>
            </w:pPr>
          </w:p>
        </w:tc>
        <w:tc>
          <w:tcPr>
            <w:tcW w:w="1845" w:type="dxa"/>
          </w:tcPr>
          <w:p w:rsidR="003E01AC" w:rsidRDefault="003E01AC" w:rsidP="00DC42FF">
            <w:pPr>
              <w:spacing w:line="240" w:lineRule="auto"/>
              <w:jc w:val="center"/>
              <w:rPr>
                <w:rFonts w:ascii="GHEA Grapalat" w:hAnsi="GHEA Grapalat"/>
                <w:lang w:val="pt-BR"/>
              </w:rPr>
            </w:pPr>
          </w:p>
        </w:tc>
        <w:tc>
          <w:tcPr>
            <w:tcW w:w="4485" w:type="dxa"/>
          </w:tcPr>
          <w:p w:rsidR="003E01AC" w:rsidRDefault="003E01AC" w:rsidP="00DC42FF">
            <w:pPr>
              <w:spacing w:line="240" w:lineRule="auto"/>
              <w:jc w:val="center"/>
              <w:rPr>
                <w:rFonts w:ascii="GHEA Grapalat" w:hAnsi="GHEA Grapalat"/>
                <w:lang w:val="pt-BR"/>
              </w:rPr>
            </w:pPr>
          </w:p>
        </w:tc>
        <w:tc>
          <w:tcPr>
            <w:tcW w:w="236" w:type="dxa"/>
          </w:tcPr>
          <w:p w:rsidR="003E01AC" w:rsidRDefault="003E01AC" w:rsidP="00DC42FF">
            <w:pPr>
              <w:spacing w:line="240" w:lineRule="auto"/>
              <w:jc w:val="center"/>
              <w:rPr>
                <w:rFonts w:ascii="GHEA Grapalat" w:hAnsi="GHEA Grapalat"/>
                <w:lang w:val="pt-BR"/>
              </w:rPr>
            </w:pPr>
          </w:p>
        </w:tc>
      </w:tr>
    </w:tbl>
    <w:p w:rsidR="003E01AC" w:rsidRPr="005358F5" w:rsidRDefault="003E01AC" w:rsidP="003E01AC">
      <w:pPr>
        <w:spacing w:line="240" w:lineRule="auto"/>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E01AC" w:rsidRPr="005358F5" w:rsidRDefault="003E01AC" w:rsidP="003E01AC">
      <w:pPr>
        <w:spacing w:line="240" w:lineRule="auto"/>
        <w:jc w:val="both"/>
        <w:rPr>
          <w:rFonts w:ascii="GHEA Grapalat" w:hAnsi="GHEA Grapalat"/>
          <w:i/>
          <w:lang w:val="pt-BR"/>
        </w:rPr>
      </w:pPr>
    </w:p>
    <w:p w:rsidR="008D166B" w:rsidRPr="005358F5" w:rsidRDefault="008D166B" w:rsidP="00A55073">
      <w:pPr>
        <w:spacing w:line="240" w:lineRule="auto"/>
        <w:jc w:val="right"/>
        <w:rPr>
          <w:rFonts w:ascii="GHEA Grapalat" w:hAnsi="GHEA Grapalat"/>
          <w:sz w:val="20"/>
          <w:lang w:val="es-ES"/>
        </w:rPr>
      </w:pPr>
    </w:p>
    <w:p w:rsidR="008D166B" w:rsidRPr="005358F5" w:rsidRDefault="008D166B" w:rsidP="00A55073">
      <w:pPr>
        <w:widowControl w:val="0"/>
        <w:shd w:val="clear" w:color="auto" w:fill="FFFFFF"/>
        <w:spacing w:line="240" w:lineRule="auto"/>
        <w:jc w:val="right"/>
        <w:rPr>
          <w:rFonts w:ascii="GHEA Grapalat" w:hAnsi="GHEA Grapalat"/>
          <w:lang w:val="es-ES"/>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D350A4" w:rsidRDefault="008D166B" w:rsidP="00A55073">
            <w:pPr>
              <w:spacing w:line="240" w:lineRule="auto"/>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8D166B" w:rsidRPr="00D350A4" w:rsidRDefault="008D166B" w:rsidP="00A55073">
            <w:pPr>
              <w:spacing w:line="240" w:lineRule="auto"/>
              <w:jc w:val="center"/>
              <w:rPr>
                <w:rFonts w:ascii="GHEA Grapalat" w:hAnsi="GHEA Grapalat"/>
                <w:b/>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r w:rsidRPr="00D350A4">
              <w:rPr>
                <w:rFonts w:ascii="GHEA Grapalat" w:hAnsi="GHEA Grapalat"/>
                <w:sz w:val="20"/>
                <w:lang w:val="es-ES"/>
              </w:rPr>
              <w:t xml:space="preserve">           --------------------------------------------</w:t>
            </w:r>
          </w:p>
          <w:p w:rsidR="008D166B" w:rsidRPr="005358F5" w:rsidRDefault="008D166B" w:rsidP="00A55073">
            <w:pPr>
              <w:spacing w:line="240" w:lineRule="auto"/>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Default="008D166B" w:rsidP="00A55073">
            <w:pPr>
              <w:spacing w:line="240" w:lineRule="auto"/>
              <w:jc w:val="center"/>
              <w:rPr>
                <w:rFonts w:ascii="GHEA Grapalat" w:hAnsi="GHEA Grapalat"/>
                <w:b/>
                <w:sz w:val="20"/>
                <w:lang w:val="hy-AM"/>
              </w:rPr>
            </w:pPr>
          </w:p>
          <w:p w:rsidR="00655807" w:rsidRDefault="00655807" w:rsidP="00A55073">
            <w:pPr>
              <w:spacing w:line="240" w:lineRule="auto"/>
              <w:jc w:val="center"/>
              <w:rPr>
                <w:rFonts w:ascii="GHEA Grapalat" w:hAnsi="GHEA Grapalat"/>
                <w:b/>
                <w:sz w:val="20"/>
                <w:lang w:val="hy-AM"/>
              </w:rPr>
            </w:pPr>
          </w:p>
          <w:p w:rsidR="00655807" w:rsidRPr="00655807" w:rsidRDefault="00655807" w:rsidP="00A55073">
            <w:pPr>
              <w:spacing w:line="240" w:lineRule="auto"/>
              <w:jc w:val="center"/>
              <w:rPr>
                <w:rFonts w:ascii="GHEA Grapalat" w:hAnsi="GHEA Grapalat"/>
                <w:b/>
                <w:sz w:val="20"/>
                <w:lang w:val="hy-AM"/>
              </w:rPr>
            </w:pPr>
          </w:p>
        </w:tc>
      </w:tr>
    </w:tbl>
    <w:p w:rsidR="008D166B" w:rsidRPr="00AA4472" w:rsidRDefault="008D166B" w:rsidP="00A55073">
      <w:pPr>
        <w:spacing w:line="240" w:lineRule="auto"/>
        <w:ind w:firstLine="567"/>
        <w:jc w:val="right"/>
        <w:rPr>
          <w:rFonts w:ascii="GHEA Grapalat" w:hAnsi="GHEA Grapalat"/>
          <w:i/>
          <w:sz w:val="20"/>
          <w:szCs w:val="20"/>
          <w:lang w:val="hy-AM"/>
        </w:rPr>
      </w:pPr>
      <w:r w:rsidRPr="00B35E3B">
        <w:rPr>
          <w:rFonts w:ascii="GHEA Grapalat" w:hAnsi="GHEA Grapalat"/>
          <w:i/>
          <w:sz w:val="20"/>
          <w:szCs w:val="20"/>
          <w:lang w:val="pt-BR"/>
        </w:rPr>
        <w:lastRenderedPageBreak/>
        <w:t>Հավելված</w:t>
      </w:r>
      <w:r w:rsidRPr="00AA4472">
        <w:rPr>
          <w:rFonts w:ascii="GHEA Grapalat" w:hAnsi="GHEA Grapalat"/>
          <w:i/>
          <w:sz w:val="20"/>
          <w:szCs w:val="20"/>
          <w:lang w:val="hy-AM"/>
        </w:rPr>
        <w:t xml:space="preserve"> 3</w:t>
      </w:r>
    </w:p>
    <w:p w:rsidR="008D166B" w:rsidRPr="00AA4472" w:rsidRDefault="008D166B" w:rsidP="00A55073">
      <w:pPr>
        <w:spacing w:line="240" w:lineRule="auto"/>
        <w:ind w:firstLine="567"/>
        <w:jc w:val="right"/>
        <w:rPr>
          <w:rFonts w:ascii="GHEA Grapalat" w:hAnsi="GHEA Grapalat"/>
          <w:i/>
          <w:sz w:val="20"/>
          <w:szCs w:val="20"/>
          <w:lang w:val="hy-AM"/>
        </w:rPr>
      </w:pPr>
      <w:r w:rsidRPr="00AA4472">
        <w:rPr>
          <w:rFonts w:ascii="GHEA Grapalat" w:hAnsi="GHEA Grapalat"/>
          <w:i/>
          <w:sz w:val="20"/>
          <w:szCs w:val="20"/>
          <w:lang w:val="hy-AM"/>
        </w:rPr>
        <w:t>&lt;&lt;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&gt;&gt;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 xml:space="preserve">20   </w:t>
      </w:r>
      <w:r w:rsidRPr="00B35E3B">
        <w:rPr>
          <w:rFonts w:ascii="GHEA Grapalat" w:hAnsi="GHEA Grapalat"/>
          <w:i/>
          <w:sz w:val="20"/>
          <w:szCs w:val="20"/>
          <w:lang w:val="pt-BR"/>
        </w:rPr>
        <w:t>թ</w:t>
      </w:r>
      <w:r w:rsidRPr="00AA4472">
        <w:rPr>
          <w:rFonts w:ascii="GHEA Grapalat" w:hAnsi="GHEA Grapalat"/>
          <w:i/>
          <w:sz w:val="20"/>
          <w:szCs w:val="20"/>
          <w:lang w:val="hy-AM"/>
        </w:rPr>
        <w:t>.</w:t>
      </w:r>
    </w:p>
    <w:p w:rsidR="008D166B" w:rsidRDefault="008D166B" w:rsidP="00A55073">
      <w:pPr>
        <w:spacing w:line="240" w:lineRule="auto"/>
        <w:ind w:firstLine="567"/>
        <w:jc w:val="right"/>
        <w:rPr>
          <w:rFonts w:ascii="GHEA Grapalat" w:hAnsi="GHEA Grapalat"/>
          <w:i/>
          <w:sz w:val="20"/>
          <w:szCs w:val="20"/>
          <w:lang w:val="pt-BR"/>
        </w:rPr>
      </w:pPr>
      <w:r w:rsidRPr="00AA4472">
        <w:rPr>
          <w:rFonts w:ascii="GHEA Grapalat" w:hAnsi="GHEA Grapalat"/>
          <w:i/>
          <w:sz w:val="20"/>
          <w:szCs w:val="20"/>
          <w:lang w:val="hy-AM"/>
        </w:rPr>
        <w:t xml:space="preserve"> </w:t>
      </w:r>
      <w:r w:rsidRPr="00B35E3B">
        <w:rPr>
          <w:rFonts w:ascii="GHEA Grapalat" w:hAnsi="GHEA Grapalat"/>
          <w:i/>
          <w:sz w:val="20"/>
          <w:szCs w:val="20"/>
          <w:lang w:val="pt-BR"/>
        </w:rPr>
        <w:t>կնքված</w:t>
      </w:r>
      <w:r w:rsidRPr="00AA4472">
        <w:rPr>
          <w:rFonts w:ascii="GHEA Grapalat" w:hAnsi="GHEA Grapalat"/>
          <w:i/>
          <w:sz w:val="20"/>
          <w:szCs w:val="20"/>
          <w:lang w:val="hy-AM"/>
        </w:rPr>
        <w:t xml:space="preserve"> </w:t>
      </w:r>
      <w:r w:rsidRPr="00B35E3B">
        <w:rPr>
          <w:rFonts w:ascii="GHEA Grapalat" w:hAnsi="GHEA Grapalat" w:cs="TimesArmenianPSMT"/>
          <w:i/>
          <w:sz w:val="20"/>
          <w:szCs w:val="20"/>
          <w:lang w:val="pt-BR"/>
        </w:rPr>
        <w:t>N</w:t>
      </w:r>
      <w:r w:rsidRPr="00AA4472">
        <w:rPr>
          <w:rFonts w:ascii="GHEA Grapalat" w:hAnsi="GHEA Grapalat"/>
          <w:i/>
          <w:sz w:val="20"/>
          <w:szCs w:val="20"/>
          <w:lang w:val="hy-AM"/>
        </w:rPr>
        <w:t xml:space="preserve"> __________ </w:t>
      </w:r>
      <w:r w:rsidRPr="00B35E3B">
        <w:rPr>
          <w:rFonts w:ascii="GHEA Grapalat" w:hAnsi="GHEA Grapalat"/>
          <w:i/>
          <w:sz w:val="20"/>
          <w:szCs w:val="20"/>
          <w:lang w:val="pt-BR"/>
        </w:rPr>
        <w:t>ծածկագրով</w:t>
      </w:r>
      <w:r w:rsidRPr="00AA4472">
        <w:rPr>
          <w:rFonts w:ascii="GHEA Grapalat" w:hAnsi="GHEA Grapalat"/>
          <w:i/>
          <w:sz w:val="20"/>
          <w:szCs w:val="20"/>
          <w:lang w:val="hy-AM"/>
        </w:rPr>
        <w:t xml:space="preserve"> </w:t>
      </w:r>
      <w:r w:rsidRPr="00B35E3B">
        <w:rPr>
          <w:rFonts w:ascii="GHEA Grapalat" w:hAnsi="GHEA Grapalat"/>
          <w:i/>
          <w:sz w:val="20"/>
          <w:szCs w:val="20"/>
          <w:lang w:val="pt-BR"/>
        </w:rPr>
        <w:t>գնման</w:t>
      </w:r>
      <w:r w:rsidRPr="00AA4472">
        <w:rPr>
          <w:rFonts w:ascii="GHEA Grapalat" w:hAnsi="GHEA Grapalat"/>
          <w:i/>
          <w:sz w:val="20"/>
          <w:szCs w:val="20"/>
          <w:lang w:val="hy-AM"/>
        </w:rPr>
        <w:t xml:space="preserve"> </w:t>
      </w:r>
      <w:r w:rsidRPr="00B35E3B">
        <w:rPr>
          <w:rFonts w:ascii="GHEA Grapalat" w:hAnsi="GHEA Grapalat"/>
          <w:i/>
          <w:sz w:val="20"/>
          <w:szCs w:val="20"/>
          <w:lang w:val="pt-BR"/>
        </w:rPr>
        <w:t>պայմանագրի</w:t>
      </w:r>
    </w:p>
    <w:p w:rsidR="008D166B" w:rsidRPr="00AA4472" w:rsidRDefault="008D166B" w:rsidP="00A55073">
      <w:pPr>
        <w:spacing w:line="240" w:lineRule="auto"/>
        <w:ind w:firstLine="567"/>
        <w:jc w:val="right"/>
        <w:rPr>
          <w:rFonts w:ascii="GHEA Grapalat" w:hAnsi="GHEA Grapalat"/>
          <w:i/>
          <w:lang w:val="hy-AM"/>
        </w:rPr>
      </w:pPr>
    </w:p>
    <w:p w:rsidR="008D166B" w:rsidRPr="00AA4472" w:rsidRDefault="008D166B" w:rsidP="00A55073">
      <w:pPr>
        <w:spacing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8D166B" w:rsidRPr="00F01CCB" w:rsidTr="003D3259">
        <w:trPr>
          <w:tblCellSpacing w:w="7" w:type="dxa"/>
          <w:jc w:val="center"/>
        </w:trPr>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F2D70">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D166B" w:rsidRDefault="008D166B" w:rsidP="00A55073">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D166B" w:rsidRPr="00B71337" w:rsidRDefault="008D166B" w:rsidP="00A55073">
      <w:pPr>
        <w:spacing w:line="240" w:lineRule="auto"/>
        <w:ind w:firstLine="375"/>
        <w:rPr>
          <w:rFonts w:ascii="Arial Unicode" w:hAnsi="Arial Unicode"/>
          <w:iCs/>
          <w:color w:val="000000"/>
          <w:sz w:val="21"/>
          <w:szCs w:val="21"/>
          <w:lang w:val="pt-BR"/>
        </w:rPr>
      </w:pP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D166B" w:rsidRDefault="008D166B" w:rsidP="00A55073">
      <w:pPr>
        <w:pStyle w:val="a3"/>
        <w:spacing w:line="240" w:lineRule="auto"/>
        <w:ind w:firstLine="0"/>
        <w:jc w:val="center"/>
        <w:rPr>
          <w:b/>
          <w:bCs/>
          <w:iCs/>
          <w:lang w:val="es-ES"/>
        </w:rPr>
      </w:pPr>
    </w:p>
    <w:p w:rsidR="008D166B" w:rsidRPr="00065002" w:rsidRDefault="008D166B" w:rsidP="00A55073">
      <w:pPr>
        <w:pStyle w:val="a3"/>
        <w:spacing w:line="240" w:lineRule="auto"/>
        <w:ind w:firstLine="540"/>
        <w:rPr>
          <w:i w:val="0"/>
          <w:iCs/>
          <w:sz w:val="22"/>
          <w:szCs w:val="22"/>
          <w:lang w:val="es-ES"/>
        </w:rPr>
      </w:pPr>
      <w:r w:rsidRPr="00065002">
        <w:rPr>
          <w:i w:val="0"/>
          <w:iCs/>
          <w:sz w:val="22"/>
          <w:szCs w:val="22"/>
          <w:lang w:val="es-ES"/>
        </w:rPr>
        <w:t>§        ¦ §                     ¦  20    Ã.</w:t>
      </w:r>
    </w:p>
    <w:p w:rsidR="008D166B" w:rsidRDefault="008D166B" w:rsidP="00A55073">
      <w:pPr>
        <w:pStyle w:val="a3"/>
        <w:spacing w:line="240" w:lineRule="auto"/>
        <w:ind w:firstLine="0"/>
        <w:rPr>
          <w:iCs/>
          <w:lang w:val="es-ES"/>
        </w:rPr>
      </w:pPr>
    </w:p>
    <w:p w:rsidR="008D166B" w:rsidRPr="00B71337" w:rsidRDefault="008D166B" w:rsidP="00A5507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D166B" w:rsidRPr="00B71337" w:rsidRDefault="008D166B" w:rsidP="00A55073">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8D166B" w:rsidRPr="00065002"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166B"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D166B" w:rsidRPr="00065002" w:rsidRDefault="008D166B" w:rsidP="00A5507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166B" w:rsidRPr="001D61FA" w:rsidTr="003D3259">
        <w:tc>
          <w:tcPr>
            <w:tcW w:w="3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D166B" w:rsidRPr="003F4F3B" w:rsidRDefault="008D166B" w:rsidP="00A5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8D166B" w:rsidRPr="00F01CCB" w:rsidTr="003D3259">
        <w:tc>
          <w:tcPr>
            <w:tcW w:w="360" w:type="dxa"/>
            <w:vMerge/>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D166B" w:rsidRPr="001D61FA" w:rsidTr="003D3259">
        <w:trPr>
          <w:trHeight w:val="1105"/>
        </w:trPr>
        <w:tc>
          <w:tcPr>
            <w:tcW w:w="360" w:type="dxa"/>
            <w:vMerge/>
            <w:tcBorders>
              <w:bottom w:val="single" w:sz="4" w:space="0" w:color="auto"/>
            </w:tcBorders>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bl>
    <w:p w:rsidR="008D166B" w:rsidRDefault="008D166B" w:rsidP="00A55073">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8D166B" w:rsidRPr="00CC7FDC" w:rsidRDefault="008D166B" w:rsidP="00A55073">
      <w:pPr>
        <w:spacing w:line="240" w:lineRule="auto"/>
        <w:ind w:firstLine="375"/>
        <w:rPr>
          <w:rFonts w:ascii="GHEA Grapalat" w:hAnsi="GHEA Grapalat"/>
          <w:iCs/>
          <w:snapToGrid w:val="0"/>
          <w:color w:val="000000"/>
          <w:sz w:val="21"/>
          <w:szCs w:val="21"/>
          <w:lang w:val="es-ES"/>
        </w:rPr>
      </w:pPr>
    </w:p>
    <w:p w:rsidR="008D166B" w:rsidRPr="00CC7FDC" w:rsidRDefault="008D166B" w:rsidP="00A55073">
      <w:pPr>
        <w:spacing w:line="240" w:lineRule="auto"/>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D166B" w:rsidRPr="00B71337" w:rsidRDefault="008D166B" w:rsidP="00A55073">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D166B" w:rsidRPr="004C3C7F" w:rsidRDefault="008D166B" w:rsidP="00A55073">
      <w:pPr>
        <w:spacing w:line="240" w:lineRule="auto"/>
        <w:rPr>
          <w:rFonts w:ascii="GHEA Grapalat" w:hAnsi="GHEA Grapalat"/>
        </w:rPr>
      </w:pPr>
    </w:p>
    <w:p w:rsidR="008D166B" w:rsidRDefault="008D166B"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8D166B" w:rsidRPr="00AA4472" w:rsidRDefault="008D166B" w:rsidP="00A55073">
      <w:pPr>
        <w:spacing w:line="240" w:lineRule="auto"/>
        <w:jc w:val="right"/>
        <w:rPr>
          <w:rFonts w:ascii="GHEA Grapalat" w:hAnsi="GHEA Grapalat" w:cs="Sylfaen"/>
          <w:i/>
          <w:sz w:val="20"/>
          <w:lang w:val="hy-AM"/>
        </w:rPr>
      </w:pPr>
      <w:r w:rsidRPr="00AA4472">
        <w:rPr>
          <w:rFonts w:ascii="GHEA Grapalat" w:hAnsi="GHEA Grapalat" w:cs="Sylfaen"/>
          <w:i/>
          <w:sz w:val="20"/>
          <w:lang w:val="hy-AM"/>
        </w:rPr>
        <w:t>Հավելված 3.1</w:t>
      </w:r>
    </w:p>
    <w:p w:rsidR="008D166B" w:rsidRPr="00AA4472" w:rsidRDefault="008D166B" w:rsidP="00A55073">
      <w:pPr>
        <w:spacing w:line="240" w:lineRule="auto"/>
        <w:jc w:val="right"/>
        <w:rPr>
          <w:rFonts w:ascii="GHEA Grapalat" w:hAnsi="GHEA Grapalat"/>
          <w:i/>
          <w:sz w:val="20"/>
          <w:lang w:val="hy-AM"/>
        </w:rPr>
      </w:pPr>
      <w:r w:rsidRPr="00AA4472">
        <w:rPr>
          <w:rFonts w:ascii="GHEA Grapalat" w:hAnsi="GHEA Grapalat" w:cs="Sylfaen"/>
          <w:i/>
          <w:sz w:val="20"/>
          <w:lang w:val="hy-AM"/>
        </w:rPr>
        <w:t xml:space="preserve">&lt;&lt;     &gt;&gt; _____________ 20  </w:t>
      </w:r>
      <w:r w:rsidRPr="00423413">
        <w:rPr>
          <w:rFonts w:ascii="GHEA Grapalat" w:hAnsi="GHEA Grapalat" w:cs="Sylfaen"/>
          <w:i/>
          <w:sz w:val="20"/>
          <w:lang w:val="pt-BR"/>
        </w:rPr>
        <w:t>թ</w:t>
      </w:r>
      <w:r w:rsidRPr="00AA4472">
        <w:rPr>
          <w:rFonts w:ascii="GHEA Grapalat" w:hAnsi="GHEA Grapalat" w:cs="Sylfaen"/>
          <w:i/>
          <w:sz w:val="20"/>
          <w:lang w:val="hy-AM"/>
        </w:rPr>
        <w:t>.</w:t>
      </w:r>
      <w:r w:rsidRPr="00AA4472">
        <w:rPr>
          <w:rFonts w:ascii="GHEA Grapalat" w:hAnsi="GHEA Grapalat"/>
          <w:i/>
          <w:sz w:val="20"/>
          <w:lang w:val="hy-AM"/>
        </w:rPr>
        <w:t xml:space="preserve"> </w:t>
      </w:r>
      <w:r w:rsidRPr="00423413">
        <w:rPr>
          <w:rFonts w:ascii="GHEA Grapalat" w:hAnsi="GHEA Grapalat"/>
          <w:i/>
          <w:sz w:val="20"/>
          <w:lang w:val="es-ES"/>
        </w:rPr>
        <w:t>կնքված</w:t>
      </w:r>
      <w:r w:rsidRPr="00AA4472">
        <w:rPr>
          <w:rFonts w:ascii="GHEA Grapalat" w:hAnsi="GHEA Grapalat"/>
          <w:i/>
          <w:sz w:val="20"/>
          <w:lang w:val="hy-AM"/>
        </w:rPr>
        <w:t xml:space="preserve"> </w:t>
      </w:r>
    </w:p>
    <w:p w:rsidR="008D166B" w:rsidRPr="00AA4472" w:rsidRDefault="008D166B" w:rsidP="00A55073">
      <w:pPr>
        <w:spacing w:line="240" w:lineRule="auto"/>
        <w:ind w:firstLine="720"/>
        <w:jc w:val="right"/>
        <w:rPr>
          <w:rFonts w:ascii="GHEA Grapalat" w:hAnsi="GHEA Grapalat"/>
          <w:i/>
          <w:sz w:val="20"/>
          <w:lang w:val="hy-AM"/>
        </w:rPr>
      </w:pPr>
      <w:r w:rsidRPr="00423413">
        <w:rPr>
          <w:rFonts w:ascii="GHEA Grapalat" w:hAnsi="GHEA Grapalat"/>
          <w:i/>
          <w:sz w:val="20"/>
          <w:szCs w:val="20"/>
          <w:lang w:val="pt-BR"/>
        </w:rPr>
        <w:lastRenderedPageBreak/>
        <w:t>կնքված</w:t>
      </w:r>
      <w:r w:rsidRPr="00423413">
        <w:rPr>
          <w:rFonts w:ascii="GHEA Grapalat" w:hAnsi="GHEA Grapalat"/>
          <w:i/>
          <w:sz w:val="20"/>
          <w:lang w:val="pt-BR"/>
        </w:rPr>
        <w:t xml:space="preserve">  N</w:t>
      </w:r>
      <w:r w:rsidRPr="00AA4472">
        <w:rPr>
          <w:rFonts w:ascii="GHEA Grapalat" w:hAnsi="GHEA Grapalat"/>
          <w:i/>
          <w:sz w:val="20"/>
          <w:lang w:val="hy-AM"/>
        </w:rPr>
        <w:t xml:space="preserve"> _______________</w:t>
      </w:r>
      <w:r w:rsidRPr="00423413">
        <w:rPr>
          <w:rFonts w:ascii="GHEA Grapalat" w:hAnsi="GHEA Grapalat"/>
          <w:i/>
          <w:sz w:val="20"/>
          <w:lang w:val="hy-AM"/>
        </w:rPr>
        <w:t xml:space="preserve">  ծածկագրով</w:t>
      </w:r>
      <w:r w:rsidRPr="00AA4472">
        <w:rPr>
          <w:rFonts w:ascii="GHEA Grapalat" w:hAnsi="GHEA Grapalat"/>
          <w:i/>
          <w:sz w:val="20"/>
          <w:lang w:val="hy-AM"/>
        </w:rPr>
        <w:t xml:space="preserve"> գնման պայմանագրի</w:t>
      </w:r>
    </w:p>
    <w:p w:rsidR="008D166B" w:rsidRPr="00AA4472" w:rsidRDefault="008D166B" w:rsidP="00A55073">
      <w:pPr>
        <w:tabs>
          <w:tab w:val="left" w:pos="2250"/>
        </w:tabs>
        <w:spacing w:line="240" w:lineRule="auto"/>
        <w:jc w:val="center"/>
        <w:rPr>
          <w:rFonts w:ascii="GHEA Grapalat" w:hAnsi="GHEA Grapalat" w:cs="Sylfaen"/>
          <w:b/>
          <w:bCs/>
          <w:lang w:val="hy-AM"/>
        </w:rPr>
      </w:pPr>
      <w:r w:rsidRPr="00AA4472">
        <w:rPr>
          <w:rFonts w:ascii="GHEA Grapalat" w:hAnsi="GHEA Grapalat" w:cs="Sylfaen"/>
          <w:b/>
          <w:bCs/>
          <w:lang w:val="hy-AM"/>
        </w:rPr>
        <w:t xml:space="preserve">ԱԿՏ  N    </w:t>
      </w:r>
    </w:p>
    <w:p w:rsidR="008D166B" w:rsidRPr="007F2D70" w:rsidRDefault="008D166B" w:rsidP="00A55073">
      <w:pPr>
        <w:tabs>
          <w:tab w:val="left" w:pos="360"/>
          <w:tab w:val="left" w:pos="540"/>
          <w:tab w:val="left" w:pos="2250"/>
        </w:tabs>
        <w:spacing w:line="240" w:lineRule="auto"/>
        <w:jc w:val="center"/>
        <w:rPr>
          <w:rFonts w:ascii="GHEA Grapalat" w:hAnsi="GHEA Grapalat" w:cs="Sylfaen"/>
          <w:b/>
          <w:bCs/>
          <w:lang w:val="hy-AM"/>
        </w:rPr>
      </w:pPr>
      <w:r w:rsidRPr="007F2D70">
        <w:rPr>
          <w:rFonts w:ascii="GHEA Grapalat" w:hAnsi="GHEA Grapalat" w:cs="Sylfaen"/>
          <w:b/>
          <w:bCs/>
          <w:lang w:val="hy-AM"/>
        </w:rPr>
        <w:t xml:space="preserve">պայմանագրի արդյունքը Պատվիրատուին հանձնելու փաստը ֆիքսելու վերաբերյալ                                                                                                                               </w:t>
      </w:r>
    </w:p>
    <w:p w:rsidR="008D166B" w:rsidRPr="007F2D70" w:rsidRDefault="008D166B" w:rsidP="00A55073">
      <w:pPr>
        <w:tabs>
          <w:tab w:val="left" w:pos="360"/>
          <w:tab w:val="left" w:pos="540"/>
        </w:tabs>
        <w:spacing w:line="240" w:lineRule="auto"/>
        <w:rPr>
          <w:rFonts w:ascii="GHEA Grapalat" w:hAnsi="GHEA Grapalat" w:cs="Sylfaen"/>
          <w:sz w:val="20"/>
          <w:szCs w:val="20"/>
          <w:lang w:val="hy-AM"/>
        </w:rPr>
      </w:pPr>
    </w:p>
    <w:p w:rsidR="008D166B" w:rsidRPr="007F2D70" w:rsidRDefault="008D166B" w:rsidP="00A55073">
      <w:pPr>
        <w:tabs>
          <w:tab w:val="left" w:pos="360"/>
          <w:tab w:val="left" w:pos="540"/>
        </w:tabs>
        <w:spacing w:line="240" w:lineRule="auto"/>
        <w:ind w:left="-540" w:firstLine="180"/>
        <w:jc w:val="both"/>
        <w:rPr>
          <w:rFonts w:ascii="GHEA Grapalat" w:hAnsi="GHEA Grapalat" w:cs="Sylfaen"/>
          <w:sz w:val="20"/>
          <w:szCs w:val="20"/>
          <w:lang w:val="hy-AM"/>
        </w:rPr>
      </w:pPr>
      <w:r w:rsidRPr="007F2D70">
        <w:rPr>
          <w:rFonts w:ascii="GHEA Grapalat" w:hAnsi="GHEA Grapalat" w:cs="Sylfaen"/>
          <w:sz w:val="20"/>
          <w:szCs w:val="20"/>
          <w:lang w:val="hy-AM"/>
        </w:rPr>
        <w:tab/>
      </w:r>
      <w:r w:rsidRPr="00AA4472">
        <w:rPr>
          <w:rFonts w:ascii="GHEA Grapalat" w:hAnsi="GHEA Grapalat" w:cs="Sylfaen"/>
          <w:sz w:val="20"/>
          <w:szCs w:val="20"/>
          <w:lang w:val="hy-AM"/>
        </w:rPr>
        <w:t xml:space="preserve">Սույնով </w:t>
      </w:r>
      <w:r w:rsidRPr="007F2D70">
        <w:rPr>
          <w:rFonts w:ascii="GHEA Grapalat" w:hAnsi="GHEA Grapalat" w:cs="Sylfaen"/>
          <w:sz w:val="20"/>
          <w:szCs w:val="20"/>
          <w:lang w:val="hy-AM"/>
        </w:rPr>
        <w:t>արձանագրվում է</w:t>
      </w:r>
      <w:r w:rsidRPr="00AA4472">
        <w:rPr>
          <w:rFonts w:ascii="GHEA Grapalat" w:hAnsi="GHEA Grapalat" w:cs="Sylfaen"/>
          <w:sz w:val="20"/>
          <w:szCs w:val="20"/>
          <w:lang w:val="hy-AM"/>
        </w:rPr>
        <w:t xml:space="preserve">, որ </w:t>
      </w:r>
      <w:r w:rsidRPr="007F2D70">
        <w:rPr>
          <w:rFonts w:ascii="GHEA Grapalat" w:hAnsi="GHEA Grapalat" w:cs="Sylfaen"/>
          <w:sz w:val="20"/>
          <w:szCs w:val="20"/>
          <w:lang w:val="hy-AM"/>
        </w:rPr>
        <w:t xml:space="preserve">--------------------------ի (այսուհետ` Պատվիրատու)              </w:t>
      </w:r>
      <w:r w:rsidRPr="00AA4472">
        <w:rPr>
          <w:rFonts w:ascii="GHEA Grapalat" w:hAnsi="GHEA Grapalat" w:cs="Sylfaen"/>
          <w:sz w:val="20"/>
          <w:szCs w:val="20"/>
          <w:lang w:val="hy-AM"/>
        </w:rPr>
        <w:t xml:space="preserve">և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 xml:space="preserve">                                                 (Պատվիրատուի անունը)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w:t>
      </w:r>
      <w:r w:rsidRPr="00AA4472">
        <w:rPr>
          <w:rFonts w:ascii="GHEA Grapalat" w:hAnsi="GHEA Grapalat" w:cs="Sylfaen"/>
          <w:sz w:val="20"/>
          <w:szCs w:val="20"/>
          <w:lang w:val="hy-AM"/>
        </w:rPr>
        <w:t>ի (այսուհետ` Կ</w:t>
      </w:r>
      <w:r w:rsidRPr="007F2D70">
        <w:rPr>
          <w:rFonts w:ascii="GHEA Grapalat" w:hAnsi="GHEA Grapalat" w:cs="Sylfaen"/>
          <w:sz w:val="20"/>
          <w:szCs w:val="20"/>
          <w:lang w:val="hy-AM"/>
        </w:rPr>
        <w:t>ատարող</w:t>
      </w:r>
      <w:r w:rsidRPr="00AA4472">
        <w:rPr>
          <w:rFonts w:ascii="GHEA Grapalat" w:hAnsi="GHEA Grapalat" w:cs="Sylfaen"/>
          <w:sz w:val="20"/>
          <w:szCs w:val="20"/>
          <w:lang w:val="hy-AM"/>
        </w:rPr>
        <w:t>)</w:t>
      </w:r>
      <w:r w:rsidRPr="007F2D70">
        <w:rPr>
          <w:rFonts w:ascii="GHEA Grapalat" w:hAnsi="GHEA Grapalat" w:cs="Sylfaen"/>
          <w:sz w:val="20"/>
          <w:szCs w:val="20"/>
          <w:lang w:val="hy-AM"/>
        </w:rPr>
        <w:t xml:space="preserve"> միջև 20     թ. -------</w:t>
      </w:r>
      <w:r w:rsidRPr="00AA4472">
        <w:rPr>
          <w:rFonts w:ascii="GHEA Grapalat" w:hAnsi="GHEA Grapalat" w:cs="Sylfaen"/>
          <w:sz w:val="20"/>
          <w:szCs w:val="20"/>
          <w:lang w:val="hy-AM"/>
        </w:rPr>
        <w:t xml:space="preserve"> -ին կնքվ</w:t>
      </w:r>
      <w:r w:rsidRPr="007F2D70">
        <w:rPr>
          <w:rFonts w:ascii="GHEA Grapalat" w:hAnsi="GHEA Grapalat" w:cs="Sylfaen"/>
          <w:sz w:val="20"/>
          <w:szCs w:val="20"/>
          <w:lang w:val="hy-AM"/>
        </w:rPr>
        <w:t>ած</w:t>
      </w:r>
      <w:r w:rsidRPr="00AA4472">
        <w:rPr>
          <w:rFonts w:ascii="GHEA Grapalat" w:hAnsi="GHEA Grapalat" w:cs="Sylfaen"/>
          <w:sz w:val="20"/>
          <w:szCs w:val="20"/>
          <w:lang w:val="hy-AM"/>
        </w:rPr>
        <w:t xml:space="preserve"> N </w:t>
      </w:r>
      <w:r w:rsidRPr="007F2D70">
        <w:rPr>
          <w:rFonts w:ascii="GHEA Grapalat" w:hAnsi="GHEA Grapalat" w:cs="Sylfaen"/>
          <w:sz w:val="20"/>
          <w:szCs w:val="20"/>
          <w:lang w:val="hy-AM"/>
        </w:rPr>
        <w:t>----------------</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 xml:space="preserve">            (Կատարողի անունը)</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գնման պայմանագր</w:t>
      </w:r>
      <w:r w:rsidRPr="007F2D70">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աշխատանքները.</w:t>
      </w:r>
    </w:p>
    <w:p w:rsidR="008D166B" w:rsidRPr="007F2D70" w:rsidRDefault="008D166B" w:rsidP="00A55073">
      <w:pPr>
        <w:tabs>
          <w:tab w:val="left" w:pos="2972"/>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166B" w:rsidRPr="00AA4472" w:rsidTr="003D32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jc w:val="center"/>
              <w:rPr>
                <w:rFonts w:ascii="GHEA Grapalat" w:hAnsi="GHEA Grapalat" w:cs="Sylfaen"/>
                <w:bCs/>
                <w:sz w:val="20"/>
                <w:szCs w:val="20"/>
              </w:rPr>
            </w:pPr>
            <w:r w:rsidRPr="00AA4472">
              <w:rPr>
                <w:rFonts w:ascii="GHEA Grapalat" w:hAnsi="GHEA Grapalat" w:cs="Sylfaen"/>
                <w:sz w:val="20"/>
                <w:szCs w:val="20"/>
              </w:rPr>
              <w:t>Աշխատանքի</w:t>
            </w:r>
          </w:p>
        </w:tc>
      </w:tr>
      <w:tr w:rsidR="008D166B" w:rsidRPr="00AA4472"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Չափի միավորը</w:t>
            </w: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bl>
    <w:p w:rsidR="008D166B" w:rsidRPr="00423413" w:rsidRDefault="008D166B" w:rsidP="00A55073">
      <w:pPr>
        <w:tabs>
          <w:tab w:val="left" w:pos="360"/>
          <w:tab w:val="left" w:pos="540"/>
        </w:tabs>
        <w:spacing w:line="240" w:lineRule="auto"/>
        <w:jc w:val="both"/>
        <w:rPr>
          <w:rFonts w:ascii="GHEA Grapalat" w:hAnsi="GHEA Grapalat" w:cs="Sylfaen"/>
        </w:rPr>
      </w:pPr>
    </w:p>
    <w:p w:rsidR="008D166B" w:rsidRPr="00AA4472"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D166B" w:rsidRPr="00AA4472" w:rsidRDefault="008D166B" w:rsidP="00A55073">
      <w:pPr>
        <w:spacing w:line="240" w:lineRule="auto"/>
        <w:jc w:val="center"/>
        <w:rPr>
          <w:rFonts w:ascii="GHEA Grapalat" w:hAnsi="GHEA Grapalat" w:cs="Sylfaen"/>
          <w:sz w:val="20"/>
          <w:szCs w:val="20"/>
          <w:lang w:val="hy-AM"/>
        </w:rPr>
      </w:pPr>
    </w:p>
    <w:p w:rsidR="008D166B" w:rsidRPr="00AA4472" w:rsidRDefault="008D166B" w:rsidP="00AA4472">
      <w:pPr>
        <w:spacing w:line="240" w:lineRule="auto"/>
        <w:jc w:val="center"/>
        <w:rPr>
          <w:rFonts w:ascii="GHEA Grapalat" w:hAnsi="GHEA Grapalat" w:cs="Sylfaen"/>
          <w:sz w:val="20"/>
          <w:szCs w:val="20"/>
        </w:rPr>
      </w:pPr>
      <w:r w:rsidRPr="00AA4472">
        <w:rPr>
          <w:rFonts w:ascii="GHEA Grapalat" w:hAnsi="GHEA Grapalat" w:cs="Sylfaen"/>
          <w:sz w:val="20"/>
          <w:szCs w:val="20"/>
        </w:rPr>
        <w:t>ԿՈՂՄԵՐԸ</w:t>
      </w:r>
    </w:p>
    <w:tbl>
      <w:tblPr>
        <w:tblW w:w="0" w:type="auto"/>
        <w:tblLook w:val="00A0"/>
      </w:tblPr>
      <w:tblGrid>
        <w:gridCol w:w="4785"/>
        <w:gridCol w:w="5223"/>
      </w:tblGrid>
      <w:tr w:rsidR="008D166B" w:rsidRPr="00AA4472" w:rsidTr="003D3259">
        <w:tc>
          <w:tcPr>
            <w:tcW w:w="4785"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Հանձնեց</w:t>
            </w:r>
          </w:p>
        </w:tc>
        <w:tc>
          <w:tcPr>
            <w:tcW w:w="5223"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 xml:space="preserve">        Ընդունեց</w:t>
            </w:r>
          </w:p>
        </w:tc>
      </w:tr>
    </w:tbl>
    <w:p w:rsidR="008D166B" w:rsidRPr="00AA4472" w:rsidRDefault="008D166B" w:rsidP="00A55073">
      <w:pPr>
        <w:tabs>
          <w:tab w:val="left" w:pos="360"/>
          <w:tab w:val="left" w:pos="540"/>
        </w:tabs>
        <w:spacing w:line="240" w:lineRule="auto"/>
        <w:rPr>
          <w:rFonts w:ascii="GHEA Grapalat" w:hAnsi="GHEA Grapalat" w:cs="Sylfaen"/>
          <w:sz w:val="20"/>
          <w:szCs w:val="20"/>
        </w:rPr>
      </w:pPr>
      <w:r w:rsidRPr="00AA4472">
        <w:rPr>
          <w:rFonts w:ascii="GHEA Grapalat" w:hAnsi="GHEA Grapalat" w:cs="Sylfaen"/>
          <w:sz w:val="20"/>
          <w:szCs w:val="20"/>
        </w:rPr>
        <w:t xml:space="preserve">                                                                                                  հայտը նախագծած ներկայացուցիչ`</w:t>
      </w:r>
    </w:p>
    <w:p w:rsidR="008D166B" w:rsidRPr="00AA4472" w:rsidRDefault="008D166B" w:rsidP="00A55073">
      <w:pPr>
        <w:tabs>
          <w:tab w:val="left" w:pos="360"/>
          <w:tab w:val="left" w:pos="540"/>
        </w:tabs>
        <w:spacing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r>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r>
    </w:tbl>
    <w:p w:rsidR="008D166B" w:rsidRPr="00AA4472" w:rsidRDefault="008D166B" w:rsidP="00A55073">
      <w:pPr>
        <w:tabs>
          <w:tab w:val="left" w:pos="360"/>
          <w:tab w:val="left" w:pos="540"/>
        </w:tabs>
        <w:spacing w:line="240" w:lineRule="auto"/>
        <w:rPr>
          <w:rFonts w:ascii="Sylfaen" w:hAnsi="Sylfaen" w:cs="Sylfaen"/>
          <w:sz w:val="20"/>
          <w:szCs w:val="20"/>
          <w:lang w:val="hy-AM"/>
        </w:rPr>
      </w:pPr>
    </w:p>
    <w:p w:rsidR="008D166B" w:rsidRPr="00AA4472" w:rsidRDefault="008D166B" w:rsidP="00A55073">
      <w:pPr>
        <w:spacing w:line="240" w:lineRule="auto"/>
        <w:rPr>
          <w:rFonts w:ascii="Sylfaen" w:hAnsi="Sylfaen" w:cs="Sylfaen"/>
          <w:sz w:val="20"/>
          <w:szCs w:val="20"/>
          <w:lang w:val="hy-AM"/>
        </w:rPr>
      </w:pPr>
    </w:p>
    <w:p w:rsidR="008D166B" w:rsidRPr="005358F5" w:rsidRDefault="008D166B" w:rsidP="00A55073">
      <w:pPr>
        <w:spacing w:line="240" w:lineRule="auto"/>
        <w:ind w:firstLine="567"/>
        <w:jc w:val="right"/>
        <w:rPr>
          <w:rFonts w:ascii="GHEA Grapalat" w:hAnsi="GHEA Grapalat"/>
          <w:i/>
          <w:lang w:val="pt-BR"/>
        </w:rPr>
      </w:pPr>
    </w:p>
    <w:p w:rsidR="008D166B" w:rsidRDefault="008D166B" w:rsidP="00A55073">
      <w:pPr>
        <w:spacing w:line="240" w:lineRule="auto"/>
        <w:rPr>
          <w:rStyle w:val="af5"/>
          <w:rFonts w:ascii="GHEA Grapalat" w:hAnsi="GHEA Grapalat"/>
          <w:sz w:val="15"/>
          <w:szCs w:val="15"/>
          <w:lang w:val="pt-BR"/>
        </w:rPr>
        <w:sectPr w:rsidR="008D166B" w:rsidSect="00C70CE4">
          <w:pgSz w:w="11906" w:h="16838" w:code="9"/>
          <w:pgMar w:top="993" w:right="656" w:bottom="539" w:left="1134" w:header="567" w:footer="567" w:gutter="0"/>
          <w:cols w:space="720"/>
        </w:sectPr>
      </w:pP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D166B"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D166B" w:rsidRPr="004859BA" w:rsidRDefault="008D166B" w:rsidP="00A55073">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D166B" w:rsidRDefault="008D166B" w:rsidP="00A55073">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D166B" w:rsidRPr="001602F5" w:rsidRDefault="008D166B" w:rsidP="00A55073">
      <w:pPr>
        <w:spacing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D166B" w:rsidRPr="007F4F38" w:rsidTr="003D3259">
        <w:tc>
          <w:tcPr>
            <w:tcW w:w="1472" w:type="dxa"/>
            <w:vMerge w:val="restart"/>
            <w:shd w:val="clear" w:color="auto" w:fill="auto"/>
            <w:vAlign w:val="center"/>
          </w:tcPr>
          <w:p w:rsidR="008D166B" w:rsidRPr="007F4F38" w:rsidRDefault="008D166B" w:rsidP="00A55073">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8D166B" w:rsidRPr="007F4F38" w:rsidTr="003D3259">
        <w:tc>
          <w:tcPr>
            <w:tcW w:w="1472" w:type="dxa"/>
            <w:vMerge/>
            <w:shd w:val="clear" w:color="auto" w:fill="auto"/>
            <w:vAlign w:val="center"/>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D166B" w:rsidRPr="007F4F38" w:rsidDel="00631F8E"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AD5BB0" w:rsidRDefault="008D166B" w:rsidP="00F715C0">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166B" w:rsidRPr="00AD5BB0" w:rsidRDefault="008D166B" w:rsidP="00A55073">
      <w:pPr>
        <w:spacing w:line="240" w:lineRule="auto"/>
        <w:jc w:val="both"/>
        <w:rPr>
          <w:rFonts w:ascii="GHEA Grapalat" w:hAnsi="GHEA Grapalat"/>
          <w:sz w:val="20"/>
          <w:szCs w:val="20"/>
          <w:lang w:val="hy-AM"/>
        </w:rPr>
      </w:pPr>
    </w:p>
    <w:p w:rsidR="008D166B" w:rsidRPr="00AD5BB0"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D166B" w:rsidRPr="001602F5"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D166B" w:rsidRPr="00AD5BB0" w:rsidRDefault="008D166B" w:rsidP="00A55073">
      <w:pPr>
        <w:spacing w:line="240" w:lineRule="auto"/>
        <w:jc w:val="both"/>
        <w:rPr>
          <w:rFonts w:ascii="GHEA Grapalat" w:hAnsi="GHEA Grapalat"/>
          <w:sz w:val="20"/>
          <w:szCs w:val="20"/>
          <w:lang w:val="hy-AM"/>
        </w:rPr>
      </w:pPr>
    </w:p>
    <w:p w:rsidR="008D166B" w:rsidRPr="00C0070D" w:rsidRDefault="008D166B" w:rsidP="00A55073">
      <w:pPr>
        <w:spacing w:line="240" w:lineRule="auto"/>
        <w:jc w:val="right"/>
        <w:rPr>
          <w:rFonts w:ascii="GHEA Grapalat" w:hAnsi="GHEA Grapalat"/>
          <w:sz w:val="20"/>
          <w:szCs w:val="20"/>
          <w:lang w:val="hy-AM"/>
        </w:rPr>
      </w:pPr>
      <w:r w:rsidRPr="00C0070D">
        <w:rPr>
          <w:rFonts w:ascii="GHEA Grapalat" w:hAnsi="GHEA Grapalat"/>
          <w:sz w:val="20"/>
          <w:szCs w:val="20"/>
          <w:lang w:val="hy-AM"/>
        </w:rPr>
        <w:t>........... ................ 20.....</w:t>
      </w:r>
    </w:p>
    <w:p w:rsidR="008D166B" w:rsidRPr="00C0070D" w:rsidRDefault="008D166B" w:rsidP="00A55073">
      <w:pPr>
        <w:pStyle w:val="a3"/>
        <w:spacing w:line="240" w:lineRule="auto"/>
        <w:jc w:val="right"/>
        <w:rPr>
          <w:rFonts w:ascii="GHEA Grapalat" w:hAnsi="GHEA Grapalat" w:cs="Arial"/>
          <w:i w:val="0"/>
          <w:lang w:val="hy-AM"/>
        </w:rPr>
      </w:pPr>
      <w:r w:rsidRPr="00C0070D">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hy-AM"/>
        </w:rPr>
        <w:t>8</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353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D166B" w:rsidRPr="00AD5BB0" w:rsidRDefault="008D166B" w:rsidP="00A55073">
      <w:pPr>
        <w:spacing w:line="240" w:lineRule="auto"/>
        <w:jc w:val="center"/>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D166B" w:rsidRPr="007F4F38" w:rsidTr="003D3259">
        <w:tc>
          <w:tcPr>
            <w:tcW w:w="171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D166B" w:rsidRPr="00A917AF"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8D166B" w:rsidRPr="00F01CCB" w:rsidTr="003D3259">
        <w:trPr>
          <w:trHeight w:val="2348"/>
        </w:trPr>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D166B" w:rsidRPr="007F4F38" w:rsidRDefault="008D166B" w:rsidP="00A55073">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D166B" w:rsidRPr="007F4F38" w:rsidRDefault="008D166B" w:rsidP="00A55073">
            <w:pPr>
              <w:spacing w:line="240" w:lineRule="auto"/>
              <w:jc w:val="center"/>
              <w:rPr>
                <w:rFonts w:ascii="GHEA Grapalat" w:hAnsi="GHEA Grapalat"/>
                <w:sz w:val="20"/>
                <w:szCs w:val="20"/>
                <w:lang w:val="hy-AM"/>
              </w:rPr>
            </w:pPr>
          </w:p>
          <w:p w:rsidR="008D166B" w:rsidRPr="007F4F38" w:rsidRDefault="008D166B" w:rsidP="00A55073">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D166B" w:rsidRPr="00AD5BB0" w:rsidRDefault="008D166B" w:rsidP="00A55073">
            <w:pPr>
              <w:spacing w:line="240" w:lineRule="auto"/>
              <w:jc w:val="center"/>
              <w:rPr>
                <w:rFonts w:ascii="GHEA Grapalat" w:hAnsi="GHEA Grapalat"/>
                <w:sz w:val="20"/>
                <w:szCs w:val="20"/>
                <w:lang w:val="hy-AM"/>
              </w:rPr>
            </w:pPr>
          </w:p>
        </w:tc>
      </w:tr>
      <w:tr w:rsidR="008D166B" w:rsidRPr="007F4F38" w:rsidTr="003D3259">
        <w:trPr>
          <w:trHeight w:val="537"/>
        </w:trPr>
        <w:tc>
          <w:tcPr>
            <w:tcW w:w="171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35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32"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23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D166B" w:rsidRPr="007F4F38" w:rsidTr="003D3259">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3060" w:type="dxa"/>
            <w:gridSpan w:val="2"/>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08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D166B" w:rsidRPr="00450471" w:rsidRDefault="008D166B" w:rsidP="00A55073">
      <w:pPr>
        <w:spacing w:line="240" w:lineRule="auto"/>
        <w:jc w:val="both"/>
        <w:rPr>
          <w:rFonts w:ascii="GHEA Grapalat" w:hAnsi="GHEA Grapalat"/>
          <w:sz w:val="20"/>
          <w:szCs w:val="20"/>
        </w:rPr>
      </w:pPr>
    </w:p>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D166B" w:rsidRPr="00C0070D" w:rsidRDefault="008D166B" w:rsidP="00F715C0">
      <w:pPr>
        <w:spacing w:line="240" w:lineRule="auto"/>
        <w:jc w:val="both"/>
        <w:rPr>
          <w:rFonts w:ascii="GHEA Grapalat" w:hAnsi="GHEA Grapalat"/>
          <w:b/>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D166B" w:rsidRPr="00C0070D" w:rsidRDefault="008D166B" w:rsidP="00A55073">
      <w:pPr>
        <w:pStyle w:val="a3"/>
        <w:spacing w:line="240" w:lineRule="auto"/>
        <w:jc w:val="right"/>
        <w:rPr>
          <w:rFonts w:ascii="GHEA Grapalat" w:hAnsi="GHEA Grapalat"/>
          <w:b/>
          <w:lang w:val="ru-RU"/>
        </w:rPr>
        <w:sectPr w:rsidR="008D166B" w:rsidRPr="00C0070D" w:rsidSect="003D3259">
          <w:pgSz w:w="16838" w:h="11906" w:orient="landscape" w:code="9"/>
          <w:pgMar w:top="1138" w:right="720" w:bottom="662" w:left="533" w:header="562" w:footer="562" w:gutter="0"/>
          <w:cols w:space="720"/>
        </w:sect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9</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5358F5" w:rsidRDefault="008D166B" w:rsidP="00A55073">
      <w:pPr>
        <w:spacing w:line="240" w:lineRule="auto"/>
        <w:ind w:left="-66"/>
        <w:jc w:val="right"/>
        <w:rPr>
          <w:rFonts w:ascii="GHEA Grapalat" w:hAnsi="GHEA Grapalat"/>
          <w:lang w:val="hy-AM"/>
        </w:rPr>
      </w:pP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Default="008D166B" w:rsidP="00A55073">
      <w:pPr>
        <w:numPr>
          <w:ilvl w:val="1"/>
          <w:numId w:val="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3D31F1" w:rsidRDefault="008D166B" w:rsidP="00A55073">
      <w:pPr>
        <w:spacing w:line="240" w:lineRule="auto"/>
        <w:jc w:val="both"/>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Ընկերության անվանումը </w:t>
            </w: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Pr="00AD5BB0" w:rsidRDefault="006F1C0C" w:rsidP="00A55073">
            <w:pPr>
              <w:spacing w:line="240" w:lineRule="auto"/>
              <w:rPr>
                <w:rFonts w:ascii="GHEA Grapalat" w:hAnsi="GHEA Grapalat" w:cs="GHEA Grapalat"/>
                <w:sz w:val="18"/>
                <w:szCs w:val="18"/>
                <w:u w:val="single"/>
              </w:rPr>
            </w:pPr>
          </w:p>
          <w:p w:rsidR="008D166B" w:rsidRPr="00AD5BB0"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8D166B" w:rsidRPr="00EE490B" w:rsidRDefault="008D166B" w:rsidP="00A55073">
            <w:pPr>
              <w:spacing w:line="240" w:lineRule="auto"/>
              <w:rPr>
                <w:rFonts w:ascii="GHEA Grapalat" w:hAnsi="GHEA Grapalat" w:cs="GHEA Grapalat"/>
                <w:sz w:val="18"/>
                <w:szCs w:val="18"/>
                <w:u w:val="single"/>
              </w:rPr>
            </w:pPr>
          </w:p>
          <w:p w:rsidR="008D166B" w:rsidRPr="00AD5BB0" w:rsidRDefault="008D166B" w:rsidP="00A55073">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D166B" w:rsidRPr="00AD5BB0" w:rsidRDefault="008D166B" w:rsidP="00A55073">
            <w:pPr>
              <w:pStyle w:val="aff3"/>
              <w:ind w:left="0"/>
              <w:rPr>
                <w:rFonts w:ascii="GHEA Grapalat" w:hAnsi="GHEA Grapalat" w:cs="GHEA Grapalat"/>
                <w:sz w:val="18"/>
                <w:szCs w:val="18"/>
                <w:u w:val="single"/>
                <w:lang w:val="ru-RU" w:eastAsia="en-US"/>
              </w:rPr>
            </w:pPr>
          </w:p>
          <w:p w:rsidR="008D166B" w:rsidRPr="00AD5BB0"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8D166B" w:rsidRPr="00EE490B"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8D166B" w:rsidRPr="00035346"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D166B" w:rsidRPr="00035346" w:rsidTr="003D3259">
        <w:trPr>
          <w:trHeight w:hRule="exact" w:val="43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89"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35"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5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873"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292"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72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688" w:type="dxa"/>
            <w:gridSpan w:val="7"/>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0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06"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85"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19"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02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60"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r>
      <w:tr w:rsidR="008D166B" w:rsidTr="003D3259">
        <w:trPr>
          <w:gridAfter w:val="9"/>
          <w:wAfter w:w="415" w:type="dxa"/>
          <w:trHeight w:hRule="exact" w:val="37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8D166B" w:rsidRPr="00035346"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59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54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9"/>
          <w:wAfter w:w="415" w:type="dxa"/>
          <w:trHeight w:hRule="exact" w:val="398"/>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27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68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101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72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9"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80"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9"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776"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49"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839" w:type="dxa"/>
            <w:gridSpan w:val="8"/>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612"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3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06"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54"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7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910"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5"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r>
    </w:tbl>
    <w:p w:rsidR="008D166B" w:rsidRPr="00713378" w:rsidRDefault="008D166B" w:rsidP="00A55073">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pPr>
          </w:p>
          <w:p w:rsidR="008D166B" w:rsidRPr="003D31F1" w:rsidRDefault="008D166B" w:rsidP="00A55073">
            <w:pPr>
              <w:spacing w:line="240" w:lineRule="auto"/>
              <w:rPr>
                <w:rFonts w:ascii="GHEA Grapalat" w:hAnsi="GHEA Grapalat" w:cs="GHEA Grapalat"/>
                <w:sz w:val="18"/>
                <w:szCs w:val="18"/>
                <w:u w:val="single"/>
              </w:rPr>
            </w:pPr>
          </w:p>
        </w:tc>
      </w:tr>
    </w:tbl>
    <w:p w:rsidR="008D166B" w:rsidRPr="005358F5" w:rsidRDefault="008D166B" w:rsidP="00A55073">
      <w:pPr>
        <w:spacing w:line="240" w:lineRule="auto"/>
        <w:ind w:firstLine="708"/>
        <w:rPr>
          <w:rFonts w:ascii="GHEA Grapalat" w:hAnsi="GHEA Grapalat"/>
          <w:sz w:val="20"/>
          <w:lang w:val="nl-NL"/>
        </w:rPr>
      </w:pPr>
    </w:p>
    <w:p w:rsidR="008D166B" w:rsidRPr="005358F5" w:rsidRDefault="008D166B" w:rsidP="00A55073">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Pr="00765A8B" w:rsidRDefault="008D166B" w:rsidP="00A55073">
      <w:pPr>
        <w:numPr>
          <w:ilvl w:val="1"/>
          <w:numId w:val="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5F6013" w:rsidRDefault="008D166B" w:rsidP="00A55073">
      <w:pPr>
        <w:spacing w:line="240" w:lineRule="auto"/>
        <w:ind w:firstLine="567"/>
        <w:rPr>
          <w:rFonts w:ascii="GHEA Grapalat" w:hAnsi="GHEA Grapalat" w:cs="GHEA Grapalat"/>
          <w:sz w:val="20"/>
          <w:szCs w:val="20"/>
          <w:lang w:val="hy-AM"/>
        </w:rPr>
      </w:pPr>
    </w:p>
    <w:p w:rsidR="008D166B" w:rsidRPr="005C4FA3" w:rsidRDefault="008D166B" w:rsidP="00A55073">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D166B" w:rsidRPr="007D1F87" w:rsidRDefault="008D166B" w:rsidP="00A55073">
      <w:pPr>
        <w:numPr>
          <w:ilvl w:val="0"/>
          <w:numId w:val="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8D166B" w:rsidRPr="005C4FA3" w:rsidTr="003D3259">
        <w:trPr>
          <w:cantSplit/>
          <w:trHeight w:val="3171"/>
        </w:trPr>
        <w:tc>
          <w:tcPr>
            <w:tcW w:w="9738" w:type="dxa"/>
          </w:tcPr>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8D166B" w:rsidRPr="00AD5BB0"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166B" w:rsidTr="003D3259">
        <w:trPr>
          <w:gridAfter w:val="1"/>
          <w:wAfter w:w="415" w:type="dxa"/>
          <w:trHeight w:hRule="exact" w:val="375"/>
        </w:trPr>
        <w:tc>
          <w:tcPr>
            <w:tcW w:w="20"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8D166B" w:rsidRPr="00AD5BB0"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59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54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1"/>
          <w:wAfter w:w="415" w:type="dxa"/>
          <w:trHeight w:hRule="exact" w:val="398"/>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27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68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101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72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11472" w:type="dxa"/>
            <w:gridSpan w:val="19"/>
            <w:tcBorders>
              <w:top w:val="nil"/>
              <w:left w:val="nil"/>
              <w:bottom w:val="nil"/>
              <w:right w:val="nil"/>
            </w:tcBorders>
          </w:tcPr>
          <w:p w:rsidR="008D166B" w:rsidRDefault="008D166B" w:rsidP="00A55073">
            <w:pPr>
              <w:widowControl w:val="0"/>
              <w:autoSpaceDE w:val="0"/>
              <w:autoSpaceDN w:val="0"/>
              <w:adjustRightInd w:val="0"/>
              <w:spacing w:line="240" w:lineRule="auto"/>
            </w:pPr>
          </w:p>
        </w:tc>
      </w:tr>
      <w:tr w:rsidR="008D166B" w:rsidTr="003D3259">
        <w:trPr>
          <w:gridAfter w:val="3"/>
          <w:wAfter w:w="1016" w:type="dxa"/>
          <w:trHeight w:hRule="exact" w:val="3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8D166B" w:rsidRDefault="008D166B" w:rsidP="00A55073">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D166B" w:rsidRDefault="008D166B" w:rsidP="00A55073">
      <w:pPr>
        <w:spacing w:line="240" w:lineRule="auto"/>
      </w:pPr>
    </w:p>
    <w:p w:rsidR="008D166B" w:rsidRDefault="008D166B" w:rsidP="00A55073">
      <w:pPr>
        <w:pStyle w:val="a3"/>
        <w:spacing w:line="240" w:lineRule="auto"/>
        <w:jc w:val="right"/>
        <w:rPr>
          <w:rFonts w:ascii="GHEA Grapalat" w:hAnsi="GHEA Grapalat" w:cs="Sylfaen"/>
          <w:i w:val="0"/>
          <w:lang w:val="hy-AM"/>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Pr="00F715C0" w:rsidRDefault="00F715C0" w:rsidP="00A55073">
      <w:pPr>
        <w:pStyle w:val="a3"/>
        <w:spacing w:line="240" w:lineRule="auto"/>
        <w:jc w:val="right"/>
        <w:rPr>
          <w:rFonts w:ascii="GHEA Grapalat" w:hAnsi="GHEA Grapalat" w:cs="Sylfaen"/>
          <w:i w:val="0"/>
          <w:lang w:val="hy-AM"/>
        </w:rPr>
      </w:pPr>
    </w:p>
    <w:p w:rsidR="008D166B" w:rsidRPr="00D37BF0" w:rsidRDefault="008D166B" w:rsidP="00A55073">
      <w:pPr>
        <w:pStyle w:val="a3"/>
        <w:spacing w:line="240" w:lineRule="auto"/>
        <w:jc w:val="right"/>
        <w:rPr>
          <w:rFonts w:ascii="GHEA Grapalat" w:hAnsi="GHEA Grapalat" w:cs="Sylfaen"/>
          <w:i w:val="0"/>
          <w:sz w:val="22"/>
          <w:szCs w:val="22"/>
          <w:lang w:val="en-US"/>
        </w:rPr>
      </w:pPr>
    </w:p>
    <w:p w:rsidR="008D166B" w:rsidRPr="00C0070D" w:rsidRDefault="008D166B" w:rsidP="00A55073">
      <w:pPr>
        <w:spacing w:line="240" w:lineRule="auto"/>
        <w:jc w:val="center"/>
        <w:rPr>
          <w:rFonts w:ascii="GHEA Grapalat" w:hAnsi="GHEA Grapalat"/>
          <w:b/>
          <w:lang w:val="en-US"/>
        </w:rPr>
      </w:pPr>
      <w:r w:rsidRPr="00D37BF0">
        <w:rPr>
          <w:rFonts w:ascii="GHEA Grapalat" w:hAnsi="GHEA Grapalat"/>
          <w:b/>
        </w:rPr>
        <w:t>Վճարման</w:t>
      </w:r>
      <w:r w:rsidRPr="00C0070D">
        <w:rPr>
          <w:rFonts w:ascii="GHEA Grapalat" w:hAnsi="GHEA Grapalat"/>
          <w:b/>
          <w:lang w:val="en-US"/>
        </w:rPr>
        <w:t xml:space="preserve"> </w:t>
      </w:r>
      <w:r w:rsidRPr="00D37BF0">
        <w:rPr>
          <w:rFonts w:ascii="GHEA Grapalat" w:hAnsi="GHEA Grapalat"/>
          <w:b/>
        </w:rPr>
        <w:t>պահանջագրի</w:t>
      </w:r>
      <w:r w:rsidRPr="00C0070D">
        <w:rPr>
          <w:rFonts w:ascii="GHEA Grapalat" w:hAnsi="GHEA Grapalat"/>
          <w:b/>
          <w:lang w:val="en-US"/>
        </w:rPr>
        <w:t xml:space="preserve"> </w:t>
      </w:r>
      <w:r w:rsidRPr="00D37BF0">
        <w:rPr>
          <w:rFonts w:ascii="GHEA Grapalat" w:hAnsi="GHEA Grapalat"/>
          <w:b/>
        </w:rPr>
        <w:t>պարտադիր</w:t>
      </w:r>
      <w:r w:rsidRPr="00C0070D">
        <w:rPr>
          <w:rFonts w:ascii="GHEA Grapalat" w:hAnsi="GHEA Grapalat"/>
          <w:b/>
          <w:lang w:val="en-US"/>
        </w:rPr>
        <w:t xml:space="preserve"> </w:t>
      </w:r>
      <w:r w:rsidRPr="00D37BF0">
        <w:rPr>
          <w:rFonts w:ascii="GHEA Grapalat" w:hAnsi="GHEA Grapalat"/>
          <w:b/>
        </w:rPr>
        <w:t>վավերապայմանները</w:t>
      </w:r>
      <w:r w:rsidRPr="00C0070D">
        <w:rPr>
          <w:rFonts w:ascii="GHEA Grapalat" w:hAnsi="GHEA Grapalat"/>
          <w:b/>
          <w:lang w:val="en-US"/>
        </w:rPr>
        <w:t xml:space="preserve"> </w:t>
      </w:r>
      <w:r w:rsidRPr="00D37BF0">
        <w:rPr>
          <w:rFonts w:ascii="GHEA Grapalat" w:hAnsi="GHEA Grapalat"/>
          <w:b/>
        </w:rPr>
        <w:t>և</w:t>
      </w:r>
      <w:r w:rsidRPr="00C0070D">
        <w:rPr>
          <w:rFonts w:ascii="GHEA Grapalat" w:hAnsi="GHEA Grapalat"/>
          <w:b/>
          <w:lang w:val="en-US"/>
        </w:rPr>
        <w:t xml:space="preserve"> </w:t>
      </w:r>
      <w:r w:rsidRPr="00D37BF0">
        <w:rPr>
          <w:rFonts w:ascii="GHEA Grapalat" w:hAnsi="GHEA Grapalat"/>
          <w:b/>
        </w:rPr>
        <w:t>լրացման</w:t>
      </w:r>
      <w:r w:rsidRPr="00C0070D">
        <w:rPr>
          <w:rFonts w:ascii="GHEA Grapalat" w:hAnsi="GHEA Grapalat"/>
          <w:b/>
          <w:lang w:val="en-US"/>
        </w:rPr>
        <w:t xml:space="preserve"> </w:t>
      </w:r>
      <w:r w:rsidRPr="00D37BF0">
        <w:rPr>
          <w:rFonts w:ascii="GHEA Grapalat" w:hAnsi="GHEA Grapalat"/>
          <w:b/>
        </w:rPr>
        <w:t>կարգը</w:t>
      </w:r>
    </w:p>
    <w:p w:rsidR="008D166B" w:rsidRPr="00C0070D" w:rsidRDefault="008D166B" w:rsidP="00A55073">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166B" w:rsidRPr="00644CB5" w:rsidTr="003D3259">
        <w:trPr>
          <w:jc w:val="center"/>
        </w:trPr>
        <w:tc>
          <w:tcPr>
            <w:tcW w:w="971"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8D166B" w:rsidRPr="00644CB5" w:rsidTr="003D3259">
        <w:trPr>
          <w:jc w:val="center"/>
        </w:trPr>
        <w:tc>
          <w:tcPr>
            <w:tcW w:w="971" w:type="dxa"/>
            <w:shd w:val="clear" w:color="auto" w:fill="auto"/>
          </w:tcPr>
          <w:p w:rsidR="008D166B" w:rsidRPr="00C0070D" w:rsidRDefault="008D166B" w:rsidP="00A55073">
            <w:pPr>
              <w:pStyle w:val="aff3"/>
              <w:numPr>
                <w:ilvl w:val="0"/>
                <w:numId w:val="6"/>
              </w:numPr>
              <w:ind w:hanging="436"/>
              <w:contextualSpacing/>
              <w:jc w:val="both"/>
              <w:rPr>
                <w:rFonts w:ascii="GHEA Grapalat" w:hAnsi="GHEA Grapalat"/>
                <w:sz w:val="20"/>
                <w:szCs w:val="20"/>
                <w:lang w:val="ru-RU"/>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166B" w:rsidRPr="00C0070D" w:rsidRDefault="008D166B" w:rsidP="00A55073">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11</w:t>
      </w:r>
    </w:p>
    <w:p w:rsidR="008D166B" w:rsidRPr="005358F5" w:rsidRDefault="008D166B" w:rsidP="00A55073">
      <w:pPr>
        <w:pStyle w:val="a3"/>
        <w:spacing w:line="240" w:lineRule="auto"/>
        <w:jc w:val="right"/>
        <w:rPr>
          <w:rFonts w:ascii="GHEA Grapalat" w:hAnsi="GHEA Grapalat" w:cs="Arial"/>
          <w:i w:val="0"/>
          <w:lang w:val="hy-AM"/>
        </w:rPr>
      </w:pPr>
      <w:r w:rsidRPr="00C0070D">
        <w:rPr>
          <w:rFonts w:ascii="GHEA Grapalat" w:hAnsi="GHEA Grapalat"/>
          <w:i w:val="0"/>
          <w:lang w:val="ru-RU"/>
        </w:rPr>
        <w:t>&lt;&lt;---</w:t>
      </w:r>
      <w:r>
        <w:rPr>
          <w:rFonts w:ascii="GHEA Grapalat" w:hAnsi="GHEA Grapalat" w:cs="Sylfaen"/>
          <w:i w:val="0"/>
          <w:lang w:val="es-ES"/>
        </w:rPr>
        <w:t>ՊԸԱՇՁԲ</w:t>
      </w:r>
      <w:r w:rsidRPr="00C0070D">
        <w:rPr>
          <w:rFonts w:ascii="GHEA Grapalat" w:hAnsi="GHEA Grapalat"/>
          <w:i w:val="0"/>
          <w:lang w:val="ru-RU"/>
        </w:rPr>
        <w:t>---/---</w:t>
      </w:r>
      <w:r w:rsidRPr="00C0070D">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358F5" w:rsidRDefault="008D166B" w:rsidP="00A55073">
      <w:pPr>
        <w:spacing w:line="240" w:lineRule="auto"/>
        <w:jc w:val="both"/>
        <w:rPr>
          <w:rFonts w:ascii="GHEA Grapalat" w:hAnsi="GHEA Grapalat"/>
          <w:lang w:val="hy-AM"/>
        </w:rPr>
      </w:pPr>
    </w:p>
    <w:p w:rsidR="008D166B" w:rsidRPr="005358F5" w:rsidRDefault="008D166B" w:rsidP="00A55073">
      <w:pPr>
        <w:tabs>
          <w:tab w:val="left" w:pos="8491"/>
        </w:tabs>
        <w:spacing w:line="240" w:lineRule="auto"/>
        <w:rPr>
          <w:rFonts w:ascii="GHEA Grapalat" w:hAnsi="GHEA Grapalat"/>
          <w:lang w:val="hy-AM"/>
        </w:rPr>
      </w:pPr>
      <w:r w:rsidRPr="005358F5">
        <w:rPr>
          <w:rFonts w:ascii="GHEA Grapalat" w:hAnsi="GHEA Grapalat"/>
          <w:lang w:val="hy-AM"/>
        </w:rPr>
        <w:tab/>
      </w:r>
    </w:p>
    <w:p w:rsidR="008D166B" w:rsidRPr="005358F5" w:rsidRDefault="008D166B" w:rsidP="00A55073">
      <w:pPr>
        <w:spacing w:line="240" w:lineRule="auto"/>
        <w:jc w:val="center"/>
        <w:rPr>
          <w:rFonts w:ascii="GHEA Grapalat" w:hAnsi="GHEA Grapalat"/>
          <w:lang w:val="hy-AM"/>
        </w:rPr>
      </w:pP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D166B" w:rsidRPr="005358F5" w:rsidTr="003D3259">
        <w:trPr>
          <w:tblCellSpacing w:w="0" w:type="dxa"/>
          <w:jc w:val="center"/>
        </w:trPr>
        <w:tc>
          <w:tcPr>
            <w:tcW w:w="3885" w:type="dxa"/>
          </w:tcPr>
          <w:p w:rsidR="008D166B" w:rsidRPr="00C0070D" w:rsidRDefault="008D166B" w:rsidP="00A55073">
            <w:pPr>
              <w:spacing w:line="240" w:lineRule="auto"/>
              <w:rPr>
                <w:rFonts w:ascii="GHEA Grapalat" w:hAnsi="GHEA Grapalat" w:cs="Arial"/>
                <w:color w:val="000000"/>
                <w:sz w:val="19"/>
                <w:szCs w:val="19"/>
                <w:lang w:val="en-US"/>
              </w:rPr>
            </w:pPr>
            <w:r w:rsidRPr="00C0070D">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0070D">
              <w:rPr>
                <w:rFonts w:ascii="GHEA Grapalat" w:hAnsi="GHEA Grapalat" w:cs="Arial"/>
                <w:color w:val="000000"/>
                <w:sz w:val="19"/>
                <w:szCs w:val="19"/>
                <w:lang w:val="en-US"/>
              </w:rPr>
              <w:t xml:space="preserve"> </w:t>
            </w:r>
          </w:p>
        </w:tc>
        <w:tc>
          <w:tcPr>
            <w:tcW w:w="586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C0070D" w:rsidRDefault="008D166B" w:rsidP="00A55073">
            <w:pPr>
              <w:spacing w:line="240" w:lineRule="auto"/>
              <w:rPr>
                <w:rFonts w:ascii="GHEA Grapalat" w:hAnsi="GHEA Grapalat"/>
                <w:color w:val="000000"/>
                <w:sz w:val="15"/>
                <w:szCs w:val="15"/>
                <w:lang w:val="en-US"/>
              </w:rPr>
            </w:pPr>
            <w:r w:rsidRPr="00C0070D">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7"/>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0070D">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0070D">
              <w:rPr>
                <w:rFonts w:ascii="GHEA Grapalat" w:hAnsi="GHEA Grapalat"/>
                <w:color w:val="000000"/>
                <w:sz w:val="15"/>
                <w:szCs w:val="15"/>
                <w:lang w:val="en-US"/>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F01CCB"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D166B" w:rsidRPr="005358F5" w:rsidRDefault="008D166B" w:rsidP="00A55073">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F01CCB"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D166B" w:rsidRPr="005358F5" w:rsidTr="003D3259">
        <w:trPr>
          <w:tblCellSpacing w:w="0" w:type="dxa"/>
          <w:jc w:val="center"/>
        </w:trPr>
        <w:tc>
          <w:tcPr>
            <w:tcW w:w="4620" w:type="dxa"/>
          </w:tcPr>
          <w:p w:rsidR="008D166B" w:rsidRPr="00C0070D" w:rsidRDefault="008D166B" w:rsidP="00A55073">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D166B" w:rsidRPr="005358F5" w:rsidTr="003D3259">
        <w:trPr>
          <w:tblCellSpacing w:w="0" w:type="dxa"/>
          <w:jc w:val="center"/>
        </w:trPr>
        <w:tc>
          <w:tcPr>
            <w:tcW w:w="5700" w:type="dxa"/>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D166B" w:rsidRPr="005358F5" w:rsidRDefault="008D166B" w:rsidP="00A55073">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D166B" w:rsidRPr="005358F5" w:rsidTr="003D3259">
        <w:trPr>
          <w:tblCellSpacing w:w="0" w:type="dxa"/>
          <w:jc w:val="center"/>
        </w:trPr>
        <w:tc>
          <w:tcPr>
            <w:tcW w:w="6225" w:type="dxa"/>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8D166B" w:rsidRDefault="008D166B" w:rsidP="00A55073">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D166B" w:rsidRPr="005358F5" w:rsidTr="003D3259">
        <w:trPr>
          <w:tblCellSpacing w:w="0" w:type="dxa"/>
          <w:jc w:val="center"/>
        </w:trPr>
        <w:tc>
          <w:tcPr>
            <w:tcW w:w="0" w:type="auto"/>
            <w:vAlign w:val="center"/>
          </w:tcPr>
          <w:p w:rsidR="008D166B" w:rsidRPr="005358F5" w:rsidRDefault="008D166B" w:rsidP="00A55073">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D166B" w:rsidRPr="005358F5" w:rsidRDefault="008D166B" w:rsidP="00A55073">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sectPr w:rsidR="00F715C0" w:rsidSect="003D325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66D" w:rsidRDefault="00CF366D" w:rsidP="008D166B">
      <w:pPr>
        <w:spacing w:after="0" w:line="240" w:lineRule="auto"/>
      </w:pPr>
      <w:r>
        <w:separator/>
      </w:r>
    </w:p>
  </w:endnote>
  <w:endnote w:type="continuationSeparator" w:id="1">
    <w:p w:rsidR="00CF366D" w:rsidRDefault="00CF366D" w:rsidP="008D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66D" w:rsidRDefault="00CF366D" w:rsidP="008D166B">
      <w:pPr>
        <w:spacing w:after="0" w:line="240" w:lineRule="auto"/>
      </w:pPr>
      <w:r>
        <w:separator/>
      </w:r>
    </w:p>
  </w:footnote>
  <w:footnote w:type="continuationSeparator" w:id="1">
    <w:p w:rsidR="00CF366D" w:rsidRDefault="00CF366D" w:rsidP="008D166B">
      <w:pPr>
        <w:spacing w:after="0" w:line="240" w:lineRule="auto"/>
      </w:pPr>
      <w:r>
        <w:continuationSeparator/>
      </w:r>
    </w:p>
  </w:footnote>
  <w:footnote w:id="2">
    <w:p w:rsidR="00D3492B" w:rsidRPr="0093515D" w:rsidRDefault="00D3492B" w:rsidP="008D166B">
      <w:pPr>
        <w:pStyle w:val="af2"/>
        <w:rPr>
          <w:rFonts w:ascii="Sylfaen" w:hAnsi="Sylfaen"/>
        </w:rPr>
      </w:pPr>
      <w:r w:rsidRPr="0093515D">
        <w:rPr>
          <w:rStyle w:val="af6"/>
          <w:rFonts w:ascii="Sylfaen" w:hAnsi="Sylfaen"/>
        </w:rPr>
        <w:footnoteRef/>
      </w:r>
      <w:r w:rsidRPr="0093515D">
        <w:rPr>
          <w:rFonts w:ascii="Sylfaen" w:hAnsi="Sylfaen"/>
        </w:rPr>
        <w:t xml:space="preserve"> </w:t>
      </w:r>
      <w:r w:rsidRPr="0093515D">
        <w:rPr>
          <w:rFonts w:ascii="Sylfaen" w:hAnsi="Sylfaen"/>
          <w:i/>
          <w:sz w:val="16"/>
          <w:szCs w:val="16"/>
          <w:lang w:val="af-ZA"/>
        </w:rPr>
        <w:t>Սահմանվում է, եթե պատվիրատուի կողմից ձեռք են բերվում շինարարական աշխատանքներ:</w:t>
      </w:r>
    </w:p>
  </w:footnote>
  <w:footnote w:id="3">
    <w:p w:rsidR="00D3492B" w:rsidRPr="00495899" w:rsidRDefault="00D3492B" w:rsidP="008D166B">
      <w:pPr>
        <w:rPr>
          <w:rFonts w:ascii="Sylfaen" w:hAnsi="Sylfaen"/>
          <w:i/>
          <w:sz w:val="16"/>
          <w:szCs w:val="16"/>
          <w:lang w:val="af-ZA"/>
        </w:rPr>
      </w:pPr>
      <w:r w:rsidRPr="00495899">
        <w:rPr>
          <w:rStyle w:val="af6"/>
          <w:rFonts w:ascii="Sylfaen" w:hAnsi="Sylfaen"/>
        </w:rPr>
        <w:footnoteRef/>
      </w:r>
      <w:r w:rsidRPr="00C0070D">
        <w:rPr>
          <w:rFonts w:ascii="Sylfaen" w:hAnsi="Sylfaen"/>
          <w:lang w:val="en-US"/>
        </w:rPr>
        <w:t xml:space="preserve"> </w:t>
      </w:r>
      <w:r w:rsidRPr="00495899">
        <w:rPr>
          <w:rFonts w:ascii="Sylfaen" w:hAnsi="Sylfaen"/>
          <w:i/>
          <w:sz w:val="16"/>
          <w:szCs w:val="16"/>
          <w:lang w:val="af-ZA"/>
        </w:rPr>
        <w:t>Նախատեսվում է հրավերով, եթե կիրառելի է:</w:t>
      </w:r>
    </w:p>
    <w:p w:rsidR="00D3492B" w:rsidRPr="00D54A34" w:rsidRDefault="00D3492B" w:rsidP="008D166B">
      <w:pPr>
        <w:pStyle w:val="af2"/>
      </w:pPr>
    </w:p>
  </w:footnote>
  <w:footnote w:id="4">
    <w:p w:rsidR="00D3492B" w:rsidRPr="00035346" w:rsidRDefault="00D3492B" w:rsidP="008D166B">
      <w:pPr>
        <w:pStyle w:val="af2"/>
        <w:rPr>
          <w:rFonts w:ascii="Calibri" w:hAnsi="Calibri"/>
        </w:rPr>
      </w:pPr>
    </w:p>
  </w:footnote>
  <w:footnote w:id="5">
    <w:p w:rsidR="00D3492B" w:rsidRDefault="00D3492B" w:rsidP="008D166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3492B" w:rsidRDefault="00D3492B" w:rsidP="008D166B">
      <w:pPr>
        <w:pStyle w:val="af2"/>
      </w:pPr>
    </w:p>
  </w:footnote>
  <w:footnote w:id="6">
    <w:p w:rsidR="00D3492B" w:rsidRPr="009220A8" w:rsidRDefault="00D3492B" w:rsidP="008D166B">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C0070D">
        <w:rPr>
          <w:rStyle w:val="af6"/>
          <w:rFonts w:ascii="Times Armenian" w:hAnsi="Times Armenian"/>
          <w:sz w:val="20"/>
          <w:szCs w:val="20"/>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3492B" w:rsidRDefault="00D3492B" w:rsidP="008D166B">
      <w:pPr>
        <w:pStyle w:val="af2"/>
      </w:pPr>
    </w:p>
  </w:footnote>
  <w:footnote w:id="7">
    <w:p w:rsidR="00D3492B" w:rsidRPr="00196336" w:rsidRDefault="00D3492B" w:rsidP="008D166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D3492B" w:rsidRDefault="00D3492B" w:rsidP="008D166B">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3492B" w:rsidRDefault="00D3492B" w:rsidP="008D166B">
      <w:pPr>
        <w:pStyle w:val="af2"/>
      </w:pPr>
    </w:p>
  </w:footnote>
  <w:footnote w:id="9">
    <w:p w:rsidR="00D3492B" w:rsidRDefault="00D3492B" w:rsidP="008D166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D3492B" w:rsidRDefault="00D3492B" w:rsidP="008D166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D3492B" w:rsidRPr="009644E5" w:rsidRDefault="00D3492B" w:rsidP="008D166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3492B" w:rsidRPr="00BE4D1C" w:rsidRDefault="00D3492B" w:rsidP="008D166B">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3">
    <w:p w:rsidR="00D3492B" w:rsidRPr="00873805" w:rsidRDefault="00D3492B" w:rsidP="008D166B">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D3492B" w:rsidRDefault="00D3492B" w:rsidP="008D166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D3492B" w:rsidRPr="00FA02E4" w:rsidRDefault="00D3492B" w:rsidP="008D166B">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3492B" w:rsidRPr="00FA02E4" w:rsidRDefault="00D3492B" w:rsidP="008D166B">
      <w:pPr>
        <w:pStyle w:val="af2"/>
        <w:rPr>
          <w:lang w:val="hy-AM"/>
        </w:rPr>
      </w:pPr>
    </w:p>
  </w:footnote>
  <w:footnote w:id="16">
    <w:p w:rsidR="00D3492B" w:rsidRPr="00035346" w:rsidRDefault="00D3492B" w:rsidP="008D166B">
      <w:pPr>
        <w:pStyle w:val="af2"/>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D3492B" w:rsidRPr="00FF5B84" w:rsidRDefault="00D3492B" w:rsidP="008D166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353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D3492B" w:rsidRPr="00C0070D" w:rsidRDefault="00D3492B" w:rsidP="008D166B">
      <w:pPr>
        <w:pStyle w:val="af2"/>
        <w:rPr>
          <w:rFonts w:ascii="Sylfaen" w:hAnsi="Sylfaen" w:cs="Sylfaen"/>
          <w:lang w:val="hy-AM"/>
        </w:rPr>
      </w:pPr>
      <w:r>
        <w:rPr>
          <w:rStyle w:val="af6"/>
        </w:rPr>
        <w:footnoteRef/>
      </w:r>
      <w:r w:rsidRPr="00C0070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C0070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0">
    <w:p w:rsidR="00D3492B" w:rsidRPr="00C0070D" w:rsidRDefault="00D3492B" w:rsidP="008D166B">
      <w:pPr>
        <w:pStyle w:val="af2"/>
        <w:jc w:val="both"/>
        <w:rPr>
          <w:lang w:val="hy-AM"/>
        </w:rPr>
      </w:pPr>
      <w:r>
        <w:rPr>
          <w:rStyle w:val="af6"/>
        </w:rPr>
        <w:footnoteRef/>
      </w:r>
      <w:r w:rsidRPr="00C0070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1">
    <w:p w:rsidR="00D3492B" w:rsidRPr="00607F23" w:rsidRDefault="00D3492B" w:rsidP="008D166B">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070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2">
    <w:p w:rsidR="00D3492B" w:rsidRPr="00DE23F3" w:rsidRDefault="00D3492B" w:rsidP="008D166B">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3">
    <w:p w:rsidR="00D3492B" w:rsidRPr="006411BD" w:rsidRDefault="00D3492B" w:rsidP="008D166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3492B" w:rsidRPr="00035346" w:rsidRDefault="00D3492B" w:rsidP="008D166B">
      <w:pPr>
        <w:pStyle w:val="af2"/>
        <w:rPr>
          <w:lang w:val="hy-AM"/>
        </w:rPr>
      </w:pPr>
    </w:p>
    <w:p w:rsidR="00D3492B" w:rsidRPr="006411BD" w:rsidRDefault="00D3492B" w:rsidP="008D166B">
      <w:pPr>
        <w:pStyle w:val="af2"/>
        <w:jc w:val="both"/>
        <w:rPr>
          <w:lang w:val="hy-AM"/>
        </w:rPr>
      </w:pPr>
    </w:p>
  </w:footnote>
  <w:footnote w:id="24">
    <w:p w:rsidR="00D3492B" w:rsidRPr="00035346" w:rsidRDefault="00D3492B" w:rsidP="008D166B">
      <w:pPr>
        <w:pStyle w:val="af2"/>
        <w:jc w:val="both"/>
        <w:rPr>
          <w:lang w:val="hy-AM"/>
        </w:rPr>
      </w:pPr>
      <w:r>
        <w:rPr>
          <w:rStyle w:val="af6"/>
        </w:rPr>
        <w:footnoteRef/>
      </w:r>
      <w:r w:rsidRPr="00035346">
        <w:rPr>
          <w:lang w:val="hy-AM"/>
        </w:rPr>
        <w:t xml:space="preserve"> </w:t>
      </w:r>
      <w:r w:rsidRPr="00423486">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0353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0353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rPr>
          <w:lang w:val="hy-AM"/>
        </w:rPr>
      </w:pPr>
    </w:p>
    <w:p w:rsidR="00D3492B" w:rsidRPr="00035346" w:rsidRDefault="00D3492B" w:rsidP="008D166B">
      <w:pPr>
        <w:pStyle w:val="af2"/>
        <w:rPr>
          <w:lang w:val="hy-AM"/>
        </w:rPr>
      </w:pPr>
    </w:p>
  </w:footnote>
  <w:footnote w:id="26">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pStyle w:val="af2"/>
        <w:rPr>
          <w:lang w:val="hy-AM"/>
        </w:rPr>
      </w:pPr>
    </w:p>
  </w:footnote>
  <w:footnote w:id="27">
    <w:p w:rsidR="00D3492B" w:rsidRPr="00035346" w:rsidRDefault="00D3492B" w:rsidP="008D166B">
      <w:pPr>
        <w:pStyle w:val="af2"/>
        <w:jc w:val="both"/>
        <w:rPr>
          <w:lang w:val="hy-AM"/>
        </w:rPr>
      </w:pPr>
      <w:r>
        <w:rPr>
          <w:rStyle w:val="af6"/>
        </w:rPr>
        <w:footnoteRef/>
      </w:r>
      <w:r w:rsidRPr="0003534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35346">
        <w:rPr>
          <w:rFonts w:ascii="GHEA Grapalat" w:hAnsi="GHEA Grapalat"/>
          <w:i/>
          <w:sz w:val="16"/>
          <w:szCs w:val="24"/>
          <w:lang w:val="hy-AM" w:eastAsia="en-US"/>
        </w:rPr>
        <w:t>:</w:t>
      </w:r>
    </w:p>
    <w:p w:rsidR="00D3492B" w:rsidRPr="00035346" w:rsidRDefault="00D3492B" w:rsidP="008D166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4B9"/>
    <w:multiLevelType w:val="hybridMultilevel"/>
    <w:tmpl w:val="A6D6CA20"/>
    <w:lvl w:ilvl="0" w:tplc="DE307CF0">
      <w:start w:val="9"/>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
    <w:nsid w:val="1CBD311C"/>
    <w:multiLevelType w:val="hybridMultilevel"/>
    <w:tmpl w:val="1FD8E368"/>
    <w:lvl w:ilvl="0" w:tplc="B9AA29A6">
      <w:start w:val="3"/>
      <w:numFmt w:val="decimal"/>
      <w:lvlText w:val="%1."/>
      <w:lvlJc w:val="left"/>
      <w:pPr>
        <w:ind w:left="900" w:hanging="360"/>
      </w:pPr>
      <w:rPr>
        <w:rFonts w:cs="Times New Roman" w:hint="default"/>
      </w:rPr>
    </w:lvl>
    <w:lvl w:ilvl="1" w:tplc="042B0019">
      <w:start w:val="1"/>
      <w:numFmt w:val="lowerLetter"/>
      <w:lvlText w:val="%2."/>
      <w:lvlJc w:val="left"/>
      <w:pPr>
        <w:ind w:left="1620" w:hanging="360"/>
      </w:pPr>
      <w:rPr>
        <w:rFonts w:cs="Times New Roman"/>
      </w:rPr>
    </w:lvl>
    <w:lvl w:ilvl="2" w:tplc="042B001B">
      <w:start w:val="1"/>
      <w:numFmt w:val="lowerRoman"/>
      <w:lvlText w:val="%3."/>
      <w:lvlJc w:val="right"/>
      <w:pPr>
        <w:ind w:left="2340" w:hanging="180"/>
      </w:pPr>
      <w:rPr>
        <w:rFonts w:cs="Times New Roman"/>
      </w:rPr>
    </w:lvl>
    <w:lvl w:ilvl="3" w:tplc="042B000F">
      <w:start w:val="1"/>
      <w:numFmt w:val="decimal"/>
      <w:lvlText w:val="%4."/>
      <w:lvlJc w:val="left"/>
      <w:pPr>
        <w:ind w:left="3060" w:hanging="360"/>
      </w:pPr>
      <w:rPr>
        <w:rFonts w:cs="Times New Roman"/>
      </w:rPr>
    </w:lvl>
    <w:lvl w:ilvl="4" w:tplc="042B0019">
      <w:start w:val="1"/>
      <w:numFmt w:val="lowerLetter"/>
      <w:lvlText w:val="%5."/>
      <w:lvlJc w:val="left"/>
      <w:pPr>
        <w:ind w:left="3780" w:hanging="360"/>
      </w:pPr>
      <w:rPr>
        <w:rFonts w:cs="Times New Roman"/>
      </w:rPr>
    </w:lvl>
    <w:lvl w:ilvl="5" w:tplc="042B001B">
      <w:start w:val="1"/>
      <w:numFmt w:val="lowerRoman"/>
      <w:lvlText w:val="%6."/>
      <w:lvlJc w:val="right"/>
      <w:pPr>
        <w:ind w:left="4500" w:hanging="180"/>
      </w:pPr>
      <w:rPr>
        <w:rFonts w:cs="Times New Roman"/>
      </w:rPr>
    </w:lvl>
    <w:lvl w:ilvl="6" w:tplc="042B000F">
      <w:start w:val="1"/>
      <w:numFmt w:val="decimal"/>
      <w:lvlText w:val="%7."/>
      <w:lvlJc w:val="left"/>
      <w:pPr>
        <w:ind w:left="5220" w:hanging="360"/>
      </w:pPr>
      <w:rPr>
        <w:rFonts w:cs="Times New Roman"/>
      </w:rPr>
    </w:lvl>
    <w:lvl w:ilvl="7" w:tplc="042B0019">
      <w:start w:val="1"/>
      <w:numFmt w:val="lowerLetter"/>
      <w:lvlText w:val="%8."/>
      <w:lvlJc w:val="left"/>
      <w:pPr>
        <w:ind w:left="5940" w:hanging="360"/>
      </w:pPr>
      <w:rPr>
        <w:rFonts w:cs="Times New Roman"/>
      </w:rPr>
    </w:lvl>
    <w:lvl w:ilvl="8" w:tplc="042B001B">
      <w:start w:val="1"/>
      <w:numFmt w:val="lowerRoman"/>
      <w:lvlText w:val="%9."/>
      <w:lvlJc w:val="right"/>
      <w:pPr>
        <w:ind w:left="6660" w:hanging="180"/>
      </w:pPr>
      <w:rPr>
        <w:rFonts w:cs="Times New Roman"/>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1875E20"/>
    <w:multiLevelType w:val="hybridMultilevel"/>
    <w:tmpl w:val="7C683ABE"/>
    <w:lvl w:ilvl="0" w:tplc="042B000F">
      <w:start w:val="1"/>
      <w:numFmt w:val="decimal"/>
      <w:lvlText w:val="%1."/>
      <w:lvlJc w:val="left"/>
      <w:pPr>
        <w:ind w:left="720" w:hanging="360"/>
      </w:pPr>
      <w:rPr>
        <w:rFonts w:cs="Times New Roman" w:hint="default"/>
      </w:rPr>
    </w:lvl>
    <w:lvl w:ilvl="1" w:tplc="042B0019">
      <w:start w:val="1"/>
      <w:numFmt w:val="lowerLetter"/>
      <w:lvlText w:val="%2."/>
      <w:lvlJc w:val="left"/>
      <w:pPr>
        <w:ind w:left="1440" w:hanging="360"/>
      </w:pPr>
      <w:rPr>
        <w:rFonts w:cs="Times New Roman"/>
      </w:rPr>
    </w:lvl>
    <w:lvl w:ilvl="2" w:tplc="042B001B">
      <w:start w:val="1"/>
      <w:numFmt w:val="lowerRoman"/>
      <w:lvlText w:val="%3."/>
      <w:lvlJc w:val="right"/>
      <w:pPr>
        <w:ind w:left="2160" w:hanging="180"/>
      </w:pPr>
      <w:rPr>
        <w:rFonts w:cs="Times New Roman"/>
      </w:rPr>
    </w:lvl>
    <w:lvl w:ilvl="3" w:tplc="042B000F">
      <w:start w:val="1"/>
      <w:numFmt w:val="decimal"/>
      <w:lvlText w:val="%4."/>
      <w:lvlJc w:val="left"/>
      <w:pPr>
        <w:ind w:left="2880" w:hanging="360"/>
      </w:pPr>
      <w:rPr>
        <w:rFonts w:cs="Times New Roman"/>
      </w:rPr>
    </w:lvl>
    <w:lvl w:ilvl="4" w:tplc="042B0019">
      <w:start w:val="1"/>
      <w:numFmt w:val="lowerLetter"/>
      <w:lvlText w:val="%5."/>
      <w:lvlJc w:val="left"/>
      <w:pPr>
        <w:ind w:left="3600" w:hanging="360"/>
      </w:pPr>
      <w:rPr>
        <w:rFonts w:cs="Times New Roman"/>
      </w:rPr>
    </w:lvl>
    <w:lvl w:ilvl="5" w:tplc="042B001B">
      <w:start w:val="1"/>
      <w:numFmt w:val="lowerRoman"/>
      <w:lvlText w:val="%6."/>
      <w:lvlJc w:val="right"/>
      <w:pPr>
        <w:ind w:left="4320" w:hanging="180"/>
      </w:pPr>
      <w:rPr>
        <w:rFonts w:cs="Times New Roman"/>
      </w:rPr>
    </w:lvl>
    <w:lvl w:ilvl="6" w:tplc="042B000F">
      <w:start w:val="1"/>
      <w:numFmt w:val="decimal"/>
      <w:lvlText w:val="%7."/>
      <w:lvlJc w:val="left"/>
      <w:pPr>
        <w:ind w:left="5040" w:hanging="360"/>
      </w:pPr>
      <w:rPr>
        <w:rFonts w:cs="Times New Roman"/>
      </w:rPr>
    </w:lvl>
    <w:lvl w:ilvl="7" w:tplc="042B0019">
      <w:start w:val="1"/>
      <w:numFmt w:val="lowerLetter"/>
      <w:lvlText w:val="%8."/>
      <w:lvlJc w:val="left"/>
      <w:pPr>
        <w:ind w:left="5760" w:hanging="360"/>
      </w:pPr>
      <w:rPr>
        <w:rFonts w:cs="Times New Roman"/>
      </w:rPr>
    </w:lvl>
    <w:lvl w:ilvl="8" w:tplc="042B001B">
      <w:start w:val="1"/>
      <w:numFmt w:val="lowerRoman"/>
      <w:lvlText w:val="%9."/>
      <w:lvlJc w:val="right"/>
      <w:pPr>
        <w:ind w:left="6480" w:hanging="180"/>
      </w:pPr>
      <w:rPr>
        <w:rFonts w:cs="Times New Roman"/>
      </w:r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5"/>
  </w:num>
  <w:num w:numId="6">
    <w:abstractNumId w:val="9"/>
  </w:num>
  <w:num w:numId="7">
    <w:abstractNumId w:val="3"/>
  </w:num>
  <w:num w:numId="8">
    <w:abstractNumId w:val="1"/>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8D166B"/>
    <w:rsid w:val="00094F0E"/>
    <w:rsid w:val="0014058E"/>
    <w:rsid w:val="00155BA3"/>
    <w:rsid w:val="001A3728"/>
    <w:rsid w:val="001A6CA2"/>
    <w:rsid w:val="001D75C8"/>
    <w:rsid w:val="001E4BC5"/>
    <w:rsid w:val="002429A1"/>
    <w:rsid w:val="00245FCF"/>
    <w:rsid w:val="002469FA"/>
    <w:rsid w:val="0026515A"/>
    <w:rsid w:val="00290653"/>
    <w:rsid w:val="002C0473"/>
    <w:rsid w:val="00302245"/>
    <w:rsid w:val="00307307"/>
    <w:rsid w:val="0036785A"/>
    <w:rsid w:val="00390200"/>
    <w:rsid w:val="003B2883"/>
    <w:rsid w:val="003B6A3A"/>
    <w:rsid w:val="003D3259"/>
    <w:rsid w:val="003E01AC"/>
    <w:rsid w:val="004352A2"/>
    <w:rsid w:val="00446695"/>
    <w:rsid w:val="00467596"/>
    <w:rsid w:val="00482C07"/>
    <w:rsid w:val="00515C00"/>
    <w:rsid w:val="00526E83"/>
    <w:rsid w:val="005706CB"/>
    <w:rsid w:val="005C217A"/>
    <w:rsid w:val="005E2674"/>
    <w:rsid w:val="00623345"/>
    <w:rsid w:val="00655807"/>
    <w:rsid w:val="00685290"/>
    <w:rsid w:val="006F1C0C"/>
    <w:rsid w:val="006F25CE"/>
    <w:rsid w:val="00756D83"/>
    <w:rsid w:val="00780D61"/>
    <w:rsid w:val="007F2D70"/>
    <w:rsid w:val="00801689"/>
    <w:rsid w:val="008C51BC"/>
    <w:rsid w:val="008D166B"/>
    <w:rsid w:val="008D4593"/>
    <w:rsid w:val="00914ED9"/>
    <w:rsid w:val="009626EB"/>
    <w:rsid w:val="009E30C5"/>
    <w:rsid w:val="00A55073"/>
    <w:rsid w:val="00A774A1"/>
    <w:rsid w:val="00AA4472"/>
    <w:rsid w:val="00AD60F6"/>
    <w:rsid w:val="00AF1540"/>
    <w:rsid w:val="00B241BE"/>
    <w:rsid w:val="00C0070D"/>
    <w:rsid w:val="00C372BD"/>
    <w:rsid w:val="00C53561"/>
    <w:rsid w:val="00C70CE4"/>
    <w:rsid w:val="00C963DC"/>
    <w:rsid w:val="00CD1276"/>
    <w:rsid w:val="00CD2143"/>
    <w:rsid w:val="00CF366D"/>
    <w:rsid w:val="00D06279"/>
    <w:rsid w:val="00D3492B"/>
    <w:rsid w:val="00DB242F"/>
    <w:rsid w:val="00DE73E1"/>
    <w:rsid w:val="00E25E96"/>
    <w:rsid w:val="00E279F6"/>
    <w:rsid w:val="00E9761C"/>
    <w:rsid w:val="00EE1AFB"/>
    <w:rsid w:val="00F01CCB"/>
    <w:rsid w:val="00F560C9"/>
    <w:rsid w:val="00F67ED7"/>
    <w:rsid w:val="00F715C0"/>
    <w:rsid w:val="00F7395D"/>
    <w:rsid w:val="00FA11CB"/>
    <w:rsid w:val="00FC2097"/>
    <w:rsid w:val="00FC35C7"/>
    <w:rsid w:val="00FD5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96"/>
  </w:style>
  <w:style w:type="paragraph" w:styleId="1">
    <w:name w:val="heading 1"/>
    <w:basedOn w:val="a"/>
    <w:next w:val="a"/>
    <w:link w:val="10"/>
    <w:qFormat/>
    <w:rsid w:val="008D166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D166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D166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D166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D166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D166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D166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D166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D166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66B"/>
    <w:rPr>
      <w:rFonts w:ascii="Arial Armenian" w:eastAsia="Times New Roman" w:hAnsi="Arial Armenian" w:cs="Times New Roman"/>
      <w:sz w:val="28"/>
      <w:szCs w:val="20"/>
      <w:lang w:val="en-US"/>
    </w:rPr>
  </w:style>
  <w:style w:type="character" w:customStyle="1" w:styleId="20">
    <w:name w:val="Заголовок 2 Знак"/>
    <w:basedOn w:val="a0"/>
    <w:link w:val="2"/>
    <w:rsid w:val="008D166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D166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D166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D166B"/>
    <w:rPr>
      <w:rFonts w:ascii="Arial LatArm" w:eastAsia="Times New Roman" w:hAnsi="Arial LatArm" w:cs="Times New Roman"/>
      <w:b/>
      <w:sz w:val="26"/>
      <w:szCs w:val="20"/>
      <w:lang w:val="en-US"/>
    </w:rPr>
  </w:style>
  <w:style w:type="character" w:customStyle="1" w:styleId="60">
    <w:name w:val="Заголовок 6 Знак"/>
    <w:basedOn w:val="a0"/>
    <w:link w:val="6"/>
    <w:rsid w:val="008D166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D166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D166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166B"/>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8D166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8D166B"/>
    <w:rPr>
      <w:rFonts w:ascii="Arial LatArm" w:eastAsia="Times New Roman" w:hAnsi="Arial LatArm" w:cs="Times New Roman"/>
      <w:i/>
      <w:sz w:val="20"/>
      <w:szCs w:val="20"/>
      <w:lang w:val="en-AU" w:eastAsia="en-US"/>
    </w:rPr>
  </w:style>
  <w:style w:type="paragraph" w:styleId="a5">
    <w:name w:val="footer"/>
    <w:basedOn w:val="a"/>
    <w:link w:val="a6"/>
    <w:rsid w:val="008D166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D166B"/>
    <w:rPr>
      <w:rFonts w:ascii="Times New Roman" w:eastAsia="Times New Roman" w:hAnsi="Times New Roman" w:cs="Times New Roman"/>
      <w:sz w:val="20"/>
      <w:szCs w:val="20"/>
      <w:lang w:val="en-US" w:eastAsia="en-US"/>
    </w:rPr>
  </w:style>
  <w:style w:type="paragraph" w:styleId="31">
    <w:name w:val="Body Text Indent 3"/>
    <w:basedOn w:val="a"/>
    <w:link w:val="32"/>
    <w:rsid w:val="008D166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D166B"/>
    <w:rPr>
      <w:rFonts w:ascii="Times Armenian" w:eastAsia="Times New Roman" w:hAnsi="Times Armenian" w:cs="Times New Roman"/>
      <w:sz w:val="20"/>
      <w:szCs w:val="20"/>
      <w:lang w:val="en-US" w:eastAsia="en-US"/>
    </w:rPr>
  </w:style>
  <w:style w:type="paragraph" w:styleId="21">
    <w:name w:val="Body Text 2"/>
    <w:basedOn w:val="a"/>
    <w:link w:val="22"/>
    <w:rsid w:val="008D166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D166B"/>
    <w:rPr>
      <w:rFonts w:ascii="Arial LatArm" w:eastAsia="Times New Roman" w:hAnsi="Arial LatArm" w:cs="Times New Roman"/>
      <w:sz w:val="20"/>
      <w:szCs w:val="20"/>
      <w:lang w:val="en-US" w:eastAsia="en-US"/>
    </w:rPr>
  </w:style>
  <w:style w:type="paragraph" w:styleId="23">
    <w:name w:val="Body Text Indent 2"/>
    <w:basedOn w:val="a"/>
    <w:link w:val="24"/>
    <w:rsid w:val="008D166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D166B"/>
    <w:rPr>
      <w:rFonts w:ascii="Baltica" w:eastAsia="Times New Roman" w:hAnsi="Baltica" w:cs="Times New Roman"/>
      <w:sz w:val="20"/>
      <w:szCs w:val="20"/>
      <w:lang w:val="af-ZA" w:eastAsia="en-US"/>
    </w:rPr>
  </w:style>
  <w:style w:type="paragraph" w:customStyle="1" w:styleId="Char">
    <w:name w:val="Char"/>
    <w:basedOn w:val="a"/>
    <w:semiHidden/>
    <w:rsid w:val="008D166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D166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D166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D166B"/>
    <w:rPr>
      <w:rFonts w:ascii="Tahoma" w:eastAsia="Times New Roman" w:hAnsi="Tahoma" w:cs="Times New Roman"/>
      <w:sz w:val="16"/>
      <w:szCs w:val="16"/>
    </w:rPr>
  </w:style>
  <w:style w:type="character" w:styleId="a9">
    <w:name w:val="Hyperlink"/>
    <w:rsid w:val="008D166B"/>
    <w:rPr>
      <w:color w:val="0000FF"/>
      <w:u w:val="single"/>
    </w:rPr>
  </w:style>
  <w:style w:type="character" w:customStyle="1" w:styleId="CharChar1">
    <w:name w:val="Char Char1"/>
    <w:locked/>
    <w:rsid w:val="008D166B"/>
    <w:rPr>
      <w:rFonts w:ascii="Arial LatArm" w:hAnsi="Arial LatArm"/>
      <w:i/>
      <w:lang w:val="en-AU" w:eastAsia="en-US" w:bidi="ar-SA"/>
    </w:rPr>
  </w:style>
  <w:style w:type="paragraph" w:styleId="aa">
    <w:name w:val="Body Text"/>
    <w:basedOn w:val="a"/>
    <w:link w:val="ab"/>
    <w:rsid w:val="008D166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D166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D166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8D166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8D166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8D166B"/>
    <w:rPr>
      <w:rFonts w:ascii="Times New Roman" w:eastAsia="Times New Roman" w:hAnsi="Times New Roman" w:cs="Times New Roman"/>
      <w:sz w:val="20"/>
      <w:szCs w:val="20"/>
      <w:lang w:val="en-AU"/>
    </w:rPr>
  </w:style>
  <w:style w:type="paragraph" w:styleId="33">
    <w:name w:val="Body Text 3"/>
    <w:basedOn w:val="a"/>
    <w:link w:val="34"/>
    <w:rsid w:val="008D166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D166B"/>
    <w:rPr>
      <w:rFonts w:ascii="Arial LatArm" w:eastAsia="Times New Roman" w:hAnsi="Arial LatArm" w:cs="Times New Roman"/>
      <w:sz w:val="20"/>
      <w:szCs w:val="20"/>
      <w:lang w:val="en-US"/>
    </w:rPr>
  </w:style>
  <w:style w:type="paragraph" w:styleId="af">
    <w:name w:val="Title"/>
    <w:basedOn w:val="a"/>
    <w:link w:val="af0"/>
    <w:qFormat/>
    <w:rsid w:val="008D166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8D166B"/>
    <w:rPr>
      <w:rFonts w:ascii="Arial Armenian" w:eastAsia="Times New Roman" w:hAnsi="Arial Armenian" w:cs="Times New Roman"/>
      <w:sz w:val="24"/>
      <w:szCs w:val="20"/>
      <w:lang w:val="en-US" w:eastAsia="en-US"/>
    </w:rPr>
  </w:style>
  <w:style w:type="character" w:styleId="af1">
    <w:name w:val="page number"/>
    <w:basedOn w:val="a0"/>
    <w:rsid w:val="008D166B"/>
  </w:style>
  <w:style w:type="paragraph" w:styleId="af2">
    <w:name w:val="footnote text"/>
    <w:basedOn w:val="a"/>
    <w:link w:val="af3"/>
    <w:semiHidden/>
    <w:rsid w:val="008D166B"/>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8D166B"/>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8D166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D166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D166B"/>
    <w:rPr>
      <w:rFonts w:ascii="Arial Armenian" w:hAnsi="Arial Armenian"/>
      <w:sz w:val="22"/>
      <w:lang w:val="en-US" w:eastAsia="ru-RU" w:bidi="ar-SA"/>
    </w:rPr>
  </w:style>
  <w:style w:type="character" w:customStyle="1" w:styleId="CharCharChar">
    <w:name w:val="Char Char Char"/>
    <w:rsid w:val="008D166B"/>
    <w:rPr>
      <w:rFonts w:ascii="Arial LatArm" w:hAnsi="Arial LatArm"/>
      <w:sz w:val="24"/>
      <w:lang w:eastAsia="ru-RU"/>
    </w:rPr>
  </w:style>
  <w:style w:type="paragraph" w:styleId="af4">
    <w:name w:val="Normal (Web)"/>
    <w:basedOn w:val="a"/>
    <w:rsid w:val="008D16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8D166B"/>
    <w:rPr>
      <w:b/>
      <w:bCs/>
    </w:rPr>
  </w:style>
  <w:style w:type="character" w:styleId="af6">
    <w:name w:val="footnote reference"/>
    <w:semiHidden/>
    <w:rsid w:val="008D166B"/>
    <w:rPr>
      <w:vertAlign w:val="superscript"/>
    </w:rPr>
  </w:style>
  <w:style w:type="character" w:customStyle="1" w:styleId="CharChar22">
    <w:name w:val="Char Char22"/>
    <w:rsid w:val="008D166B"/>
    <w:rPr>
      <w:rFonts w:ascii="Arial Armenian" w:hAnsi="Arial Armenian"/>
      <w:sz w:val="28"/>
      <w:lang w:val="en-US"/>
    </w:rPr>
  </w:style>
  <w:style w:type="character" w:customStyle="1" w:styleId="CharChar20">
    <w:name w:val="Char Char20"/>
    <w:rsid w:val="008D166B"/>
    <w:rPr>
      <w:rFonts w:ascii="Times LatArm" w:hAnsi="Times LatArm"/>
      <w:b/>
      <w:sz w:val="28"/>
      <w:lang w:val="en-US"/>
    </w:rPr>
  </w:style>
  <w:style w:type="character" w:customStyle="1" w:styleId="CharChar16">
    <w:name w:val="Char Char16"/>
    <w:rsid w:val="008D166B"/>
    <w:rPr>
      <w:rFonts w:ascii="Times Armenian" w:hAnsi="Times Armenian"/>
      <w:b/>
      <w:lang w:val="hy-AM"/>
    </w:rPr>
  </w:style>
  <w:style w:type="character" w:customStyle="1" w:styleId="CharChar15">
    <w:name w:val="Char Char15"/>
    <w:rsid w:val="008D166B"/>
    <w:rPr>
      <w:rFonts w:ascii="Times Armenian" w:hAnsi="Times Armenian"/>
      <w:i/>
      <w:lang w:val="nl-NL"/>
    </w:rPr>
  </w:style>
  <w:style w:type="character" w:customStyle="1" w:styleId="CharChar13">
    <w:name w:val="Char Char13"/>
    <w:rsid w:val="008D166B"/>
    <w:rPr>
      <w:rFonts w:ascii="Arial Armenian" w:hAnsi="Arial Armenian"/>
      <w:lang w:val="en-US"/>
    </w:rPr>
  </w:style>
  <w:style w:type="character" w:styleId="af7">
    <w:name w:val="annotation reference"/>
    <w:semiHidden/>
    <w:rsid w:val="008D166B"/>
    <w:rPr>
      <w:sz w:val="16"/>
      <w:szCs w:val="16"/>
    </w:rPr>
  </w:style>
  <w:style w:type="paragraph" w:styleId="af8">
    <w:name w:val="annotation text"/>
    <w:basedOn w:val="a"/>
    <w:link w:val="af9"/>
    <w:semiHidden/>
    <w:rsid w:val="008D166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8D166B"/>
    <w:rPr>
      <w:rFonts w:ascii="Times Armenian" w:eastAsia="Times New Roman" w:hAnsi="Times Armenian" w:cs="Times New Roman"/>
      <w:sz w:val="20"/>
      <w:szCs w:val="20"/>
    </w:rPr>
  </w:style>
  <w:style w:type="paragraph" w:styleId="afa">
    <w:name w:val="annotation subject"/>
    <w:basedOn w:val="af8"/>
    <w:next w:val="af8"/>
    <w:link w:val="afb"/>
    <w:semiHidden/>
    <w:rsid w:val="008D166B"/>
    <w:rPr>
      <w:b/>
      <w:bCs/>
    </w:rPr>
  </w:style>
  <w:style w:type="character" w:customStyle="1" w:styleId="afb">
    <w:name w:val="Тема примечания Знак"/>
    <w:basedOn w:val="af9"/>
    <w:link w:val="afa"/>
    <w:semiHidden/>
    <w:rsid w:val="008D166B"/>
    <w:rPr>
      <w:b/>
      <w:bCs/>
    </w:rPr>
  </w:style>
  <w:style w:type="paragraph" w:styleId="afc">
    <w:name w:val="endnote text"/>
    <w:basedOn w:val="a"/>
    <w:link w:val="afd"/>
    <w:semiHidden/>
    <w:rsid w:val="008D166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8D166B"/>
    <w:rPr>
      <w:rFonts w:ascii="Times Armenian" w:eastAsia="Times New Roman" w:hAnsi="Times Armenian" w:cs="Times New Roman"/>
      <w:sz w:val="20"/>
      <w:szCs w:val="20"/>
      <w:lang w:val="en-US"/>
    </w:rPr>
  </w:style>
  <w:style w:type="character" w:styleId="afe">
    <w:name w:val="endnote reference"/>
    <w:semiHidden/>
    <w:rsid w:val="008D166B"/>
    <w:rPr>
      <w:vertAlign w:val="superscript"/>
    </w:rPr>
  </w:style>
  <w:style w:type="paragraph" w:styleId="aff">
    <w:name w:val="Document Map"/>
    <w:basedOn w:val="a"/>
    <w:link w:val="aff0"/>
    <w:semiHidden/>
    <w:rsid w:val="008D166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8D166B"/>
    <w:rPr>
      <w:rFonts w:ascii="Tahoma" w:eastAsia="Times New Roman" w:hAnsi="Tahoma" w:cs="Tahoma"/>
      <w:sz w:val="20"/>
      <w:szCs w:val="20"/>
      <w:shd w:val="clear" w:color="auto" w:fill="000080"/>
      <w:lang w:val="en-US"/>
    </w:rPr>
  </w:style>
  <w:style w:type="paragraph" w:styleId="aff1">
    <w:name w:val="Revision"/>
    <w:hidden/>
    <w:semiHidden/>
    <w:rsid w:val="008D166B"/>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8D1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166B"/>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qFormat/>
    <w:rsid w:val="008D166B"/>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8D166B"/>
    <w:rPr>
      <w:sz w:val="24"/>
      <w:szCs w:val="24"/>
      <w:lang w:val="en-US" w:eastAsia="en-US" w:bidi="ar-SA"/>
    </w:rPr>
  </w:style>
  <w:style w:type="character" w:customStyle="1" w:styleId="CharChar26">
    <w:name w:val="Char Char26"/>
    <w:rsid w:val="008D166B"/>
    <w:rPr>
      <w:rFonts w:ascii="Arial LatArm" w:hAnsi="Arial LatArm"/>
      <w:i/>
      <w:lang w:val="en-AU" w:eastAsia="en-US" w:bidi="ar-SA"/>
    </w:rPr>
  </w:style>
  <w:style w:type="paragraph" w:customStyle="1" w:styleId="aff4">
    <w:name w:val="Ցուցակի պարբերություն"/>
    <w:basedOn w:val="a"/>
    <w:qFormat/>
    <w:rsid w:val="00C0070D"/>
    <w:pPr>
      <w:ind w:left="720"/>
    </w:pPr>
    <w:rPr>
      <w:rFonts w:ascii="Calibri" w:eastAsia="Times New Roman" w:hAnsi="Calibri" w:cs="Calibri"/>
      <w:lang w:val="hy-AM" w:eastAsia="hy-AM"/>
    </w:rPr>
  </w:style>
  <w:style w:type="paragraph" w:customStyle="1" w:styleId="Style1">
    <w:name w:val="Style1"/>
    <w:basedOn w:val="a"/>
    <w:rsid w:val="00C0070D"/>
    <w:pPr>
      <w:widowControl w:val="0"/>
      <w:autoSpaceDE w:val="0"/>
      <w:autoSpaceDN w:val="0"/>
      <w:adjustRightInd w:val="0"/>
      <w:spacing w:after="0" w:line="446" w:lineRule="exact"/>
      <w:jc w:val="both"/>
    </w:pPr>
    <w:rPr>
      <w:rFonts w:ascii="Sylfaen" w:eastAsia="Times New Roman" w:hAnsi="Sylfaen" w:cs="Times New Roman"/>
      <w:sz w:val="24"/>
      <w:szCs w:val="24"/>
    </w:rPr>
  </w:style>
  <w:style w:type="paragraph" w:customStyle="1" w:styleId="Style6">
    <w:name w:val="Style6"/>
    <w:basedOn w:val="a"/>
    <w:rsid w:val="00C0070D"/>
    <w:pPr>
      <w:widowControl w:val="0"/>
      <w:autoSpaceDE w:val="0"/>
      <w:autoSpaceDN w:val="0"/>
      <w:adjustRightInd w:val="0"/>
      <w:spacing w:after="0" w:line="240" w:lineRule="auto"/>
    </w:pPr>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5A18-4538-4533-B761-405855A0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16921</Words>
  <Characters>96451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2015-11-26T10:08:00Z</cp:lastPrinted>
  <dcterms:created xsi:type="dcterms:W3CDTF">2015-12-03T10:31:00Z</dcterms:created>
  <dcterms:modified xsi:type="dcterms:W3CDTF">2015-12-03T10:31:00Z</dcterms:modified>
</cp:coreProperties>
</file>