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21" w:rsidRPr="00425D15" w:rsidRDefault="00FA3821" w:rsidP="00FA3821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A3821" w:rsidRPr="00425D15" w:rsidRDefault="00FA3821" w:rsidP="00FA3821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A3821" w:rsidRPr="00425D15" w:rsidRDefault="00FA3821" w:rsidP="00FA382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A3821" w:rsidRPr="00425D15" w:rsidRDefault="00FA3821" w:rsidP="00FA382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>
        <w:rPr>
          <w:rFonts w:ascii="Sylfaen" w:hAnsi="Sylfaen"/>
          <w:b w:val="0"/>
          <w:sz w:val="20"/>
          <w:szCs w:val="20"/>
          <w:lang w:val="hy-AM"/>
        </w:rPr>
        <w:t>1</w:t>
      </w:r>
      <w:r>
        <w:rPr>
          <w:rFonts w:ascii="Sylfaen" w:hAnsi="Sylfaen"/>
          <w:b w:val="0"/>
          <w:sz w:val="20"/>
          <w:szCs w:val="20"/>
          <w:lang w:val="af-ZA"/>
        </w:rPr>
        <w:t>5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</w:rPr>
        <w:t>դեկտեմբերի</w:t>
      </w:r>
      <w:r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B452BF">
        <w:rPr>
          <w:rFonts w:ascii="Sylfaen" w:hAnsi="Sylfaen"/>
          <w:b w:val="0"/>
          <w:sz w:val="20"/>
          <w:szCs w:val="20"/>
          <w:lang w:val="af-ZA"/>
        </w:rPr>
        <w:t>1</w:t>
      </w:r>
      <w:r w:rsidR="001B2E19" w:rsidRPr="001B2E19">
        <w:rPr>
          <w:rFonts w:ascii="Sylfaen" w:hAnsi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Pr="00B452BF">
        <w:rPr>
          <w:rFonts w:ascii="Sylfaen" w:hAnsi="Sylfaen" w:cs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A3821" w:rsidRPr="00425D15" w:rsidRDefault="00FA3821" w:rsidP="00FA382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A3821" w:rsidRPr="00616E29" w:rsidRDefault="00FA3821" w:rsidP="00FA3821">
      <w:pPr>
        <w:pStyle w:val="a3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ՀՀ &lt;&lt;ԿՄ</w:t>
      </w:r>
      <w:r w:rsidRPr="00B452B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</w:rPr>
        <w:t>ՎՊՀ</w:t>
      </w:r>
      <w:r w:rsidRPr="00B452B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>
        <w:rPr>
          <w:rFonts w:ascii="Sylfaen" w:hAnsi="Sylfaen"/>
          <w:b/>
          <w:sz w:val="20"/>
          <w:szCs w:val="20"/>
          <w:lang w:val="nn-NO"/>
        </w:rPr>
        <w:t>-15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Pr="00B452BF">
        <w:rPr>
          <w:rFonts w:ascii="Sylfaen" w:hAnsi="Sylfaen"/>
          <w:b/>
          <w:sz w:val="20"/>
          <w:szCs w:val="20"/>
          <w:lang w:val="af-ZA"/>
        </w:rPr>
        <w:t>3</w:t>
      </w:r>
      <w:r>
        <w:rPr>
          <w:rFonts w:ascii="Sylfaen" w:hAnsi="Sylfaen"/>
          <w:b/>
          <w:sz w:val="20"/>
          <w:szCs w:val="20"/>
          <w:lang w:val="nn-NO"/>
        </w:rPr>
        <w:t>&gt;&gt;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Պտղնիի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Պտղնի</w:t>
      </w:r>
      <w:r w:rsidRPr="00B452BF">
        <w:rPr>
          <w:rFonts w:ascii="Sylfaen" w:hAnsi="Sylfaen"/>
          <w:sz w:val="20"/>
          <w:szCs w:val="20"/>
          <w:lang w:val="nn-NO"/>
        </w:rPr>
        <w:t>, 2-</w:t>
      </w:r>
      <w:r>
        <w:rPr>
          <w:rFonts w:ascii="Sylfaen" w:hAnsi="Sylfaen"/>
          <w:sz w:val="20"/>
          <w:szCs w:val="20"/>
        </w:rPr>
        <w:t>րդ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փող</w:t>
      </w:r>
      <w:r w:rsidRPr="00B452BF">
        <w:rPr>
          <w:rFonts w:ascii="Sylfaen" w:hAnsi="Sylfaen"/>
          <w:sz w:val="20"/>
          <w:szCs w:val="20"/>
          <w:lang w:val="nn-NO"/>
        </w:rPr>
        <w:t xml:space="preserve">., </w:t>
      </w:r>
      <w:r>
        <w:rPr>
          <w:rFonts w:ascii="Sylfaen" w:hAnsi="Sylfaen"/>
          <w:sz w:val="20"/>
          <w:szCs w:val="20"/>
        </w:rPr>
        <w:t>թիվ</w:t>
      </w:r>
      <w:r w:rsidRPr="00B452BF">
        <w:rPr>
          <w:rFonts w:ascii="Sylfaen" w:hAnsi="Sylfaen"/>
          <w:sz w:val="20"/>
          <w:szCs w:val="20"/>
          <w:lang w:val="nn-NO"/>
        </w:rPr>
        <w:t xml:space="preserve"> 48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>
        <w:rPr>
          <w:rFonts w:ascii="Sylfaen" w:hAnsi="Sylfaen"/>
          <w:sz w:val="20"/>
          <w:szCs w:val="20"/>
        </w:rPr>
        <w:t>ՎՊՀ</w:t>
      </w:r>
      <w:r w:rsidRPr="00B452BF">
        <w:rPr>
          <w:rFonts w:ascii="Sylfaen" w:hAnsi="Sylfaen"/>
          <w:sz w:val="20"/>
          <w:szCs w:val="20"/>
          <w:lang w:val="nn-NO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>
        <w:rPr>
          <w:rFonts w:ascii="Sylfaen" w:hAnsi="Sylfaen"/>
          <w:sz w:val="20"/>
          <w:szCs w:val="20"/>
          <w:lang w:val="nn-NO"/>
        </w:rPr>
        <w:t>-15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Pr="00B452BF">
        <w:rPr>
          <w:rFonts w:ascii="Sylfaen" w:hAnsi="Sylfaen"/>
          <w:sz w:val="20"/>
          <w:szCs w:val="20"/>
          <w:lang w:val="nn-NO"/>
        </w:rPr>
        <w:t>3</w:t>
      </w:r>
      <w:r>
        <w:rPr>
          <w:rFonts w:ascii="Sylfaen" w:hAnsi="Sylfaen" w:cs="Sylfaen"/>
          <w:sz w:val="20"/>
          <w:szCs w:val="20"/>
          <w:lang w:val="nn-NO"/>
        </w:rPr>
        <w:t xml:space="preserve">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>
        <w:rPr>
          <w:rFonts w:ascii="Sylfaen" w:hAnsi="Sylfaen"/>
          <w:sz w:val="20"/>
          <w:szCs w:val="20"/>
          <w:lang w:val="hy-AM"/>
        </w:rPr>
        <w:t>1</w:t>
      </w:r>
      <w:r>
        <w:rPr>
          <w:rFonts w:ascii="Sylfaen" w:hAnsi="Sylfaen"/>
          <w:sz w:val="20"/>
          <w:szCs w:val="20"/>
          <w:lang w:val="af-ZA"/>
        </w:rPr>
        <w:t>5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դեկտեմբերի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Pr="00B452BF">
        <w:rPr>
          <w:rFonts w:ascii="Sylfaen" w:hAnsi="Sylfaen"/>
          <w:sz w:val="20"/>
          <w:szCs w:val="20"/>
          <w:lang w:val="af-ZA"/>
        </w:rPr>
        <w:t>1</w:t>
      </w:r>
      <w:r w:rsidR="001B2E19" w:rsidRPr="001B2E19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B452BF">
        <w:rPr>
          <w:rFonts w:ascii="Sylfaen" w:hAnsi="Sylfaen" w:cs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Չափաբաժին 1 - </w:t>
      </w: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</w:rPr>
        <w:t>Վերին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Պտղնի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համայնքի</w:t>
      </w:r>
      <w:r>
        <w:rPr>
          <w:rFonts w:ascii="Sylfaen" w:hAnsi="Sylfaen"/>
          <w:sz w:val="20"/>
          <w:szCs w:val="20"/>
          <w:lang w:val="af-ZA"/>
        </w:rPr>
        <w:t xml:space="preserve"> կարիքների  համար`  </w:t>
      </w:r>
      <w:r>
        <w:rPr>
          <w:rFonts w:ascii="Sylfaen" w:hAnsi="Sylfaen"/>
          <w:sz w:val="20"/>
          <w:szCs w:val="20"/>
        </w:rPr>
        <w:t>հ</w:t>
      </w:r>
      <w:r>
        <w:rPr>
          <w:rFonts w:ascii="Sylfaen" w:hAnsi="Sylfaen"/>
          <w:sz w:val="20"/>
          <w:szCs w:val="20"/>
          <w:lang w:val="af-ZA"/>
        </w:rPr>
        <w:t xml:space="preserve">ամայնքի </w:t>
      </w:r>
      <w:r>
        <w:rPr>
          <w:rFonts w:ascii="Sylfaen" w:hAnsi="Sylfaen"/>
          <w:sz w:val="20"/>
          <w:szCs w:val="20"/>
        </w:rPr>
        <w:t>դպրոցի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տարածքի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բարեկարգման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ասֆալտապատման</w:t>
      </w:r>
      <w:r w:rsidRPr="00B452B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աշխատանքների</w:t>
      </w:r>
      <w:r>
        <w:rPr>
          <w:rFonts w:ascii="Sylfaen" w:hAnsi="Sylfaen"/>
          <w:sz w:val="20"/>
          <w:szCs w:val="20"/>
          <w:lang w:val="af-ZA"/>
        </w:rPr>
        <w:t xml:space="preserve">   ձեռք  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1905"/>
        <w:gridCol w:w="2098"/>
        <w:gridCol w:w="2350"/>
        <w:gridCol w:w="2747"/>
      </w:tblGrid>
      <w:tr w:rsidR="00FA3821" w:rsidRPr="00425D15" w:rsidTr="005C1CA0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3821" w:rsidRPr="00425D15" w:rsidTr="005C1CA0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0F79A9" w:rsidRDefault="00FA3821" w:rsidP="005C1CA0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</w:rPr>
              <w:t>Աֆալան</w:t>
            </w:r>
            <w:r w:rsidRPr="000F79A9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0F79A9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0F79A9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821" w:rsidRPr="00425D15" w:rsidTr="005C1CA0">
        <w:trPr>
          <w:trHeight w:val="62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821" w:rsidRPr="00425D15" w:rsidTr="005C1CA0">
        <w:trPr>
          <w:trHeight w:val="65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3821" w:rsidRPr="00B452BF" w:rsidTr="005C1C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/հազ.դրամ/</w:t>
            </w:r>
          </w:p>
        </w:tc>
      </w:tr>
      <w:tr w:rsidR="00FA3821" w:rsidRPr="00B452BF" w:rsidTr="005C1CA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Աֆալան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D62644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452BF">
              <w:rPr>
                <w:sz w:val="20"/>
                <w:szCs w:val="20"/>
                <w:lang w:val="af-ZA"/>
              </w:rPr>
              <w:t>3 051 975</w:t>
            </w:r>
            <w:r w:rsidRPr="00C66FC3">
              <w:rPr>
                <w:rFonts w:ascii="Arial LatArm" w:hAnsi="Arial LatArm"/>
                <w:sz w:val="20"/>
                <w:szCs w:val="20"/>
                <w:lang w:val="es-ES"/>
              </w:rPr>
              <w:t xml:space="preserve"> /</w:t>
            </w:r>
            <w:r>
              <w:rPr>
                <w:rFonts w:ascii="Sylfaen" w:hAnsi="Sylfaen"/>
                <w:sz w:val="20"/>
                <w:szCs w:val="20"/>
              </w:rPr>
              <w:t>երեք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միլիոն  </w:t>
            </w:r>
            <w:r>
              <w:rPr>
                <w:rFonts w:ascii="Sylfaen" w:hAnsi="Sylfaen"/>
                <w:sz w:val="20"/>
                <w:szCs w:val="20"/>
              </w:rPr>
              <w:t>հիսունմեկ</w:t>
            </w:r>
            <w:r w:rsidRPr="00C66FC3">
              <w:rPr>
                <w:rFonts w:ascii="Sylfaen" w:hAnsi="Sylfaen"/>
                <w:sz w:val="20"/>
                <w:szCs w:val="20"/>
                <w:lang w:val="es-ES"/>
              </w:rPr>
              <w:t xml:space="preserve">  հազար</w:t>
            </w:r>
            <w:r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</w:rPr>
              <w:t>ինն</w:t>
            </w:r>
            <w:r w:rsidRPr="00B452BF">
              <w:rPr>
                <w:rFonts w:ascii="Sylfaen" w:hAnsi="Sylfaen"/>
                <w:lang w:val="af-ZA"/>
              </w:rPr>
              <w:t xml:space="preserve"> </w:t>
            </w:r>
            <w:r w:rsidRPr="00B452BF">
              <w:rPr>
                <w:rFonts w:ascii="Sylfaen" w:hAnsi="Sylfaen"/>
                <w:sz w:val="20"/>
                <w:szCs w:val="20"/>
              </w:rPr>
              <w:t>հարյուր</w:t>
            </w:r>
            <w:r w:rsidRPr="00B452B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452BF">
              <w:rPr>
                <w:rFonts w:ascii="Sylfaen" w:hAnsi="Sylfaen"/>
                <w:sz w:val="20"/>
                <w:szCs w:val="20"/>
              </w:rPr>
              <w:t>յոթանասունհինգ</w:t>
            </w:r>
            <w:r w:rsidRPr="00B452BF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es-ES"/>
              </w:rPr>
              <w:t xml:space="preserve">/ </w:t>
            </w:r>
            <w:r w:rsidRPr="003142BE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3142B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142BE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</w:tr>
      <w:tr w:rsidR="00FA3821" w:rsidRPr="00B452BF" w:rsidTr="005C1C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821" w:rsidRPr="00425D15" w:rsidTr="005C1CA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821" w:rsidRPr="00425D15" w:rsidRDefault="00FA3821" w:rsidP="005C1CA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r>
        <w:rPr>
          <w:rFonts w:ascii="Sylfaen" w:hAnsi="Sylfaen"/>
          <w:sz w:val="20"/>
          <w:szCs w:val="20"/>
          <w:lang w:val="en-US"/>
        </w:rPr>
        <w:t>առաջարկվող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hy-AM"/>
        </w:rPr>
        <w:t>գ</w:t>
      </w:r>
      <w:r>
        <w:rPr>
          <w:rFonts w:ascii="Sylfaen" w:hAnsi="Sylfaen"/>
          <w:sz w:val="20"/>
          <w:szCs w:val="20"/>
          <w:lang w:val="en-US"/>
        </w:rPr>
        <w:t>ինը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մասնագիտական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գործունեության</w:t>
      </w:r>
      <w:r w:rsidRPr="00C92114">
        <w:rPr>
          <w:rFonts w:ascii="Sylfaen" w:hAnsi="Sylfaen"/>
          <w:sz w:val="20"/>
          <w:szCs w:val="20"/>
          <w:lang w:val="af-ZA"/>
        </w:rPr>
        <w:t xml:space="preserve">,  </w:t>
      </w:r>
      <w:r>
        <w:rPr>
          <w:rFonts w:ascii="Sylfaen" w:hAnsi="Sylfaen"/>
          <w:sz w:val="20"/>
          <w:szCs w:val="20"/>
          <w:lang w:val="en-US"/>
        </w:rPr>
        <w:t>մասնագիտական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փորձառության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և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աշխատանքային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ռեսուրսների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բավարար</w:t>
      </w:r>
      <w:r w:rsidRPr="00C92114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en-US"/>
        </w:rPr>
        <w:t>լինելը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425D15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</w:t>
      </w:r>
      <w:r w:rsidRPr="00B452BF">
        <w:rPr>
          <w:rFonts w:ascii="Sylfaen" w:hAnsi="Sylfaen" w:cs="Sylfaen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Հակոբ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FA3821" w:rsidRPr="00B452BF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0</w:t>
      </w:r>
      <w:r w:rsidRPr="00B452BF">
        <w:rPr>
          <w:rFonts w:ascii="Sylfaen" w:hAnsi="Sylfaen"/>
          <w:sz w:val="20"/>
          <w:szCs w:val="20"/>
          <w:lang w:val="af-ZA"/>
        </w:rPr>
        <w:t>60 51 76 70</w:t>
      </w:r>
    </w:p>
    <w:p w:rsidR="00FA3821" w:rsidRPr="00B452BF" w:rsidRDefault="00FA3821" w:rsidP="00FA382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B452BF">
        <w:rPr>
          <w:rFonts w:ascii="Sylfaen" w:hAnsi="Sylfaen"/>
          <w:sz w:val="20"/>
          <w:szCs w:val="20"/>
          <w:lang w:val="af-ZA"/>
        </w:rPr>
        <w:t>verinptghni@mail.ru</w:t>
      </w:r>
    </w:p>
    <w:p w:rsidR="00FA3821" w:rsidRDefault="00FA3821" w:rsidP="00FA3821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  <w:r>
        <w:rPr>
          <w:rFonts w:ascii="Sylfaen" w:hAnsi="Sylfaen"/>
          <w:b/>
          <w:i/>
          <w:sz w:val="20"/>
          <w:szCs w:val="20"/>
        </w:rPr>
        <w:t>Վերին Պտղնիի</w:t>
      </w:r>
      <w:r w:rsidRPr="00425D15">
        <w:rPr>
          <w:rFonts w:ascii="Sylfaen" w:hAnsi="Sylfaen"/>
          <w:b/>
          <w:i/>
          <w:sz w:val="20"/>
          <w:szCs w:val="20"/>
          <w:lang w:val="en-US"/>
        </w:rPr>
        <w:t xml:space="preserve">  </w:t>
      </w:r>
      <w:r w:rsidRPr="00425D15">
        <w:rPr>
          <w:rFonts w:ascii="Sylfaen" w:hAnsi="Sylfaen"/>
          <w:b/>
          <w:i/>
          <w:sz w:val="20"/>
          <w:szCs w:val="20"/>
        </w:rPr>
        <w:t>գյուղապետարան</w:t>
      </w:r>
    </w:p>
    <w:p w:rsidR="00FA3821" w:rsidRPr="005B6036" w:rsidRDefault="00FA3821" w:rsidP="00FA3821">
      <w:pPr>
        <w:rPr>
          <w:sz w:val="20"/>
          <w:szCs w:val="20"/>
          <w:lang w:val="en-US"/>
        </w:rPr>
      </w:pPr>
    </w:p>
    <w:p w:rsidR="007F309D" w:rsidRDefault="007F309D"/>
    <w:sectPr w:rsidR="007F309D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3821"/>
    <w:rsid w:val="00104504"/>
    <w:rsid w:val="001B2E19"/>
    <w:rsid w:val="007F309D"/>
    <w:rsid w:val="00BE1562"/>
    <w:rsid w:val="00FA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62"/>
  </w:style>
  <w:style w:type="paragraph" w:styleId="3">
    <w:name w:val="heading 3"/>
    <w:basedOn w:val="a"/>
    <w:next w:val="a"/>
    <w:link w:val="30"/>
    <w:uiPriority w:val="9"/>
    <w:unhideWhenUsed/>
    <w:qFormat/>
    <w:rsid w:val="00FA382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382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unhideWhenUsed/>
    <w:rsid w:val="00FA3821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FA382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dcterms:created xsi:type="dcterms:W3CDTF">2015-12-16T07:42:00Z</dcterms:created>
  <dcterms:modified xsi:type="dcterms:W3CDTF">2015-12-16T07:42:00Z</dcterms:modified>
</cp:coreProperties>
</file>