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2F" w:rsidRPr="005358F5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15212F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12F" w:rsidRDefault="0015212F" w:rsidP="0015212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15212F" w:rsidRPr="00CE7BF1" w:rsidRDefault="0015212F" w:rsidP="0015212F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15212F" w:rsidRPr="00CE7BF1" w:rsidRDefault="00A5283C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ՀՀ ԼՄՎՔ-</w:t>
      </w:r>
      <w:r w:rsidR="0015212F">
        <w:rPr>
          <w:rFonts w:ascii="GHEA Grapalat" w:hAnsi="GHEA Grapalat" w:cs="Sylfaen"/>
          <w:i/>
          <w:sz w:val="22"/>
        </w:rPr>
        <w:t>ՇՀ</w:t>
      </w:r>
      <w:r w:rsidR="0015212F" w:rsidRPr="00CE7BF1">
        <w:rPr>
          <w:rFonts w:ascii="GHEA Grapalat" w:hAnsi="GHEA Grapalat" w:cs="Sylfaen"/>
          <w:i/>
          <w:sz w:val="22"/>
        </w:rPr>
        <w:t>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 w:rsidR="009351C7">
        <w:rPr>
          <w:rFonts w:ascii="GHEA Grapalat" w:hAnsi="GHEA Grapalat" w:cs="Sylfaen"/>
          <w:i/>
          <w:sz w:val="22"/>
          <w:lang w:val="af-ZA"/>
        </w:rPr>
        <w:t>16/14</w:t>
      </w:r>
      <w:r w:rsidR="0015212F"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15212F" w:rsidRPr="00CE7BF1">
        <w:rPr>
          <w:rFonts w:ascii="GHEA Grapalat" w:hAnsi="GHEA Grapalat" w:cs="Sylfaen"/>
          <w:i/>
          <w:sz w:val="22"/>
        </w:rPr>
        <w:t>ծածկա</w:t>
      </w:r>
      <w:r w:rsidR="0015212F" w:rsidRPr="00CE7BF1">
        <w:rPr>
          <w:rFonts w:ascii="GHEA Grapalat" w:hAnsi="GHEA Grapalat" w:cs="Times Armenian"/>
          <w:i/>
          <w:sz w:val="22"/>
        </w:rPr>
        <w:t>գ</w:t>
      </w:r>
      <w:r w:rsidR="0015212F" w:rsidRPr="00CE7BF1">
        <w:rPr>
          <w:rFonts w:ascii="GHEA Grapalat" w:hAnsi="GHEA Grapalat" w:cs="Sylfaen"/>
          <w:i/>
          <w:sz w:val="22"/>
        </w:rPr>
        <w:t>րով</w:t>
      </w:r>
      <w:r w:rsidR="0015212F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A5283C"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>.  «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A5283C">
        <w:rPr>
          <w:rFonts w:ascii="GHEA Grapalat" w:hAnsi="GHEA Grapalat" w:cs="Times Armenian"/>
          <w:i/>
          <w:sz w:val="22"/>
          <w:lang w:val="af-ZA"/>
        </w:rPr>
        <w:t>դեկտեմբերի</w:t>
      </w:r>
      <w:r w:rsidRPr="00CE7BF1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Pr="00CE7BF1">
        <w:rPr>
          <w:rFonts w:ascii="GHEA Grapalat" w:hAnsi="GHEA Grapalat" w:cs="Times Armenia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CE7BF1">
        <w:rPr>
          <w:rFonts w:ascii="GHEA Grapalat" w:hAnsi="GHEA Grapalat" w:cs="Times Armenian"/>
          <w:i/>
          <w:sz w:val="22"/>
          <w:lang w:val="af-ZA"/>
        </w:rPr>
        <w:t>«</w:t>
      </w:r>
      <w:r w:rsidR="00D05468">
        <w:rPr>
          <w:rFonts w:ascii="GHEA Grapalat" w:hAnsi="GHEA Grapalat" w:cs="Sylfaen"/>
          <w:i/>
          <w:sz w:val="22"/>
          <w:lang w:val="af-ZA"/>
        </w:rPr>
        <w:t>14</w:t>
      </w:r>
      <w:r w:rsidR="00A5283C"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«</w:t>
      </w:r>
      <w:r w:rsidR="00A5283C" w:rsidRPr="00A5283C">
        <w:rPr>
          <w:rFonts w:ascii="GHEA Grapalat" w:hAnsi="GHEA Grapalat" w:cs="Sylfaen"/>
          <w:i/>
          <w:sz w:val="22"/>
          <w:lang w:val="af-ZA"/>
        </w:rPr>
        <w:t>1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="00A5283C" w:rsidRPr="00A5283C">
        <w:rPr>
          <w:rFonts w:ascii="GHEA Grapalat" w:hAnsi="GHEA Grapalat" w:cs="Sylfaen"/>
          <w:i/>
          <w:sz w:val="22"/>
          <w:lang w:val="af-ZA"/>
        </w:rPr>
        <w:t xml:space="preserve"> </w:t>
      </w:r>
      <w:r w:rsidR="00A5283C">
        <w:rPr>
          <w:rFonts w:ascii="GHEA Grapalat" w:hAnsi="GHEA Grapalat" w:cs="Sylfaen"/>
          <w:i/>
          <w:sz w:val="22"/>
        </w:rPr>
        <w:t>արձանագրությամբ</w:t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="00A5283C">
        <w:rPr>
          <w:rFonts w:ascii="GHEA Grapalat" w:hAnsi="GHEA Grapalat" w:cs="Times Armenian"/>
          <w:i/>
        </w:rPr>
        <w:t>Վանաձորի</w:t>
      </w:r>
      <w:r w:rsidR="00A5283C" w:rsidRPr="00A5283C">
        <w:rPr>
          <w:rFonts w:ascii="GHEA Grapalat" w:hAnsi="GHEA Grapalat" w:cs="Times Armenian"/>
          <w:i/>
          <w:lang w:val="af-ZA"/>
        </w:rPr>
        <w:t xml:space="preserve"> </w:t>
      </w:r>
      <w:r w:rsidR="00A5283C">
        <w:rPr>
          <w:rFonts w:ascii="GHEA Grapalat" w:hAnsi="GHEA Grapalat" w:cs="Times Armenian"/>
          <w:i/>
        </w:rPr>
        <w:t>քաղաքապետարան</w:t>
      </w:r>
      <w:r w:rsidR="00A5283C" w:rsidRPr="00CE7BF1">
        <w:rPr>
          <w:rFonts w:ascii="GHEA Grapalat" w:hAnsi="GHEA Grapalat" w:cs="Sylfae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lang w:val="af-ZA"/>
        </w:rPr>
        <w:t>»</w:t>
      </w:r>
    </w:p>
    <w:p w:rsidR="0015212F" w:rsidRPr="00CE7BF1" w:rsidRDefault="0015212F" w:rsidP="0015212F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15212F" w:rsidRPr="00CE7BF1" w:rsidRDefault="00A5283C" w:rsidP="0015212F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 xml:space="preserve">ՎԱՆԱՁՈՐԻ ՔԱՂԱՔԱՊԵՏԱՐԱՆԻ ԵՆԹԱԿԱՅՈՒԹՅԱՆ ՏԱԿ ԳՏՆՎՈՂ ՆԱԽԱԴՊՐՈՑԱԿԱՆ ՈՒՍՈՒՄՆԱԿԱՆ ՀԱՍՏԱՏՈՒԹՅՈՒՆՆԵՐԻ ԿԱՐԻՔՆԵՐԻ ՀԱՄԱՐ՝ ՀԱՑԻ </w:t>
      </w:r>
      <w:r w:rsidR="0015212F" w:rsidRPr="00CE7BF1">
        <w:rPr>
          <w:rFonts w:ascii="GHEA Grapalat" w:hAnsi="GHEA Grapalat" w:cs="Sylfae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ՁԵՌՔԲԵՐՄԱՆ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ՆՊԱՏԱԿՈՎ</w:t>
      </w:r>
      <w:r w:rsidR="0015212F" w:rsidRPr="00CE7BF1">
        <w:rPr>
          <w:rFonts w:ascii="GHEA Grapalat" w:hAnsi="GHEA Grapalat" w:cs="Sylfaen"/>
          <w:lang w:val="af-ZA"/>
        </w:rPr>
        <w:t xml:space="preserve"> 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ՀԱՅՏԱՐԱՐՎԱԾ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15212F" w:rsidRPr="00CE7BF1">
        <w:rPr>
          <w:rFonts w:ascii="GHEA Grapalat" w:hAnsi="GHEA Grapalat" w:cs="Sylfaen"/>
        </w:rPr>
        <w:t>ԸՆԹԱՑԱԿԱՐԳԻ</w:t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5212F" w:rsidRPr="00CE7BF1" w:rsidRDefault="0015212F" w:rsidP="0015212F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5283C" w:rsidRPr="00CE7BF1" w:rsidRDefault="00A5283C" w:rsidP="00A5283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 xml:space="preserve">ՎԱՆԱՁՈՐԻ ՔԱՂԱՔԱՊԵՏԱՐԱՆԻ ԵՆԹԱԿԱՅՈՒԹՅԱՆ ՏԱԿ ԳՏՆՎՈՂ ՆԱԽԱԴՊՐՈՑԱԿԱՆ ՈՒՍՈՒՄՆԱԿԱՆ ՀԱՍՏԱՏՈՒԹՅՈՒՆՆԵՐԻ ԿԱՐԻՔՆԵՐԻ ՀԱՄԱՐ՝ ՀԱՑԻ 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A5283C" w:rsidRDefault="0015212F" w:rsidP="0015212F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15212F" w:rsidRPr="00717963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A061AC" w:rsidRDefault="0015212F" w:rsidP="0015212F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15212F" w:rsidRPr="00CE7BF1" w:rsidRDefault="0015212F" w:rsidP="0015212F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15212F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15212F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F357FD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5283C">
        <w:rPr>
          <w:rFonts w:ascii="GHEA Grapalat" w:hAnsi="GHEA Grapalat"/>
          <w:sz w:val="20"/>
          <w:lang w:val="af-ZA"/>
        </w:rPr>
        <w:t>Վանաձորի քաղաքապետարանը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A5283C">
        <w:rPr>
          <w:rFonts w:ascii="GHEA Grapalat" w:hAnsi="GHEA Grapalat" w:cs="Times Armenian"/>
          <w:sz w:val="20"/>
          <w:lang w:val="af-ZA"/>
        </w:rPr>
        <w:t>Վանաձորի քաղաքապետարանի ենթակայության տակ գտնվող ՆՈՒՀ ՀՈԱԿ-ների կարիքների համար հացի</w:t>
      </w:r>
      <w:r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="00A5283C">
        <w:rPr>
          <w:rFonts w:ascii="GHEA Grapalat" w:hAnsi="GHEA Grapalat" w:cs="Sylfaen"/>
          <w:sz w:val="20"/>
          <w:lang w:val="af-ZA"/>
        </w:rPr>
        <w:t xml:space="preserve"> «ՀՀ ԼՄՎՔ-</w:t>
      </w:r>
      <w:r w:rsidRPr="00C96EE3">
        <w:rPr>
          <w:rFonts w:ascii="GHEA Grapalat" w:hAnsi="GHEA Grapalat" w:cs="Sylfaen"/>
          <w:sz w:val="20"/>
        </w:rPr>
        <w:t>ՇՀ</w:t>
      </w:r>
      <w:r w:rsidRPr="00CE7BF1">
        <w:rPr>
          <w:rFonts w:ascii="GHEA Grapalat" w:hAnsi="GHEA Grapalat" w:cs="Sylfaen"/>
          <w:sz w:val="20"/>
        </w:rPr>
        <w:t>ԱՊՁԲ</w:t>
      </w:r>
      <w:r w:rsidR="00A5283C">
        <w:rPr>
          <w:rFonts w:ascii="GHEA Grapalat" w:hAnsi="GHEA Grapalat" w:cs="Sylfaen"/>
          <w:sz w:val="20"/>
          <w:lang w:val="af-ZA"/>
        </w:rPr>
        <w:t>-</w:t>
      </w:r>
      <w:r w:rsidR="009351C7">
        <w:rPr>
          <w:rFonts w:ascii="GHEA Grapalat" w:hAnsi="GHEA Grapalat" w:cs="Sylfaen"/>
          <w:sz w:val="20"/>
          <w:lang w:val="af-ZA"/>
        </w:rPr>
        <w:t>16/14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5212F" w:rsidRPr="00A061AC" w:rsidRDefault="0015212F" w:rsidP="0015212F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08361E">
        <w:rPr>
          <w:rFonts w:ascii="GHEA Grapalat" w:hAnsi="GHEA Grapalat" w:cs="Sylfaen"/>
          <w:i w:val="0"/>
          <w:szCs w:val="24"/>
          <w:lang w:val="en-US"/>
        </w:rPr>
        <w:t>դեկտեմբերի</w:t>
      </w:r>
      <w:r w:rsidR="0008361E" w:rsidRPr="00083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5468">
        <w:rPr>
          <w:rFonts w:ascii="GHEA Grapalat" w:hAnsi="GHEA Grapalat" w:cs="Sylfaen"/>
          <w:i w:val="0"/>
          <w:szCs w:val="24"/>
          <w:lang w:val="af-ZA"/>
        </w:rPr>
        <w:t>25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="0008361E">
        <w:rPr>
          <w:rFonts w:ascii="GHEA Grapalat" w:hAnsi="GHEA Grapalat" w:cs="Sylfaen"/>
          <w:i w:val="0"/>
          <w:szCs w:val="24"/>
          <w:lang w:val="af-ZA"/>
        </w:rPr>
        <w:t xml:space="preserve"> &lt;&lt;10:00</w:t>
      </w:r>
      <w:r w:rsidRPr="00DE462E">
        <w:rPr>
          <w:rFonts w:ascii="GHEA Grapalat" w:hAnsi="GHEA Grapalat" w:cs="Sylfaen"/>
          <w:i w:val="0"/>
          <w:szCs w:val="24"/>
          <w:lang w:val="af-ZA"/>
        </w:rPr>
        <w:t>&gt;&gt;-</w:t>
      </w:r>
      <w:r w:rsidRPr="00DE462E">
        <w:rPr>
          <w:rFonts w:ascii="GHEA Grapalat" w:hAnsi="GHEA Grapalat" w:cs="Sylfaen"/>
          <w:i w:val="0"/>
          <w:szCs w:val="24"/>
          <w:lang w:val="en-US"/>
        </w:rPr>
        <w:t>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9079E1">
        <w:rPr>
          <w:rFonts w:ascii="GHEA Grapalat" w:hAnsi="GHEA Grapalat" w:cs="Sylfaen"/>
          <w:i w:val="0"/>
          <w:szCs w:val="24"/>
          <w:lang w:val="af-ZA"/>
        </w:rPr>
        <w:t xml:space="preserve"> «7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րդ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564E9">
        <w:rPr>
          <w:rFonts w:ascii="GHEA Grapalat" w:hAnsi="GHEA Grapalat"/>
          <w:i w:val="0"/>
          <w:lang w:val="af-ZA"/>
        </w:rPr>
        <w:t>աշխատանքային</w:t>
      </w:r>
      <w:r w:rsidRPr="00A5283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="009079E1">
        <w:rPr>
          <w:rFonts w:ascii="GHEA Grapalat" w:hAnsi="GHEA Grapalat" w:cs="Sylfaen"/>
          <w:i w:val="0"/>
          <w:szCs w:val="24"/>
          <w:lang w:val="af-ZA"/>
        </w:rPr>
        <w:t xml:space="preserve"> «10:00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15212F" w:rsidRDefault="0015212F" w:rsidP="0015212F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&lt;&lt;</w:t>
      </w:r>
      <w:r w:rsidR="009079E1">
        <w:rPr>
          <w:rFonts w:ascii="GHEA Grapalat" w:hAnsi="GHEA Grapalat"/>
        </w:rPr>
        <w:t>Վանաձորի քաղաքապետարան</w:t>
      </w:r>
      <w:r w:rsidR="009079E1" w:rsidRPr="00CE7BF1">
        <w:rPr>
          <w:rFonts w:ascii="GHEA Grapalat" w:hAnsi="GHEA Grapalat"/>
        </w:rPr>
        <w:t xml:space="preserve"> </w:t>
      </w:r>
      <w:r w:rsidRPr="00CE7BF1">
        <w:rPr>
          <w:rFonts w:ascii="GHEA Grapalat" w:hAnsi="GHEA Grapalat"/>
        </w:rPr>
        <w:t>&gt;&gt; էլեկտրոնային փոստի հասցեն է` &lt;&lt;</w:t>
      </w:r>
      <w:r w:rsidR="009079E1" w:rsidRPr="009079E1">
        <w:rPr>
          <w:rFonts w:ascii="GHEA Grapalat" w:hAnsi="GHEA Grapalat"/>
        </w:rPr>
        <w:t>gnumnervanadzor@mail.ru</w:t>
      </w:r>
      <w:r w:rsidRPr="00CE7BF1">
        <w:rPr>
          <w:rFonts w:ascii="GHEA Grapalat" w:hAnsi="GHEA Grapalat"/>
        </w:rPr>
        <w:t>&gt;&gt;</w:t>
      </w:r>
      <w:r>
        <w:rPr>
          <w:rFonts w:ascii="GHEA Grapalat" w:hAnsi="GHEA Grapalat"/>
        </w:rPr>
        <w:t>,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հեռախոս</w:t>
      </w:r>
      <w:r w:rsidR="009079E1">
        <w:rPr>
          <w:rFonts w:ascii="GHEA Grapalat" w:hAnsi="GHEA Grapalat"/>
        </w:rPr>
        <w:t>ահամարն է`&lt;&lt;</w:t>
      </w:r>
      <w:r w:rsidR="009079E1">
        <w:rPr>
          <w:rFonts w:ascii="GHEA Grapalat" w:hAnsi="GHEA Grapalat"/>
          <w:lang w:val="ru-RU"/>
        </w:rPr>
        <w:t>0322 4-67-49</w:t>
      </w:r>
      <w:r>
        <w:rPr>
          <w:rFonts w:ascii="GHEA Grapalat" w:hAnsi="GHEA Grapalat"/>
        </w:rPr>
        <w:t xml:space="preserve"> &gt;&gt;:</w:t>
      </w:r>
    </w:p>
    <w:p w:rsidR="0015212F" w:rsidRPr="00CE7BF1" w:rsidRDefault="0015212F" w:rsidP="0015212F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5212F" w:rsidRPr="00CE7BF1" w:rsidRDefault="0015212F" w:rsidP="0015212F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5212F" w:rsidRPr="00CE7BF1" w:rsidRDefault="0015212F" w:rsidP="00C0283B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15212F" w:rsidRPr="00CE7BF1" w:rsidRDefault="0015212F" w:rsidP="0015212F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15212F" w:rsidRPr="00CE7BF1" w:rsidRDefault="0015212F" w:rsidP="0015212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362CB6">
        <w:rPr>
          <w:rFonts w:ascii="GHEA Grapalat" w:hAnsi="GHEA Grapalat" w:cs="Sylfaen"/>
          <w:b/>
          <w:lang w:val="en-US"/>
        </w:rPr>
        <w:t>Վանաձորի քաղաքապետարանի ենթակայության տակ գտնվող նախադպրոցական ուսումնական հաստատությունների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362CB6">
        <w:rPr>
          <w:rFonts w:ascii="GHEA Grapalat" w:hAnsi="GHEA Grapalat"/>
          <w:b/>
          <w:lang w:val="af-ZA"/>
        </w:rPr>
        <w:t>հացի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="00362CB6">
        <w:rPr>
          <w:rFonts w:ascii="GHEA Grapalat" w:hAnsi="GHEA Grapalat"/>
          <w:b/>
        </w:rPr>
        <w:t>որը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="00362CB6">
        <w:rPr>
          <w:rFonts w:ascii="GHEA Grapalat" w:hAnsi="GHEA Grapalat"/>
          <w:b/>
        </w:rPr>
        <w:t>է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362CB6">
        <w:rPr>
          <w:rFonts w:ascii="GHEA Grapalat" w:hAnsi="GHEA Grapalat"/>
          <w:b/>
          <w:lang w:val="af-ZA"/>
        </w:rPr>
        <w:t xml:space="preserve"> 1 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362CB6">
        <w:rPr>
          <w:rFonts w:ascii="GHEA Grapalat" w:hAnsi="GHEA Grapalat" w:cs="Sylfaen"/>
          <w:b/>
        </w:rPr>
        <w:t>չափաբաժն</w:t>
      </w:r>
      <w:r w:rsidRPr="00CE7BF1">
        <w:rPr>
          <w:rFonts w:ascii="GHEA Grapalat" w:hAnsi="GHEA Grapalat" w:cs="Sylfaen"/>
          <w:b/>
        </w:rPr>
        <w:t>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15212F" w:rsidRPr="00CE7BF1" w:rsidTr="0008361E">
        <w:tc>
          <w:tcPr>
            <w:tcW w:w="153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15212F" w:rsidRPr="00A5283C" w:rsidTr="0008361E">
        <w:tc>
          <w:tcPr>
            <w:tcW w:w="153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15212F" w:rsidRPr="00362CB6" w:rsidRDefault="00362CB6" w:rsidP="0008361E">
            <w:pPr>
              <w:pStyle w:val="23"/>
              <w:ind w:firstLine="0"/>
              <w:rPr>
                <w:rFonts w:ascii="GHEA Grapalat" w:hAnsi="GHEA Grapalat"/>
                <w:vertAlign w:val="subscript"/>
              </w:rPr>
            </w:pPr>
            <w:r w:rsidRPr="00362CB6">
              <w:rPr>
                <w:rFonts w:ascii="GHEA Grapalat" w:hAnsi="GHEA Grapalat"/>
              </w:rPr>
              <w:t>Հաց</w:t>
            </w:r>
          </w:p>
        </w:tc>
      </w:tr>
    </w:tbl>
    <w:p w:rsidR="0015212F" w:rsidRPr="00CE7BF1" w:rsidRDefault="00362CB6" w:rsidP="0015212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Հացի</w:t>
      </w:r>
      <w:r w:rsidR="0015212F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15212F" w:rsidRPr="00CE7BF1" w:rsidRDefault="0015212F" w:rsidP="0015212F">
      <w:pPr>
        <w:pStyle w:val="23"/>
        <w:ind w:firstLine="0"/>
        <w:rPr>
          <w:rFonts w:ascii="GHEA Grapalat" w:hAnsi="GHEA Grapalat"/>
          <w:i/>
        </w:rPr>
      </w:pPr>
      <w:r w:rsidRPr="00CE7BF1">
        <w:rPr>
          <w:rFonts w:ascii="GHEA Grapalat" w:hAnsi="GHEA Grapalat" w:cs="Sylfaen"/>
          <w:i/>
          <w:lang w:val="es-ES"/>
        </w:rPr>
        <w:t>Սույն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հրավերով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նախատեսված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Times Armenian"/>
          <w:i/>
          <w:lang w:val="es-ES"/>
        </w:rPr>
        <w:t>ապրանքների մատակարարման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համար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պահանջվում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են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հետևյալ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լիցենզիանները</w:t>
      </w:r>
      <w:r w:rsidRPr="00CE7BF1">
        <w:rPr>
          <w:rStyle w:val="af6"/>
          <w:rFonts w:ascii="GHEA Grapalat" w:hAnsi="GHEA Grapalat" w:cs="Sylfaen"/>
          <w:i/>
          <w:lang w:val="es-ES"/>
        </w:rPr>
        <w:footnoteReference w:id="1"/>
      </w:r>
      <w:r w:rsidRPr="00CE7BF1">
        <w:rPr>
          <w:rFonts w:ascii="GHEA Grapalat" w:hAnsi="GHEA Grapalat" w:cs="Sylfaen"/>
          <w:i/>
        </w:rPr>
        <w:t>.</w:t>
      </w:r>
    </w:p>
    <w:p w:rsidR="0015212F" w:rsidRPr="00CE7BF1" w:rsidRDefault="0015212F" w:rsidP="0015212F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lastRenderedPageBreak/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Նմանատի</w:t>
      </w:r>
      <w:r w:rsidR="00362CB6">
        <w:rPr>
          <w:rFonts w:ascii="GHEA Grapalat" w:hAnsi="GHEA Grapalat" w:cs="Arial Armenian"/>
          <w:sz w:val="20"/>
          <w:szCs w:val="20"/>
          <w:lang w:val="hy-AM" w:eastAsia="ru-RU"/>
        </w:rPr>
        <w:t>պ են համարվում</w:t>
      </w:r>
      <w:r w:rsidR="00362CB6" w:rsidRPr="00362CB6">
        <w:rPr>
          <w:rFonts w:ascii="GHEA Grapalat" w:hAnsi="GHEA Grapalat" w:cs="Arial Armenian"/>
          <w:sz w:val="20"/>
          <w:szCs w:val="20"/>
          <w:lang w:val="hy-AM" w:eastAsia="ru-RU"/>
        </w:rPr>
        <w:t xml:space="preserve"> սննդամթերքի</w:t>
      </w:r>
      <w:r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15212F" w:rsidRPr="00CE7BF1" w:rsidRDefault="0015212F" w:rsidP="0015212F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CE7BF1">
        <w:rPr>
          <w:rStyle w:val="af6"/>
          <w:rFonts w:ascii="GHEA Mariam" w:hAnsi="GHEA Mariam"/>
          <w:lang w:val="pt-BR"/>
        </w:rPr>
        <w:footnoteReference w:id="4"/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4)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5212F" w:rsidRPr="00637D52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37D52">
        <w:rPr>
          <w:rFonts w:ascii="GHEA Grapalat" w:hAnsi="GHEA Grapalat" w:cs="Arial Armenian"/>
          <w:sz w:val="20"/>
          <w:lang w:val="hy-AM"/>
        </w:rPr>
        <w:t>3) Մ</w:t>
      </w:r>
      <w:r w:rsidRPr="00637D52">
        <w:rPr>
          <w:rFonts w:ascii="GHEA Grapalat" w:hAnsi="GHEA Grapalat" w:cs="Sylfaen"/>
          <w:sz w:val="20"/>
          <w:lang w:val="hy-AM"/>
        </w:rPr>
        <w:t>ասնակցի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որակավորումը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այս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չափանիշի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գծով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գնահատվում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է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բավարար</w:t>
      </w:r>
      <w:r w:rsidRPr="00637D52">
        <w:rPr>
          <w:rFonts w:ascii="GHEA Grapalat" w:hAnsi="GHEA Grapalat" w:cs="Arial"/>
          <w:sz w:val="20"/>
          <w:lang w:val="hy-AM"/>
        </w:rPr>
        <w:t xml:space="preserve">, </w:t>
      </w:r>
      <w:r w:rsidRPr="00637D52">
        <w:rPr>
          <w:rFonts w:ascii="GHEA Grapalat" w:hAnsi="GHEA Grapalat" w:cs="Sylfaen"/>
          <w:sz w:val="20"/>
          <w:lang w:val="hy-AM"/>
        </w:rPr>
        <w:t>եթե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վերջինս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ապահովում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է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սույն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պարբերությամբ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նախատեսված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պահանջները</w:t>
      </w:r>
      <w:r w:rsidRPr="00637D52">
        <w:rPr>
          <w:rFonts w:ascii="GHEA Grapalat" w:hAnsi="GHEA Grapalat" w:cs="Tahoma"/>
          <w:sz w:val="20"/>
          <w:lang w:val="hy-AM"/>
        </w:rPr>
        <w:t>։</w:t>
      </w:r>
    </w:p>
    <w:p w:rsidR="0015212F" w:rsidRPr="00637D52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D05468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05468">
        <w:rPr>
          <w:rFonts w:ascii="GHEA Grapalat" w:hAnsi="GHEA Grapalat" w:cs="Sylfaen"/>
          <w:sz w:val="20"/>
          <w:lang w:val="hy-AM"/>
        </w:rPr>
        <w:t>Որակավորման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չափանիշներից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որևէ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մեկին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չբավարարելու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դեպքում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Մասնակցի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հայտը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մերժվում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 xml:space="preserve">3.  </w:t>
      </w:r>
      <w:r w:rsidRPr="00D05468">
        <w:rPr>
          <w:rFonts w:ascii="GHEA Grapalat" w:hAnsi="GHEA Grapalat" w:cs="Sylfaen"/>
          <w:b/>
          <w:sz w:val="20"/>
          <w:lang w:val="hy-AM"/>
        </w:rPr>
        <w:t>ՀՐԱՎԵՐԻ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D05468">
        <w:rPr>
          <w:rFonts w:ascii="GHEA Grapalat" w:hAnsi="GHEA Grapalat" w:cs="Sylfaen"/>
          <w:b/>
          <w:sz w:val="20"/>
          <w:lang w:val="hy-AM"/>
        </w:rPr>
        <w:t>ՀՐԱՎԵՐՈՒՄ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ԿԱՏԱՐԵԼՈՒ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05468">
        <w:rPr>
          <w:rFonts w:ascii="GHEA Grapalat" w:hAnsi="GHEA Grapalat" w:cs="Sylfaen"/>
          <w:b/>
          <w:sz w:val="20"/>
          <w:lang w:val="hy-AM"/>
        </w:rPr>
        <w:t>ԿԱՐԳԸ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/>
          <w:sz w:val="20"/>
          <w:lang w:val="hy-AM"/>
        </w:rPr>
        <w:lastRenderedPageBreak/>
        <w:t xml:space="preserve">3.1 </w:t>
      </w:r>
      <w:r w:rsidRPr="00D05468">
        <w:rPr>
          <w:rFonts w:ascii="GHEA Grapalat" w:hAnsi="GHEA Grapalat" w:cs="Sylfaen"/>
          <w:sz w:val="20"/>
          <w:lang w:val="hy-AM"/>
        </w:rPr>
        <w:t>Օրենքի</w:t>
      </w:r>
      <w:r w:rsidRPr="00D05468">
        <w:rPr>
          <w:rFonts w:ascii="GHEA Grapalat" w:hAnsi="GHEA Grapalat" w:cs="Arial"/>
          <w:sz w:val="20"/>
          <w:lang w:val="hy-AM"/>
        </w:rPr>
        <w:t xml:space="preserve"> 26-</w:t>
      </w:r>
      <w:r w:rsidRPr="00D05468">
        <w:rPr>
          <w:rFonts w:ascii="GHEA Grapalat" w:hAnsi="GHEA Grapalat" w:cs="Sylfaen"/>
          <w:sz w:val="20"/>
          <w:lang w:val="hy-AM"/>
        </w:rPr>
        <w:t>րդ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հոդվածի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համաձայն</w:t>
      </w:r>
      <w:r w:rsidRPr="00D05468">
        <w:rPr>
          <w:rFonts w:ascii="GHEA Grapalat" w:hAnsi="GHEA Grapalat" w:cs="Arial"/>
          <w:sz w:val="20"/>
          <w:lang w:val="hy-AM"/>
        </w:rPr>
        <w:t xml:space="preserve">` </w:t>
      </w:r>
      <w:r w:rsidRPr="00D05468">
        <w:rPr>
          <w:rFonts w:ascii="GHEA Grapalat" w:hAnsi="GHEA Grapalat" w:cs="Sylfaen"/>
          <w:sz w:val="20"/>
          <w:lang w:val="hy-AM"/>
        </w:rPr>
        <w:t>Մասնակիցն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իրավունք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ունի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Պատվիրատուից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պահանջել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 w:cs="Sylfaen"/>
          <w:sz w:val="20"/>
          <w:lang w:val="hy-AM"/>
        </w:rPr>
        <w:t>Մասնակիցն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իրավունք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ունի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լրանալուց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առնվազն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հինգ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 առաջ</w:t>
      </w:r>
      <w:r w:rsidRPr="00D05468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D05468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Մ</w:t>
      </w:r>
      <w:r w:rsidRPr="00D05468">
        <w:rPr>
          <w:rFonts w:ascii="GHEA Grapalat" w:hAnsi="GHEA Grapalat" w:cs="Sylfaen"/>
          <w:sz w:val="20"/>
          <w:lang w:val="hy-AM"/>
        </w:rPr>
        <w:t>ասնակցին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տրամադրվում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ստանալու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երեք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ընթացքում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/>
          <w:sz w:val="20"/>
          <w:lang w:val="hy-AM"/>
        </w:rPr>
        <w:t xml:space="preserve"> 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/>
          <w:sz w:val="20"/>
          <w:lang w:val="hy-AM"/>
        </w:rPr>
        <w:t xml:space="preserve">3.2 </w:t>
      </w:r>
      <w:r w:rsidRPr="00D05468">
        <w:rPr>
          <w:rFonts w:ascii="GHEA Grapalat" w:hAnsi="GHEA Grapalat" w:cs="Sylfaen"/>
          <w:sz w:val="20"/>
          <w:lang w:val="hy-AM"/>
        </w:rPr>
        <w:t>Հարցման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պարզաբանումների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բովանդակության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հայտարարությունը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հրապարակվում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D05468">
        <w:rPr>
          <w:rFonts w:ascii="GHEA Grapalat" w:hAnsi="GHEA Grapalat" w:cs="Arial"/>
          <w:sz w:val="20"/>
          <w:lang w:val="hy-AM"/>
        </w:rPr>
        <w:t xml:space="preserve">`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Մ</w:t>
      </w:r>
      <w:r w:rsidRPr="00D05468">
        <w:rPr>
          <w:rFonts w:ascii="GHEA Grapalat" w:hAnsi="GHEA Grapalat" w:cs="Sylfaen"/>
          <w:sz w:val="20"/>
          <w:lang w:val="hy-AM"/>
        </w:rPr>
        <w:t>ասնակցին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օրը</w:t>
      </w:r>
      <w:r w:rsidRPr="00D05468">
        <w:rPr>
          <w:rFonts w:ascii="GHEA Grapalat" w:hAnsi="GHEA Grapalat" w:cs="Arial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առանց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նշելու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Մասնակցի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տվյալները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3.3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եթե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սույն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բաժնով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սահմանված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ժամկետի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խախտմամբ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ինչպես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նաև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եթե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դուրս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բովանդակության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շրջանակից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3.4 </w:t>
      </w:r>
      <w:r w:rsidRPr="00D05468">
        <w:rPr>
          <w:rFonts w:ascii="GHEA Grapalat" w:hAnsi="GHEA Grapalat" w:cs="Sylfaen"/>
          <w:sz w:val="20"/>
          <w:lang w:val="hy-AM"/>
        </w:rPr>
        <w:t>Հայտերի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ներկայացման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լրանալուց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առնվազն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հինգ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առաջ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կարող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երեք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ընթացքում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դրանք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պայմանների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հայտարարություն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"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sz w:val="20"/>
          <w:lang w:val="hy-AM"/>
        </w:rPr>
        <w:t>Համակարգում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3.5 </w:t>
      </w:r>
      <w:r w:rsidRPr="00D05468">
        <w:rPr>
          <w:rFonts w:ascii="GHEA Grapalat" w:hAnsi="GHEA Grapalat" w:cs="Sylfaen"/>
          <w:sz w:val="20"/>
          <w:lang w:val="hy-AM"/>
        </w:rPr>
        <w:t>Հրավերում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դեպքում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հայտերը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ներկայացնելու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հաշվվում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այդ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</w:t>
      </w:r>
      <w:r w:rsidRPr="00D05468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D05468">
        <w:rPr>
          <w:rFonts w:ascii="GHEA Grapalat" w:hAnsi="GHEA Grapalat" w:cs="Sylfaen"/>
          <w:sz w:val="20"/>
          <w:lang w:val="hy-AM"/>
        </w:rPr>
        <w:t>հայտարարության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հրապարակման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օրվանից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br/>
      </w:r>
    </w:p>
    <w:p w:rsidR="0015212F" w:rsidRPr="00D05468" w:rsidRDefault="0015212F" w:rsidP="0015212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 xml:space="preserve">4.  </w:t>
      </w:r>
      <w:r w:rsidRPr="00D05468">
        <w:rPr>
          <w:rFonts w:ascii="GHEA Grapalat" w:hAnsi="GHEA Grapalat" w:cs="Sylfaen"/>
          <w:b/>
          <w:sz w:val="20"/>
          <w:lang w:val="hy-AM"/>
        </w:rPr>
        <w:t>ՀԱՅՏԸ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ԿԱՐԳԸ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 xml:space="preserve">  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/>
          <w:sz w:val="20"/>
          <w:lang w:val="hy-AM"/>
        </w:rPr>
        <w:t>4</w:t>
      </w:r>
      <w:r w:rsidRPr="00D05468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/>
          <w:sz w:val="20"/>
          <w:lang w:val="hy-AM"/>
        </w:rPr>
        <w:t xml:space="preserve"> 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D05468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D05468">
        <w:rPr>
          <w:rFonts w:ascii="GHEA Grapalat" w:hAnsi="GHEA Grapalat" w:cs="Sylfaen"/>
          <w:szCs w:val="24"/>
          <w:lang w:val="hy-AM"/>
        </w:rPr>
        <w:t>հրապարակվելու օրվան հաջորդող</w:t>
      </w:r>
      <w:r w:rsidR="00637D52" w:rsidRPr="00D05468">
        <w:rPr>
          <w:rFonts w:ascii="GHEA Grapalat" w:hAnsi="GHEA Grapalat" w:cs="Sylfaen"/>
          <w:szCs w:val="24"/>
          <w:lang w:val="hy-AM"/>
        </w:rPr>
        <w:t xml:space="preserve"> «7</w:t>
      </w:r>
      <w:r w:rsidRPr="00D05468">
        <w:rPr>
          <w:rFonts w:ascii="GHEA Grapalat" w:hAnsi="GHEA Grapalat" w:cs="Sylfaen"/>
          <w:szCs w:val="24"/>
          <w:lang w:val="hy-AM"/>
        </w:rPr>
        <w:t>» -րդ աշխատանքային օրվա ժամը «</w:t>
      </w:r>
      <w:r w:rsidR="00637D52" w:rsidRPr="00D05468">
        <w:rPr>
          <w:rFonts w:ascii="GHEA Grapalat" w:hAnsi="GHEA Grapalat" w:cs="Sylfaen"/>
          <w:sz w:val="24"/>
          <w:szCs w:val="24"/>
          <w:lang w:val="hy-AM"/>
        </w:rPr>
        <w:t>10:00</w:t>
      </w:r>
      <w:r w:rsidRPr="00D05468">
        <w:rPr>
          <w:rFonts w:ascii="GHEA Grapalat" w:hAnsi="GHEA Grapalat" w:cs="Sylfaen"/>
          <w:szCs w:val="24"/>
          <w:lang w:val="hy-AM"/>
        </w:rPr>
        <w:t>»-ն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D05468">
        <w:rPr>
          <w:rFonts w:ascii="GHEA Grapalat" w:hAnsi="GHEA Grapalat" w:cs="Sylfaen"/>
          <w:szCs w:val="24"/>
          <w:lang w:val="hy-AM"/>
        </w:rPr>
        <w:t>։  Ընթացակարգի հանձնաժողովի քարտուղարն է` «</w:t>
      </w:r>
      <w:r w:rsidR="00637D52" w:rsidRPr="00D05468">
        <w:rPr>
          <w:rFonts w:ascii="GHEA Grapalat" w:hAnsi="GHEA Grapalat" w:cs="Sylfaen"/>
          <w:szCs w:val="24"/>
          <w:lang w:val="hy-AM"/>
        </w:rPr>
        <w:t>Հերմինե Անդրեասյանը</w:t>
      </w:r>
      <w:r w:rsidRPr="00D05468">
        <w:rPr>
          <w:rFonts w:ascii="GHEA Grapalat" w:hAnsi="GHEA Grapalat" w:cs="Sylfaen"/>
          <w:szCs w:val="24"/>
          <w:lang w:val="hy-AM"/>
        </w:rPr>
        <w:t>»։ Հայտերը ներկայացնելու վերջնաժամկետը լրանալուց հետո ներկայացված հայտերը չեն ընդունվում Համակարգի կողմից։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հայտարարություններ՝ Օրենքով նախատեսված մասնակ</w:t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15212F" w:rsidRPr="00D05468" w:rsidRDefault="0015212F" w:rsidP="0015212F">
      <w:pPr>
        <w:pStyle w:val="23"/>
        <w:ind w:firstLine="567"/>
        <w:rPr>
          <w:rFonts w:ascii="GHEA Grapalat" w:hAnsi="GHEA Grapalat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05468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="004D3EDD">
        <w:rPr>
          <w:rFonts w:ascii="GHEA Grapalat" w:hAnsi="GHEA Grapalat" w:cs="Sylfaen"/>
          <w:sz w:val="20"/>
          <w:lang w:val="af-ZA"/>
        </w:rPr>
        <w:t xml:space="preserve"> «7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A5283C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 w:rsidR="004D3EDD" w:rsidRPr="004D3EDD">
        <w:rPr>
          <w:rFonts w:ascii="GHEA Grapalat" w:hAnsi="GHEA Grapalat" w:cs="Sylfaen"/>
          <w:sz w:val="20"/>
          <w:lang w:val="af-ZA"/>
        </w:rPr>
        <w:t>10:00</w:t>
      </w:r>
      <w:r w:rsidR="004D3EDD"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lastRenderedPageBreak/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7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D340C">
        <w:rPr>
          <w:rFonts w:ascii="GHEA Grapalat" w:hAnsi="GHEA Grapalat" w:cs="Sylfaen"/>
          <w:i w:val="0"/>
          <w:szCs w:val="24"/>
          <w:lang w:val="af-ZA"/>
        </w:rPr>
        <w:t xml:space="preserve">ՀՀ ԿԲ-ի այդ օրվա սահմանած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15212F" w:rsidRPr="00CE7BF1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15212F" w:rsidRPr="00CE7BF1" w:rsidDel="00992C40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«</w:t>
      </w:r>
      <w:r w:rsidR="00AB4B4C">
        <w:rPr>
          <w:rFonts w:ascii="GHEA Grapalat" w:hAnsi="GHEA Grapalat" w:cs="Times Armenian"/>
        </w:rPr>
        <w:t>gnumnervanadzor@mail.</w:t>
      </w:r>
      <w:r w:rsidR="00AB4B4C" w:rsidRPr="00AB4B4C">
        <w:rPr>
          <w:rFonts w:ascii="GHEA Grapalat" w:hAnsi="GHEA Grapalat" w:cs="Times Armenian"/>
        </w:rPr>
        <w:t>ru</w:t>
      </w:r>
      <w:r w:rsidR="00AB4B4C"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 xml:space="preserve">»,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872F8B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af6"/>
          <w:rFonts w:ascii="GHEA Grapalat" w:hAnsi="GHEA Grapalat"/>
          <w:sz w:val="20"/>
          <w:szCs w:val="20"/>
          <w:lang w:val="af-ZA"/>
        </w:rPr>
        <w:footnoteReference w:id="8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="00316836">
        <w:rPr>
          <w:rFonts w:ascii="GHEA Grapalat" w:hAnsi="GHEA Grapalat"/>
          <w:b/>
          <w:lang w:val="es-ES"/>
        </w:rPr>
        <w:t>&lt;&lt;</w:t>
      </w:r>
      <w:r w:rsidR="00316836" w:rsidRPr="00316836">
        <w:rPr>
          <w:rFonts w:ascii="GHEA Grapalat" w:hAnsi="GHEA Grapalat"/>
          <w:b/>
        </w:rPr>
        <w:t>5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af6"/>
          <w:rFonts w:ascii="GHEA Grapalat" w:hAnsi="GHEA Grapalat" w:cs="Sylfaen"/>
          <w:i/>
          <w:sz w:val="20"/>
          <w:lang w:val="hy-AM"/>
        </w:rPr>
        <w:footnoteReference w:id="9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0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15212F" w:rsidRPr="00CE7BF1" w:rsidRDefault="0015212F" w:rsidP="0015212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BD3D47">
        <w:rPr>
          <w:rFonts w:ascii="GHEA Grapalat" w:hAnsi="GHEA Grapalat" w:cs="Sylfaen"/>
          <w:sz w:val="20"/>
          <w:szCs w:val="24"/>
          <w:lang w:eastAsia="en-US"/>
        </w:rPr>
        <w:t>սննդամթերքի</w:t>
      </w:r>
      <w:r w:rsidR="00BD3D47" w:rsidRPr="00BD3D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D3D47">
        <w:rPr>
          <w:rFonts w:ascii="GHEA Grapalat" w:hAnsi="GHEA Grapalat" w:cs="Sylfaen"/>
          <w:sz w:val="20"/>
          <w:szCs w:val="24"/>
          <w:lang w:eastAsia="en-US"/>
        </w:rPr>
        <w:t>մատակարարում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A061AC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af6"/>
          <w:rFonts w:ascii="GHEA Grapalat" w:hAnsi="GHEA Grapalat" w:cs="Sylfaen"/>
          <w:sz w:val="20"/>
          <w:lang w:val="af-ZA"/>
        </w:rPr>
        <w:footnoteReference w:id="13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2.2.11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4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5212F" w:rsidRPr="00CE7BF1" w:rsidRDefault="0015212F" w:rsidP="0015212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CE7BF1">
        <w:rPr>
          <w:rFonts w:ascii="GHEA Grapalat" w:hAnsi="GHEA Grapalat" w:cs="Times Armenian"/>
          <w:lang w:val="es-ES"/>
        </w:rPr>
        <w:t>«</w:t>
      </w:r>
      <w:r w:rsidR="002B0208" w:rsidRPr="002B0208">
        <w:rPr>
          <w:rFonts w:ascii="GHEA Grapalat" w:hAnsi="GHEA Grapalat" w:cs="Times Armenian"/>
          <w:sz w:val="20"/>
          <w:lang w:val="es-ES"/>
        </w:rPr>
        <w:t>gnumnervanadzor@mail.ru</w:t>
      </w:r>
      <w:r w:rsidR="002B0208"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»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5212F" w:rsidRPr="00CE7BF1" w:rsidDel="0093796B" w:rsidRDefault="0015212F" w:rsidP="0015212F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5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D05468" w:rsidRDefault="0015212F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15212F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Default="0015212F" w:rsidP="009351C7">
      <w:pPr>
        <w:rPr>
          <w:rFonts w:ascii="GHEA Grapalat" w:hAnsi="GHEA Grapalat"/>
          <w:sz w:val="20"/>
          <w:szCs w:val="20"/>
          <w:lang w:val="af-ZA"/>
        </w:rPr>
      </w:pPr>
    </w:p>
    <w:p w:rsidR="0015212F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&lt;&lt;ՀՀ ԼՄՎՔ-ՇՀԱՊՁԲ-</w:t>
      </w:r>
      <w:r w:rsidR="009351C7">
        <w:rPr>
          <w:rFonts w:ascii="GHEA Grapalat" w:hAnsi="GHEA Grapalat"/>
          <w:b/>
          <w:lang w:val="es-ES"/>
        </w:rPr>
        <w:t>16/14</w:t>
      </w:r>
      <w:r>
        <w:rPr>
          <w:rFonts w:ascii="GHEA Grapalat" w:hAnsi="GHEA Grapalat"/>
          <w:b/>
          <w:lang w:val="es-ES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es-ES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es-ES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&lt;&lt;ՀՀ ԼՄՎՔ-ՇՀԱՊՁԲ-</w:t>
      </w:r>
      <w:r w:rsidR="009351C7">
        <w:rPr>
          <w:rFonts w:ascii="GHEA Grapalat" w:hAnsi="GHEA Grapalat"/>
          <w:b/>
          <w:lang w:val="es-ES"/>
        </w:rPr>
        <w:t>16/14</w:t>
      </w:r>
      <w:r>
        <w:rPr>
          <w:rFonts w:ascii="GHEA Grapalat" w:hAnsi="GHEA Grapalat"/>
          <w:b/>
          <w:lang w:val="es-ES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es-ES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15212F" w:rsidRPr="005358F5" w:rsidRDefault="0015212F" w:rsidP="0015212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05468">
        <w:rPr>
          <w:rFonts w:ascii="GHEA Grapalat" w:hAnsi="GHEA Grapalat"/>
          <w:b/>
          <w:lang w:val="es-ES"/>
        </w:rPr>
        <w:t>&lt;&lt;ՀՀ ԼՄՎՔ-ՇՀԱՊՁԲ-</w:t>
      </w:r>
      <w:r w:rsidR="009351C7">
        <w:rPr>
          <w:rFonts w:ascii="GHEA Grapalat" w:hAnsi="GHEA Grapalat"/>
          <w:b/>
          <w:lang w:val="es-ES"/>
        </w:rPr>
        <w:t>16/14</w:t>
      </w:r>
      <w:r w:rsidR="00D05468">
        <w:rPr>
          <w:rFonts w:ascii="GHEA Grapalat" w:hAnsi="GHEA Grapalat"/>
          <w:b/>
          <w:lang w:val="es-ES"/>
        </w:rPr>
        <w:t xml:space="preserve">&gt;&gt;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15212F" w:rsidRPr="005358F5" w:rsidRDefault="0015212F" w:rsidP="0015212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15212F" w:rsidRPr="00FC72C1" w:rsidRDefault="0015212F" w:rsidP="0015212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5212F" w:rsidRPr="00951C6F" w:rsidRDefault="0015212F" w:rsidP="0015212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5358F5" w:rsidRDefault="0015212F" w:rsidP="0015212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15212F" w:rsidRPr="005358F5" w:rsidRDefault="0015212F" w:rsidP="0015212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15212F" w:rsidRDefault="0015212F" w:rsidP="0015212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15212F" w:rsidRDefault="0015212F" w:rsidP="0015212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5212F" w:rsidRPr="00416559" w:rsidRDefault="0015212F" w:rsidP="0015212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5212F" w:rsidRDefault="0015212F" w:rsidP="0015212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5212F" w:rsidRPr="00866DD2" w:rsidRDefault="0015212F" w:rsidP="0015212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951C6F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15212F" w:rsidRPr="005358F5" w:rsidRDefault="002B0208" w:rsidP="0015212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AB177D" w:rsidRDefault="002B0208" w:rsidP="0015212F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AB177D" w:rsidRDefault="0015212F" w:rsidP="0015212F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C0639F" w:rsidRDefault="0015212F" w:rsidP="0015212F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15212F" w:rsidRPr="005358F5" w:rsidRDefault="0015212F" w:rsidP="0015212F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6052AB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15212F" w:rsidRPr="006052AB" w:rsidRDefault="0015212F" w:rsidP="0015212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15212F" w:rsidRPr="006052AB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15212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15212F" w:rsidRPr="005358F5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15212F" w:rsidRPr="0057133F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af6"/>
          <w:rFonts w:ascii="GHEA Grapalat" w:hAnsi="GHEA Grapalat" w:cs="Arial"/>
          <w:b/>
          <w:lang w:val="hy-AM"/>
        </w:rPr>
        <w:footnoteReference w:id="17"/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AD5BB0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</w:p>
    <w:p w:rsidR="0015212F" w:rsidRPr="005358F5" w:rsidRDefault="0015212F" w:rsidP="0015212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5212F" w:rsidRPr="005358F5" w:rsidRDefault="0015212F" w:rsidP="0015212F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15212F" w:rsidRPr="001B65C7" w:rsidRDefault="0015212F" w:rsidP="0015212F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15212F" w:rsidRPr="005358F5" w:rsidRDefault="0015212F" w:rsidP="0015212F">
      <w:pPr>
        <w:jc w:val="both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lang w:val="hy-AM"/>
        </w:rPr>
      </w:pPr>
    </w:p>
    <w:p w:rsidR="0015212F" w:rsidRPr="00FA02E4" w:rsidRDefault="0015212F" w:rsidP="0015212F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15212F" w:rsidRPr="00FA02E4" w:rsidRDefault="0015212F" w:rsidP="0015212F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D05468" w:rsidRDefault="0015212F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FF5B84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5358F5" w:rsidRDefault="0015212F" w:rsidP="0015212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15212F" w:rsidRPr="005358F5" w:rsidRDefault="0015212F" w:rsidP="0015212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5212F" w:rsidRPr="00866DD2" w:rsidRDefault="0015212F" w:rsidP="0015212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FF5B84" w:rsidRDefault="0015212F" w:rsidP="0015212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5212F" w:rsidRPr="00866DD2" w:rsidRDefault="0015212F" w:rsidP="0015212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15212F" w:rsidRPr="00866DD2" w:rsidRDefault="0015212F" w:rsidP="0015212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15212F" w:rsidRPr="00866DD2" w:rsidRDefault="0015212F" w:rsidP="0015212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15212F" w:rsidRPr="005358F5" w:rsidRDefault="0015212F" w:rsidP="0015212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7133F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FF5B84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866DD2" w:rsidRDefault="0015212F" w:rsidP="0015212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15212F" w:rsidRPr="0057133F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FF5B84" w:rsidRDefault="0015212F" w:rsidP="0015212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15212F" w:rsidRPr="005358F5" w:rsidRDefault="0015212F" w:rsidP="0015212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57133F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5358F5" w:rsidRDefault="0015212F" w:rsidP="0015212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15212F" w:rsidRPr="005358F5" w:rsidRDefault="0015212F" w:rsidP="0015212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15212F" w:rsidRPr="005358F5" w:rsidRDefault="0015212F" w:rsidP="0015212F">
      <w:pPr>
        <w:ind w:firstLine="567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15212F" w:rsidRPr="005358F5" w:rsidRDefault="0015212F" w:rsidP="0015212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15212F" w:rsidRPr="005358F5" w:rsidRDefault="0015212F" w:rsidP="0015212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15212F" w:rsidRPr="004C39A6" w:rsidRDefault="0015212F" w:rsidP="0015212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5212F" w:rsidRPr="009F462E" w:rsidTr="0008361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5212F" w:rsidRPr="004C39A6" w:rsidTr="0008361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5212F" w:rsidRPr="009F462E" w:rsidTr="0008361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9F462E" w:rsidTr="0008361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rPr>
                <w:rFonts w:ascii="GHEA Grapalat" w:hAnsi="GHEA Grapalat"/>
                <w:lang w:val="es-ES"/>
              </w:rPr>
            </w:pPr>
          </w:p>
        </w:tc>
      </w:tr>
      <w:tr w:rsidR="0015212F" w:rsidRPr="009F462E" w:rsidTr="0008361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4C39A6" w:rsidTr="0008361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4C39A6" w:rsidTr="0008361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5212F" w:rsidRPr="00B46F77" w:rsidRDefault="0015212F" w:rsidP="0015212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5212F" w:rsidRPr="00AE3C99" w:rsidRDefault="0015212F" w:rsidP="0015212F">
      <w:pPr>
        <w:rPr>
          <w:rFonts w:ascii="GHEA Grapalat" w:hAnsi="GHEA Grapalat"/>
          <w:sz w:val="18"/>
          <w:szCs w:val="18"/>
          <w:lang w:val="es-ES"/>
        </w:rPr>
      </w:pPr>
    </w:p>
    <w:p w:rsidR="0015212F" w:rsidRPr="00AE3C99" w:rsidRDefault="0015212F" w:rsidP="0015212F">
      <w:pPr>
        <w:rPr>
          <w:rFonts w:ascii="GHEA Grapalat" w:hAnsi="GHEA Grapalat"/>
          <w:sz w:val="18"/>
          <w:szCs w:val="18"/>
          <w:lang w:val="es-ES"/>
        </w:rPr>
      </w:pPr>
    </w:p>
    <w:p w:rsidR="0015212F" w:rsidRPr="004C39A6" w:rsidRDefault="0015212F" w:rsidP="0015212F">
      <w:pPr>
        <w:rPr>
          <w:rFonts w:ascii="GHEA Grapalat" w:hAnsi="GHEA Grapalat"/>
          <w:sz w:val="18"/>
          <w:szCs w:val="18"/>
          <w:lang w:val="hy-AM"/>
        </w:rPr>
      </w:pPr>
    </w:p>
    <w:p w:rsidR="0015212F" w:rsidRPr="004C39A6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4C39A6" w:rsidRDefault="0015212F" w:rsidP="0015212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15212F" w:rsidRPr="009E01AE" w:rsidRDefault="0015212F" w:rsidP="0015212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15212F" w:rsidRPr="009E01AE" w:rsidRDefault="0015212F" w:rsidP="0015212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9351C7" w:rsidRDefault="0015212F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D05468" w:rsidRPr="009351C7" w:rsidRDefault="00D05468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 w:rsidRPr="006D5D2B">
        <w:rPr>
          <w:rFonts w:ascii="Sylfaen" w:hAnsi="Sylfaen" w:cs="Sylfaen"/>
          <w:b/>
          <w:lang w:val="hy-AM"/>
        </w:rPr>
        <w:t>Հավելված</w:t>
      </w:r>
      <w:r w:rsidRPr="006D5D2B">
        <w:rPr>
          <w:rFonts w:ascii="Sylfaen" w:hAnsi="Sylfaen" w:cs="Arial"/>
          <w:b/>
          <w:lang w:val="hy-AM"/>
        </w:rPr>
        <w:t xml:space="preserve"> 4.1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&lt;&lt;ՀՀ ԼՄՎՔ-ՇՀԱՊՁԲ-16/14&gt;&gt;  </w:t>
      </w:r>
      <w:r w:rsidRPr="006D5D2B">
        <w:rPr>
          <w:rFonts w:ascii="Sylfaen" w:hAnsi="Sylfaen" w:cs="Sylfaen"/>
          <w:b/>
          <w:lang w:val="hy-AM"/>
        </w:rPr>
        <w:t>ծածկագրով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 w:rsidRPr="006D5D2B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6D5D2B">
        <w:rPr>
          <w:rFonts w:ascii="Sylfaen" w:hAnsi="Sylfaen" w:cs="Arial"/>
          <w:b/>
          <w:lang w:val="hy-AM"/>
        </w:rPr>
        <w:t xml:space="preserve"> </w:t>
      </w:r>
      <w:r w:rsidRPr="006D5D2B">
        <w:rPr>
          <w:rFonts w:ascii="Sylfaen" w:hAnsi="Sylfaen" w:cs="Sylfaen"/>
          <w:b/>
          <w:lang w:val="hy-AM"/>
        </w:rPr>
        <w:t>հրավերի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&lt;&lt;ՀՀ ԼՄՎՔ-ՇՀԱՊՁԲ-16/14&gt;&gt;  </w:t>
      </w:r>
      <w:r w:rsidRPr="006D5D2B">
        <w:rPr>
          <w:rFonts w:ascii="Sylfaen" w:hAnsi="Sylfaen" w:cs="Sylfaen"/>
          <w:b/>
          <w:lang w:val="hy-AM"/>
        </w:rPr>
        <w:t>ծածկագրով</w:t>
      </w:r>
    </w:p>
    <w:p w:rsidR="009F462E" w:rsidRPr="006D5D2B" w:rsidRDefault="009F462E" w:rsidP="009F462E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6D5D2B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9F462E" w:rsidRPr="006D5D2B" w:rsidRDefault="009F462E" w:rsidP="009F462E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6D5D2B">
        <w:rPr>
          <w:rFonts w:ascii="Sylfaen" w:hAnsi="Sylfaen" w:cs="Arial"/>
          <w:b/>
          <w:i/>
          <w:lang w:val="es-ES"/>
        </w:rPr>
        <w:t xml:space="preserve"> ը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թ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ց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կ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ր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գ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ի</w:t>
      </w:r>
      <w:r w:rsidRPr="006D5D2B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6D5D2B">
        <w:rPr>
          <w:rFonts w:ascii="Sylfaen" w:hAnsi="Sylfaen" w:cs="Sylfaen"/>
          <w:b/>
          <w:i/>
          <w:lang w:val="es-ES"/>
        </w:rPr>
        <w:t>հ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ձ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ժ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ո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ղ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ո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վ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ի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9F462E" w:rsidRPr="006D5D2B" w:rsidRDefault="009F462E" w:rsidP="009F462E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9F462E" w:rsidRPr="006D5D2B" w:rsidRDefault="009F462E" w:rsidP="009F462E">
      <w:pPr>
        <w:jc w:val="center"/>
        <w:rPr>
          <w:rFonts w:ascii="Sylfaen" w:hAnsi="Sylfaen"/>
          <w:b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9F462E" w:rsidRPr="006D5D2B" w:rsidRDefault="009F462E" w:rsidP="009F462E">
      <w:pPr>
        <w:jc w:val="center"/>
        <w:rPr>
          <w:rFonts w:ascii="Sylfaen" w:hAnsi="Sylfaen"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9F462E" w:rsidRPr="006D5D2B" w:rsidRDefault="009F462E" w:rsidP="009F462E">
      <w:pPr>
        <w:pStyle w:val="ac"/>
        <w:jc w:val="both"/>
        <w:rPr>
          <w:rFonts w:ascii="Sylfaen" w:hAnsi="Sylfaen"/>
          <w:lang w:val="hy-AM"/>
        </w:rPr>
      </w:pPr>
    </w:p>
    <w:p w:rsidR="009F462E" w:rsidRPr="006D5D2B" w:rsidRDefault="009F462E" w:rsidP="009F462E">
      <w:pPr>
        <w:pStyle w:val="ac"/>
        <w:jc w:val="both"/>
        <w:rPr>
          <w:rFonts w:ascii="Sylfaen" w:hAnsi="Sylfaen"/>
          <w:lang w:val="hy-AM"/>
        </w:rPr>
      </w:pPr>
    </w:p>
    <w:p w:rsidR="009F462E" w:rsidRPr="006D5D2B" w:rsidRDefault="009F462E" w:rsidP="009F462E">
      <w:pPr>
        <w:ind w:firstLine="709"/>
        <w:jc w:val="both"/>
        <w:rPr>
          <w:rFonts w:ascii="Sylfaen" w:hAnsi="Sylfaen"/>
          <w:sz w:val="20"/>
          <w:lang w:val="hy-AM"/>
        </w:rPr>
      </w:pPr>
      <w:r w:rsidRPr="00DD0561">
        <w:rPr>
          <w:rFonts w:ascii="Sylfaen" w:hAnsi="Sylfaen"/>
          <w:lang w:val="hy-AM"/>
        </w:rPr>
        <w:t xml:space="preserve">Սույնով </w:t>
      </w:r>
      <w:r>
        <w:rPr>
          <w:rFonts w:ascii="Sylfaen" w:hAnsi="Sylfaen"/>
          <w:lang w:val="es-ES"/>
        </w:rPr>
        <w:t>-----------------------</w:t>
      </w:r>
      <w:r w:rsidRPr="00DD0561">
        <w:rPr>
          <w:rFonts w:ascii="Sylfaen" w:hAnsi="Sylfaen"/>
          <w:lang w:val="hy-AM"/>
        </w:rPr>
        <w:t xml:space="preserve"> հայտարարում</w:t>
      </w:r>
      <w:r w:rsidRPr="006D5D2B">
        <w:rPr>
          <w:rFonts w:ascii="Sylfaen" w:hAnsi="Sylfaen"/>
          <w:sz w:val="20"/>
          <w:lang w:val="hy-AM"/>
        </w:rPr>
        <w:t xml:space="preserve"> և հավաստում է, որ</w:t>
      </w:r>
    </w:p>
    <w:p w:rsidR="009F462E" w:rsidRPr="006D5D2B" w:rsidRDefault="009F462E" w:rsidP="009F462E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6D5D2B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9F462E" w:rsidRPr="006D5D2B" w:rsidRDefault="009F462E" w:rsidP="009F462E">
      <w:pPr>
        <w:pStyle w:val="31"/>
        <w:ind w:firstLine="0"/>
        <w:rPr>
          <w:rFonts w:ascii="Sylfaen" w:hAnsi="Sylfaen"/>
          <w:b/>
          <w:i/>
          <w:lang w:val="hy-AM"/>
        </w:rPr>
      </w:pPr>
      <w:r w:rsidRPr="006D5D2B">
        <w:rPr>
          <w:rFonts w:ascii="Sylfaen" w:hAnsi="Sylfaen"/>
          <w:b/>
          <w:i/>
          <w:lang w:val="hy-AM"/>
        </w:rPr>
        <w:t xml:space="preserve">իր կողմից ներկայացված հայտով առաջարկվող` </w:t>
      </w:r>
      <w:r w:rsidRPr="009F462E">
        <w:rPr>
          <w:rFonts w:ascii="Sylfaen" w:hAnsi="Sylfaen"/>
          <w:b/>
          <w:i/>
          <w:lang w:val="hy-AM"/>
        </w:rPr>
        <w:t>......</w:t>
      </w:r>
      <w:r w:rsidRPr="004F7797">
        <w:rPr>
          <w:rFonts w:ascii="Sylfaen" w:hAnsi="Sylfaen"/>
          <w:b/>
          <w:i/>
          <w:lang w:val="hy-AM"/>
        </w:rPr>
        <w:t>.......</w:t>
      </w:r>
      <w:r>
        <w:rPr>
          <w:rFonts w:ascii="Sylfaen" w:hAnsi="Sylfaen"/>
          <w:b/>
          <w:i/>
          <w:lang w:val="hy-AM"/>
        </w:rPr>
        <w:t>չափաբաժիններում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նշված </w:t>
      </w:r>
      <w:r>
        <w:rPr>
          <w:rFonts w:ascii="Sylfaen" w:hAnsi="Sylfaen"/>
          <w:b/>
          <w:i/>
          <w:lang w:val="hy-AM"/>
        </w:rPr>
        <w:t>ապրանքների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>տեխնիկական բնութագիրը  համապատասխանո</w:t>
      </w:r>
      <w:r>
        <w:rPr>
          <w:rFonts w:ascii="Sylfaen" w:hAnsi="Sylfaen"/>
          <w:b/>
          <w:i/>
          <w:lang w:val="hy-AM"/>
        </w:rPr>
        <w:t xml:space="preserve">ւմ </w:t>
      </w:r>
      <w:r w:rsidRPr="004F7797">
        <w:rPr>
          <w:rFonts w:ascii="Sylfaen" w:hAnsi="Sylfaen"/>
          <w:b/>
          <w:i/>
          <w:lang w:val="hy-AM"/>
        </w:rPr>
        <w:t xml:space="preserve"> </w:t>
      </w:r>
      <w:r>
        <w:rPr>
          <w:rFonts w:ascii="Sylfaen" w:hAnsi="Sylfaen"/>
          <w:b/>
          <w:i/>
          <w:lang w:val="hy-AM"/>
        </w:rPr>
        <w:t>են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&lt;&lt;ՀՀ ԼՄՎՔ-ՇՀԱՊՁԲ-16/14&gt;&gt;  </w:t>
      </w:r>
      <w:r w:rsidRPr="006D5D2B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տեխնիկական բնութագրերին: </w:t>
      </w:r>
    </w:p>
    <w:p w:rsidR="009F462E" w:rsidRPr="00DD0561" w:rsidRDefault="009F462E" w:rsidP="009F462E">
      <w:pPr>
        <w:spacing w:line="360" w:lineRule="auto"/>
        <w:ind w:firstLine="774"/>
        <w:jc w:val="both"/>
        <w:rPr>
          <w:rFonts w:ascii="Sylfaen" w:hAnsi="Sylfaen"/>
          <w:lang w:val="hy-AM"/>
        </w:rPr>
      </w:pPr>
      <w:r w:rsidRPr="00DD0561">
        <w:rPr>
          <w:rFonts w:ascii="Sylfaen" w:hAnsi="Sylfaen"/>
          <w:lang w:val="hy-AM"/>
        </w:rPr>
        <w:t xml:space="preserve">Ընդ որում` 1-ին տեղը զբաղեցրած մասնակից ճանաչվելու դեպքում </w:t>
      </w:r>
      <w:r>
        <w:rPr>
          <w:rFonts w:ascii="Sylfaen" w:hAnsi="Sylfaen"/>
          <w:lang w:val="es-ES"/>
        </w:rPr>
        <w:t>---------------------</w:t>
      </w:r>
      <w:r w:rsidRPr="00DD0561">
        <w:rPr>
          <w:rFonts w:ascii="Sylfaen" w:hAnsi="Sylfaen"/>
          <w:lang w:val="hy-AM"/>
        </w:rPr>
        <w:t xml:space="preserve"> պարտավորվում է ներկայացնել իր կողմից հաստատված` հայտով առաջարկված ապրանքների անվանումը և տեխնիկական բնութագրերը:</w:t>
      </w:r>
    </w:p>
    <w:p w:rsidR="009F462E" w:rsidRPr="009F462E" w:rsidRDefault="009F462E" w:rsidP="009F462E">
      <w:pPr>
        <w:pStyle w:val="31"/>
        <w:ind w:firstLine="0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27943" w:rsidRDefault="009F462E" w:rsidP="009F462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462E" w:rsidRPr="00627943" w:rsidRDefault="009F462E" w:rsidP="009F462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462E" w:rsidRPr="00627943" w:rsidRDefault="009F462E" w:rsidP="009F462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462E" w:rsidRPr="00627943" w:rsidRDefault="009F462E" w:rsidP="009F462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9F462E" w:rsidRPr="00627943" w:rsidRDefault="009F462E" w:rsidP="009F462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462E" w:rsidRPr="00627943" w:rsidRDefault="009F462E" w:rsidP="009F462E">
      <w:pPr>
        <w:jc w:val="right"/>
        <w:rPr>
          <w:rFonts w:ascii="GHEA Grapalat" w:hAnsi="GHEA Grapalat"/>
          <w:sz w:val="20"/>
          <w:lang w:val="hy-AM"/>
        </w:rPr>
      </w:pPr>
    </w:p>
    <w:p w:rsidR="009F462E" w:rsidRPr="00627943" w:rsidRDefault="009F462E" w:rsidP="009F462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9F462E" w:rsidRPr="005358F5" w:rsidRDefault="009F462E" w:rsidP="009F462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05468" w:rsidRPr="009351C7" w:rsidRDefault="00D05468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15212F" w:rsidRPr="00627943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627943">
        <w:rPr>
          <w:rFonts w:ascii="GHEA Grapalat" w:hAnsi="GHEA Grapalat" w:cs="Sylfaen"/>
          <w:b/>
          <w:lang w:val="hy-AM"/>
        </w:rPr>
        <w:t>ծածկագրով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627943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627943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5212F" w:rsidRPr="00627943" w:rsidRDefault="0015212F" w:rsidP="0015212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15212F" w:rsidRPr="00627943" w:rsidRDefault="0015212F" w:rsidP="0015212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15212F" w:rsidRPr="00627943" w:rsidRDefault="0015212F" w:rsidP="0015212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15212F" w:rsidRPr="00627943" w:rsidRDefault="0015212F" w:rsidP="0015212F">
      <w:pPr>
        <w:pStyle w:val="ac"/>
        <w:jc w:val="both"/>
        <w:rPr>
          <w:rFonts w:ascii="GHEA Grapalat" w:hAnsi="GHEA Grapalat"/>
          <w:lang w:val="hy-AM"/>
        </w:rPr>
      </w:pPr>
    </w:p>
    <w:p w:rsidR="0015212F" w:rsidRPr="00627943" w:rsidRDefault="0015212F" w:rsidP="0015212F">
      <w:pPr>
        <w:pStyle w:val="ac"/>
        <w:jc w:val="both"/>
        <w:rPr>
          <w:rFonts w:ascii="GHEA Grapalat" w:hAnsi="GHEA Grapalat"/>
          <w:lang w:val="hy-AM"/>
        </w:rPr>
      </w:pPr>
    </w:p>
    <w:p w:rsidR="0015212F" w:rsidRPr="0062794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5212F" w:rsidRPr="00627943" w:rsidRDefault="0015212F" w:rsidP="0015212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5212F" w:rsidRPr="006052AB" w:rsidRDefault="0015212F" w:rsidP="0015212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A34C9F" w:rsidRDefault="0015212F" w:rsidP="0015212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5212F" w:rsidRPr="00A34C9F" w:rsidRDefault="0015212F" w:rsidP="0015212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627943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627943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627943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5212F" w:rsidRPr="00627943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627943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627943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05468" w:rsidRDefault="00D05468" w:rsidP="009351C7">
      <w:pPr>
        <w:pStyle w:val="31"/>
        <w:ind w:firstLine="0"/>
        <w:rPr>
          <w:rFonts w:ascii="GHEA Grapalat" w:hAnsi="GHEA Grapalat"/>
          <w:i/>
          <w:lang w:val="es-ES" w:eastAsia="ru-RU"/>
        </w:rPr>
      </w:pPr>
    </w:p>
    <w:p w:rsidR="00D05468" w:rsidRDefault="00D05468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5468" w:rsidRPr="00B75687" w:rsidDel="00377582" w:rsidRDefault="00D05468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5358F5" w:rsidRDefault="0015212F" w:rsidP="0015212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881D04" w:rsidRDefault="0015212F" w:rsidP="0015212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15212F" w:rsidRPr="00AD5BB0" w:rsidRDefault="0015212F" w:rsidP="0015212F">
      <w:pPr>
        <w:rPr>
          <w:lang w:val="hy-AM"/>
        </w:rPr>
      </w:pPr>
    </w:p>
    <w:p w:rsidR="0015212F" w:rsidRPr="006052AB" w:rsidRDefault="0015212F" w:rsidP="0015212F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AD5BB0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AD5BB0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58480D" w:rsidRPr="005358F5" w:rsidRDefault="0015212F" w:rsidP="0058480D">
      <w:pPr>
        <w:pStyle w:val="31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58480D" w:rsidRPr="005358F5">
        <w:rPr>
          <w:rFonts w:ascii="GHEA Grapalat" w:hAnsi="GHEA Grapalat"/>
          <w:i/>
          <w:lang w:val="hy-AM"/>
        </w:rPr>
        <w:lastRenderedPageBreak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15212F" w:rsidRPr="005358F5" w:rsidRDefault="002B0208" w:rsidP="0015212F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9351C7">
        <w:rPr>
          <w:rFonts w:ascii="GHEA Grapalat" w:hAnsi="GHEA Grapalat"/>
          <w:i w:val="0"/>
          <w:lang w:val="hy-AM"/>
        </w:rPr>
        <w:t>16/14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/>
          <w:i w:val="0"/>
          <w:lang w:val="hy-AM"/>
        </w:rPr>
        <w:t>ծածկագրով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</w:p>
    <w:p w:rsidR="0015212F" w:rsidRPr="005358F5" w:rsidRDefault="0015212F" w:rsidP="0015212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15212F" w:rsidRPr="005C4FA3" w:rsidRDefault="0058480D" w:rsidP="0015212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Ն</w:t>
      </w:r>
      <w:r w:rsidRPr="0058480D">
        <w:rPr>
          <w:rFonts w:ascii="GHEA Grapalat" w:hAnsi="GHEA Grapalat" w:cs="Sylfaen"/>
          <w:b/>
          <w:sz w:val="22"/>
          <w:lang w:val="hy-AM"/>
        </w:rPr>
        <w:t>ԱՁՈՐԻ ՔԱՂԱՔԱՊԵՏԱՐԱՆԻԵՆԹԱԿԱՅՈՒԹՅԱՆ ՏԱԿ ԳՏՆՎՈՂՆԱԽԱԴՊՐՈՑԱԿԱՆ ՈՒՍՈՒՄՆԱԿԱՆ ՀԱՍՏԱՏՈՒԹՅՈՒՆՆԵՐԻ</w:t>
      </w:r>
      <w:r w:rsidR="0015212F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15212F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491DA9" w:rsidRDefault="0015212F" w:rsidP="00491DA9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58480D" w:rsidRPr="0058480D">
        <w:rPr>
          <w:rFonts w:ascii="GHEA Grapalat" w:hAnsi="GHEA Grapalat" w:cs="Sylfaen"/>
          <w:b/>
          <w:sz w:val="22"/>
          <w:lang w:val="hy-AM"/>
        </w:rPr>
        <w:t>ՀԱՑԻ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</w:t>
      </w:r>
      <w:r w:rsidR="00491DA9" w:rsidRPr="00D05468">
        <w:rPr>
          <w:rFonts w:ascii="GHEA Grapalat" w:hAnsi="GHEA Grapalat" w:cs="Sylfaen"/>
          <w:b/>
          <w:sz w:val="22"/>
          <w:lang w:val="hy-AM"/>
        </w:rPr>
        <w:t>ՁԵՌՔԲԵՐՄԱՆ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15212F" w:rsidRPr="0058480D" w:rsidRDefault="0015212F" w:rsidP="0015212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8480D">
        <w:rPr>
          <w:rFonts w:ascii="GHEA Grapalat" w:hAnsi="GHEA Grapalat"/>
          <w:b/>
          <w:lang w:val="hy-AM"/>
        </w:rPr>
        <w:t xml:space="preserve">N </w:t>
      </w:r>
      <w:r w:rsidR="0058480D" w:rsidRPr="0058480D">
        <w:rPr>
          <w:rFonts w:ascii="GHEA Grapalat" w:hAnsi="GHEA Grapalat"/>
          <w:b/>
          <w:lang w:val="hy-AM"/>
        </w:rPr>
        <w:t>&lt;&lt;ՀՀ ԼՄՎՔ-ՇՀԱՊՁԲ-</w:t>
      </w:r>
      <w:r w:rsidR="009351C7">
        <w:rPr>
          <w:rFonts w:ascii="GHEA Grapalat" w:hAnsi="GHEA Grapalat"/>
          <w:b/>
          <w:lang w:val="hy-AM"/>
        </w:rPr>
        <w:t>16/14</w:t>
      </w:r>
      <w:r w:rsidR="0058480D" w:rsidRPr="0058480D">
        <w:rPr>
          <w:rFonts w:ascii="GHEA Grapalat" w:hAnsi="GHEA Grapalat"/>
          <w:b/>
          <w:lang w:val="hy-AM"/>
        </w:rPr>
        <w:t xml:space="preserve">&gt;&gt;  </w:t>
      </w:r>
    </w:p>
    <w:p w:rsidR="0015212F" w:rsidRPr="005C4FA3" w:rsidRDefault="0015212F" w:rsidP="0015212F">
      <w:pPr>
        <w:ind w:left="720"/>
        <w:jc w:val="center"/>
        <w:rPr>
          <w:rFonts w:ascii="GHEA Grapalat" w:hAnsi="GHEA Grapalat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 w:cs="Sylfaen"/>
          <w:sz w:val="20"/>
          <w:lang w:val="hy-AM"/>
        </w:rPr>
      </w:pPr>
    </w:p>
    <w:p w:rsidR="0015212F" w:rsidRPr="005C4FA3" w:rsidRDefault="0015212F" w:rsidP="001521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58480D" w:rsidRPr="0058480D">
        <w:rPr>
          <w:rFonts w:ascii="GHEA Grapalat" w:hAnsi="GHEA Grapalat" w:cs="Sylfaen"/>
          <w:sz w:val="20"/>
          <w:lang w:val="hy-AM"/>
        </w:rPr>
        <w:t>Վանաձոր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</w:t>
      </w:r>
      <w:r w:rsidR="0058480D">
        <w:rPr>
          <w:rFonts w:ascii="GHEA Grapalat" w:hAnsi="GHEA Grapalat" w:cs="Sylfaen"/>
          <w:sz w:val="20"/>
          <w:lang w:val="hy-AM"/>
        </w:rPr>
        <w:t xml:space="preserve">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&lt;&lt;   &gt;&gt; &lt;&lt;          &gt;&gt; 20   թ.</w:t>
      </w:r>
    </w:p>
    <w:p w:rsidR="0015212F" w:rsidRPr="005C4FA3" w:rsidRDefault="0015212F" w:rsidP="001521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5212F" w:rsidRPr="005C4FA3" w:rsidRDefault="0058480D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8480D">
        <w:rPr>
          <w:rFonts w:ascii="GHEA Grapalat" w:hAnsi="GHEA Grapalat"/>
          <w:sz w:val="20"/>
          <w:lang w:val="hy-AM"/>
        </w:rPr>
        <w:t>Վանաձորի քաղաքապետարանը</w:t>
      </w:r>
      <w:r w:rsidR="0015212F" w:rsidRPr="005C4FA3">
        <w:rPr>
          <w:rFonts w:ascii="GHEA Grapalat" w:hAnsi="GHEA Grapalat"/>
          <w:sz w:val="20"/>
          <w:lang w:val="hy-AM"/>
        </w:rPr>
        <w:t xml:space="preserve">, ի դեմս </w:t>
      </w:r>
      <w:r w:rsidRPr="0058480D">
        <w:rPr>
          <w:rFonts w:ascii="GHEA Grapalat" w:hAnsi="GHEA Grapalat"/>
          <w:sz w:val="20"/>
          <w:lang w:val="hy-AM"/>
        </w:rPr>
        <w:t>քաղաքապետ Ս. Դարբինյանի</w:t>
      </w:r>
      <w:r w:rsidR="0015212F"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58480D">
        <w:rPr>
          <w:rFonts w:ascii="GHEA Grapalat" w:hAnsi="GHEA Grapalat"/>
          <w:sz w:val="20"/>
          <w:lang w:val="hy-AM"/>
        </w:rPr>
        <w:t>Վանաձորի քաղաքաետարանի կանոնադրության</w:t>
      </w:r>
      <w:r w:rsidR="0015212F"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="0015212F" w:rsidRPr="004820A9">
        <w:rPr>
          <w:rFonts w:ascii="GHEA Grapalat" w:hAnsi="GHEA Grapalat"/>
          <w:sz w:val="20"/>
          <w:lang w:val="hy-AM"/>
        </w:rPr>
        <w:t>ն</w:t>
      </w:r>
      <w:r w:rsidR="0015212F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15212F" w:rsidRPr="004820A9">
        <w:rPr>
          <w:rFonts w:ascii="GHEA Grapalat" w:hAnsi="GHEA Grapalat"/>
          <w:sz w:val="20"/>
          <w:lang w:val="hy-AM"/>
        </w:rPr>
        <w:t>յանի</w:t>
      </w:r>
      <w:r w:rsidR="0015212F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58480D" w:rsidRPr="0058480D">
        <w:rPr>
          <w:rFonts w:ascii="GHEA Grapalat" w:hAnsi="GHEA Grapalat" w:cs="Sylfaen"/>
          <w:sz w:val="20"/>
          <w:lang w:val="hy-AM"/>
        </w:rPr>
        <w:t xml:space="preserve">հաց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58480D" w:rsidRPr="0058480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58480D" w:rsidRPr="0058480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="002F44D6" w:rsidRPr="002F44D6">
        <w:rPr>
          <w:rFonts w:ascii="GHEA Grapalat" w:hAnsi="GHEA Grapalat" w:cs="Sylfaen"/>
          <w:sz w:val="20"/>
          <w:lang w:val="hy-AM"/>
        </w:rPr>
        <w:t>25 դեկտեմբերի 2016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15212F" w:rsidRPr="00766F2D" w:rsidRDefault="0015212F" w:rsidP="0015212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5212F" w:rsidRPr="00AB177D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15212F" w:rsidRPr="00AB177D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15212F" w:rsidRPr="000B43C7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15212F" w:rsidRPr="000B43C7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2F44D6" w:rsidRPr="002F44D6">
        <w:rPr>
          <w:rFonts w:ascii="GHEA Grapalat" w:hAnsi="GHEA Grapalat" w:cs="Sylfaen"/>
          <w:sz w:val="20"/>
          <w:lang w:val="hy-AM"/>
        </w:rPr>
        <w:t>4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5212F" w:rsidRPr="00DE1DBE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2F44D6" w:rsidRPr="002F44D6">
        <w:rPr>
          <w:rFonts w:ascii="GHEA Grapalat" w:hAnsi="GHEA Grapalat"/>
          <w:sz w:val="20"/>
          <w:lang w:val="hy-AM"/>
        </w:rPr>
        <w:t>տասն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5212F" w:rsidRPr="00AB177D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20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413A99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15212F" w:rsidRPr="005358F5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15212F" w:rsidRPr="005C4FA3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5C4FA3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07276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5212F" w:rsidRPr="0007276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DE23F3" w:rsidRDefault="0015212F" w:rsidP="0015212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15212F" w:rsidRPr="006052A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15212F" w:rsidRPr="00960957" w:rsidRDefault="0015212F" w:rsidP="0015212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5212F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21"/>
      </w:r>
      <w:r>
        <w:rPr>
          <w:rFonts w:ascii="GHEA Grapalat" w:hAnsi="GHEA Grapalat"/>
          <w:sz w:val="20"/>
          <w:lang w:val="pt-BR"/>
        </w:rPr>
        <w:t>: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22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15212F" w:rsidRPr="006411BD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15212F" w:rsidRPr="005358F5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15212F" w:rsidRPr="005B3A87" w:rsidRDefault="0015212F" w:rsidP="0015212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15212F" w:rsidRPr="00FF3D6A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5212F" w:rsidRPr="005C4FA3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5C4FA3" w:rsidRDefault="0015212F" w:rsidP="0015212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A5283C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A5283C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837EE5" w:rsidRDefault="0015212F" w:rsidP="0015212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837EE5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5212F" w:rsidRPr="001625C0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895221" w:rsidRDefault="0015212F" w:rsidP="0089522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895221" w:rsidRPr="008146D5" w:rsidRDefault="00895221" w:rsidP="00895221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895221" w:rsidRPr="00CA7BE1" w:rsidRDefault="00895221" w:rsidP="00895221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895221" w:rsidRPr="00A36309" w:rsidRDefault="00895221" w:rsidP="0089522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895221" w:rsidRPr="005C4FA3" w:rsidRDefault="00895221" w:rsidP="0089522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5212F" w:rsidRPr="005C4FA3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BF1248" w:rsidRDefault="0015212F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15212F" w:rsidRPr="00BF1248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D05468" w:rsidRDefault="0015212F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15212F" w:rsidRPr="00D05468" w:rsidRDefault="0015212F" w:rsidP="0015212F">
      <w:pPr>
        <w:rPr>
          <w:rFonts w:ascii="GHEA Grapalat" w:hAnsi="GHEA Grapalat"/>
          <w:sz w:val="20"/>
          <w:lang w:val="hy-AM"/>
        </w:rPr>
      </w:pPr>
    </w:p>
    <w:p w:rsidR="00B37CBC" w:rsidRPr="00D05468" w:rsidRDefault="00B37CBC" w:rsidP="0015212F">
      <w:pPr>
        <w:rPr>
          <w:rFonts w:ascii="GHEA Grapalat" w:hAnsi="GHEA Grapalat"/>
          <w:sz w:val="20"/>
          <w:lang w:val="hy-AM"/>
        </w:rPr>
      </w:pPr>
    </w:p>
    <w:p w:rsidR="00B37CBC" w:rsidRPr="00D05468" w:rsidRDefault="00B37CBC" w:rsidP="0015212F">
      <w:pPr>
        <w:rPr>
          <w:rFonts w:ascii="GHEA Grapalat" w:hAnsi="GHEA Grapalat"/>
          <w:sz w:val="20"/>
          <w:lang w:val="hy-AM"/>
        </w:rPr>
      </w:pPr>
    </w:p>
    <w:p w:rsidR="00B37CBC" w:rsidRPr="00D05468" w:rsidRDefault="00B37CBC" w:rsidP="0015212F">
      <w:pPr>
        <w:rPr>
          <w:rFonts w:ascii="GHEA Grapalat" w:hAnsi="GHEA Grapalat"/>
          <w:sz w:val="20"/>
          <w:lang w:val="hy-AM"/>
        </w:rPr>
      </w:pPr>
    </w:p>
    <w:p w:rsidR="00B37CBC" w:rsidRPr="009351C7" w:rsidRDefault="00B37CBC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15212F" w:rsidRPr="005C4FA3" w:rsidRDefault="00491DA9" w:rsidP="0015212F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="00884F8B" w:rsidRPr="009351C7">
        <w:rPr>
          <w:rFonts w:ascii="GHEA Grapalat" w:hAnsi="GHEA Grapalat" w:cs="Sylfaen"/>
          <w:sz w:val="20"/>
          <w:lang w:val="hy-AM"/>
        </w:rPr>
        <w:t xml:space="preserve"> </w:t>
      </w:r>
      <w:r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84F8B" w:rsidRPr="009351C7">
        <w:rPr>
          <w:rFonts w:ascii="GHEA Grapalat" w:hAnsi="GHEA Grapalat" w:cs="Sylfaen"/>
          <w:sz w:val="20"/>
          <w:lang w:val="hy-AM"/>
        </w:rPr>
        <w:t xml:space="preserve">                   </w:t>
      </w:r>
      <w:r w:rsidR="00884F8B" w:rsidRPr="005C4FA3">
        <w:rPr>
          <w:rFonts w:ascii="GHEA Grapalat" w:hAnsi="GHEA Grapalat" w:cs="Sylfaen"/>
          <w:sz w:val="20"/>
          <w:lang w:val="hy-AM"/>
        </w:rPr>
        <w:t xml:space="preserve"> </w:t>
      </w:r>
      <w:r w:rsidR="0015212F" w:rsidRPr="005C4FA3">
        <w:rPr>
          <w:rFonts w:ascii="GHEA Grapalat" w:hAnsi="GHEA Grapalat" w:cs="Sylfaen"/>
          <w:sz w:val="20"/>
          <w:lang w:val="hy-AM"/>
        </w:rPr>
        <w:t>&gt;&gt; 20  թ.</w:t>
      </w:r>
      <w:r w:rsidR="0015212F"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491DA9" w:rsidRPr="00491DA9" w:rsidRDefault="0015212F" w:rsidP="0015212F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491DA9">
        <w:rPr>
          <w:rFonts w:ascii="GHEA Grapalat" w:hAnsi="GHEA Grapalat"/>
          <w:i/>
          <w:lang w:val="hy-AM"/>
        </w:rPr>
        <w:t>&lt;&lt;ՀՀ ԼՄՎՔ-ՇՀԱՊՁԲ-</w:t>
      </w:r>
      <w:r w:rsidR="009351C7">
        <w:rPr>
          <w:rFonts w:ascii="GHEA Grapalat" w:hAnsi="GHEA Grapalat"/>
          <w:i/>
          <w:lang w:val="hy-AM"/>
        </w:rPr>
        <w:t>16/14</w:t>
      </w:r>
      <w:r w:rsidR="00491DA9">
        <w:rPr>
          <w:rFonts w:ascii="GHEA Grapalat" w:hAnsi="GHEA Grapalat"/>
          <w:i/>
          <w:lang w:val="hy-AM"/>
        </w:rPr>
        <w:t xml:space="preserve">&gt;&gt;  </w:t>
      </w:r>
    </w:p>
    <w:p w:rsidR="0015212F" w:rsidRPr="005C4FA3" w:rsidRDefault="0015212F" w:rsidP="0015212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491DA9" w:rsidRPr="005C4FA3" w:rsidRDefault="00491DA9" w:rsidP="00491DA9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Pr="005C4FA3">
        <w:rPr>
          <w:rFonts w:ascii="GHEA Grapalat" w:hAnsi="GHEA Grapalat" w:cs="Sylfaen"/>
          <w:b/>
          <w:sz w:val="22"/>
          <w:lang w:val="hy-AM"/>
        </w:rPr>
        <w:t>Ն</w:t>
      </w:r>
      <w:r w:rsidRPr="0058480D">
        <w:rPr>
          <w:rFonts w:ascii="GHEA Grapalat" w:hAnsi="GHEA Grapalat" w:cs="Sylfaen"/>
          <w:b/>
          <w:sz w:val="22"/>
          <w:lang w:val="hy-AM"/>
        </w:rPr>
        <w:t>ԱՁՈՐԻ ՔԱՂԱՔԱՊԵՏԱՐԱՆԻԵՆԹԱԿԱՅՈՒԹՅԱՆ ՏԱԿ ԳՏՆՎՈՂՆԱԽԱԴՊՐՈՑԱԿԱՆ ՈՒՍՈՒՄՆԱԿԱՆ ՀԱՍՏԱՏՈՒԹՅՈՒՆՆԵՐԻ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5C4FA3" w:rsidRDefault="00491DA9" w:rsidP="00491DA9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8480D">
        <w:rPr>
          <w:rFonts w:ascii="GHEA Grapalat" w:hAnsi="GHEA Grapalat" w:cs="Sylfaen"/>
          <w:b/>
          <w:sz w:val="22"/>
          <w:lang w:val="hy-AM"/>
        </w:rPr>
        <w:t>ՀԱՑԻ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15212F" w:rsidRPr="005C4FA3" w:rsidRDefault="0015212F" w:rsidP="0015212F">
      <w:pPr>
        <w:jc w:val="center"/>
        <w:rPr>
          <w:rFonts w:ascii="GHEA Grapalat" w:hAnsi="GHEA Grapalat"/>
          <w:b/>
          <w:lang w:val="es-ES"/>
        </w:rPr>
      </w:pPr>
    </w:p>
    <w:p w:rsidR="0015212F" w:rsidRPr="005C4FA3" w:rsidRDefault="0015212F" w:rsidP="0015212F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15212F" w:rsidRPr="005C4FA3" w:rsidTr="0008361E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12F" w:rsidRPr="00B37CBC" w:rsidRDefault="00B37CBC" w:rsidP="0008361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12F" w:rsidRPr="00B37CBC" w:rsidRDefault="00B37CBC" w:rsidP="0008361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ԲՆՈՒԹԱԳԻՐ</w:t>
            </w:r>
          </w:p>
        </w:tc>
      </w:tr>
      <w:tr w:rsidR="0015212F" w:rsidRPr="005C4FA3" w:rsidTr="0008361E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5212F" w:rsidRPr="009F462E" w:rsidTr="0008361E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12F" w:rsidRPr="005C4FA3" w:rsidRDefault="00B37CBC" w:rsidP="0008361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37CBC" w:rsidRDefault="00B37CBC" w:rsidP="00C0283B">
            <w:pPr>
              <w:numPr>
                <w:ilvl w:val="0"/>
                <w:numId w:val="5"/>
              </w:num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Ստանդարտը ՀՍՏ 31-99</w:t>
            </w:r>
          </w:p>
          <w:p w:rsidR="00B37CBC" w:rsidRDefault="00B37CBC" w:rsidP="00C0283B">
            <w:pPr>
              <w:numPr>
                <w:ilvl w:val="0"/>
                <w:numId w:val="5"/>
              </w:num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Տեխնիկական ցուցանիշը՝ Բարձր կարգի ալյուրից,միջին խտության, յուրաքանչյուրը 1.0 կգ քաշով</w:t>
            </w:r>
          </w:p>
          <w:p w:rsidR="00B37CBC" w:rsidRPr="0055168B" w:rsidRDefault="00B37CBC" w:rsidP="00B37CBC">
            <w:pPr>
              <w:ind w:left="720"/>
              <w:jc w:val="both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55168B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ալյուրին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բնորոշ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B37CBC" w:rsidRPr="0055168B" w:rsidRDefault="00B37CBC" w:rsidP="00B37CBC">
            <w:pPr>
              <w:ind w:left="720"/>
              <w:jc w:val="both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55168B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: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թթվության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դառնության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B37CBC" w:rsidRDefault="00B37CBC" w:rsidP="00B37CBC">
            <w:pPr>
              <w:ind w:left="720"/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5168B">
              <w:rPr>
                <w:rFonts w:ascii="GHEA Grapalat" w:hAnsi="GHEA Grapalat" w:cs="Sylfaen"/>
                <w:sz w:val="18"/>
                <w:szCs w:val="18"/>
              </w:rPr>
              <w:t>փտահոտի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բորբոսի</w:t>
            </w:r>
            <w:r w:rsidRPr="0055168B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: 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Անվտանգությունը՝ ըստ </w:t>
            </w:r>
            <w:r w:rsidRPr="001B2F9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N 2-III_4,9-01-2010 </w:t>
            </w:r>
            <w:r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1B2F9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նորմատիվների և ,,Սննդամթերքի անվտանգության մասին,, ՀՀ օրենքի 8-րդ հոդվածի: Պիտանելիության մնացորդային ժամկետը ոչ պակաս քան 90</w:t>
            </w:r>
            <w:r w:rsidRPr="00CC0F10">
              <w:rPr>
                <w:rFonts w:ascii="GHEA Grapalat" w:hAnsi="GHEA Grapalat" w:cs="Sylfaen"/>
                <w:sz w:val="18"/>
                <w:szCs w:val="18"/>
                <w:lang w:val="pt-BR"/>
              </w:rPr>
              <w:t>%: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B37CBC" w:rsidRDefault="00B37CBC" w:rsidP="00C0283B">
            <w:pPr>
              <w:numPr>
                <w:ilvl w:val="0"/>
                <w:numId w:val="5"/>
              </w:num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Պայմանական նշաններ՝ Պահպանել սանիտարական վիճակը</w:t>
            </w:r>
          </w:p>
          <w:p w:rsidR="00B37CBC" w:rsidRDefault="00B37CBC" w:rsidP="00C0283B">
            <w:pPr>
              <w:numPr>
                <w:ilvl w:val="0"/>
                <w:numId w:val="5"/>
              </w:num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Փոխադրում՝ Ավտոտրանսպորտով/հատուկ/</w:t>
            </w:r>
          </w:p>
          <w:p w:rsidR="00B37CBC" w:rsidRDefault="00B37CBC" w:rsidP="00C0283B">
            <w:pPr>
              <w:numPr>
                <w:ilvl w:val="0"/>
                <w:numId w:val="5"/>
              </w:num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Բեռնաթափումը՝ Ձեռքով</w:t>
            </w:r>
          </w:p>
          <w:p w:rsidR="00B37CBC" w:rsidRPr="008C73CF" w:rsidRDefault="00B37CBC" w:rsidP="00C0283B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55168B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8C73CF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C73CF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8C73CF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N 2-III-4.9-01-2010 </w:t>
            </w:r>
          </w:p>
          <w:p w:rsidR="00B37CBC" w:rsidRPr="00EC40CA" w:rsidRDefault="00B37CBC" w:rsidP="00B37CBC">
            <w:pPr>
              <w:ind w:left="720"/>
              <w:jc w:val="both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55168B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“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15212F" w:rsidRPr="00B37CBC" w:rsidRDefault="00B37CBC" w:rsidP="00B37CBC">
            <w:pPr>
              <w:rPr>
                <w:rFonts w:ascii="GHEA Grapalat" w:hAnsi="GHEA Grapalat" w:cs="Sylfaen"/>
                <w:bCs/>
                <w:lang w:val="pt-BR"/>
              </w:rPr>
            </w:pPr>
            <w:r w:rsidRPr="0055168B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”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8-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5168B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EC40CA">
              <w:rPr>
                <w:rFonts w:ascii="GHEA Grapalat" w:hAnsi="GHEA Grapalat" w:cs="Sylfaen"/>
                <w:sz w:val="18"/>
                <w:szCs w:val="18"/>
                <w:lang w:val="pt-BR"/>
              </w:rPr>
              <w:t>:</w:t>
            </w:r>
          </w:p>
        </w:tc>
      </w:tr>
      <w:tr w:rsidR="0015212F" w:rsidRPr="009F462E" w:rsidTr="0008361E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12F" w:rsidRPr="00B37CBC" w:rsidRDefault="0015212F" w:rsidP="0008361E">
            <w:pPr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12F" w:rsidRPr="00B37CBC" w:rsidRDefault="0015212F" w:rsidP="0008361E">
            <w:pPr>
              <w:rPr>
                <w:rFonts w:ascii="GHEA Grapalat" w:hAnsi="GHEA Grapalat" w:cs="Sylfaen"/>
                <w:bCs/>
                <w:lang w:val="pt-BR"/>
              </w:rPr>
            </w:pPr>
          </w:p>
        </w:tc>
      </w:tr>
    </w:tbl>
    <w:p w:rsidR="0015212F" w:rsidRPr="00B37CBC" w:rsidRDefault="0015212F" w:rsidP="0015212F">
      <w:pPr>
        <w:rPr>
          <w:rFonts w:ascii="GHEA Grapalat" w:hAnsi="GHEA Grapalat"/>
          <w:sz w:val="22"/>
          <w:szCs w:val="22"/>
          <w:lang w:val="pt-BR"/>
        </w:rPr>
      </w:pPr>
    </w:p>
    <w:p w:rsidR="0015212F" w:rsidRPr="00B37CBC" w:rsidRDefault="0015212F" w:rsidP="0015212F">
      <w:pPr>
        <w:ind w:left="360"/>
        <w:rPr>
          <w:rFonts w:ascii="GHEA Grapalat" w:hAnsi="GHEA Grapalat"/>
          <w:sz w:val="22"/>
          <w:szCs w:val="22"/>
          <w:lang w:val="pt-BR"/>
        </w:rPr>
      </w:pPr>
    </w:p>
    <w:p w:rsidR="0015212F" w:rsidRPr="00B37CBC" w:rsidRDefault="0015212F" w:rsidP="0015212F">
      <w:pPr>
        <w:jc w:val="center"/>
        <w:rPr>
          <w:rFonts w:ascii="GHEA Grapalat" w:hAnsi="GHEA Grapalat"/>
          <w:sz w:val="22"/>
          <w:szCs w:val="22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37CBC" w:rsidRPr="005C4FA3" w:rsidTr="0008361E">
        <w:tc>
          <w:tcPr>
            <w:tcW w:w="4536" w:type="dxa"/>
          </w:tcPr>
          <w:p w:rsidR="00B37CBC" w:rsidRPr="00895221" w:rsidRDefault="00B37CBC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B37CBC" w:rsidRPr="008146D5" w:rsidRDefault="00B37CBC" w:rsidP="00B0499C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B37CBC" w:rsidRPr="00CA7BE1" w:rsidRDefault="00B37CBC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B37CBC" w:rsidRPr="00A36309" w:rsidRDefault="00B37CBC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B37CBC" w:rsidRPr="005C4FA3" w:rsidRDefault="00B37CBC" w:rsidP="00B0499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B37CBC" w:rsidRPr="005C4FA3" w:rsidRDefault="00B37CBC" w:rsidP="00B0499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37CBC" w:rsidRPr="005C4FA3" w:rsidRDefault="00B37CBC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5212F" w:rsidRPr="005C4FA3" w:rsidRDefault="0015212F" w:rsidP="00B37CBC">
      <w:pPr>
        <w:rPr>
          <w:rFonts w:ascii="GHEA Grapalat" w:hAnsi="GHEA Grapalat"/>
          <w:sz w:val="20"/>
        </w:rPr>
      </w:pPr>
    </w:p>
    <w:p w:rsidR="0015212F" w:rsidRPr="005C4FA3" w:rsidRDefault="0015212F" w:rsidP="0015212F">
      <w:pPr>
        <w:jc w:val="right"/>
        <w:rPr>
          <w:rFonts w:ascii="GHEA Grapalat" w:hAnsi="GHEA Grapalat"/>
          <w:sz w:val="20"/>
        </w:rPr>
      </w:pPr>
    </w:p>
    <w:p w:rsidR="00B37CBC" w:rsidRDefault="00B37CBC" w:rsidP="0015212F">
      <w:pPr>
        <w:jc w:val="right"/>
        <w:rPr>
          <w:rFonts w:ascii="GHEA Grapalat" w:hAnsi="GHEA Grapalat"/>
          <w:sz w:val="20"/>
          <w:lang w:val="es-ES"/>
        </w:rPr>
      </w:pPr>
    </w:p>
    <w:p w:rsidR="00B37CBC" w:rsidRDefault="00B37CBC" w:rsidP="0015212F">
      <w:pPr>
        <w:jc w:val="right"/>
        <w:rPr>
          <w:rFonts w:ascii="GHEA Grapalat" w:hAnsi="GHEA Grapalat"/>
          <w:sz w:val="20"/>
          <w:lang w:val="es-ES"/>
        </w:rPr>
      </w:pPr>
    </w:p>
    <w:p w:rsidR="00B37CBC" w:rsidRDefault="00B37CBC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15212F" w:rsidRPr="00D05468" w:rsidRDefault="0015212F" w:rsidP="0015212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D05468">
        <w:rPr>
          <w:rFonts w:ascii="GHEA Grapalat" w:hAnsi="GHEA Grapalat"/>
          <w:sz w:val="20"/>
          <w:lang w:val="es-ES"/>
        </w:rPr>
        <w:t xml:space="preserve"> N 2</w:t>
      </w:r>
    </w:p>
    <w:p w:rsidR="00B37CBC" w:rsidRPr="005C4FA3" w:rsidRDefault="00B37CBC" w:rsidP="00B37CBC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="00884F8B">
        <w:rPr>
          <w:rFonts w:ascii="GHEA Grapalat" w:hAnsi="GHEA Grapalat" w:cs="Sylfaen"/>
          <w:sz w:val="20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84F8B">
        <w:rPr>
          <w:rFonts w:ascii="GHEA Grapalat" w:hAnsi="GHEA Grapalat" w:cs="Sylfaen"/>
          <w:sz w:val="20"/>
        </w:rPr>
        <w:t xml:space="preserve">              </w:t>
      </w:r>
      <w:r w:rsidR="00884F8B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B37CBC" w:rsidRPr="00491DA9" w:rsidRDefault="00B37CBC" w:rsidP="00B37CBC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9351C7">
        <w:rPr>
          <w:rFonts w:ascii="GHEA Grapalat" w:hAnsi="GHEA Grapalat"/>
          <w:i/>
          <w:lang w:val="hy-AM"/>
        </w:rPr>
        <w:t>16/14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B37CBC" w:rsidRDefault="00B37CBC" w:rsidP="00B37CBC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B37CBC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B37CBC" w:rsidRPr="005C4FA3" w:rsidRDefault="0015212F" w:rsidP="00B37CB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B37CBC" w:rsidRPr="00B37CBC">
        <w:rPr>
          <w:rFonts w:ascii="GHEA Grapalat" w:hAnsi="GHEA Grapalat" w:cs="Sylfaen"/>
          <w:b/>
          <w:sz w:val="22"/>
          <w:lang w:val="hy-AM"/>
        </w:rPr>
        <w:t xml:space="preserve"> </w:t>
      </w:r>
      <w:r w:rsidR="00B37CBC" w:rsidRPr="0058480D">
        <w:rPr>
          <w:rFonts w:ascii="GHEA Grapalat" w:hAnsi="GHEA Grapalat" w:cs="Sylfaen"/>
          <w:b/>
          <w:sz w:val="22"/>
          <w:lang w:val="hy-AM"/>
        </w:rPr>
        <w:t>ՎԱ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Ն</w:t>
      </w:r>
      <w:r w:rsidR="00B37CBC" w:rsidRPr="0058480D">
        <w:rPr>
          <w:rFonts w:ascii="GHEA Grapalat" w:hAnsi="GHEA Grapalat" w:cs="Sylfaen"/>
          <w:b/>
          <w:sz w:val="22"/>
          <w:lang w:val="hy-AM"/>
        </w:rPr>
        <w:t>ԱՁՈՐԻ ՔԱՂԱՔԱՊԵՏԱՐԱՆԻԵՆԹԱԿԱՅՈՒԹՅԱՆ ՏԱԿ ԳՏՆՎՈՂՆԱԽԱԴՊՐՈՑԱԿԱՆ ՈՒՍՈՒՄՆԱԿԱՆ ՀԱՍՏԱՏՈՒԹՅՈՒՆՆԵՐԻ</w:t>
      </w:r>
      <w:r w:rsidR="00B37CBC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B37CBC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D05468" w:rsidRDefault="00B37CBC" w:rsidP="004D15D3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8480D">
        <w:rPr>
          <w:rFonts w:ascii="GHEA Grapalat" w:hAnsi="GHEA Grapalat" w:cs="Sylfaen"/>
          <w:b/>
          <w:sz w:val="22"/>
          <w:lang w:val="hy-AM"/>
        </w:rPr>
        <w:t>ՀԱՑԻ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4D15D3" w:rsidRPr="005C4FA3" w:rsidRDefault="004D15D3" w:rsidP="004D15D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 xml:space="preserve"> </w:t>
      </w: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4D15D3" w:rsidRPr="00D05468" w:rsidRDefault="004D15D3" w:rsidP="004D15D3">
      <w:pPr>
        <w:rPr>
          <w:rFonts w:ascii="GHEA Grapalat" w:hAnsi="GHEA Grapalat"/>
          <w:sz w:val="20"/>
          <w:lang w:val="hy-AM"/>
        </w:rPr>
      </w:pP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  <w:t xml:space="preserve">     </w:t>
      </w:r>
      <w:r>
        <w:rPr>
          <w:rFonts w:ascii="GHEA Grapalat" w:hAnsi="GHEA Grapalat"/>
          <w:sz w:val="20"/>
          <w:lang w:val="nb-NO"/>
        </w:rPr>
        <w:t xml:space="preserve">                </w:t>
      </w:r>
      <w:r w:rsidRPr="003B2BFA">
        <w:rPr>
          <w:rFonts w:ascii="GHEA Grapalat" w:hAnsi="GHEA Grapalat"/>
          <w:sz w:val="20"/>
          <w:lang w:val="nb-NO"/>
        </w:rPr>
        <w:t xml:space="preserve"> </w:t>
      </w:r>
      <w:r w:rsidRPr="00D05468">
        <w:rPr>
          <w:rFonts w:ascii="Sylfaen" w:hAnsi="Sylfaen" w:cs="Sylfaen"/>
          <w:sz w:val="20"/>
          <w:lang w:val="hy-AM"/>
        </w:rPr>
        <w:t>ՀՀ</w:t>
      </w:r>
      <w:r w:rsidRPr="00D05468">
        <w:rPr>
          <w:rFonts w:ascii="GHEA Grapalat" w:hAnsi="GHEA Grapalat"/>
          <w:sz w:val="20"/>
          <w:lang w:val="hy-AM"/>
        </w:rPr>
        <w:t xml:space="preserve"> </w:t>
      </w:r>
      <w:r w:rsidRPr="00D05468">
        <w:rPr>
          <w:rFonts w:ascii="Sylfaen" w:hAnsi="Sylfaen" w:cs="Sylfaen"/>
          <w:sz w:val="20"/>
          <w:lang w:val="hy-AM"/>
        </w:rPr>
        <w:t>դրամ</w:t>
      </w:r>
    </w:p>
    <w:tbl>
      <w:tblPr>
        <w:tblW w:w="11610" w:type="dxa"/>
        <w:tblInd w:w="-522" w:type="dxa"/>
        <w:tblLayout w:type="fixed"/>
        <w:tblLook w:val="0000"/>
      </w:tblPr>
      <w:tblGrid>
        <w:gridCol w:w="450"/>
        <w:gridCol w:w="1980"/>
        <w:gridCol w:w="720"/>
        <w:gridCol w:w="540"/>
        <w:gridCol w:w="720"/>
        <w:gridCol w:w="720"/>
        <w:gridCol w:w="720"/>
        <w:gridCol w:w="720"/>
        <w:gridCol w:w="720"/>
        <w:gridCol w:w="810"/>
        <w:gridCol w:w="720"/>
        <w:gridCol w:w="810"/>
        <w:gridCol w:w="900"/>
        <w:gridCol w:w="1080"/>
      </w:tblGrid>
      <w:tr w:rsidR="004D15D3" w:rsidRPr="00313C17" w:rsidTr="00B0499C">
        <w:trPr>
          <w:trHeight w:val="5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13C17">
              <w:rPr>
                <w:rFonts w:ascii="Sylfaen" w:hAnsi="Sylfaen" w:cs="Sylfaen"/>
                <w:sz w:val="20"/>
                <w:lang w:val="ru-RU"/>
              </w:rPr>
              <w:t>Հ</w:t>
            </w:r>
            <w:r w:rsidRPr="00313C17">
              <w:rPr>
                <w:rFonts w:ascii="GHEA Grapalat" w:hAnsi="GHEA Grapalat" w:cs="Arial LatArm"/>
                <w:sz w:val="20"/>
              </w:rPr>
              <w:t>/</w:t>
            </w:r>
            <w:r w:rsidRPr="00313C17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  <w:r w:rsidRPr="00313C17">
              <w:rPr>
                <w:rFonts w:ascii="Sylfaen" w:hAnsi="Sylfaen" w:cs="Sylfaen"/>
                <w:sz w:val="22"/>
                <w:szCs w:val="22"/>
              </w:rPr>
              <w:t>Ապրանքի</w:t>
            </w:r>
            <w:r w:rsidRPr="00313C17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Sylfaen"/>
              </w:rPr>
            </w:pPr>
            <w:r w:rsidRPr="00313C17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313C17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313C17">
              <w:rPr>
                <w:rFonts w:ascii="Sylfaen" w:hAnsi="Sylfaen" w:cs="Sylfaen"/>
                <w:sz w:val="22"/>
                <w:szCs w:val="22"/>
              </w:rPr>
              <w:t>է</w:t>
            </w:r>
            <w:r w:rsidRPr="00313C17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313C17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313C1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2016</w:t>
            </w:r>
            <w:r w:rsidRPr="00313C1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313C17">
              <w:rPr>
                <w:rFonts w:ascii="Sylfaen" w:hAnsi="Sylfaen" w:cs="Sylfaen"/>
                <w:sz w:val="22"/>
                <w:szCs w:val="22"/>
              </w:rPr>
              <w:t>թ</w:t>
            </w:r>
            <w:r w:rsidRPr="00313C17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D15D3" w:rsidRPr="00313C17" w:rsidTr="00B0499C">
        <w:trPr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  <w:r w:rsidRPr="00313C17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313C1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313C17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313C1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313C1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GHEA Grapalat" w:hAnsi="GHEA Grapalat" w:cs="Arial LatArm"/>
                <w:sz w:val="20"/>
              </w:rPr>
              <w:t xml:space="preserve">I </w:t>
            </w:r>
            <w:r w:rsidRPr="00313C17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GHEA Grapalat" w:hAnsi="GHEA Grapalat" w:cs="Arial LatArm"/>
                <w:sz w:val="20"/>
              </w:rPr>
              <w:t>I</w:t>
            </w:r>
            <w:r w:rsidRPr="00313C17">
              <w:rPr>
                <w:rFonts w:ascii="GHEA Grapalat" w:hAnsi="GHEA Grapalat" w:cs="Arial"/>
                <w:sz w:val="20"/>
              </w:rPr>
              <w:t>I</w:t>
            </w:r>
            <w:r w:rsidRPr="00313C17">
              <w:rPr>
                <w:rFonts w:ascii="GHEA Grapalat" w:hAnsi="GHEA Grapalat" w:cs="Arial LatArm"/>
                <w:sz w:val="20"/>
              </w:rPr>
              <w:t xml:space="preserve"> </w:t>
            </w:r>
            <w:r w:rsidRPr="00313C17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GHEA Grapalat" w:hAnsi="GHEA Grapalat" w:cs="Arial LatArm"/>
                <w:sz w:val="20"/>
              </w:rPr>
              <w:t xml:space="preserve">III </w:t>
            </w:r>
            <w:r w:rsidRPr="00313C17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GHEA Grapalat" w:hAnsi="GHEA Grapalat" w:cs="Arial LatArm"/>
                <w:sz w:val="20"/>
              </w:rPr>
              <w:t xml:space="preserve">IV </w:t>
            </w:r>
            <w:r w:rsidRPr="00313C17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4D15D3" w:rsidRPr="00313C17" w:rsidTr="00B0499C">
        <w:trPr>
          <w:trHeight w:val="4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4D15D3" w:rsidRPr="00313C17" w:rsidTr="00B0499C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F80963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4D15D3" w:rsidRPr="00313C17" w:rsidTr="00B0499C">
        <w:trPr>
          <w:cantSplit/>
          <w:trHeight w:val="148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  <w:r w:rsidRPr="00313C17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D3" w:rsidRPr="00F80963" w:rsidRDefault="004D15D3" w:rsidP="00B0499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0963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 xml:space="preserve">Վանաձորի քաղաքապետարանի 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ենթակայության տակ գտնվող ՆՈՒՀ ՀՈԱԿ-ների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2015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թ կարիքների համար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հաց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 xml:space="preserve"> 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ձեռքբեր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ում</w:t>
            </w:r>
          </w:p>
          <w:p w:rsidR="004D15D3" w:rsidRPr="00F80963" w:rsidRDefault="004D15D3" w:rsidP="00B0499C">
            <w:pPr>
              <w:tabs>
                <w:tab w:val="left" w:pos="7695"/>
              </w:tabs>
              <w:ind w:left="383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F80963" w:rsidRDefault="004D15D3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80963"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A455B0" w:rsidRDefault="004D15D3" w:rsidP="00B0499C">
            <w:pPr>
              <w:ind w:left="113" w:right="113"/>
              <w:jc w:val="center"/>
              <w:rPr>
                <w:rFonts w:ascii="GHEA Grapalat" w:hAnsi="GHEA Grapalat" w:cs="Arial LatArm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CD345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15158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CD345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16726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CD345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16725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CD345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16988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CD345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65597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447A1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D15D3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D3" w:rsidRPr="00A15170" w:rsidRDefault="004D15D3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2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F80963" w:rsidRDefault="004D15D3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Default="004D15D3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D05468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D05468" w:rsidP="00D05468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D05468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D05468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B61084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D05468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B61084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D15D3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D3" w:rsidRPr="00A15170" w:rsidRDefault="004D15D3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F80963" w:rsidRDefault="004D15D3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Default="004D15D3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34C46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34C46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746224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4" w:rsidRPr="00313C17" w:rsidRDefault="00746224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224" w:rsidRPr="00A15170" w:rsidRDefault="00746224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4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224" w:rsidRPr="00F80963" w:rsidRDefault="00746224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Default="00746224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D15D3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D3" w:rsidRPr="00A15170" w:rsidRDefault="004D15D3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5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F80963" w:rsidRDefault="004D15D3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Default="004D15D3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34C46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34C46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D15D3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D3" w:rsidRPr="00A15170" w:rsidRDefault="004D15D3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7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F80963" w:rsidRDefault="004D15D3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Default="004D15D3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50</w:t>
            </w:r>
            <w:r w:rsidR="00472CFE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34C46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634C46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746224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4" w:rsidRPr="00313C17" w:rsidRDefault="00746224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224" w:rsidRPr="00A15170" w:rsidRDefault="00746224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8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224" w:rsidRPr="00F80963" w:rsidRDefault="00746224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Default="00746224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746224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4" w:rsidRPr="00313C17" w:rsidRDefault="00746224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224" w:rsidRPr="00A15170" w:rsidRDefault="00746224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10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224" w:rsidRPr="00F80963" w:rsidRDefault="00746224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Default="00746224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50</w:t>
            </w:r>
            <w:r w:rsidR="00472CFE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5215DE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D15D3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D3" w:rsidRPr="00A15170" w:rsidRDefault="004D15D3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11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F80963" w:rsidRDefault="004D15D3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Default="004D15D3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B61084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B61084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72CFE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CFE" w:rsidRPr="00313C17" w:rsidRDefault="00472CFE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CFE" w:rsidRPr="00A15170" w:rsidRDefault="00472CFE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15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CFE" w:rsidRPr="00F80963" w:rsidRDefault="00472CFE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Default="00472CFE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72CFE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CFE" w:rsidRPr="00313C17" w:rsidRDefault="00472CFE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CFE" w:rsidRPr="00A15170" w:rsidRDefault="00472CFE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19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CFE" w:rsidRPr="00F80963" w:rsidRDefault="00472CFE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Default="00472CFE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D05468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468" w:rsidRPr="00313C17" w:rsidRDefault="00D05468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468" w:rsidRPr="00A15170" w:rsidRDefault="00D05468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24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68" w:rsidRPr="00F80963" w:rsidRDefault="00D05468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Default="00D05468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B61084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B61084" w:rsidRDefault="00D05468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72CFE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CFE" w:rsidRPr="00313C17" w:rsidRDefault="00472CFE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CFE" w:rsidRPr="00A15170" w:rsidRDefault="00472CFE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28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CFE" w:rsidRPr="00F80963" w:rsidRDefault="00472CFE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Default="00472CFE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D05468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468" w:rsidRPr="00313C17" w:rsidRDefault="00D05468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468" w:rsidRPr="00A15170" w:rsidRDefault="00D05468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30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68" w:rsidRPr="00F80963" w:rsidRDefault="00D05468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Default="00D05468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B61084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247DFD" w:rsidRDefault="00D05468" w:rsidP="00D05468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468" w:rsidRPr="00B61084" w:rsidRDefault="00D05468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72CFE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CFE" w:rsidRPr="00313C17" w:rsidRDefault="00472CFE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CFE" w:rsidRPr="00A15170" w:rsidRDefault="00472CFE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31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CFE" w:rsidRPr="00F80963" w:rsidRDefault="00472CFE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Default="00472CFE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746224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4" w:rsidRPr="00313C17" w:rsidRDefault="00746224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224" w:rsidRPr="00A15170" w:rsidRDefault="00746224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32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224" w:rsidRPr="00F80963" w:rsidRDefault="00746224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Default="00746224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50</w:t>
            </w:r>
            <w:r w:rsidR="00472CFE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5215DE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D15D3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D3" w:rsidRPr="00A15170" w:rsidRDefault="004D15D3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33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F80963" w:rsidRDefault="004D15D3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Default="004D15D3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1222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1241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B61084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247DFD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4793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5D3" w:rsidRPr="00B61084" w:rsidRDefault="004D15D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746224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4" w:rsidRPr="00313C17" w:rsidRDefault="00746224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224" w:rsidRPr="00A15170" w:rsidRDefault="00746224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34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224" w:rsidRPr="00F80963" w:rsidRDefault="00746224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Default="00746224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50</w:t>
            </w:r>
            <w:r w:rsidR="00472CFE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5215DE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472CFE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CFE" w:rsidRPr="00313C17" w:rsidRDefault="00472CFE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CFE" w:rsidRPr="00A15170" w:rsidRDefault="00472CFE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35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CFE" w:rsidRPr="00F80963" w:rsidRDefault="00472CFE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Default="00472CFE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845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247DFD" w:rsidRDefault="00472CFE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CFE" w:rsidRPr="00B61084" w:rsidRDefault="00472CFE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746224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4" w:rsidRPr="00313C17" w:rsidRDefault="00746224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224" w:rsidRPr="00A15170" w:rsidRDefault="00746224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40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224" w:rsidRPr="00F80963" w:rsidRDefault="00746224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Default="00746224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50</w:t>
            </w:r>
            <w:r w:rsidR="00472CFE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5215DE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746224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4" w:rsidRPr="00313C17" w:rsidRDefault="00746224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224" w:rsidRDefault="00746224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41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224" w:rsidRPr="00F80963" w:rsidRDefault="00746224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Default="00746224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50</w:t>
            </w:r>
            <w:r w:rsidR="00472CFE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634C46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247DFD" w:rsidRDefault="00746224" w:rsidP="00CC316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6224" w:rsidRPr="005215DE" w:rsidRDefault="00746224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F329CB" w:rsidRPr="00F329CB" w:rsidRDefault="00F329CB" w:rsidP="0015212F">
      <w:pPr>
        <w:rPr>
          <w:color w:val="000000"/>
          <w:sz w:val="20"/>
          <w:szCs w:val="20"/>
          <w:lang w:val="es-ES"/>
        </w:rPr>
      </w:pPr>
      <w:r w:rsidRPr="00F329CB">
        <w:rPr>
          <w:color w:val="000000"/>
          <w:sz w:val="20"/>
          <w:szCs w:val="20"/>
          <w:lang w:val="es-ES"/>
        </w:rPr>
        <w:t xml:space="preserve">* </w:t>
      </w:r>
      <w:r w:rsidRPr="00F329CB">
        <w:rPr>
          <w:rFonts w:ascii="Sylfaen" w:hAnsi="Sylfaen" w:cs="Sylfaen"/>
          <w:color w:val="000000"/>
          <w:sz w:val="20"/>
          <w:szCs w:val="20"/>
        </w:rPr>
        <w:t>Ծանոթություն՝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Ըստ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եռամսյակների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նախատեսված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քանակները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կարող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են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փոփոխվել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մինչև</w:t>
      </w:r>
      <w:r w:rsidRPr="00F329CB">
        <w:rPr>
          <w:color w:val="000000"/>
          <w:sz w:val="20"/>
          <w:szCs w:val="20"/>
          <w:lang w:val="es-ES"/>
        </w:rPr>
        <w:t xml:space="preserve"> 20 </w:t>
      </w:r>
      <w:r w:rsidRPr="00F329CB">
        <w:rPr>
          <w:rFonts w:ascii="Sylfaen" w:hAnsi="Sylfaen" w:cs="Sylfaen"/>
          <w:color w:val="000000"/>
          <w:sz w:val="20"/>
          <w:szCs w:val="20"/>
        </w:rPr>
        <w:t>տոկոսի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չափով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ելնելով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փաստացի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երեխաների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թվաքանակից</w:t>
      </w:r>
      <w:r w:rsidRPr="00F329CB">
        <w:rPr>
          <w:color w:val="000000"/>
          <w:sz w:val="20"/>
          <w:szCs w:val="20"/>
          <w:lang w:val="es-ES"/>
        </w:rPr>
        <w:t xml:space="preserve">: </w:t>
      </w:r>
    </w:p>
    <w:p w:rsidR="00F329CB" w:rsidRDefault="00F329CB" w:rsidP="0015212F">
      <w:pPr>
        <w:rPr>
          <w:rFonts w:ascii="Sylfaen" w:hAnsi="Sylfaen"/>
          <w:color w:val="000000"/>
          <w:sz w:val="20"/>
          <w:szCs w:val="20"/>
          <w:lang w:val="es-ES"/>
        </w:rPr>
      </w:pPr>
      <w:r w:rsidRPr="00F329CB">
        <w:rPr>
          <w:color w:val="000000"/>
          <w:sz w:val="20"/>
          <w:szCs w:val="20"/>
          <w:lang w:val="es-ES"/>
        </w:rPr>
        <w:t xml:space="preserve">* </w:t>
      </w:r>
      <w:r w:rsidRPr="00F329CB">
        <w:rPr>
          <w:rFonts w:ascii="Sylfaen" w:hAnsi="Sylfaen" w:cs="Sylfaen"/>
          <w:color w:val="000000"/>
          <w:sz w:val="20"/>
          <w:szCs w:val="20"/>
        </w:rPr>
        <w:t>Ապրանքի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մատակարարումը՝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/>
          <w:color w:val="000000"/>
          <w:sz w:val="20"/>
          <w:szCs w:val="20"/>
          <w:lang w:val="es-ES"/>
        </w:rPr>
        <w:t>համապատասխան ՆՈՒՀ ՀՈԱԿ-ների պահեստներ:</w:t>
      </w:r>
    </w:p>
    <w:p w:rsidR="0015212F" w:rsidRPr="00F329CB" w:rsidRDefault="00F329CB" w:rsidP="0015212F">
      <w:pPr>
        <w:rPr>
          <w:rFonts w:ascii="Sylfaen" w:hAnsi="Sylfaen"/>
          <w:color w:val="000000"/>
          <w:sz w:val="20"/>
          <w:szCs w:val="20"/>
          <w:lang w:val="es-ES"/>
        </w:rPr>
      </w:pPr>
      <w:r>
        <w:rPr>
          <w:rFonts w:ascii="Sylfaen" w:hAnsi="Sylfaen"/>
          <w:color w:val="000000"/>
          <w:sz w:val="20"/>
          <w:szCs w:val="20"/>
          <w:lang w:val="es-ES"/>
        </w:rPr>
        <w:t xml:space="preserve">    </w:t>
      </w:r>
      <w:r w:rsidRPr="00F329CB">
        <w:rPr>
          <w:rFonts w:ascii="Sylfaen" w:hAnsi="Sylfaen"/>
          <w:color w:val="000000"/>
          <w:sz w:val="20"/>
          <w:szCs w:val="20"/>
          <w:lang w:val="es-ES"/>
        </w:rPr>
        <w:t>ՆՈՒՀ ՀՈԱԿ-ների հասցեները կցվում են: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9F3FB6" w:rsidRDefault="0015212F" w:rsidP="009F3FB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9F3FB6" w:rsidRPr="008146D5" w:rsidRDefault="009F3FB6" w:rsidP="009F3FB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9F3FB6" w:rsidRPr="00CA7BE1" w:rsidRDefault="009F3FB6" w:rsidP="009F3FB6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9F3FB6" w:rsidRPr="00A36309" w:rsidRDefault="009F3FB6" w:rsidP="009F3FB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9F3FB6" w:rsidRPr="005C4FA3" w:rsidRDefault="009F3FB6" w:rsidP="009F3FB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9F3FB6" w:rsidRPr="005C4FA3" w:rsidRDefault="009F3FB6" w:rsidP="009F3FB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931C0" w:rsidRPr="009351C7">
        <w:rPr>
          <w:rFonts w:ascii="GHEA Grapalat" w:hAnsi="GHEA Grapalat" w:cs="Sylfaen"/>
          <w:sz w:val="20"/>
          <w:lang w:val="es-ES"/>
        </w:rPr>
        <w:t xml:space="preserve">               </w:t>
      </w:r>
      <w:r w:rsidR="008931C0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F3FB6" w:rsidRPr="00491DA9" w:rsidRDefault="009F3FB6" w:rsidP="009F3FB6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9351C7">
        <w:rPr>
          <w:rFonts w:ascii="GHEA Grapalat" w:hAnsi="GHEA Grapalat"/>
          <w:i/>
          <w:lang w:val="hy-AM"/>
        </w:rPr>
        <w:t>16/14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9F3FB6" w:rsidRPr="00B37CBC" w:rsidRDefault="009F3FB6" w:rsidP="009F3FB6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5C4FA3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F3FB6" w:rsidRPr="005C4FA3" w:rsidRDefault="009F3FB6" w:rsidP="009F3FB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Pr="005C4FA3">
        <w:rPr>
          <w:rFonts w:ascii="GHEA Grapalat" w:hAnsi="GHEA Grapalat" w:cs="Sylfaen"/>
          <w:b/>
          <w:sz w:val="22"/>
          <w:lang w:val="hy-AM"/>
        </w:rPr>
        <w:t>Ն</w:t>
      </w:r>
      <w:r w:rsidRPr="0058480D">
        <w:rPr>
          <w:rFonts w:ascii="GHEA Grapalat" w:hAnsi="GHEA Grapalat" w:cs="Sylfaen"/>
          <w:b/>
          <w:sz w:val="22"/>
          <w:lang w:val="hy-AM"/>
        </w:rPr>
        <w:t>ԱՁՈՐԻ ՔԱՂԱՔԱՊԵՏԱՐԱՆԻԵՆԹԱԿԱՅՈՒԹՅԱՆ ՏԱԿ ԳՏՆՎՈՂՆԱԽԱԴՊՐՈՑԱԿԱՆ ՈՒՍՈՒՄՆԱԿԱՆ ՀԱՍՏԱՏՈՒԹՅՈՒՆՆԵՐԻ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9F3FB6" w:rsidRPr="00D05468" w:rsidRDefault="009F3FB6" w:rsidP="009F3FB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8480D">
        <w:rPr>
          <w:rFonts w:ascii="GHEA Grapalat" w:hAnsi="GHEA Grapalat" w:cs="Sylfaen"/>
          <w:b/>
          <w:sz w:val="22"/>
          <w:lang w:val="hy-AM"/>
        </w:rPr>
        <w:t>ՀԱՑԻ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jc w:val="right"/>
        <w:rPr>
          <w:rFonts w:ascii="GHEA Grapalat" w:hAnsi="GHEA Grapalat" w:cs="Sylfaen"/>
          <w:sz w:val="20"/>
          <w:lang w:val="es-ES"/>
        </w:rPr>
      </w:pPr>
      <w:r w:rsidRPr="00D05468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15212F" w:rsidRPr="009F462E" w:rsidTr="0008361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9F3FB6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5212F" w:rsidRPr="009F3FB6" w:rsidTr="0008361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F3FB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F3FB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F87C46" w:rsidRPr="005C4FA3" w:rsidTr="0008361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46" w:rsidRPr="005C4FA3" w:rsidRDefault="00F87C46" w:rsidP="0008361E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BC39BD">
              <w:rPr>
                <w:rFonts w:ascii="Sylfaen" w:hAnsi="Sylfaen" w:cs="GHEA Grapalat"/>
                <w:sz w:val="20"/>
                <w:szCs w:val="20"/>
                <w:lang w:val="hy-AM"/>
              </w:rPr>
              <w:t>Վանաձորի քաղաքապետարանի ենթ</w:t>
            </w:r>
            <w:r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ակայության տակ գտնվող </w:t>
            </w:r>
            <w:r>
              <w:rPr>
                <w:rFonts w:ascii="Sylfaen" w:hAnsi="Sylfaen" w:cs="GHEA Grapalat"/>
                <w:sz w:val="20"/>
                <w:szCs w:val="20"/>
              </w:rPr>
              <w:t>ՆՈՒՀ</w:t>
            </w:r>
            <w:r w:rsidRPr="00CA5755">
              <w:rPr>
                <w:rFonts w:ascii="Sylfaen" w:hAnsi="Sylfaen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GHEA Grapalat"/>
                <w:sz w:val="20"/>
                <w:szCs w:val="20"/>
              </w:rPr>
              <w:t>ՀՈԱԿ</w:t>
            </w:r>
            <w:r w:rsidRPr="00CA5755">
              <w:rPr>
                <w:rFonts w:ascii="Sylfaen" w:hAnsi="Sylfaen" w:cs="GHEA Grapalat"/>
                <w:sz w:val="20"/>
                <w:szCs w:val="20"/>
                <w:lang w:val="pt-BR"/>
              </w:rPr>
              <w:t>-</w:t>
            </w:r>
            <w:r>
              <w:rPr>
                <w:rFonts w:ascii="Sylfaen" w:hAnsi="Sylfaen" w:cs="GHEA Grapalat"/>
                <w:sz w:val="20"/>
                <w:szCs w:val="20"/>
              </w:rPr>
              <w:t>ների</w:t>
            </w:r>
            <w:r w:rsidRPr="00BC39BD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 </w:t>
            </w:r>
            <w:r w:rsidRPr="00BC39B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կարիքների համար </w:t>
            </w:r>
            <w:r w:rsidRPr="00BC39BD">
              <w:rPr>
                <w:rFonts w:ascii="Sylfaen" w:hAnsi="Sylfaen"/>
                <w:sz w:val="20"/>
                <w:szCs w:val="20"/>
                <w:lang w:val="hy-AM"/>
              </w:rPr>
              <w:t>սննդամթերքի /հաց/</w:t>
            </w:r>
            <w:r w:rsidRPr="00BC39B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ձեռքբերման</w:t>
            </w:r>
            <w:r w:rsidRPr="005C4FA3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CA5755" w:rsidRDefault="00F87C46" w:rsidP="00B0499C">
            <w:pPr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6.4%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14.4%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23.1%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31.5%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39.1%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47.8%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60.0%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65.4%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73.8%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82.5%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90.1%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sz w:val="18"/>
                <w:szCs w:val="18"/>
              </w:rPr>
            </w:pPr>
            <w:r w:rsidRPr="00CA5755">
              <w:rPr>
                <w:rFonts w:ascii="GHEA Grapalat" w:hAnsi="GHEA Grapalat"/>
                <w:sz w:val="18"/>
                <w:szCs w:val="18"/>
              </w:rPr>
              <w:t>100%</w:t>
            </w:r>
          </w:p>
        </w:tc>
      </w:tr>
    </w:tbl>
    <w:p w:rsidR="0015212F" w:rsidRPr="006C2FAA" w:rsidRDefault="0015212F" w:rsidP="0015212F">
      <w:pPr>
        <w:rPr>
          <w:rFonts w:ascii="GHEA Grapalat" w:hAnsi="GHEA Grapalat"/>
          <w:i/>
          <w:sz w:val="18"/>
          <w:szCs w:val="18"/>
        </w:rPr>
      </w:pPr>
      <w:r w:rsidRPr="006C2FAA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15212F" w:rsidRPr="006C2FAA" w:rsidRDefault="0015212F" w:rsidP="0015212F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D05468" w:rsidRDefault="0015212F" w:rsidP="00F87C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F87C46" w:rsidRPr="008146D5" w:rsidRDefault="00F87C46" w:rsidP="00F87C4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F87C46" w:rsidRPr="00CA7BE1" w:rsidRDefault="00F87C46" w:rsidP="00F87C46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87C46" w:rsidRPr="00A36309" w:rsidRDefault="00F87C46" w:rsidP="00F87C4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87C46" w:rsidRPr="005C4FA3" w:rsidRDefault="00F87C46" w:rsidP="00F87C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8931C0" w:rsidRPr="008931C0" w:rsidRDefault="008931C0" w:rsidP="0015212F">
      <w:pPr>
        <w:rPr>
          <w:rFonts w:ascii="GHEA Grapalat" w:hAnsi="GHEA Grapalat"/>
          <w:sz w:val="20"/>
        </w:rPr>
      </w:pPr>
    </w:p>
    <w:p w:rsidR="009351C7" w:rsidRPr="00BC39BD" w:rsidRDefault="009351C7" w:rsidP="009351C7">
      <w:pPr>
        <w:autoSpaceDE w:val="0"/>
        <w:autoSpaceDN w:val="0"/>
        <w:adjustRightInd w:val="0"/>
        <w:jc w:val="center"/>
        <w:rPr>
          <w:rFonts w:ascii="GHEA Grapalat" w:hAnsi="GHEA Grapalat" w:cs="GHEA Grapalat"/>
          <w:sz w:val="40"/>
          <w:szCs w:val="40"/>
          <w:lang w:val="hy-AM"/>
        </w:rPr>
      </w:pPr>
      <w:r w:rsidRPr="00BC39BD">
        <w:rPr>
          <w:rFonts w:ascii="GHEA Grapalat" w:hAnsi="GHEA Grapalat" w:cs="GHEA Grapalat"/>
          <w:sz w:val="40"/>
          <w:szCs w:val="40"/>
          <w:lang w:val="hy-AM"/>
        </w:rPr>
        <w:lastRenderedPageBreak/>
        <w:t>ՑՈՒՑԱԿ</w:t>
      </w:r>
    </w:p>
    <w:p w:rsidR="009351C7" w:rsidRPr="00BC39BD" w:rsidRDefault="009351C7" w:rsidP="009351C7">
      <w:pPr>
        <w:autoSpaceDE w:val="0"/>
        <w:autoSpaceDN w:val="0"/>
        <w:adjustRightInd w:val="0"/>
        <w:jc w:val="center"/>
        <w:rPr>
          <w:rFonts w:ascii="GHEA Grapalat" w:hAnsi="GHEA Grapalat" w:cs="GHEA Grapalat"/>
          <w:sz w:val="28"/>
          <w:szCs w:val="28"/>
          <w:lang w:val="hy-AM"/>
        </w:rPr>
      </w:pPr>
      <w:r w:rsidRPr="00BC39BD">
        <w:rPr>
          <w:rFonts w:ascii="GHEA Grapalat" w:hAnsi="GHEA Grapalat" w:cs="GHEA Grapalat"/>
          <w:sz w:val="28"/>
          <w:szCs w:val="28"/>
          <w:lang w:val="hy-AM"/>
        </w:rPr>
        <w:t>Վանաձորի քաղաքապետարանի ենթակայության տակ գտնվող նախադպրոցական ուսումնական հաստատությունների հասցեները</w:t>
      </w:r>
    </w:p>
    <w:p w:rsidR="009351C7" w:rsidRPr="00BC39BD" w:rsidRDefault="009351C7" w:rsidP="009351C7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9351C7" w:rsidRPr="00BC39BD" w:rsidRDefault="009351C7" w:rsidP="009351C7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9351C7" w:rsidRPr="00BC39BD" w:rsidRDefault="009351C7" w:rsidP="009351C7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9351C7" w:rsidRPr="00BC39BD" w:rsidRDefault="009351C7" w:rsidP="009351C7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tbl>
      <w:tblPr>
        <w:tblStyle w:val="aff2"/>
        <w:tblpPr w:leftFromText="180" w:rightFromText="180" w:vertAnchor="text" w:tblpY="1"/>
        <w:tblOverlap w:val="never"/>
        <w:tblW w:w="0" w:type="auto"/>
        <w:tblInd w:w="648" w:type="dxa"/>
        <w:tblLook w:val="04A0"/>
      </w:tblPr>
      <w:tblGrid>
        <w:gridCol w:w="1440"/>
        <w:gridCol w:w="4140"/>
        <w:gridCol w:w="2970"/>
      </w:tblGrid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41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Թիվ 2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Մյասնիկյան 28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3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Շիրակի խճուղի 64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4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Սայաթ-Նովա 18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5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Մաշտոցի 15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7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Նարեկացու 47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6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8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Գորկու 9ա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7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10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Չուխաջյան 12ա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8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11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Չուխաջյան 18ա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9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15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Նալբանդյան 1/3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10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19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Սուխումի 17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11</w:t>
            </w:r>
          </w:p>
        </w:tc>
        <w:tc>
          <w:tcPr>
            <w:tcW w:w="4140" w:type="dxa"/>
          </w:tcPr>
          <w:p w:rsidR="009351C7" w:rsidRPr="002715C3" w:rsidRDefault="009351C7" w:rsidP="00807B66">
            <w:r w:rsidRPr="002715C3">
              <w:rPr>
                <w:rFonts w:ascii="GHEA Grapalat" w:hAnsi="GHEA Grapalat" w:cs="GHEA Grapalat"/>
              </w:rPr>
              <w:t>Թիվ 2</w:t>
            </w:r>
            <w:r>
              <w:rPr>
                <w:rFonts w:ascii="GHEA Grapalat" w:hAnsi="GHEA Grapalat" w:cs="GHEA Grapalat"/>
              </w:rPr>
              <w:t>4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Լազյան 32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12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 xml:space="preserve">Թիվ 28 </w:t>
            </w:r>
            <w:r w:rsidRPr="002715C3">
              <w:rPr>
                <w:rFonts w:ascii="GHEA Grapalat" w:hAnsi="GHEA Grapalat" w:cs="GHEA Grapalat"/>
              </w:rPr>
              <w:t>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Աբեղյան 46ա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13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30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Շինարարների 91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14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31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Ներսիսյան թաղ 6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15</w:t>
            </w:r>
          </w:p>
        </w:tc>
        <w:tc>
          <w:tcPr>
            <w:tcW w:w="4140" w:type="dxa"/>
          </w:tcPr>
          <w:p w:rsidR="009351C7" w:rsidRPr="002715C3" w:rsidRDefault="009351C7" w:rsidP="00807B66">
            <w:r w:rsidRPr="002715C3">
              <w:rPr>
                <w:rFonts w:ascii="GHEA Grapalat" w:hAnsi="GHEA Grapalat" w:cs="GHEA Grapalat"/>
              </w:rPr>
              <w:t xml:space="preserve">Թիվ </w:t>
            </w:r>
            <w:r>
              <w:rPr>
                <w:rFonts w:ascii="GHEA Grapalat" w:hAnsi="GHEA Grapalat" w:cs="GHEA Grapalat"/>
              </w:rPr>
              <w:t>3</w:t>
            </w:r>
            <w:r w:rsidRPr="002715C3">
              <w:rPr>
                <w:rFonts w:ascii="GHEA Grapalat" w:hAnsi="GHEA Grapalat" w:cs="GHEA Grapalat"/>
              </w:rPr>
              <w:t>2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Տարոն 4 Բելոռուս թաղ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16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33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Տարոն 3 ՔՇՀ 7 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17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34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Տարոն 3 ՔՇՀ 7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18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35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Տարոն 3 Ածխահատներ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19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40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Տարոն 2 ՔՇՀ 4</w:t>
            </w:r>
          </w:p>
        </w:tc>
      </w:tr>
      <w:tr w:rsidR="009351C7" w:rsidTr="00807B66">
        <w:tc>
          <w:tcPr>
            <w:tcW w:w="144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20</w:t>
            </w:r>
          </w:p>
        </w:tc>
        <w:tc>
          <w:tcPr>
            <w:tcW w:w="4140" w:type="dxa"/>
          </w:tcPr>
          <w:p w:rsidR="009351C7" w:rsidRPr="002715C3" w:rsidRDefault="009351C7" w:rsidP="00807B66">
            <w:r>
              <w:rPr>
                <w:rFonts w:ascii="GHEA Grapalat" w:hAnsi="GHEA Grapalat" w:cs="GHEA Grapalat"/>
              </w:rPr>
              <w:t>Թիվ 41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807B6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Շիրակացու 1 փակուղի</w:t>
            </w:r>
          </w:p>
        </w:tc>
      </w:tr>
    </w:tbl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15212F" w:rsidRPr="008931C0" w:rsidRDefault="0015212F" w:rsidP="0015212F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8931C0">
        <w:rPr>
          <w:rFonts w:ascii="GHEA Grapalat" w:hAnsi="GHEA Grapalat" w:cs="Sylfaen"/>
          <w:sz w:val="20"/>
        </w:rPr>
        <w:t xml:space="preserve"> 4</w:t>
      </w:r>
    </w:p>
    <w:p w:rsidR="00FC0C54" w:rsidRPr="005C4FA3" w:rsidRDefault="008931C0" w:rsidP="00FC0C54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</w:t>
      </w:r>
      <w:r w:rsidR="00FC0C54"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</w:t>
      </w:r>
      <w:r>
        <w:rPr>
          <w:rFonts w:ascii="GHEA Grapalat" w:hAnsi="GHEA Grapalat" w:cs="Sylfaen"/>
          <w:sz w:val="20"/>
        </w:rPr>
        <w:t xml:space="preserve">&lt;               </w:t>
      </w:r>
      <w:r w:rsidR="00FC0C54" w:rsidRPr="005C4FA3">
        <w:rPr>
          <w:rFonts w:ascii="GHEA Grapalat" w:hAnsi="GHEA Grapalat" w:cs="Sylfaen"/>
          <w:sz w:val="20"/>
          <w:lang w:val="hy-AM"/>
        </w:rPr>
        <w:t>&gt;&gt; 20  թ.</w:t>
      </w:r>
      <w:r w:rsidR="00FC0C54"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FC0C54" w:rsidRPr="00491DA9" w:rsidRDefault="00FC0C54" w:rsidP="00FC0C54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9351C7">
        <w:rPr>
          <w:rFonts w:ascii="GHEA Grapalat" w:hAnsi="GHEA Grapalat"/>
          <w:i/>
          <w:lang w:val="hy-AM"/>
        </w:rPr>
        <w:t>16/14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8931C0" w:rsidRDefault="00FC0C54" w:rsidP="00FC0C54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5212F" w:rsidRPr="009F462E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9351C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5212F" w:rsidRPr="00D05468" w:rsidRDefault="0015212F" w:rsidP="00FC0C54">
      <w:pPr>
        <w:rPr>
          <w:rFonts w:ascii="Arial" w:hAnsi="Arial" w:cs="Arial"/>
          <w:iCs/>
          <w:color w:val="000000"/>
          <w:sz w:val="21"/>
          <w:szCs w:val="21"/>
          <w:lang w:val="pt-BR"/>
        </w:rPr>
      </w:pPr>
    </w:p>
    <w:p w:rsidR="0015212F" w:rsidRPr="00B71337" w:rsidRDefault="0015212F" w:rsidP="0015212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5212F" w:rsidRPr="00D05468" w:rsidRDefault="0015212F" w:rsidP="00FC0C5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15212F" w:rsidRPr="00D05468" w:rsidRDefault="0015212F" w:rsidP="00FC0C54">
      <w:pPr>
        <w:pStyle w:val="a3"/>
        <w:spacing w:line="240" w:lineRule="auto"/>
        <w:ind w:firstLine="540"/>
        <w:rPr>
          <w:rFonts w:asciiTheme="minorHAnsi" w:hAnsiTheme="minorHAnsi"/>
          <w:i w:val="0"/>
          <w:iCs/>
          <w:sz w:val="22"/>
          <w:szCs w:val="22"/>
          <w:lang w:val="pt-BR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15212F" w:rsidRPr="00D05468" w:rsidRDefault="0015212F" w:rsidP="00FC0C54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="00FC0C54">
        <w:rPr>
          <w:rFonts w:ascii="GHEA Grapalat" w:hAnsi="GHEA Grapalat"/>
          <w:color w:val="000000"/>
          <w:sz w:val="21"/>
          <w:szCs w:val="21"/>
          <w:lang w:val="es-ES"/>
        </w:rPr>
        <w:t>`</w:t>
      </w:r>
    </w:p>
    <w:p w:rsidR="0015212F" w:rsidRPr="00B71337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5212F" w:rsidRPr="00B71337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15212F" w:rsidRPr="00B71337" w:rsidRDefault="0015212F" w:rsidP="0015212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5212F" w:rsidRPr="005B2079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5212F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5212F" w:rsidRPr="005B2079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5212F" w:rsidRPr="001D61FA" w:rsidTr="0008361E">
        <w:tc>
          <w:tcPr>
            <w:tcW w:w="36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5212F" w:rsidRPr="003F4F3B" w:rsidRDefault="0015212F" w:rsidP="00083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5212F" w:rsidRPr="003F4F3B" w:rsidTr="0008361E">
        <w:tc>
          <w:tcPr>
            <w:tcW w:w="360" w:type="dxa"/>
            <w:vMerge/>
            <w:shd w:val="clear" w:color="auto" w:fill="auto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15212F" w:rsidRPr="001D61FA" w:rsidTr="0008361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5212F" w:rsidRPr="001D61FA" w:rsidTr="0008361E">
        <w:tc>
          <w:tcPr>
            <w:tcW w:w="3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5212F" w:rsidRPr="001D61FA" w:rsidTr="0008361E">
        <w:tc>
          <w:tcPr>
            <w:tcW w:w="3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5212F" w:rsidRPr="00FC0C54" w:rsidRDefault="0015212F" w:rsidP="00FC0C54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9"/>
        <w:gridCol w:w="5161"/>
      </w:tblGrid>
      <w:tr w:rsidR="0015212F" w:rsidRPr="00B7133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15212F" w:rsidRPr="00B7133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FC0C54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</w:t>
            </w:r>
            <w:r w:rsidR="0015212F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 </w:t>
            </w:r>
          </w:p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5212F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15"/>
                <w:szCs w:val="15"/>
                <w:lang w:val="ru-RU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  <w:p w:rsidR="00FC0C54" w:rsidRPr="00FC0C54" w:rsidRDefault="00FC0C54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</w:p>
        </w:tc>
      </w:tr>
    </w:tbl>
    <w:p w:rsidR="00FC0C54" w:rsidRPr="00FC0C54" w:rsidRDefault="00FC0C54" w:rsidP="00FC0C54">
      <w:pPr>
        <w:tabs>
          <w:tab w:val="left" w:pos="346"/>
        </w:tabs>
        <w:rPr>
          <w:rFonts w:ascii="GHEA Grapalat" w:hAnsi="GHEA Grapalat" w:cs="Sylfae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0C54" w:rsidRPr="005C4FA3" w:rsidTr="00B0499C">
        <w:tc>
          <w:tcPr>
            <w:tcW w:w="4536" w:type="dxa"/>
          </w:tcPr>
          <w:p w:rsidR="00FC0C54" w:rsidRPr="00D05468" w:rsidRDefault="00FC0C54" w:rsidP="00FC0C54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ru-RU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C0C54" w:rsidRPr="00D05468" w:rsidRDefault="00FC0C54" w:rsidP="00FC0C54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FC0C54" w:rsidRPr="00CA7BE1" w:rsidRDefault="00FC0C54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C0C54" w:rsidRPr="00A36309" w:rsidRDefault="00FC0C54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C0C54" w:rsidRPr="005C4FA3" w:rsidRDefault="00FC0C54" w:rsidP="00FC0C54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5212F" w:rsidRDefault="0015212F" w:rsidP="00FC0C54">
      <w:pPr>
        <w:rPr>
          <w:rFonts w:ascii="GHEA Grapalat" w:hAnsi="GHEA Grapalat" w:cs="Sylfaen"/>
          <w:b/>
        </w:rPr>
      </w:pPr>
    </w:p>
    <w:p w:rsidR="008931C0" w:rsidRDefault="008931C0" w:rsidP="00FC0C54">
      <w:pPr>
        <w:rPr>
          <w:rFonts w:ascii="GHEA Grapalat" w:hAnsi="GHEA Grapalat" w:cs="Sylfaen"/>
          <w:b/>
        </w:rPr>
      </w:pPr>
    </w:p>
    <w:p w:rsidR="008931C0" w:rsidRPr="008931C0" w:rsidRDefault="008931C0" w:rsidP="00FC0C54">
      <w:pPr>
        <w:rPr>
          <w:rFonts w:ascii="GHEA Grapalat" w:hAnsi="GHEA Grapalat" w:cs="Sylfaen"/>
          <w:b/>
        </w:rPr>
      </w:pPr>
    </w:p>
    <w:p w:rsidR="0015212F" w:rsidRPr="008931C0" w:rsidRDefault="0015212F" w:rsidP="0015212F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8931C0">
        <w:rPr>
          <w:rFonts w:ascii="GHEA Grapalat" w:hAnsi="GHEA Grapalat" w:cs="Sylfaen"/>
          <w:sz w:val="20"/>
        </w:rPr>
        <w:t xml:space="preserve"> 4.1</w:t>
      </w:r>
    </w:p>
    <w:p w:rsidR="00FC0C54" w:rsidRPr="005C4FA3" w:rsidRDefault="00FC0C54" w:rsidP="00FC0C54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 &gt;&gt; &lt;&lt;</w:t>
      </w:r>
      <w:r w:rsidR="008931C0">
        <w:rPr>
          <w:rFonts w:ascii="GHEA Grapalat" w:hAnsi="GHEA Grapalat" w:cs="Sylfaen"/>
          <w:sz w:val="20"/>
        </w:rPr>
        <w:t xml:space="preserve">        </w:t>
      </w:r>
      <w:r w:rsidR="008931C0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FC0C54" w:rsidRPr="00491DA9" w:rsidRDefault="00FC0C54" w:rsidP="00FC0C54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9351C7">
        <w:rPr>
          <w:rFonts w:ascii="GHEA Grapalat" w:hAnsi="GHEA Grapalat"/>
          <w:i/>
          <w:lang w:val="hy-AM"/>
        </w:rPr>
        <w:t>16/14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FC0C54" w:rsidRDefault="00FC0C54" w:rsidP="00FC0C54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FC0C54" w:rsidRDefault="0015212F" w:rsidP="0015212F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C0C54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5212F" w:rsidRPr="00FC0C54" w:rsidRDefault="0015212F" w:rsidP="00FC0C54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C0C5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</w:t>
      </w:r>
      <w:r w:rsidRPr="00FC0C54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</w:t>
      </w:r>
    </w:p>
    <w:p w:rsidR="0015212F" w:rsidRPr="00FC0C54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5212F" w:rsidRPr="00D05468" w:rsidRDefault="0015212F" w:rsidP="0015212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C0C54">
        <w:rPr>
          <w:rFonts w:ascii="GHEA Grapalat" w:hAnsi="GHEA Grapalat" w:cs="Sylfaen"/>
          <w:lang w:val="hy-AM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D05468">
        <w:rPr>
          <w:rFonts w:ascii="GHEA Grapalat" w:hAnsi="GHEA Grapalat" w:cs="Sylfaen"/>
          <w:lang w:val="hy-AM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D05468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15212F" w:rsidRPr="00D05468" w:rsidRDefault="0015212F" w:rsidP="0015212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05468">
        <w:rPr>
          <w:rFonts w:ascii="GHEA Grapalat" w:hAnsi="GHEA Grapalat" w:cs="Sylfaen"/>
          <w:lang w:val="hy-AM"/>
        </w:rPr>
        <w:t xml:space="preserve">                                                         </w:t>
      </w:r>
      <w:r w:rsidRPr="00D05468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15212F" w:rsidRPr="00D05468" w:rsidRDefault="0015212F" w:rsidP="0015212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05468">
        <w:rPr>
          <w:rFonts w:ascii="GHEA Grapalat" w:hAnsi="GHEA Grapalat" w:cs="Sylfaen"/>
          <w:lang w:val="hy-AM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D05468">
        <w:rPr>
          <w:rFonts w:ascii="GHEA Grapalat" w:hAnsi="GHEA Grapalat" w:cs="Sylfaen"/>
          <w:lang w:val="hy-AM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D05468">
        <w:rPr>
          <w:rFonts w:ascii="GHEA Grapalat" w:hAnsi="GHEA Grapalat" w:cs="Sylfaen"/>
          <w:lang w:val="hy-AM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D05468">
        <w:rPr>
          <w:rFonts w:ascii="GHEA Grapalat" w:hAnsi="GHEA Grapalat" w:cs="Sylfaen"/>
          <w:lang w:val="hy-AM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D05468">
        <w:rPr>
          <w:rFonts w:ascii="GHEA Grapalat" w:hAnsi="GHEA Grapalat" w:cs="Sylfaen"/>
          <w:lang w:val="hy-AM"/>
        </w:rPr>
        <w:t>-------------</w:t>
      </w:r>
    </w:p>
    <w:p w:rsidR="0015212F" w:rsidRPr="00D05468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05468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15212F" w:rsidRPr="00D05468" w:rsidRDefault="0015212F" w:rsidP="0015212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D05468">
        <w:rPr>
          <w:rFonts w:ascii="GHEA Grapalat" w:hAnsi="GHEA Grapalat" w:cs="Sylfaen"/>
          <w:lang w:val="hy-AM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15212F" w:rsidRPr="00D05468" w:rsidRDefault="0015212F" w:rsidP="0015212F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D05468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5212F" w:rsidRPr="002A5277" w:rsidTr="0008361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15212F" w:rsidRPr="00FC0C54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</w:p>
    <w:p w:rsidR="0015212F" w:rsidRPr="002A5277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15212F" w:rsidRPr="00FC0C54" w:rsidRDefault="0015212F" w:rsidP="00FC0C54">
      <w:pPr>
        <w:rPr>
          <w:rFonts w:ascii="GHEA Grapalat" w:hAnsi="GHEA Grapalat" w:cs="Sylfaen"/>
          <w:sz w:val="22"/>
          <w:szCs w:val="22"/>
          <w:lang w:val="ru-RU"/>
        </w:rPr>
      </w:pPr>
    </w:p>
    <w:p w:rsidR="0015212F" w:rsidRPr="00FC0C54" w:rsidRDefault="0015212F" w:rsidP="00FC0C54">
      <w:pPr>
        <w:jc w:val="center"/>
        <w:rPr>
          <w:rFonts w:ascii="GHEA Grapalat" w:hAnsi="GHEA Grapalat" w:cs="Sylfaen"/>
          <w:sz w:val="22"/>
          <w:szCs w:val="22"/>
          <w:lang w:val="ru-RU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15212F" w:rsidRPr="002A5277" w:rsidTr="0008361E">
        <w:tc>
          <w:tcPr>
            <w:tcW w:w="4785" w:type="dxa"/>
          </w:tcPr>
          <w:p w:rsidR="0015212F" w:rsidRPr="002A5277" w:rsidRDefault="0015212F" w:rsidP="0008361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5212F" w:rsidRPr="002A5277" w:rsidRDefault="0015212F" w:rsidP="0008361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5212F" w:rsidRPr="002A527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5212F" w:rsidRPr="00561943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5212F" w:rsidRPr="00561943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5212F" w:rsidRPr="00561943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561943" w:rsidRDefault="0015212F" w:rsidP="0008361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5212F" w:rsidRPr="00561943" w:rsidRDefault="0015212F" w:rsidP="0008361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0C54" w:rsidRDefault="00FC0C54" w:rsidP="00FC0C54">
      <w:pPr>
        <w:tabs>
          <w:tab w:val="left" w:pos="726"/>
        </w:tabs>
        <w:ind w:left="-142" w:firstLine="142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0C54" w:rsidRPr="005C4FA3" w:rsidTr="00B0499C">
        <w:tc>
          <w:tcPr>
            <w:tcW w:w="4536" w:type="dxa"/>
          </w:tcPr>
          <w:p w:rsidR="00FC0C54" w:rsidRPr="00FC0C54" w:rsidRDefault="00FC0C54" w:rsidP="00B0499C">
            <w:pPr>
              <w:spacing w:line="360" w:lineRule="auto"/>
              <w:rPr>
                <w:rFonts w:ascii="GHEA Grapalat" w:hAnsi="GHEA Grapalat" w:cs="Sylfaen"/>
                <w:b/>
                <w:bCs/>
              </w:rPr>
            </w:pPr>
            <w:r w:rsidRPr="00FC0C54">
              <w:rPr>
                <w:rFonts w:ascii="GHEA Grapalat" w:hAnsi="GHEA Grapalat" w:cs="Sylfaen"/>
                <w:b/>
                <w:bCs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C0C54" w:rsidRPr="00FC0C54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FC0C54" w:rsidRPr="00CA7BE1" w:rsidRDefault="00FC0C54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C0C54" w:rsidRPr="00A36309" w:rsidRDefault="00FC0C54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C0C54" w:rsidRPr="005C4FA3" w:rsidRDefault="00FC0C54" w:rsidP="00B0499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5212F" w:rsidRDefault="0015212F" w:rsidP="00FC0C54">
      <w:pPr>
        <w:tabs>
          <w:tab w:val="left" w:pos="726"/>
        </w:tabs>
        <w:ind w:left="-142" w:firstLine="142"/>
        <w:rPr>
          <w:rFonts w:ascii="GHEA Grapalat" w:hAnsi="GHEA Grapalat" w:cs="Sylfaen"/>
          <w:b/>
        </w:r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  <w:sectPr w:rsidR="0015212F" w:rsidSect="0008361E">
          <w:pgSz w:w="11906" w:h="16838" w:code="9"/>
          <w:pgMar w:top="720" w:right="662" w:bottom="533" w:left="1138" w:header="562" w:footer="562" w:gutter="0"/>
          <w:cols w:space="720"/>
        </w:sect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15212F" w:rsidRPr="005358F5" w:rsidRDefault="0015212F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9351C7">
        <w:rPr>
          <w:rFonts w:ascii="GHEA Grapalat" w:hAnsi="GHEA Grapalat"/>
          <w:i w:val="0"/>
          <w:lang w:val="hy-AM"/>
        </w:rPr>
        <w:t>16/14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15212F" w:rsidRPr="004859BA" w:rsidRDefault="0015212F" w:rsidP="0015212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15212F" w:rsidRDefault="0015212F" w:rsidP="0015212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15212F" w:rsidRPr="001602F5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15212F" w:rsidRPr="007F4F38" w:rsidTr="0008361E">
        <w:tc>
          <w:tcPr>
            <w:tcW w:w="1472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15212F" w:rsidRPr="007F4F38" w:rsidTr="0008361E">
        <w:tc>
          <w:tcPr>
            <w:tcW w:w="1472" w:type="dxa"/>
            <w:vMerge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5212F" w:rsidRPr="007F4F38" w:rsidDel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147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147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15212F" w:rsidRPr="00AD5BB0" w:rsidRDefault="0015212F" w:rsidP="0015212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15212F" w:rsidRPr="001602F5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56759E" w:rsidRDefault="0015212F" w:rsidP="0015212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15212F" w:rsidRPr="0056759E" w:rsidRDefault="0015212F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9351C7">
        <w:rPr>
          <w:rFonts w:ascii="GHEA Grapalat" w:hAnsi="GHEA Grapalat"/>
          <w:i w:val="0"/>
          <w:lang w:val="hy-AM"/>
        </w:rPr>
        <w:t>16/14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5283C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15212F" w:rsidRPr="007F4F38" w:rsidTr="0008361E">
        <w:tc>
          <w:tcPr>
            <w:tcW w:w="1710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5212F" w:rsidRPr="00A917AF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15212F" w:rsidRPr="009F462E" w:rsidTr="0008361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5212F" w:rsidRPr="007F4F38" w:rsidTr="0008361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15212F" w:rsidRPr="007F4F38" w:rsidTr="0008361E">
        <w:tc>
          <w:tcPr>
            <w:tcW w:w="171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3060" w:type="dxa"/>
            <w:gridSpan w:val="2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5212F" w:rsidRPr="00450471" w:rsidRDefault="0015212F" w:rsidP="0015212F">
      <w:pPr>
        <w:jc w:val="center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15212F" w:rsidRDefault="0015212F" w:rsidP="0015212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  <w:sectPr w:rsidR="0015212F" w:rsidSect="0008361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Pr="005358F5" w:rsidRDefault="0015212F" w:rsidP="0015212F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&lt;&lt;ՀՀ ԼՄՎՔ-ՇՀԱՊՁԲ-</w:t>
      </w:r>
      <w:r w:rsidR="009351C7">
        <w:rPr>
          <w:rFonts w:ascii="GHEA Grapalat" w:hAnsi="GHEA Grapalat"/>
          <w:i w:val="0"/>
          <w:lang w:val="nl-NL"/>
        </w:rPr>
        <w:t>16/14</w:t>
      </w:r>
      <w:r>
        <w:rPr>
          <w:rFonts w:ascii="GHEA Grapalat" w:hAnsi="GHEA Grapalat"/>
          <w:i w:val="0"/>
          <w:lang w:val="nl-NL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5212F" w:rsidRPr="005C4FA3" w:rsidRDefault="0015212F" w:rsidP="0015212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15212F" w:rsidRPr="005C4FA3" w:rsidRDefault="0015212F" w:rsidP="0015212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5C4FA3" w:rsidRDefault="0015212F" w:rsidP="0015212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15212F" w:rsidRPr="005C4FA3" w:rsidRDefault="0015212F" w:rsidP="0015212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5212F" w:rsidRPr="007D1F87" w:rsidRDefault="0015212F" w:rsidP="0015212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7D1F87" w:rsidRDefault="0015212F" w:rsidP="00C0283B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5212F" w:rsidRPr="00765A8B" w:rsidRDefault="0015212F" w:rsidP="00C0283B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5212F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5212F" w:rsidRDefault="0015212F" w:rsidP="0015212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5212F" w:rsidRPr="005F6013" w:rsidRDefault="0015212F" w:rsidP="0015212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5C4FA3" w:rsidRDefault="0015212F" w:rsidP="0015212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15212F" w:rsidRPr="007D1F87" w:rsidRDefault="0015212F" w:rsidP="00C0283B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15212F" w:rsidRPr="005C4FA3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15212F" w:rsidRPr="009F462E" w:rsidTr="0008361E">
        <w:trPr>
          <w:cantSplit/>
          <w:trHeight w:val="3171"/>
        </w:trPr>
        <w:tc>
          <w:tcPr>
            <w:tcW w:w="9738" w:type="dxa"/>
          </w:tcPr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15212F" w:rsidRPr="00AD5BB0" w:rsidRDefault="0015212F" w:rsidP="0015212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15212F" w:rsidTr="0008361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15212F" w:rsidTr="0008361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DF1D7C" w:rsidRDefault="0015212F" w:rsidP="0008361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Pr="007E6EA1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Pr="007E6EA1" w:rsidRDefault="0015212F" w:rsidP="0008361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5212F" w:rsidRPr="00205E89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5212F" w:rsidRPr="00205E89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212F" w:rsidTr="0008361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12F" w:rsidRDefault="0015212F" w:rsidP="0015212F"/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Pr="00825CF2" w:rsidRDefault="0015212F" w:rsidP="0015212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15212F" w:rsidRPr="00825CF2" w:rsidRDefault="0015212F" w:rsidP="0015212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5212F" w:rsidRPr="00866DD2" w:rsidRDefault="0015212F" w:rsidP="0015212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15212F" w:rsidRPr="005358F5" w:rsidRDefault="002B0208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&lt;&lt;ՀՀ ԼՄՎՔ-ՇՀԱՊՁԲ-</w:t>
      </w:r>
      <w:r w:rsidR="009351C7">
        <w:rPr>
          <w:rFonts w:ascii="GHEA Grapalat" w:hAnsi="GHEA Grapalat"/>
          <w:i w:val="0"/>
          <w:lang w:val="en-US"/>
        </w:rPr>
        <w:t>16/14</w:t>
      </w:r>
      <w:r>
        <w:rPr>
          <w:rFonts w:ascii="GHEA Grapalat" w:hAnsi="GHEA Grapalat"/>
          <w:i w:val="0"/>
          <w:lang w:val="en-US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5212F" w:rsidRPr="005358F5" w:rsidRDefault="0015212F" w:rsidP="0015212F">
      <w:pPr>
        <w:jc w:val="both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15212F" w:rsidRPr="005358F5" w:rsidRDefault="0015212F" w:rsidP="0015212F">
      <w:pPr>
        <w:jc w:val="center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15212F" w:rsidRPr="005358F5" w:rsidTr="0008361E">
        <w:trPr>
          <w:tblCellSpacing w:w="0" w:type="dxa"/>
          <w:jc w:val="center"/>
        </w:trPr>
        <w:tc>
          <w:tcPr>
            <w:tcW w:w="3885" w:type="dxa"/>
          </w:tcPr>
          <w:p w:rsidR="0015212F" w:rsidRPr="005358F5" w:rsidRDefault="0015212F" w:rsidP="0008361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4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15212F" w:rsidRPr="005358F5" w:rsidTr="0008361E">
        <w:trPr>
          <w:tblCellSpacing w:w="0" w:type="dxa"/>
          <w:jc w:val="center"/>
        </w:trPr>
        <w:tc>
          <w:tcPr>
            <w:tcW w:w="4620" w:type="dxa"/>
          </w:tcPr>
          <w:p w:rsidR="0015212F" w:rsidRPr="005358F5" w:rsidRDefault="0015212F" w:rsidP="0008361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15212F" w:rsidRPr="005358F5" w:rsidTr="0008361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15212F" w:rsidRPr="005358F5" w:rsidTr="0008361E">
        <w:trPr>
          <w:tblCellSpacing w:w="0" w:type="dxa"/>
          <w:jc w:val="center"/>
        </w:trPr>
        <w:tc>
          <w:tcPr>
            <w:tcW w:w="6225" w:type="dxa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15212F" w:rsidRPr="005358F5" w:rsidRDefault="0015212F" w:rsidP="0015212F">
      <w:pPr>
        <w:rPr>
          <w:rFonts w:ascii="GHEA Grapalat" w:hAnsi="GHEA Grapalat"/>
          <w:lang w:val="es-ES"/>
        </w:rPr>
      </w:pPr>
    </w:p>
    <w:p w:rsidR="0015212F" w:rsidRPr="005358F5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5212F" w:rsidRPr="005358F5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E5F3A" w:rsidRDefault="000E5F3A"/>
    <w:sectPr w:rsidR="000E5F3A" w:rsidSect="0008361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468" w:rsidRDefault="00D05468" w:rsidP="0015212F">
      <w:r>
        <w:separator/>
      </w:r>
    </w:p>
  </w:endnote>
  <w:endnote w:type="continuationSeparator" w:id="0">
    <w:p w:rsidR="00D05468" w:rsidRDefault="00D05468" w:rsidP="0015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468" w:rsidRDefault="00D05468" w:rsidP="0015212F">
      <w:r>
        <w:separator/>
      </w:r>
    </w:p>
  </w:footnote>
  <w:footnote w:type="continuationSeparator" w:id="0">
    <w:p w:rsidR="00D05468" w:rsidRDefault="00D05468" w:rsidP="0015212F">
      <w:r>
        <w:continuationSeparator/>
      </w:r>
    </w:p>
  </w:footnote>
  <w:footnote w:id="1">
    <w:p w:rsidR="00D05468" w:rsidRPr="009354D8" w:rsidRDefault="00D05468" w:rsidP="0015212F">
      <w:pPr>
        <w:pStyle w:val="af2"/>
        <w:rPr>
          <w:rFonts w:ascii="GHEA Grapalat" w:hAnsi="GHEA Grapalat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9354D8">
        <w:rPr>
          <w:rFonts w:ascii="GHEA Grapalat" w:hAnsi="GHEA Grapalat" w:cs="Sylfaen"/>
          <w:i/>
          <w:sz w:val="16"/>
          <w:szCs w:val="16"/>
        </w:rPr>
        <w:t>Նախատեսվում է հրավերով, եթե կիրառելի է:</w:t>
      </w:r>
    </w:p>
  </w:footnote>
  <w:footnote w:id="2">
    <w:p w:rsidR="00D05468" w:rsidRPr="00193871" w:rsidRDefault="00D05468" w:rsidP="0015212F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D05468" w:rsidRPr="005A6E22" w:rsidRDefault="00D05468" w:rsidP="0015212F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D05468" w:rsidRDefault="00D05468" w:rsidP="0015212F">
      <w:pPr>
        <w:pStyle w:val="af2"/>
      </w:pPr>
    </w:p>
  </w:footnote>
  <w:footnote w:id="4">
    <w:p w:rsidR="00D05468" w:rsidRPr="004929E4" w:rsidRDefault="00D05468" w:rsidP="0015212F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D05468" w:rsidRPr="00310ED2" w:rsidRDefault="00D05468" w:rsidP="0015212F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D05468" w:rsidRPr="008B6FBF" w:rsidRDefault="00D05468" w:rsidP="0015212F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D05468" w:rsidRPr="006A475C" w:rsidRDefault="00D05468" w:rsidP="0015212F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D05468" w:rsidRDefault="00D05468" w:rsidP="0015212F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D05468" w:rsidRPr="008326D8" w:rsidRDefault="00D05468" w:rsidP="0015212F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0">
    <w:p w:rsidR="00D05468" w:rsidRPr="00196336" w:rsidRDefault="00D05468" w:rsidP="0015212F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D05468" w:rsidRPr="00510176" w:rsidRDefault="00D05468" w:rsidP="0015212F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D05468" w:rsidRDefault="00D05468" w:rsidP="0015212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D05468" w:rsidRPr="00510176" w:rsidRDefault="00D05468" w:rsidP="0015212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D05468" w:rsidRPr="00EC2CDE" w:rsidRDefault="00D05468" w:rsidP="0015212F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5">
    <w:p w:rsidR="00D05468" w:rsidRPr="00A5283C" w:rsidRDefault="00D05468" w:rsidP="0015212F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A5283C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6">
    <w:p w:rsidR="00D05468" w:rsidRPr="00A5283C" w:rsidRDefault="00D05468" w:rsidP="0015212F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A5283C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D05468" w:rsidRPr="00FA02E4" w:rsidRDefault="00D05468" w:rsidP="0015212F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A5283C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D05468" w:rsidRPr="00A5283C" w:rsidRDefault="00D05468" w:rsidP="0015212F">
      <w:pPr>
        <w:pStyle w:val="af2"/>
        <w:rPr>
          <w:lang w:val="af-ZA"/>
        </w:rPr>
      </w:pPr>
    </w:p>
  </w:footnote>
  <w:footnote w:id="18">
    <w:p w:rsidR="00D05468" w:rsidRPr="00FF5B84" w:rsidRDefault="00D05468" w:rsidP="0015212F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D05468" w:rsidRPr="00FF5B84" w:rsidRDefault="00D05468" w:rsidP="0015212F">
      <w:pPr>
        <w:pStyle w:val="af2"/>
        <w:rPr>
          <w:lang w:val="hy-AM"/>
        </w:rPr>
      </w:pPr>
    </w:p>
  </w:footnote>
  <w:footnote w:id="19">
    <w:p w:rsidR="00D05468" w:rsidRPr="00FF5B84" w:rsidRDefault="00D05468" w:rsidP="0015212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0">
    <w:p w:rsidR="00D05468" w:rsidRPr="00607F23" w:rsidRDefault="00D05468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05468" w:rsidRPr="0056759E" w:rsidRDefault="00D05468" w:rsidP="0015212F">
      <w:pPr>
        <w:pStyle w:val="af2"/>
        <w:rPr>
          <w:lang w:val="hy-AM"/>
        </w:rPr>
      </w:pPr>
    </w:p>
  </w:footnote>
  <w:footnote w:id="21">
    <w:p w:rsidR="00D05468" w:rsidRPr="0056759E" w:rsidRDefault="00D05468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D05468" w:rsidRPr="0056759E" w:rsidRDefault="00D05468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D05468" w:rsidRPr="0056759E" w:rsidRDefault="00D05468" w:rsidP="0015212F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05468" w:rsidRPr="0056759E" w:rsidRDefault="00D05468" w:rsidP="0015212F">
      <w:pPr>
        <w:pStyle w:val="af2"/>
        <w:rPr>
          <w:lang w:val="hy-AM"/>
        </w:rPr>
      </w:pPr>
    </w:p>
  </w:footnote>
  <w:footnote w:id="24">
    <w:p w:rsidR="00D05468" w:rsidRPr="0056759E" w:rsidRDefault="00D05468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21560D"/>
    <w:multiLevelType w:val="hybridMultilevel"/>
    <w:tmpl w:val="E200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12F"/>
    <w:rsid w:val="000322FD"/>
    <w:rsid w:val="0008361E"/>
    <w:rsid w:val="000E5F3A"/>
    <w:rsid w:val="0015212F"/>
    <w:rsid w:val="002B0208"/>
    <w:rsid w:val="002B75EB"/>
    <w:rsid w:val="002F44D6"/>
    <w:rsid w:val="00316836"/>
    <w:rsid w:val="00362CB6"/>
    <w:rsid w:val="00472CFE"/>
    <w:rsid w:val="00491DA9"/>
    <w:rsid w:val="004C391B"/>
    <w:rsid w:val="004D15D3"/>
    <w:rsid w:val="004D3EDD"/>
    <w:rsid w:val="0058480D"/>
    <w:rsid w:val="00637D52"/>
    <w:rsid w:val="006C2FAA"/>
    <w:rsid w:val="00746224"/>
    <w:rsid w:val="00884F8B"/>
    <w:rsid w:val="008931C0"/>
    <w:rsid w:val="00895221"/>
    <w:rsid w:val="008D340C"/>
    <w:rsid w:val="009079E1"/>
    <w:rsid w:val="009351C7"/>
    <w:rsid w:val="009F3FB6"/>
    <w:rsid w:val="009F462E"/>
    <w:rsid w:val="00A5283C"/>
    <w:rsid w:val="00AA79BC"/>
    <w:rsid w:val="00AB4B4C"/>
    <w:rsid w:val="00B0499C"/>
    <w:rsid w:val="00B114DA"/>
    <w:rsid w:val="00B37CBC"/>
    <w:rsid w:val="00BD3D47"/>
    <w:rsid w:val="00BE660E"/>
    <w:rsid w:val="00C0283B"/>
    <w:rsid w:val="00CD345E"/>
    <w:rsid w:val="00D05468"/>
    <w:rsid w:val="00D55FC9"/>
    <w:rsid w:val="00D85717"/>
    <w:rsid w:val="00EA3328"/>
    <w:rsid w:val="00F005B6"/>
    <w:rsid w:val="00F329CB"/>
    <w:rsid w:val="00F35772"/>
    <w:rsid w:val="00F87C46"/>
    <w:rsid w:val="00FC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212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212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12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5212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5212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5212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5212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5212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5212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12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12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212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5212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15212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212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5212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5212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15212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15212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15212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15212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15212F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15212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5212F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15212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5212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15212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5212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15212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5212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15212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5212F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15212F"/>
    <w:rPr>
      <w:color w:val="0000FF"/>
      <w:u w:val="single"/>
    </w:rPr>
  </w:style>
  <w:style w:type="character" w:customStyle="1" w:styleId="CharChar1">
    <w:name w:val="Char Char1"/>
    <w:locked/>
    <w:rsid w:val="0015212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15212F"/>
    <w:pPr>
      <w:spacing w:after="120"/>
    </w:pPr>
  </w:style>
  <w:style w:type="character" w:customStyle="1" w:styleId="ab">
    <w:name w:val="Основной текст Знак"/>
    <w:basedOn w:val="a0"/>
    <w:link w:val="aa"/>
    <w:rsid w:val="0015212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15212F"/>
    <w:pPr>
      <w:ind w:left="240" w:hanging="240"/>
    </w:pPr>
  </w:style>
  <w:style w:type="paragraph" w:styleId="ac">
    <w:name w:val="index heading"/>
    <w:basedOn w:val="a"/>
    <w:next w:val="11"/>
    <w:semiHidden/>
    <w:rsid w:val="0015212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15212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1521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5212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5212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212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15212F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15212F"/>
  </w:style>
  <w:style w:type="paragraph" w:styleId="af2">
    <w:name w:val="footnote text"/>
    <w:basedOn w:val="a"/>
    <w:link w:val="af3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5212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15212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5212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5212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15212F"/>
    <w:pPr>
      <w:spacing w:before="100" w:beforeAutospacing="1" w:after="100" w:afterAutospacing="1"/>
    </w:pPr>
  </w:style>
  <w:style w:type="character" w:styleId="af5">
    <w:name w:val="Strong"/>
    <w:qFormat/>
    <w:rsid w:val="0015212F"/>
    <w:rPr>
      <w:b/>
      <w:bCs/>
    </w:rPr>
  </w:style>
  <w:style w:type="character" w:styleId="af6">
    <w:name w:val="footnote reference"/>
    <w:semiHidden/>
    <w:rsid w:val="0015212F"/>
    <w:rPr>
      <w:vertAlign w:val="superscript"/>
    </w:rPr>
  </w:style>
  <w:style w:type="character" w:customStyle="1" w:styleId="CharChar22">
    <w:name w:val="Char Char22"/>
    <w:rsid w:val="0015212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5212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5212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5212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5212F"/>
    <w:rPr>
      <w:rFonts w:ascii="Arial Armenian" w:hAnsi="Arial Armenian"/>
      <w:lang w:val="en-US"/>
    </w:rPr>
  </w:style>
  <w:style w:type="character" w:styleId="af7">
    <w:name w:val="annotation reference"/>
    <w:semiHidden/>
    <w:rsid w:val="0015212F"/>
    <w:rPr>
      <w:sz w:val="16"/>
      <w:szCs w:val="16"/>
    </w:rPr>
  </w:style>
  <w:style w:type="paragraph" w:styleId="af8">
    <w:name w:val="annotation text"/>
    <w:basedOn w:val="a"/>
    <w:link w:val="af9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15212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15212F"/>
    <w:rPr>
      <w:b/>
      <w:bCs/>
    </w:rPr>
  </w:style>
  <w:style w:type="paragraph" w:styleId="afc">
    <w:name w:val="endnote text"/>
    <w:basedOn w:val="a"/>
    <w:link w:val="afd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15212F"/>
    <w:rPr>
      <w:vertAlign w:val="superscript"/>
    </w:rPr>
  </w:style>
  <w:style w:type="paragraph" w:styleId="aff">
    <w:name w:val="Document Map"/>
    <w:basedOn w:val="a"/>
    <w:link w:val="aff0"/>
    <w:semiHidden/>
    <w:rsid w:val="0015212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5212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1521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152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15212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15212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5212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5212F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qFormat/>
    <w:rsid w:val="0015212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15212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5212F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Block Text"/>
    <w:basedOn w:val="a"/>
    <w:rsid w:val="0015212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5212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15212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5212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15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15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15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15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15212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5212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5212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15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15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15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15212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15212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15212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5212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5212F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2A66C-2BFC-4735-9BEF-449DC542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55</Pages>
  <Words>17244</Words>
  <Characters>98295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31</cp:revision>
  <dcterms:created xsi:type="dcterms:W3CDTF">2015-12-03T07:46:00Z</dcterms:created>
  <dcterms:modified xsi:type="dcterms:W3CDTF">2015-12-16T13:48:00Z</dcterms:modified>
</cp:coreProperties>
</file>