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-347"/>
        <w:tblW w:w="13207" w:type="dxa"/>
        <w:tblLayout w:type="fixed"/>
        <w:tblLook w:val="04A0" w:firstRow="1" w:lastRow="0" w:firstColumn="1" w:lastColumn="0" w:noHBand="0" w:noVBand="1"/>
      </w:tblPr>
      <w:tblGrid>
        <w:gridCol w:w="1458"/>
        <w:gridCol w:w="573"/>
        <w:gridCol w:w="957"/>
        <w:gridCol w:w="2880"/>
        <w:gridCol w:w="408"/>
        <w:gridCol w:w="132"/>
        <w:gridCol w:w="900"/>
        <w:gridCol w:w="530"/>
        <w:gridCol w:w="640"/>
        <w:gridCol w:w="340"/>
        <w:gridCol w:w="560"/>
        <w:gridCol w:w="434"/>
        <w:gridCol w:w="736"/>
        <w:gridCol w:w="699"/>
        <w:gridCol w:w="381"/>
        <w:gridCol w:w="1579"/>
      </w:tblGrid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</w:rPr>
              <w:t>ՀԱՍՏԱՏՈՒՄ ԵՄ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49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</w:rPr>
              <w:t xml:space="preserve">ՏՆՕՐԵՆ               </w:t>
            </w:r>
            <w:r w:rsidR="0055783D">
              <w:rPr>
                <w:rFonts w:ascii="Arial Unicode" w:eastAsia="Times New Roman" w:hAnsi="Arial Unicode" w:cs="Arial"/>
                <w:color w:val="000000"/>
              </w:rPr>
              <w:t xml:space="preserve">    </w:t>
            </w:r>
            <w:r w:rsidRPr="004D1F73">
              <w:rPr>
                <w:rFonts w:ascii="Arial Unicode" w:eastAsia="Times New Roman" w:hAnsi="Arial Unicode" w:cs="Arial"/>
                <w:color w:val="000000"/>
              </w:rPr>
              <w:t xml:space="preserve"> Մ.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</w:rPr>
              <w:t>Լամբարյան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49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Default="004D1F73" w:rsidP="004D1F7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</w:rPr>
              <w:t xml:space="preserve">14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</w:rPr>
              <w:t>դեկտեմբերի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</w:rPr>
              <w:t xml:space="preserve"> 2015թ</w:t>
            </w:r>
          </w:p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1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55783D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</w:rPr>
              <w:t>201</w:t>
            </w:r>
            <w:r w:rsidR="0055783D">
              <w:rPr>
                <w:rFonts w:ascii="Arial Unicode" w:eastAsia="Times New Roman" w:hAnsi="Arial Unicode" w:cs="Arial"/>
                <w:b/>
                <w:bCs/>
                <w:color w:val="000000"/>
              </w:rPr>
              <w:t>6</w:t>
            </w: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</w:rPr>
              <w:t xml:space="preserve">թ.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</w:rPr>
              <w:t>թվականի</w:t>
            </w:r>
            <w:proofErr w:type="spellEnd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</w:rPr>
              <w:t xml:space="preserve">  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</w:rPr>
              <w:t>գնումների</w:t>
            </w:r>
            <w:proofErr w:type="spellEnd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</w:rPr>
              <w:t>նախնական</w:t>
            </w:r>
            <w:proofErr w:type="spellEnd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</w:rPr>
              <w:t>պլան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color w:val="000000"/>
              </w:rPr>
            </w:pPr>
            <w:r w:rsidRPr="004D1F7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1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</w:rPr>
              <w:t xml:space="preserve">  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</w:rPr>
              <w:t>Պատվիրատու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</w:rPr>
              <w:t>` «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</w:rPr>
              <w:t>Մեծ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</w:rPr>
              <w:t>Պարնիի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</w:rPr>
              <w:t xml:space="preserve"> 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</w:rPr>
              <w:t>առողջության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</w:rPr>
              <w:t>կենտրոն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</w:rPr>
              <w:t>» ՓՈԱԿ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</w:rPr>
              <w:t xml:space="preserve">   </w:t>
            </w:r>
          </w:p>
        </w:tc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4D1F73">
              <w:rPr>
                <w:rFonts w:ascii="Arial" w:eastAsia="Times New Roman" w:hAnsi="Arial" w:cs="Arial"/>
                <w:color w:val="000000"/>
              </w:rPr>
              <w:t> </w:t>
            </w:r>
            <w:r>
              <w:rPr>
                <w:rFonts w:ascii="Sylfaen" w:eastAsia="Times New Roman" w:hAnsi="Sylfaen" w:cs="Arial"/>
                <w:color w:val="000000"/>
                <w:lang w:val="hy-AM"/>
              </w:rPr>
              <w:t>Ծրագիր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1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</w:rPr>
              <w:t xml:space="preserve">  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</w:rPr>
              <w:t>Անվանում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</w:rPr>
              <w:t xml:space="preserve">՝ 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</w:rPr>
              <w:t>Ապրանքների,աշխատանքների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</w:rPr>
              <w:t>եւ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</w:rPr>
              <w:t>ծառայությունների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</w:rPr>
              <w:t>ձեռքբերում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1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</w:rPr>
              <w:t xml:space="preserve">  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</w:rPr>
              <w:t>Ֆինանսավորման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</w:rPr>
              <w:t>աղբյուրը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</w:rPr>
              <w:t xml:space="preserve">՝    ՀՀ ԱՆ ՊԱԳ և 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</w:rPr>
              <w:t>սեփական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</w:rPr>
              <w:t>միջոցներ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12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>Միջանցիկ</w:t>
            </w:r>
            <w:proofErr w:type="spellEnd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>կադը</w:t>
            </w:r>
            <w:proofErr w:type="spellEnd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>ըստ</w:t>
            </w:r>
            <w:proofErr w:type="spellEnd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 xml:space="preserve"> CPV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>դասակարգման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>Անվանում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>Գնման</w:t>
            </w:r>
            <w:proofErr w:type="spellEnd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>ձևը</w:t>
            </w:r>
            <w:proofErr w:type="spellEnd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 xml:space="preserve">  (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>ընթացակարգը</w:t>
            </w:r>
            <w:proofErr w:type="spellEnd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>Չափման</w:t>
            </w:r>
            <w:proofErr w:type="spellEnd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>միավոր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>Միավորի</w:t>
            </w:r>
            <w:proofErr w:type="spellEnd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>գին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>Ընդամենը</w:t>
            </w:r>
            <w:proofErr w:type="spellEnd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>ծախսեր</w:t>
            </w:r>
            <w:proofErr w:type="spellEnd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>դրամ</w:t>
            </w:r>
            <w:proofErr w:type="spellEnd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15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  <w:t>ԱՊՐԱՆՔՆԵՐ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15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</w:pPr>
            <w:r w:rsidRPr="004D1F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69696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  <w:t xml:space="preserve">1.1. 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  <w:t>Դեղորայք</w:t>
            </w:r>
            <w:proofErr w:type="spellEnd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  <w:t>եւ</w:t>
            </w:r>
            <w:proofErr w:type="spellEnd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  <w:t>պատվաստանյութեր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69696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</w:pPr>
            <w:r w:rsidRPr="004D1F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69696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</w:pPr>
            <w:r w:rsidRPr="004D1F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69696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</w:pPr>
            <w:r w:rsidRPr="004D1F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69696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</w:pPr>
            <w:r w:rsidRPr="004D1F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69696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</w:pPr>
            <w:r w:rsidRPr="004D1F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33651112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Աուգմենտին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156մգ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33651112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Աուգմենտին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228մգ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33651112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Աուգմենտին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312մգ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33651112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Աուգմենտին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457մգ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33651112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Աուգմենտին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625մգ-14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33651116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ԱԶԻՏՐՈՄԻՑԻՆ 250ՄԳ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192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33651102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Ամօքսիցիլին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250մգ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150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33651111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Ամօքսիցիլին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500մգ-10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1200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33651111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Ալբուցիդ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0.3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փոշի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33660000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ԱԷՐՏԱԼ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33660000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Անալգին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500մգ-10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3500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33621100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Ասպիրին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կարդիո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100մգ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700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33667000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Ասպիրին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500մգ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33621740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Անապրիլին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40մգ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33621740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Ատենոլոլ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50մգ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33622720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Ամլոդիպին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10մգ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33621450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Արիֆոն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Ռետարդ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33692511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Ասպարկամ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33616060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ԱՍԿՈՐՈՒՏԻՆ 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33660000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Ակտովեգին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2մլ-10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33614400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Ակտ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. Ածուխ-10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33674000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ԱՑՑ-20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փոշի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33611200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Ամբրօքսոլ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33611200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Ամբրօքսոլ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100մլ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33661610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ԱՄԻՏՐԻՊՏԻԼԻՆ 25ՄԳ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33661116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Անալգին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 50% 2.0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1500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33622120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Ադրենալին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1մլ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33667000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Ամինոկապրոնաթթու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250մլN1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3300000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ԱԼԲՈՒՑԻՏ10.0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33661100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Անեսթեզինի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 5% 30մգ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քսուկ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33667000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Անուշադրի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սպիրտ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30մլ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55783D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33674000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Բիսեպտոլ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tbl>
      <w:tblPr>
        <w:tblW w:w="10260" w:type="dxa"/>
        <w:tblInd w:w="18" w:type="dxa"/>
        <w:tblLook w:val="04A0" w:firstRow="1" w:lastRow="0" w:firstColumn="1" w:lastColumn="0" w:noHBand="0" w:noVBand="1"/>
      </w:tblPr>
      <w:tblGrid>
        <w:gridCol w:w="1529"/>
        <w:gridCol w:w="3421"/>
        <w:gridCol w:w="539"/>
        <w:gridCol w:w="361"/>
        <w:gridCol w:w="403"/>
        <w:gridCol w:w="767"/>
        <w:gridCol w:w="931"/>
        <w:gridCol w:w="1139"/>
        <w:gridCol w:w="1170"/>
      </w:tblGrid>
      <w:tr w:rsidR="004D1F73" w:rsidRPr="004D1F73" w:rsidTr="004D1F73">
        <w:trPr>
          <w:trHeight w:val="30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33674000</w:t>
            </w:r>
          </w:p>
        </w:tc>
        <w:tc>
          <w:tcPr>
            <w:tcW w:w="3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Բիսեպտոլ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100,0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33622650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Բիսոպրոլոլ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 5մգ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CB7437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hyperlink r:id="rId5" w:history="1">
              <w:r w:rsidR="004D1F73" w:rsidRPr="004D1F73">
                <w:rPr>
                  <w:rFonts w:ascii="Arial Unicode" w:eastAsia="Times New Roman" w:hAnsi="Arial Unicode" w:cs="Arial"/>
                  <w:color w:val="000000"/>
                  <w:sz w:val="20"/>
                  <w:szCs w:val="20"/>
                </w:rPr>
                <w:t>ՇՀ</w:t>
              </w:r>
            </w:hyperlink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1500 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33661116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Բարալգետաս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500մգ-10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CB7437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FF"/>
                <w:sz w:val="20"/>
                <w:szCs w:val="20"/>
              </w:rPr>
            </w:pPr>
            <w:hyperlink r:id="rId6" w:history="1">
              <w:proofErr w:type="spellStart"/>
              <w:r w:rsidR="004D1F73" w:rsidRPr="004D1F73">
                <w:rPr>
                  <w:rFonts w:ascii="Arial Unicode" w:eastAsia="Times New Roman" w:hAnsi="Arial Unicode" w:cs="Arial"/>
                  <w:color w:val="0000FF"/>
                  <w:sz w:val="20"/>
                  <w:szCs w:val="20"/>
                </w:rPr>
                <w:t>հաբ</w:t>
              </w:r>
              <w:proofErr w:type="spellEnd"/>
            </w:hyperlink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33661700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Բետասերկ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24մգ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33641200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Բիսակոդիլ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մոմիկ-10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33623000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Բրոնխոլիտին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120մլ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33671126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Բիոպարոքս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ԱԷՐ 20.0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33671126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Բրոնխոմունալ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-10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CB7437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hyperlink r:id="rId7" w:history="1">
              <w:r w:rsidR="004D1F73" w:rsidRPr="004D1F73">
                <w:rPr>
                  <w:rFonts w:ascii="Arial Unicode" w:eastAsia="Times New Roman" w:hAnsi="Arial Unicode" w:cs="Arial"/>
                  <w:color w:val="000000"/>
                  <w:sz w:val="20"/>
                  <w:szCs w:val="20"/>
                </w:rPr>
                <w:t>ՇՀ</w:t>
              </w:r>
            </w:hyperlink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33661116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ԲԱՐԱԼԳԵՏԱՍ 5,0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CB7437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FF"/>
                <w:sz w:val="20"/>
                <w:szCs w:val="20"/>
              </w:rPr>
            </w:pPr>
            <w:hyperlink r:id="rId8" w:history="1">
              <w:proofErr w:type="spellStart"/>
              <w:r w:rsidR="004D1F73" w:rsidRPr="004D1F73">
                <w:rPr>
                  <w:rFonts w:ascii="Arial Unicode" w:eastAsia="Times New Roman" w:hAnsi="Arial Unicode" w:cs="Arial"/>
                  <w:color w:val="0000FF"/>
                  <w:sz w:val="20"/>
                  <w:szCs w:val="20"/>
                </w:rPr>
                <w:t>ամպ</w:t>
              </w:r>
              <w:proofErr w:type="spellEnd"/>
            </w:hyperlink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33631000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Բր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կանաչ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 10մլ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33141160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Բետադին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250,0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33692710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ԳԼՈՒԿՈԶԱ 500.0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33692710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Գլուկոզա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250մլ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40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33660000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ԳԼԻՑԻՆ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33632130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Դիկլոֆենակ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3մլ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33632130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Դիկլոֆենակ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33621450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Դիրոտոն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33621450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Դիրոտոն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33661520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Դիգօքսին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25մգ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33611250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Դիաբետոն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ՄՌ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36675000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Դիազոլին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-10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33675100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ԴԻՄԵԴՐՈԼ 1%- 1.0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33621450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Դիբազոլ1%-1մլ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33621450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Դիբազոլ1%- 5մլ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33621160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ԴԻՑԻՆՈՆ2.0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33621160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ԴԻՑԻՆՈՆ0,15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33642200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ԴԵԿՍԱՄԵՏԱԶՈՆ1.0-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24964000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ԴԵԿՍԱՄԵՏԱԶՈՆ10.0-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33660000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Դիկլոբերլ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3մլ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33622300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Դիակարբ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250մգ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33661137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Դիազեպամ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70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33651109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Զինատ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250մգ-10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33651109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Զինացեֆ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750մգ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</w:tr>
      <w:tr w:rsidR="004D1F73" w:rsidRPr="004D1F73" w:rsidTr="00774351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33611110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Զենտել10մլ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</w:t>
            </w:r>
          </w:p>
        </w:tc>
      </w:tr>
      <w:tr w:rsidR="004D1F73" w:rsidRPr="004D1F73" w:rsidTr="00774351">
        <w:trPr>
          <w:trHeight w:val="30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lastRenderedPageBreak/>
              <w:t>33621760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Էնապ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1500</w:t>
            </w:r>
          </w:p>
        </w:tc>
      </w:tr>
      <w:tr w:rsidR="004D1F73" w:rsidRPr="004D1F73" w:rsidTr="00774351">
        <w:trPr>
          <w:trHeight w:val="300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33621760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Էնալապրիլ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10մգ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4000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33621760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Էնալապրիլ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33610000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Էսենցիալէ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5մլ-5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33610000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Էսենցիալէ-30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90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33673500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Էուֆիլին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15մգ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400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33673500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Էուֆիլին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2,4% -5մլ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600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33660000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էՍԿԱՐԴ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30,0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55783D">
              <w:rPr>
                <w:rFonts w:ascii="Arial" w:eastAsia="Times New Roman" w:hAnsi="Arial" w:cs="Arial"/>
                <w:sz w:val="20"/>
                <w:szCs w:val="20"/>
              </w:rPr>
              <w:t>33660000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ԹԵՈՏԱՐԴ 200ՄԳ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33661150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Թորած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ջուր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 1լ -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ոց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15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33631290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Իբուպրոֆեն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400մգ-10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33631290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Իբուպրոֆեն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200մգ-10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33631290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Իբուպրոֆեն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100.0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33661700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Իզոդինիտ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33667000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Ինդոմետացին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քսուկ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33674000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Լեվոմիցետին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500մգ-10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33661700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Լիզինոպրիլ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33661701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Լիզինոպրիլ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33611110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Լինեքս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33622300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Լազիքս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33661180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Լիդոկային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2%-2մլ-10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33622000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Լորինդեն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,,Ց,,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15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33622000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ԼԵՎՈՄԻԿՈԼ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33667000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Կարդիոմագնիլ-150մգ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33667000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Կարդիոմագնիլ-75մգ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33621710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Կո-սենտոր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100/25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33621710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Կոնկոր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2.5մգ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33621710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Կոնկոր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33661700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Կապտոպրիլ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25մգ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700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33667000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Կոկարբոքսիլազա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33622000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Կարդիկետ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33661700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Կավինտոն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- 50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33691191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Կարսիլ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55783D">
              <w:rPr>
                <w:rFonts w:ascii="Arial" w:eastAsia="Times New Roman" w:hAnsi="Arial" w:cs="Arial"/>
                <w:sz w:val="20"/>
                <w:szCs w:val="20"/>
              </w:rPr>
              <w:t>33631420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Կոլխիցին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33632120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Կետոտիֆեն-30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36675000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ԼՈՐԱՏԱԴԻՆ  -10ՄԳ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36675000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Կլարիտին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60մլ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33651107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Կլաֆորան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33616000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Կոնակիոն-ֆիտոմենադիոն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2մգ/2մլ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33661310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ԿԱՐԲԱՄԱԶԵՊԻՆ0.2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1500</w:t>
            </w:r>
          </w:p>
        </w:tc>
      </w:tr>
      <w:tr w:rsidR="004D1F73" w:rsidRPr="004D1F73" w:rsidTr="0055783D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33661650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ԿՈՐԴԻԱՄԻՆ 2.0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55783D">
        <w:trPr>
          <w:trHeight w:val="30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lastRenderedPageBreak/>
              <w:t xml:space="preserve">33661650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Կոֆեին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20%-1մլ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55783D">
        <w:trPr>
          <w:trHeight w:val="30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33661700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Կատվախոտի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ոգեթուրմ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30մլ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150</w:t>
            </w:r>
          </w:p>
        </w:tc>
      </w:tr>
      <w:tr w:rsidR="004D1F73" w:rsidRPr="004D1F73" w:rsidTr="0055783D">
        <w:trPr>
          <w:trHeight w:val="300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33661700 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Կատվախոտի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հանուկի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դեղահատ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-50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33661700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Կորվալոլ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30մլ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33617100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Կալցի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գլյուկոնատ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0,5 N10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33617100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Կալցի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գլյուկոնատ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10%-5.0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33692110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Կալցի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քլոր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 10% 5մլ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33660000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ԿԱԼԳԵԼ 10.0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40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24314100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Կալիումի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պերմանգանատ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 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շշիկ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33660000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Կետոնալ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33121110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Հեպարին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33622310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Հիդրոքլորոթիազիդ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25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մգ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33692100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Հեմոդեզ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250մլ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33623000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Հեդելիքս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33622000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Հեքսիլոլ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250մլ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33691222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Միդոկալմ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150մգ-30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33691222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Միդոկալմ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2մլ-10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33661700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Մեքսիդոլ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2մլ-10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33691191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Մեզիմ-ֆորտե-20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33623000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Մելոն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33623000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Մելոն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33623000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Մուկալտին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0.5-10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33611410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ՄՈՒԼՏԻՏԱԲՍ 30.0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33693060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Մագնեզիումի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սուլֆատ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25% 5ÙÉ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33612400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Մետոկլոպրամիդ2մլ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33615200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Մետֆորմինի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հիդրոքլորիդ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33622000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Յոդինոլ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33631290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Նուրոֆեն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100.0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33631290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Նուրոֆեն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200մգ-24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33621450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Նիֆեդիպին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33621450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Նոլիպրել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33611110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Նարինե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900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33661160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ՆՈ-ՇՊԱ 2.0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33661160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Նո-շպա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-100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33692513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ՆԱՏՐԻ ՔԼՈՐ09%-5.0-10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33651111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ՆՈՎՈԿԱԻՆ0,5%- 5.0-10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33651111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ՆՈՎՈԿԱԻՆ2%- 2.0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33651111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ՆԵՐԱՐԿՄԱՆ ՋՈՒՐ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33622140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Նիտրոգլիցերին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33692513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Նատրիումի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քլորիդ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500մլ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</w:t>
            </w:r>
          </w:p>
        </w:tc>
      </w:tr>
      <w:tr w:rsidR="004D1F73" w:rsidRPr="004D1F73" w:rsidTr="0055783D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33692513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Նատրիումի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քլորիդ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250մլ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55783D">
        <w:trPr>
          <w:trHeight w:val="30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lastRenderedPageBreak/>
              <w:t xml:space="preserve">33692513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Նատրիումի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քլորիդ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100մլ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850</w:t>
            </w:r>
          </w:p>
        </w:tc>
      </w:tr>
      <w:tr w:rsidR="004D1F73" w:rsidRPr="004D1F73" w:rsidTr="0055783D">
        <w:trPr>
          <w:trHeight w:val="30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33670000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Նաֆթիզին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10մլ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55783D">
        <w:trPr>
          <w:trHeight w:val="300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33671127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Նազիվին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10մլ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33141142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Ներարկիչ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3.0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33141142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ՆԵՐԱՐԿԻՉ  5.0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33141142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ՆԵՐԱՐԿԻՉ  10.0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33141142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ՆԵՐԱՐԿԻՉ  20.0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33691133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ՆԵՐԱՐԿՄԱՆ ՀԱՄԱԿԱՐԳ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900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33693050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ՆԱՏՐԻ ԹԻՈՍՈՒԼՖԱՏ 5,0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70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33667000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Պարացետամոլ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500մգ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33667000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Պարացետամոլ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60.0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33621450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Պրեստարիում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33621450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Պրեստարիում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33692511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Պանանգին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ամպ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33692511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Պանանգին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33692511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Պրեդուկտալ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ՄՌ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33661700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Պիրացետամ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33661700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Պիրացետամ-60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33642230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Պրեդնիզոլոն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33611410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Պիկովիտ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150մլ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օշ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33611410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Պիկովիտ-30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33611240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ՊԻՊՈԼՖԵՆ 2.0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33612300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ՊԱՊԱՎԵՐՒՆ2.0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700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33667000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Պլատիֆիլին1մլ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33691129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Պոլիգլյուկին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500մլ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33691129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Պոլիգլյուկին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250մլ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33661600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Պերեկիս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33661600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Պերհիդրոլ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30մլ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33622000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ՊՐՈԶԵՐԻՆ 1,0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33671127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Պրոտարգոլ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33651144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5-նոկ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33692511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Ռիբոքսին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20մգ-10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33692511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Ռիբոքսին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5մլ-10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33667000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Ռանիտիդին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150մգ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33667000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Ռեհիդրոն-1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33691129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Ռինգեր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500մլ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33691129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Ռինգեր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250մլ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33691129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Ռեոպոլիգլյուկին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250մլ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33691129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Ռեոպոլիգլյուկին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500մլ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33622000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Ռիվանոլ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350</w:t>
            </w:r>
          </w:p>
        </w:tc>
      </w:tr>
      <w:tr w:rsidR="004D1F73" w:rsidRPr="004D1F73" w:rsidTr="0055783D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33622000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Սիդնոֆորմ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55783D">
        <w:trPr>
          <w:trHeight w:val="30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lastRenderedPageBreak/>
              <w:t xml:space="preserve">33661700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Սերմիոն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0.15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</w:tr>
      <w:tr w:rsidR="004D1F73" w:rsidRPr="004D1F73" w:rsidTr="0055783D">
        <w:trPr>
          <w:trHeight w:val="30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33661700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Սիմվաստատեին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150</w:t>
            </w:r>
          </w:p>
        </w:tc>
      </w:tr>
      <w:tr w:rsidR="004D1F73" w:rsidRPr="004D1F73" w:rsidTr="0055783D">
        <w:trPr>
          <w:trHeight w:val="300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33673400 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Սալբուտամոլ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2մգ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700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33673400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Սալբուտամոլ100մլ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36675000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Սուպրաստին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-20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800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36675000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ՍՈՒՊՐԱՍՏԻՆ 2,0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33651122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ՍՈՒԼՖՈԿԱՄՖՈԿԱՅԻՆ 2.0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33651122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ՍՏՐՈՖԱՆՏԻՆ1.0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3300000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Սոֆրադեքս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15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33622000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Սինտոմիցին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քս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. 30.0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33661600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Սպիրտ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96*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գրամ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28000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33661601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Սպիրտ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70*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գրամ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33667000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ՍԱՅՏՈտեկ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33622000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ՍԻՆՈՖԼԱՆ  ՄԱԶ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33660000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Վուրդոն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3մլ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33660000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Վուրդոն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33660000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Վոլտարեն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3.0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33621110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Վարֆարին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2.5մգ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400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33622350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Վերոշպիրոն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25մգ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33622350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Վերոշպիրոն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33667000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ՎԻՏԱՄԻՆ ,,Բ1,, -10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33616000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ՎԻՏԱՄԻՆ ,,Բ6,, -10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ամպ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33616000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ՎԻՏԱՄԻՆ ,,Բ12,, -10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33616000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Վիտամին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Բ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համալիր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33616060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Վիտամին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,,Ց,, 2մլ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33616060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Վիտամին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,,Ց,, 5մլ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33611410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ՎԻՏԱՄԻՆ ,,Դ3,,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33621360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Վալիդոլ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0.006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33616000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ՎԻԿԱՍՈԼ 1,0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33616000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ՎԻԿԱՍՈԼ0,15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33616060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Վիտամին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,,Ց,, 0.1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33621760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Տրիտացե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կոմպ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-30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33651253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Տրենտալ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100մգ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33662160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Տետրակային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հիդրոքլորիդ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աչքի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կաթիլ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1% -10մլ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33651107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Ցեֆազոլին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33651109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Ցեֆտրիաքսոն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33651109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Ցեֆալեքսին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250մգ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33651107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Ցիպրոֆլոքսացին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500մգ-10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33661222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Ցեֆեկոն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  ,Դ,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336120000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Ցերուկալ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ամպ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</w:t>
            </w:r>
          </w:p>
        </w:tc>
      </w:tr>
      <w:tr w:rsidR="004D1F73" w:rsidRPr="004D1F73" w:rsidTr="0055783D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33651107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ՑԻՊՐՈՖԼՈՔՍԱՑԻՆ10,0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</w:t>
            </w:r>
          </w:p>
        </w:tc>
      </w:tr>
      <w:tr w:rsidR="004D1F73" w:rsidRPr="004D1F73" w:rsidTr="0055783D">
        <w:trPr>
          <w:trHeight w:val="30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lastRenderedPageBreak/>
              <w:t>33211100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Քլորամին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գրամ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20000</w:t>
            </w:r>
          </w:p>
        </w:tc>
      </w:tr>
      <w:tr w:rsidR="004D1F73" w:rsidRPr="004D1F73" w:rsidTr="0055783D">
        <w:trPr>
          <w:trHeight w:val="30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33660000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Օլֆեն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2մլ-5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100</w:t>
            </w:r>
          </w:p>
        </w:tc>
      </w:tr>
      <w:tr w:rsidR="004D1F73" w:rsidRPr="004D1F73" w:rsidTr="0055783D">
        <w:trPr>
          <w:trHeight w:val="300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33612000 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Օմեպրազոլ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20մգ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33641210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Օքսիտոցին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1մլ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ամպ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33667000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Ֆենիլին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20մգ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400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33622300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Ֆուրոսեմիդ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40մգ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33611100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Ֆեստալ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-10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ՖԵԶԱՄ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33620000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ՖԵՐՈՒՄ  ԼԵԿ100.0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20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33631102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ՖԼՈՒԿՈՆԱԶՈԼ 150ՄԳ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33622300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Ֆուրոսեմիդ0,4% -2մլ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3300000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ՖՈՒՐԱԼԳԻՆ 10.0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33622000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ՖՈՒՐԱՑԻԼԻՆ ՄԱԶ 30.0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30</w:t>
            </w:r>
          </w:p>
        </w:tc>
      </w:tr>
      <w:tr w:rsidR="004D1F73" w:rsidRPr="004D1F73" w:rsidTr="004D1F73">
        <w:trPr>
          <w:trHeight w:val="300"/>
        </w:trPr>
        <w:tc>
          <w:tcPr>
            <w:tcW w:w="10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color w:val="000000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</w:rPr>
              <w:t xml:space="preserve">           1,2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</w:rPr>
              <w:t>Բժշկական</w:t>
            </w:r>
            <w:proofErr w:type="spellEnd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</w:rPr>
              <w:t>սարքավորումներ</w:t>
            </w:r>
            <w:proofErr w:type="spellEnd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</w:rPr>
              <w:t xml:space="preserve"> ,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</w:rPr>
              <w:t>գործիքներ</w:t>
            </w:r>
            <w:proofErr w:type="spellEnd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</w:rPr>
              <w:t>եւ</w:t>
            </w:r>
            <w:proofErr w:type="spellEnd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</w:rPr>
              <w:t>պարագաներ</w:t>
            </w:r>
            <w:proofErr w:type="spellEnd"/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33141114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Լեյկոպլաստ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33141159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Ձեռնոց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7/7,5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20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33141159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Ձեռնոց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տեխնիկական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331612220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Շպատել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600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33140000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Ջերմաչափ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3000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33140000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Ջեռակ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30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3300000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Տոնոմետր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2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33141114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Տակդիր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նորածնային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5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33141114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ՍԱՆՏԱՎԻԿ 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1000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33141114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ՍՏ ԱՆՁԵՌՈՑԻԿ -10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33141114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Թանզիֆ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33141114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ՄՈՄԼԱԹ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33631260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Յոդ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30մլ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300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33141110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Բինտ</w:t>
            </w:r>
            <w:proofErr w:type="spellEnd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 ստ.7/14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33141115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Բամբակ50գ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400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33680000 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 xml:space="preserve">ԷՍԳ-ի </w:t>
            </w: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ժապավեն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50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4D1F7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33110000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sz w:val="20"/>
                <w:szCs w:val="20"/>
              </w:rPr>
              <w:t>Սոնոգրաֆ</w:t>
            </w:r>
            <w:proofErr w:type="spellEnd"/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4D1F7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4D1F73" w:rsidRPr="004D1F73" w:rsidTr="004D1F73">
        <w:trPr>
          <w:trHeight w:val="315"/>
        </w:trPr>
        <w:tc>
          <w:tcPr>
            <w:tcW w:w="795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  1,3Քիմիական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</w:pPr>
            <w:r w:rsidRPr="004D1F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</w:pPr>
            <w:r w:rsidRPr="004D1F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774351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33</w:t>
            </w:r>
            <w:r w:rsidR="00774351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211160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CREAT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կրեատինին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2 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33211130 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HDL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Խոլեսթերին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3369300 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Ազոտական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թթու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HNO3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2 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33211120 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Գլյուկոզա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հավաքածու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5 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33210000 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Հեմոգլոբին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2 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33210000 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Մեզի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թեստ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հավաքածու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/ 10պ.50թեստ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20 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33210000 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Մեթիլեն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կապույտ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մլ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50 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774351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3321</w:t>
            </w:r>
            <w:r w:rsidR="00774351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11</w:t>
            </w: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00 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Միզանյութ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հավաքածու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3 </w:t>
            </w:r>
          </w:p>
        </w:tc>
      </w:tr>
      <w:tr w:rsidR="004D1F73" w:rsidRPr="004D1F73" w:rsidTr="0055783D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774351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3321</w:t>
            </w:r>
            <w:r w:rsidR="00774351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11</w:t>
            </w: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00 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Սիֆիլիս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RPR 100թեստ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4 </w:t>
            </w:r>
          </w:p>
        </w:tc>
      </w:tr>
      <w:tr w:rsidR="004D1F73" w:rsidRPr="004D1F73" w:rsidTr="0055783D">
        <w:trPr>
          <w:trHeight w:val="30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774351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lastRenderedPageBreak/>
              <w:t>3321</w:t>
            </w:r>
            <w:r w:rsidR="00774351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11</w:t>
            </w: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00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Տրոմբոպլաստին</w:t>
            </w:r>
            <w:proofErr w:type="spellEnd"/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774351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</w:t>
            </w:r>
            <w:r w:rsidR="00774351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0</w:t>
            </w:r>
          </w:p>
        </w:tc>
      </w:tr>
      <w:tr w:rsidR="004D1F73" w:rsidRPr="004D1F73" w:rsidTr="0055783D">
        <w:trPr>
          <w:trHeight w:val="30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774351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3321</w:t>
            </w:r>
            <w:r w:rsidR="00774351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11</w:t>
            </w: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00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Ցոլիկլոն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անտի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Ա 10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մլ</w:t>
            </w:r>
            <w:proofErr w:type="spellEnd"/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2 </w:t>
            </w:r>
          </w:p>
        </w:tc>
      </w:tr>
      <w:tr w:rsidR="004D1F73" w:rsidRPr="004D1F73" w:rsidTr="0055783D">
        <w:trPr>
          <w:trHeight w:val="300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774351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3321</w:t>
            </w:r>
            <w:r w:rsidR="00774351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11</w:t>
            </w: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00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Ցոլիկլոն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անտի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ԱԲ5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մլ</w:t>
            </w:r>
            <w:proofErr w:type="spellEnd"/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4 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774351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3321</w:t>
            </w:r>
            <w:r w:rsidR="00774351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11</w:t>
            </w: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00 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Ցոլիկլոն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անտի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Բ10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մլ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2 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774351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3321</w:t>
            </w:r>
            <w:r w:rsidR="00774351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11</w:t>
            </w: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00 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Ցոլիկլոն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անտի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Դ 10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մլ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2 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774351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3321</w:t>
            </w:r>
            <w:r w:rsidR="00774351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11</w:t>
            </w: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00 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Գլյուկոմետրի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թեստ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1000 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774351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3321</w:t>
            </w:r>
            <w:r w:rsidR="00774351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11</w:t>
            </w: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00 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Ցոլիկլոն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անտի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Ց 5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մլ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4 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33651513 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Շիճուկ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հակափայտացման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100 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33651513 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Շիճուկ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հակաօձային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1 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33651513 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Անտիռաբիկ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վակցինա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սրվ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100 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33200000 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Առարկայական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ապակի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1000 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33200000 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Ծածկապակի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1000 </w:t>
            </w:r>
          </w:p>
        </w:tc>
      </w:tr>
      <w:tr w:rsidR="004D1F73" w:rsidRPr="004D1F73" w:rsidTr="004D1F73">
        <w:trPr>
          <w:trHeight w:val="300"/>
        </w:trPr>
        <w:tc>
          <w:tcPr>
            <w:tcW w:w="10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  <w:t xml:space="preserve">                       1.5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  <w:t>Վառելանյութ</w:t>
            </w:r>
            <w:proofErr w:type="spellEnd"/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</w:rPr>
              <w:t>09132200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</w:rPr>
            </w:pPr>
            <w:proofErr w:type="spellStart"/>
            <w:r w:rsidRPr="004D1F73">
              <w:rPr>
                <w:rFonts w:ascii="Sylfaen" w:eastAsia="Times New Roman" w:hAnsi="Sylfaen" w:cs="Sylfaen"/>
                <w:color w:val="000000"/>
              </w:rPr>
              <w:t>Բենզին</w:t>
            </w:r>
            <w:proofErr w:type="spellEnd"/>
            <w:r w:rsidRPr="004D1F73">
              <w:rPr>
                <w:rFonts w:ascii="Arial LatArm" w:eastAsia="Times New Roman" w:hAnsi="Arial LatArm" w:cs="Arial"/>
                <w:color w:val="000000"/>
              </w:rPr>
              <w:t xml:space="preserve"> </w:t>
            </w:r>
            <w:proofErr w:type="spellStart"/>
            <w:r w:rsidRPr="004D1F73">
              <w:rPr>
                <w:rFonts w:ascii="Sylfaen" w:eastAsia="Times New Roman" w:hAnsi="Sylfaen" w:cs="Sylfaen"/>
                <w:color w:val="000000"/>
              </w:rPr>
              <w:t>ռեգուլյար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</w:rPr>
              <w:t>լիտր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right"/>
              <w:rPr>
                <w:rFonts w:ascii="Arial Unicode" w:eastAsia="Times New Roman" w:hAnsi="Arial Unicode" w:cs="Arial"/>
                <w:color w:val="00000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</w:rPr>
              <w:t>5100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</w:rPr>
              <w:t>09134210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</w:rPr>
            </w:pPr>
            <w:proofErr w:type="spellStart"/>
            <w:r w:rsidRPr="004D1F73">
              <w:rPr>
                <w:rFonts w:ascii="Sylfaen" w:eastAsia="Times New Roman" w:hAnsi="Sylfaen" w:cs="Sylfaen"/>
                <w:color w:val="000000"/>
              </w:rPr>
              <w:t>Դիզ</w:t>
            </w:r>
            <w:r w:rsidRPr="004D1F73">
              <w:rPr>
                <w:rFonts w:ascii="Arial LatArm" w:eastAsia="Times New Roman" w:hAnsi="Arial LatArm" w:cs="Arial"/>
                <w:color w:val="000000"/>
              </w:rPr>
              <w:t>.</w:t>
            </w:r>
            <w:r w:rsidRPr="004D1F73">
              <w:rPr>
                <w:rFonts w:ascii="Sylfaen" w:eastAsia="Times New Roman" w:hAnsi="Sylfaen" w:cs="Sylfaen"/>
                <w:color w:val="000000"/>
              </w:rPr>
              <w:t>վառելանյութ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</w:rPr>
              <w:t>լիտր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right"/>
              <w:rPr>
                <w:rFonts w:ascii="Arial Unicode" w:eastAsia="Times New Roman" w:hAnsi="Arial Unicode" w:cs="Arial"/>
                <w:color w:val="00000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</w:rPr>
              <w:t>1000</w:t>
            </w:r>
          </w:p>
        </w:tc>
      </w:tr>
      <w:tr w:rsidR="004D1F73" w:rsidRPr="004D1F73" w:rsidTr="004D1F73">
        <w:trPr>
          <w:trHeight w:val="315"/>
        </w:trPr>
        <w:tc>
          <w:tcPr>
            <w:tcW w:w="1026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  <w:t xml:space="preserve">1.6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  <w:t>Վառելանյութ</w:t>
            </w:r>
            <w:proofErr w:type="spellEnd"/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24100000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Սեղմված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գազ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մ3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right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2500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  <w:r w:rsidRPr="004D1F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D1F73" w:rsidRPr="004D1F73" w:rsidTr="004D1F73">
        <w:trPr>
          <w:trHeight w:val="315"/>
        </w:trPr>
        <w:tc>
          <w:tcPr>
            <w:tcW w:w="9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969696" w:fill="969696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 2.0 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  <w:t>Տպագրական</w:t>
            </w:r>
            <w:proofErr w:type="spellEnd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  <w:t>աշխատանքներ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969696" w:fill="969696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</w:pPr>
            <w:r w:rsidRPr="004D1F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D1F73" w:rsidRPr="004D1F73" w:rsidTr="004D1F73">
        <w:trPr>
          <w:trHeight w:val="525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</w:rPr>
              <w:t>79810000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Տպագրական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F73" w:rsidRPr="004D1F73" w:rsidRDefault="004D1F73" w:rsidP="004D1F73">
            <w:pPr>
              <w:spacing w:after="0" w:line="240" w:lineRule="auto"/>
              <w:jc w:val="right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2</w:t>
            </w:r>
          </w:p>
        </w:tc>
      </w:tr>
      <w:tr w:rsidR="004D1F73" w:rsidRPr="004D1F73" w:rsidTr="004D1F73">
        <w:trPr>
          <w:trHeight w:val="300"/>
        </w:trPr>
        <w:tc>
          <w:tcPr>
            <w:tcW w:w="10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1F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D1F73" w:rsidRPr="004D1F73" w:rsidTr="004D1F73">
        <w:trPr>
          <w:trHeight w:val="315"/>
        </w:trPr>
        <w:tc>
          <w:tcPr>
            <w:tcW w:w="10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969696" w:fill="969696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4"/>
                <w:szCs w:val="24"/>
              </w:rPr>
              <w:t>Ծառայություններ</w:t>
            </w:r>
            <w:proofErr w:type="spellEnd"/>
          </w:p>
        </w:tc>
      </w:tr>
      <w:tr w:rsidR="004D1F73" w:rsidRPr="004D1F73" w:rsidTr="004D1F73">
        <w:trPr>
          <w:trHeight w:val="525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65400000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Էլեկտրոեներգիայի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մատակարարում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right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</w:t>
            </w:r>
          </w:p>
        </w:tc>
      </w:tr>
      <w:tr w:rsidR="004D1F73" w:rsidRPr="004D1F73" w:rsidTr="004D1F73">
        <w:trPr>
          <w:trHeight w:val="78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30200000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Համակարգչային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սարքավորումների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օժանդակ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right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</w:t>
            </w:r>
          </w:p>
        </w:tc>
      </w:tr>
      <w:tr w:rsidR="004D1F73" w:rsidRPr="004D1F73" w:rsidTr="004D1F73">
        <w:trPr>
          <w:trHeight w:val="78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50800000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Բժշկական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սարքավորումների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right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</w:t>
            </w:r>
          </w:p>
        </w:tc>
      </w:tr>
      <w:tr w:rsidR="004D1F73" w:rsidRPr="004D1F73" w:rsidTr="004D1F73">
        <w:trPr>
          <w:trHeight w:val="525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64121100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Փոստային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կապի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right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</w:t>
            </w: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64214000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Ֆիքսված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հեռախոսակապ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right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</w:t>
            </w:r>
          </w:p>
        </w:tc>
      </w:tr>
      <w:tr w:rsidR="004D1F73" w:rsidRPr="004D1F73" w:rsidTr="004D1F73">
        <w:trPr>
          <w:trHeight w:val="78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6651410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Ավտոմեքենաների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ապահովագրական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ծախսեր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right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</w:t>
            </w:r>
          </w:p>
        </w:tc>
      </w:tr>
      <w:tr w:rsidR="004D1F73" w:rsidRPr="004D1F73" w:rsidTr="004D1F73">
        <w:trPr>
          <w:trHeight w:val="525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66110000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Բանկային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սպասարկման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right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</w:t>
            </w:r>
          </w:p>
        </w:tc>
      </w:tr>
      <w:tr w:rsidR="004D1F73" w:rsidRPr="004D1F73" w:rsidTr="0055783D">
        <w:trPr>
          <w:trHeight w:val="525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90400000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Ջրմուղ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կոյուղու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right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</w:t>
            </w:r>
          </w:p>
        </w:tc>
      </w:tr>
      <w:tr w:rsidR="004D1F73" w:rsidRPr="004D1F73" w:rsidTr="0055783D">
        <w:trPr>
          <w:trHeight w:val="78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50300000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Սարքերի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սարքավորումների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right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</w:t>
            </w:r>
          </w:p>
        </w:tc>
      </w:tr>
      <w:tr w:rsidR="004D1F73" w:rsidRPr="004D1F73" w:rsidTr="0055783D">
        <w:trPr>
          <w:trHeight w:val="78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lastRenderedPageBreak/>
              <w:t>71631200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Տրանսպորտային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միջոցների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տեխնիկական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right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</w:t>
            </w:r>
          </w:p>
        </w:tc>
      </w:tr>
      <w:tr w:rsidR="004D1F73" w:rsidRPr="004D1F73" w:rsidTr="0055783D">
        <w:trPr>
          <w:trHeight w:val="525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4"/>
                <w:szCs w:val="24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4"/>
                <w:szCs w:val="24"/>
              </w:rPr>
              <w:t>64200000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Ինտերնետային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կապի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right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</w:t>
            </w:r>
          </w:p>
        </w:tc>
      </w:tr>
      <w:tr w:rsidR="004D1F73" w:rsidRPr="004D1F73" w:rsidTr="004D1F73">
        <w:trPr>
          <w:trHeight w:val="1290"/>
        </w:trPr>
        <w:tc>
          <w:tcPr>
            <w:tcW w:w="15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4"/>
                <w:szCs w:val="24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4"/>
                <w:szCs w:val="24"/>
              </w:rPr>
              <w:t>72200000</w:t>
            </w:r>
          </w:p>
        </w:tc>
        <w:tc>
          <w:tcPr>
            <w:tcW w:w="3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Համակարգչային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տեխնոլոգիաների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եւ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ծրագրային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ապահովումների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մշակում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եւ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right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</w:t>
            </w:r>
          </w:p>
        </w:tc>
      </w:tr>
      <w:tr w:rsidR="004D1F73" w:rsidRPr="004D1F73" w:rsidTr="004D1F73">
        <w:trPr>
          <w:trHeight w:val="315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4"/>
                <w:szCs w:val="24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4"/>
                <w:szCs w:val="24"/>
              </w:rPr>
              <w:t>50800000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Ընթացիկ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right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1</w:t>
            </w:r>
          </w:p>
        </w:tc>
      </w:tr>
      <w:tr w:rsidR="004D1F73" w:rsidRPr="004D1F73" w:rsidTr="004D1F73">
        <w:trPr>
          <w:trHeight w:val="31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593728" behindDoc="0" locked="0" layoutInCell="1" allowOverlap="1" wp14:anchorId="446F02A6" wp14:editId="71C560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67310</wp:posOffset>
                  </wp:positionV>
                  <wp:extent cx="152400" cy="457200"/>
                  <wp:effectExtent l="0" t="0" r="0" b="0"/>
                  <wp:wrapNone/>
                  <wp:docPr id="127" name="Рисунок 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1F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Ընդամենը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ապրանք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աշխատանք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  <w:r w:rsidRPr="004D1F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4D1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D1F73" w:rsidRPr="004D1F73" w:rsidTr="004D1F73">
        <w:trPr>
          <w:trHeight w:val="1350"/>
        </w:trPr>
        <w:tc>
          <w:tcPr>
            <w:tcW w:w="10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594752" behindDoc="0" locked="0" layoutInCell="1" allowOverlap="1" wp14:anchorId="1E01DE9C" wp14:editId="48C5BB92">
                  <wp:simplePos x="0" y="0"/>
                  <wp:positionH relativeFrom="column">
                    <wp:posOffset>-687705</wp:posOffset>
                  </wp:positionH>
                  <wp:positionV relativeFrom="paragraph">
                    <wp:posOffset>5080</wp:posOffset>
                  </wp:positionV>
                  <wp:extent cx="57150" cy="47625"/>
                  <wp:effectExtent l="0" t="0" r="0" b="9525"/>
                  <wp:wrapNone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71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595776" behindDoc="0" locked="0" layoutInCell="1" allowOverlap="1" wp14:anchorId="64B9B304" wp14:editId="43159EA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596800" behindDoc="0" locked="0" layoutInCell="1" allowOverlap="1" wp14:anchorId="2F738232" wp14:editId="7D568DB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597824" behindDoc="0" locked="0" layoutInCell="1" allowOverlap="1" wp14:anchorId="7C882967" wp14:editId="0EA958F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598848" behindDoc="0" locked="0" layoutInCell="1" allowOverlap="1" wp14:anchorId="11C6E203" wp14:editId="15D93E3F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599872" behindDoc="0" locked="0" layoutInCell="1" allowOverlap="1" wp14:anchorId="4A35B05B" wp14:editId="08BB791D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00896" behindDoc="0" locked="0" layoutInCell="1" allowOverlap="1" wp14:anchorId="1B221026" wp14:editId="04D247A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01920" behindDoc="0" locked="0" layoutInCell="1" allowOverlap="1" wp14:anchorId="12131D25" wp14:editId="0251E19F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9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02944" behindDoc="0" locked="0" layoutInCell="1" allowOverlap="1" wp14:anchorId="1A4947B0" wp14:editId="084FE3E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0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03968" behindDoc="0" locked="0" layoutInCell="1" allowOverlap="1" wp14:anchorId="7BE647BD" wp14:editId="4C5B1A6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1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04992" behindDoc="0" locked="0" layoutInCell="1" allowOverlap="1" wp14:anchorId="5E113EFB" wp14:editId="56AA014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2" name="Рисунок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06016" behindDoc="0" locked="0" layoutInCell="1" allowOverlap="1" wp14:anchorId="5300797B" wp14:editId="5441385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3" name="Рисунок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07040" behindDoc="0" locked="0" layoutInCell="1" allowOverlap="1" wp14:anchorId="651BB846" wp14:editId="73793EA0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4" name="Рисунок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08064" behindDoc="0" locked="0" layoutInCell="1" allowOverlap="1" wp14:anchorId="0D64813B" wp14:editId="63BE66B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5" name="Рисунок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09088" behindDoc="0" locked="0" layoutInCell="1" allowOverlap="1" wp14:anchorId="1A772963" wp14:editId="687B8990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6" name="Рисунок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10112" behindDoc="0" locked="0" layoutInCell="1" allowOverlap="1" wp14:anchorId="665947E8" wp14:editId="0A286D0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7" name="Рисунок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11136" behindDoc="0" locked="0" layoutInCell="1" allowOverlap="1" wp14:anchorId="4BEB1535" wp14:editId="14997B8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8" name="Рисунок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12160" behindDoc="0" locked="0" layoutInCell="1" allowOverlap="1" wp14:anchorId="5F24CBBF" wp14:editId="21A9593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9" name="Рисунок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13184" behindDoc="0" locked="0" layoutInCell="1" allowOverlap="1" wp14:anchorId="78CFA1D6" wp14:editId="5080844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20" name="Рисунок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14208" behindDoc="0" locked="0" layoutInCell="1" allowOverlap="1" wp14:anchorId="6D607E06" wp14:editId="29CF964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21" name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15232" behindDoc="0" locked="0" layoutInCell="1" allowOverlap="1" wp14:anchorId="1BC5036D" wp14:editId="70213A1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22" name="Рисунок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16256" behindDoc="0" locked="0" layoutInCell="1" allowOverlap="1" wp14:anchorId="45BDBDB3" wp14:editId="1B234AE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23" name="Рисунок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17280" behindDoc="0" locked="0" layoutInCell="1" allowOverlap="1" wp14:anchorId="33FE4A34" wp14:editId="3D717A2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24" name="Рисунок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18304" behindDoc="0" locked="0" layoutInCell="1" allowOverlap="1" wp14:anchorId="45679B55" wp14:editId="32BEE71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571500"/>
                  <wp:effectExtent l="0" t="0" r="0" b="0"/>
                  <wp:wrapNone/>
                  <wp:docPr id="25" name="Рисунок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57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19328" behindDoc="0" locked="0" layoutInCell="1" allowOverlap="1" wp14:anchorId="60B35330" wp14:editId="5A8B3460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571500"/>
                  <wp:effectExtent l="0" t="0" r="0" b="0"/>
                  <wp:wrapNone/>
                  <wp:docPr id="26" name="Рисунок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57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20352" behindDoc="0" locked="0" layoutInCell="1" allowOverlap="1" wp14:anchorId="29651BD8" wp14:editId="26EA068F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571500"/>
                  <wp:effectExtent l="0" t="0" r="0" b="0"/>
                  <wp:wrapNone/>
                  <wp:docPr id="27" name="Рисунок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57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21376" behindDoc="0" locked="0" layoutInCell="1" allowOverlap="1" wp14:anchorId="7B0A74A9" wp14:editId="5B2A79F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28" name="Рисунок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22400" behindDoc="0" locked="0" layoutInCell="1" allowOverlap="1" wp14:anchorId="0796F632" wp14:editId="456F8560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29" name="Рисунок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23424" behindDoc="0" locked="0" layoutInCell="1" allowOverlap="1" wp14:anchorId="625C89F7" wp14:editId="1325BD9F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30" name="Рисунок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24448" behindDoc="0" locked="0" layoutInCell="1" allowOverlap="1" wp14:anchorId="29E83E07" wp14:editId="4DA04E09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31" name="Рисунок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25472" behindDoc="0" locked="0" layoutInCell="1" allowOverlap="1" wp14:anchorId="19DE91A7" wp14:editId="0A867A1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32" name="Рисунок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26496" behindDoc="0" locked="0" layoutInCell="1" allowOverlap="1" wp14:anchorId="64070764" wp14:editId="7CB3804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33" name="Рисунок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27520" behindDoc="0" locked="0" layoutInCell="1" allowOverlap="1" wp14:anchorId="0D4C6AA0" wp14:editId="47A33F5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571500"/>
                  <wp:effectExtent l="0" t="0" r="0" b="0"/>
                  <wp:wrapNone/>
                  <wp:docPr id="34" name="Рисунок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57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28544" behindDoc="0" locked="0" layoutInCell="1" allowOverlap="1" wp14:anchorId="5CC19D75" wp14:editId="0AC27BD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571500"/>
                  <wp:effectExtent l="0" t="0" r="0" b="0"/>
                  <wp:wrapNone/>
                  <wp:docPr id="35" name="Рисунок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57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29568" behindDoc="0" locked="0" layoutInCell="1" allowOverlap="1" wp14:anchorId="62154430" wp14:editId="64E5CCE9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571500"/>
                  <wp:effectExtent l="0" t="0" r="0" b="0"/>
                  <wp:wrapNone/>
                  <wp:docPr id="36" name="Рисунок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57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30592" behindDoc="0" locked="0" layoutInCell="1" allowOverlap="1" wp14:anchorId="5EF300ED" wp14:editId="2B776EB9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37" name="Рисунок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31616" behindDoc="0" locked="0" layoutInCell="1" allowOverlap="1" wp14:anchorId="1FDF74E5" wp14:editId="5A9425D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38" name="Рисунок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32640" behindDoc="0" locked="0" layoutInCell="1" allowOverlap="1" wp14:anchorId="007BBEB6" wp14:editId="2650024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39" name="Рисунок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33664" behindDoc="0" locked="0" layoutInCell="1" allowOverlap="1" wp14:anchorId="6674B73C" wp14:editId="26A662C9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40" name="Рисунок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34688" behindDoc="0" locked="0" layoutInCell="1" allowOverlap="1" wp14:anchorId="58287D0E" wp14:editId="2452593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41" name="Рисунок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35712" behindDoc="0" locked="0" layoutInCell="1" allowOverlap="1" wp14:anchorId="0635E96E" wp14:editId="5D48CEE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42" name="Рисунок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36736" behindDoc="0" locked="0" layoutInCell="1" allowOverlap="1" wp14:anchorId="4D35E7EE" wp14:editId="280F6CE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43" name="Рисунок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37760" behindDoc="0" locked="0" layoutInCell="1" allowOverlap="1" wp14:anchorId="72D1B2C8" wp14:editId="71C48CD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44" name="Рисунок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38784" behindDoc="0" locked="0" layoutInCell="1" allowOverlap="1" wp14:anchorId="1C5B89B1" wp14:editId="7EBE1BB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45" name="Рисунок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39808" behindDoc="0" locked="0" layoutInCell="1" allowOverlap="1" wp14:anchorId="5E39780B" wp14:editId="5DBF2BE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46" name="Рисунок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40832" behindDoc="0" locked="0" layoutInCell="1" allowOverlap="1" wp14:anchorId="0A049BC2" wp14:editId="6DD81C9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47" name="Рисунок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41856" behindDoc="0" locked="0" layoutInCell="1" allowOverlap="1" wp14:anchorId="16CDD920" wp14:editId="720F554C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48" name="Рисунок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42880" behindDoc="0" locked="0" layoutInCell="1" allowOverlap="1" wp14:anchorId="5148390C" wp14:editId="5AC165B0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49" name="Рисунок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43904" behindDoc="0" locked="0" layoutInCell="1" allowOverlap="1" wp14:anchorId="4866F318" wp14:editId="3088B79C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50" name="Рисунок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44928" behindDoc="0" locked="0" layoutInCell="1" allowOverlap="1" wp14:anchorId="07F8B7FD" wp14:editId="6BB70FF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51" name="Рисунок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45952" behindDoc="0" locked="0" layoutInCell="1" allowOverlap="1" wp14:anchorId="68ED6E1E" wp14:editId="77A675FF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52" name="Рисунок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46976" behindDoc="0" locked="0" layoutInCell="1" allowOverlap="1" wp14:anchorId="4809B691" wp14:editId="37ADA720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53" name="Рисунок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48000" behindDoc="0" locked="0" layoutInCell="1" allowOverlap="1" wp14:anchorId="1BF15749" wp14:editId="14AE4B23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54" name="Рисунок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49024" behindDoc="0" locked="0" layoutInCell="1" allowOverlap="1" wp14:anchorId="7D85395B" wp14:editId="7AF6485F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55" name="Рисунок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50048" behindDoc="0" locked="0" layoutInCell="1" allowOverlap="1" wp14:anchorId="55436F81" wp14:editId="17197F9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56" name="Рисунок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51072" behindDoc="0" locked="0" layoutInCell="1" allowOverlap="1" wp14:anchorId="48412BAF" wp14:editId="0735B24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57" name="Рисунок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52096" behindDoc="0" locked="0" layoutInCell="1" allowOverlap="1" wp14:anchorId="32049E71" wp14:editId="763F105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58" name="Рисунок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53120" behindDoc="0" locked="0" layoutInCell="1" allowOverlap="1" wp14:anchorId="6C61E743" wp14:editId="02F1EEA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59" name="Рисунок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54144" behindDoc="0" locked="0" layoutInCell="1" allowOverlap="1" wp14:anchorId="165D3325" wp14:editId="107FC7F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60" name="Рисунок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55168" behindDoc="0" locked="0" layoutInCell="1" allowOverlap="1" wp14:anchorId="11264D8F" wp14:editId="057A14BC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61" name="Рисунок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56192" behindDoc="0" locked="0" layoutInCell="1" allowOverlap="1" wp14:anchorId="377A2319" wp14:editId="63A155C3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62" name="Рисунок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57216" behindDoc="0" locked="0" layoutInCell="1" allowOverlap="1" wp14:anchorId="3F641852" wp14:editId="7E05CCA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63" name="Рисунок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3F889B07" wp14:editId="76B0214C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571500"/>
                  <wp:effectExtent l="0" t="0" r="0" b="0"/>
                  <wp:wrapNone/>
                  <wp:docPr id="64" name="Рисунок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57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5DFA64EE" wp14:editId="69FEF64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571500"/>
                  <wp:effectExtent l="0" t="0" r="0" b="0"/>
                  <wp:wrapNone/>
                  <wp:docPr id="65" name="Рисунок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57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753A9FE9" wp14:editId="6515AE9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571500"/>
                  <wp:effectExtent l="0" t="0" r="0" b="0"/>
                  <wp:wrapNone/>
                  <wp:docPr id="66" name="Рисунок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57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0BD7EE4A" wp14:editId="75DD440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67" name="Рисунок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4487B4C2" wp14:editId="252E45D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68" name="Рисунок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 wp14:anchorId="7B399733" wp14:editId="6B6A80C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69" name="Рисунок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 wp14:anchorId="6FDB38DE" wp14:editId="4821901D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70" name="Рисунок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65408" behindDoc="0" locked="0" layoutInCell="1" allowOverlap="1" wp14:anchorId="4AA27EED" wp14:editId="56EC347F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71" name="Рисунок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66432" behindDoc="0" locked="0" layoutInCell="1" allowOverlap="1" wp14:anchorId="3EA6C347" wp14:editId="1E9E5E2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72" name="Рисунок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67456" behindDoc="0" locked="0" layoutInCell="1" allowOverlap="1" wp14:anchorId="3C8EAC19" wp14:editId="486D222F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73" name="Рисунок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68480" behindDoc="0" locked="0" layoutInCell="1" allowOverlap="1" wp14:anchorId="1DC53C85" wp14:editId="32AF6CD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74" name="Рисунок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69504" behindDoc="0" locked="0" layoutInCell="1" allowOverlap="1" wp14:anchorId="0EEE781A" wp14:editId="6D823FA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75" name="Рисунок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70528" behindDoc="0" locked="0" layoutInCell="1" allowOverlap="1" wp14:anchorId="38D1E5EE" wp14:editId="676EAEB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76" name="Рисунок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71552" behindDoc="0" locked="0" layoutInCell="1" allowOverlap="1" wp14:anchorId="1C312807" wp14:editId="24D958F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77" name="Рисунок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72576" behindDoc="0" locked="0" layoutInCell="1" allowOverlap="1" wp14:anchorId="41365C43" wp14:editId="5D7E451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78" name="Рисунок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73600" behindDoc="0" locked="0" layoutInCell="1" allowOverlap="1" wp14:anchorId="502D5986" wp14:editId="76D03F2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79" name="Рисунок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74624" behindDoc="0" locked="0" layoutInCell="1" allowOverlap="1" wp14:anchorId="2E145E7E" wp14:editId="5E79C3A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80" name="Рисунок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75648" behindDoc="0" locked="0" layoutInCell="1" allowOverlap="1" wp14:anchorId="00534971" wp14:editId="163525E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81" name="Рисунок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76672" behindDoc="0" locked="0" layoutInCell="1" allowOverlap="1" wp14:anchorId="0FFAFA91" wp14:editId="2A6B35A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82" name="Рисунок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77696" behindDoc="0" locked="0" layoutInCell="1" allowOverlap="1" wp14:anchorId="6DF5C3FA" wp14:editId="086C335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83" name="Рисунок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78720" behindDoc="0" locked="0" layoutInCell="1" allowOverlap="1" wp14:anchorId="39FABBF8" wp14:editId="6309DC6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84" name="Рисунок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79744" behindDoc="0" locked="0" layoutInCell="1" allowOverlap="1" wp14:anchorId="0C58536D" wp14:editId="33853C70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85" name="Рисунок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80768" behindDoc="0" locked="0" layoutInCell="1" allowOverlap="1" wp14:anchorId="196C653D" wp14:editId="6E7492C0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86" name="Рисунок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81792" behindDoc="0" locked="0" layoutInCell="1" allowOverlap="1" wp14:anchorId="092EB56E" wp14:editId="5FF3032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87" name="Рисунок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82816" behindDoc="0" locked="0" layoutInCell="1" allowOverlap="1" wp14:anchorId="08CD6A08" wp14:editId="4B696D7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88" name="Рисунок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83840" behindDoc="0" locked="0" layoutInCell="1" allowOverlap="1" wp14:anchorId="2699C07B" wp14:editId="7379FC6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89" name="Рисунок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84864" behindDoc="0" locked="0" layoutInCell="1" allowOverlap="1" wp14:anchorId="29D4234E" wp14:editId="4A5B29CC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90" name="Рисунок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85888" behindDoc="0" locked="0" layoutInCell="1" allowOverlap="1" wp14:anchorId="265F555F" wp14:editId="325AE45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91" name="Рисунок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86912" behindDoc="0" locked="0" layoutInCell="1" allowOverlap="1" wp14:anchorId="63F5EA37" wp14:editId="6C27244F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92" name="Рисунок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87936" behindDoc="0" locked="0" layoutInCell="1" allowOverlap="1" wp14:anchorId="34A8CCDB" wp14:editId="4AC7C599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93" name="Рисунок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88960" behindDoc="0" locked="0" layoutInCell="1" allowOverlap="1" wp14:anchorId="6CF468D4" wp14:editId="77667C9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94" name="Рисунок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89984" behindDoc="0" locked="0" layoutInCell="1" allowOverlap="1" wp14:anchorId="31C64BCD" wp14:editId="1F56D210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95" name="Рисунок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91008" behindDoc="0" locked="0" layoutInCell="1" allowOverlap="1" wp14:anchorId="60C57A70" wp14:editId="12F71799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96" name="Рисунок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92032" behindDoc="0" locked="0" layoutInCell="1" allowOverlap="1" wp14:anchorId="2C50F431" wp14:editId="38B4CAB3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97" name="Рисунок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93056" behindDoc="0" locked="0" layoutInCell="1" allowOverlap="1" wp14:anchorId="0AD11923" wp14:editId="12BDFA9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98" name="Рисунок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94080" behindDoc="0" locked="0" layoutInCell="1" allowOverlap="1" wp14:anchorId="1D43CA34" wp14:editId="4CB0E1B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99" name="Рисунок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95104" behindDoc="0" locked="0" layoutInCell="1" allowOverlap="1" wp14:anchorId="38D0057E" wp14:editId="1F6F8EB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00" name="Рисунок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96128" behindDoc="0" locked="0" layoutInCell="1" allowOverlap="1" wp14:anchorId="15C2B117" wp14:editId="6910721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01" name="Рисунок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97152" behindDoc="0" locked="0" layoutInCell="1" allowOverlap="1" wp14:anchorId="36F56858" wp14:editId="7FB0D43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02" name="Рисунок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98176" behindDoc="0" locked="0" layoutInCell="1" allowOverlap="1" wp14:anchorId="3DC9BFBC" wp14:editId="7FCD580C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03" name="Рисунок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99200" behindDoc="0" locked="0" layoutInCell="1" allowOverlap="1" wp14:anchorId="03B7D2E1" wp14:editId="3E21A16F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04" name="Рисунок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00224" behindDoc="0" locked="0" layoutInCell="1" allowOverlap="1" wp14:anchorId="2B3AF2CC" wp14:editId="0F813CED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05" name="Рисунок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01248" behindDoc="0" locked="0" layoutInCell="1" allowOverlap="1" wp14:anchorId="6C0B0824" wp14:editId="7E44482F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06" name="Рисунок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02272" behindDoc="0" locked="0" layoutInCell="1" allowOverlap="1" wp14:anchorId="1C921DB3" wp14:editId="2C8A21C9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07" name="Рисунок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03296" behindDoc="0" locked="0" layoutInCell="1" allowOverlap="1" wp14:anchorId="4A3EF9FB" wp14:editId="6D08E37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08" name="Рисунок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04320" behindDoc="0" locked="0" layoutInCell="1" allowOverlap="1" wp14:anchorId="090BC299" wp14:editId="2335240D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09" name="Рисунок 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05344" behindDoc="0" locked="0" layoutInCell="1" allowOverlap="1" wp14:anchorId="48B4D09A" wp14:editId="5BB3818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10" name="Рисунок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06368" behindDoc="0" locked="0" layoutInCell="1" allowOverlap="1" wp14:anchorId="107D133A" wp14:editId="2957633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11" name="Рисунок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07392" behindDoc="0" locked="0" layoutInCell="1" allowOverlap="1" wp14:anchorId="188662AB" wp14:editId="7683EF3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12" name="Рисунок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08416" behindDoc="0" locked="0" layoutInCell="1" allowOverlap="1" wp14:anchorId="3E7E1569" wp14:editId="060828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13" name="Рисунок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09440" behindDoc="0" locked="0" layoutInCell="1" allowOverlap="1" wp14:anchorId="020A4C0E" wp14:editId="601459B9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14" name="Рисунок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10464" behindDoc="0" locked="0" layoutInCell="1" allowOverlap="1" wp14:anchorId="07C30799" wp14:editId="6007269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15" name="Рисунок 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11488" behindDoc="0" locked="0" layoutInCell="1" allowOverlap="1" wp14:anchorId="0D603691" wp14:editId="3F1A05A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16" name="Рисунок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12512" behindDoc="0" locked="0" layoutInCell="1" allowOverlap="1" wp14:anchorId="6456F117" wp14:editId="766BE60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17" name="Рисунок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13536" behindDoc="0" locked="0" layoutInCell="1" allowOverlap="1" wp14:anchorId="2463AEB9" wp14:editId="1F32BA83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18" name="Рисунок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14560" behindDoc="0" locked="0" layoutInCell="1" allowOverlap="1" wp14:anchorId="7829FC1E" wp14:editId="7DBA048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19" name="Рисунок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15584" behindDoc="0" locked="0" layoutInCell="1" allowOverlap="1" wp14:anchorId="644BC192" wp14:editId="494DEFD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20" name="Рисунок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16608" behindDoc="0" locked="0" layoutInCell="1" allowOverlap="1" wp14:anchorId="4DF77B06" wp14:editId="2A37868C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21" name="Рисунок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17632" behindDoc="0" locked="0" layoutInCell="1" allowOverlap="1" wp14:anchorId="2F317BE2" wp14:editId="186A4A7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22" name="Рисунок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18656" behindDoc="0" locked="0" layoutInCell="1" allowOverlap="1" wp14:anchorId="40B7AE5E" wp14:editId="61A91EA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23" name="Рисунок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19680" behindDoc="0" locked="0" layoutInCell="1" allowOverlap="1" wp14:anchorId="30097942" wp14:editId="767DA03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24" name="Рисунок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20704" behindDoc="0" locked="0" layoutInCell="1" allowOverlap="1" wp14:anchorId="4C78EDAC" wp14:editId="5642AB3C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25" name="Рисунок 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721728" behindDoc="0" locked="0" layoutInCell="1" allowOverlap="1" wp14:anchorId="56B00F23" wp14:editId="3B419299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52400" cy="457200"/>
                  <wp:effectExtent l="0" t="0" r="0" b="0"/>
                  <wp:wrapNone/>
                  <wp:docPr id="126" name="Рисунок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" cy="46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0"/>
            </w:tblGrid>
            <w:tr w:rsidR="004D1F73" w:rsidRPr="004D1F73">
              <w:trPr>
                <w:trHeight w:val="1350"/>
                <w:tblCellSpacing w:w="0" w:type="dxa"/>
              </w:trPr>
              <w:tc>
                <w:tcPr>
                  <w:tcW w:w="8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1F73" w:rsidRPr="004D1F73" w:rsidRDefault="004D1F73" w:rsidP="004D1F73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</w:pPr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ՀՀ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Կառավարության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2011թվականի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փետրվարի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10-ի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թիվ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168 - Ն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որոշման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1-ին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կետով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նախատեսված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&lt;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Գնումների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գործընթացի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կազմակերպման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կարգի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25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կետի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դրույթներին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համաձայն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գնումների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պլանում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գնման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առարկան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ներառում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է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առանց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ընդհանուր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գումարի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նշման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`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ֆինանսական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միջոցները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նախատեսվելուց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գնման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պլանում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համապատասխան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լրացում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կատարելու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պայմանով</w:t>
                  </w:r>
                  <w:proofErr w:type="spellEnd"/>
                  <w:r w:rsidRPr="004D1F73">
                    <w:rPr>
                      <w:rFonts w:ascii="Arial Unicode" w:eastAsia="Times New Roman" w:hAnsi="Arial Unicode" w:cs="Arial"/>
                      <w:color w:val="000000"/>
                      <w:sz w:val="20"/>
                      <w:szCs w:val="20"/>
                    </w:rPr>
                    <w:t>&gt;</w:t>
                  </w:r>
                </w:p>
              </w:tc>
            </w:tr>
          </w:tbl>
          <w:p w:rsidR="004D1F73" w:rsidRPr="004D1F73" w:rsidRDefault="004D1F73" w:rsidP="004D1F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D1F73" w:rsidRPr="004D1F73" w:rsidTr="004D1F73">
        <w:trPr>
          <w:trHeight w:val="300"/>
        </w:trPr>
        <w:tc>
          <w:tcPr>
            <w:tcW w:w="5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18"/>
                <w:szCs w:val="18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18"/>
                <w:szCs w:val="18"/>
              </w:rPr>
              <w:t>էլեկտրոնայի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18"/>
                <w:szCs w:val="18"/>
              </w:rPr>
              <w:t>փոստ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18"/>
                <w:szCs w:val="18"/>
              </w:rPr>
              <w:t xml:space="preserve"> - mecparniak@rambler.ru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  <w:sz w:val="18"/>
                <w:szCs w:val="18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right"/>
              <w:rPr>
                <w:rFonts w:ascii="Arial Unicode" w:eastAsia="Times New Roman" w:hAnsi="Arial Unicode" w:cs="Arial"/>
                <w:color w:val="000000"/>
                <w:sz w:val="18"/>
                <w:szCs w:val="18"/>
              </w:rPr>
            </w:pPr>
            <w:r w:rsidRPr="004D1F73">
              <w:rPr>
                <w:rFonts w:ascii="Arial Unicode" w:eastAsia="Times New Roman" w:hAnsi="Arial Unicode" w:cs="Arial"/>
                <w:color w:val="000000"/>
                <w:sz w:val="18"/>
                <w:szCs w:val="18"/>
              </w:rPr>
              <w:t>25561726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</w:tr>
      <w:tr w:rsidR="004D1F73" w:rsidRPr="004D1F73" w:rsidTr="004D1F73">
        <w:trPr>
          <w:trHeight w:val="300"/>
        </w:trPr>
        <w:tc>
          <w:tcPr>
            <w:tcW w:w="10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Համակարգող</w:t>
            </w:r>
            <w:proofErr w:type="spellEnd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</w:t>
            </w:r>
            <w:r w:rsidR="0055783D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           </w:t>
            </w:r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 xml:space="preserve">         Ա. </w:t>
            </w:r>
            <w:proofErr w:type="spellStart"/>
            <w:r w:rsidRPr="004D1F73"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  <w:t>Լամբարյան</w:t>
            </w:r>
            <w:proofErr w:type="spellEnd"/>
          </w:p>
        </w:tc>
      </w:tr>
      <w:tr w:rsidR="004D1F73" w:rsidRPr="004D1F73" w:rsidTr="004D1F73">
        <w:trPr>
          <w:trHeight w:val="30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73" w:rsidRPr="004D1F73" w:rsidRDefault="004D1F73" w:rsidP="004D1F73">
            <w:pPr>
              <w:spacing w:after="0" w:line="240" w:lineRule="auto"/>
              <w:rPr>
                <w:rFonts w:ascii="Arial Unicode" w:eastAsia="Times New Roman" w:hAnsi="Arial Unicode" w:cs="Arial"/>
                <w:color w:val="000000"/>
              </w:rPr>
            </w:pPr>
          </w:p>
        </w:tc>
      </w:tr>
    </w:tbl>
    <w:p w:rsidR="00B47406" w:rsidRDefault="00B47406"/>
    <w:sectPr w:rsidR="00B47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B6"/>
    <w:rsid w:val="002725B6"/>
    <w:rsid w:val="004D1F73"/>
    <w:rsid w:val="0055783D"/>
    <w:rsid w:val="00774351"/>
    <w:rsid w:val="00B47406"/>
    <w:rsid w:val="00CB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1F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1F73"/>
    <w:rPr>
      <w:color w:val="800080"/>
      <w:u w:val="single"/>
    </w:rPr>
  </w:style>
  <w:style w:type="paragraph" w:customStyle="1" w:styleId="xl77">
    <w:name w:val="xl77"/>
    <w:basedOn w:val="a"/>
    <w:rsid w:val="004D1F73"/>
    <w:pP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4"/>
      <w:szCs w:val="24"/>
    </w:rPr>
  </w:style>
  <w:style w:type="paragraph" w:customStyle="1" w:styleId="xl78">
    <w:name w:val="xl78"/>
    <w:basedOn w:val="a"/>
    <w:rsid w:val="004D1F7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79">
    <w:name w:val="xl79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80">
    <w:name w:val="xl80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81">
    <w:name w:val="xl81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sz w:val="20"/>
      <w:szCs w:val="20"/>
    </w:rPr>
  </w:style>
  <w:style w:type="paragraph" w:customStyle="1" w:styleId="xl82">
    <w:name w:val="xl82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0"/>
      <w:szCs w:val="20"/>
    </w:rPr>
  </w:style>
  <w:style w:type="paragraph" w:customStyle="1" w:styleId="xl83">
    <w:name w:val="xl83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FF"/>
      <w:sz w:val="20"/>
      <w:szCs w:val="20"/>
    </w:rPr>
  </w:style>
  <w:style w:type="paragraph" w:customStyle="1" w:styleId="xl84">
    <w:name w:val="xl84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sz w:val="20"/>
      <w:szCs w:val="20"/>
    </w:rPr>
  </w:style>
  <w:style w:type="paragraph" w:customStyle="1" w:styleId="xl85">
    <w:name w:val="xl85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sz w:val="20"/>
      <w:szCs w:val="20"/>
    </w:rPr>
  </w:style>
  <w:style w:type="paragraph" w:customStyle="1" w:styleId="xl86">
    <w:name w:val="xl86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sz w:val="20"/>
      <w:szCs w:val="20"/>
    </w:rPr>
  </w:style>
  <w:style w:type="paragraph" w:customStyle="1" w:styleId="xl87">
    <w:name w:val="xl87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88">
    <w:name w:val="xl88"/>
    <w:basedOn w:val="a"/>
    <w:rsid w:val="004D1F7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89">
    <w:name w:val="xl89"/>
    <w:basedOn w:val="a"/>
    <w:rsid w:val="004D1F7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sz w:val="20"/>
      <w:szCs w:val="20"/>
    </w:rPr>
  </w:style>
  <w:style w:type="paragraph" w:customStyle="1" w:styleId="xl90">
    <w:name w:val="xl90"/>
    <w:basedOn w:val="a"/>
    <w:rsid w:val="004D1F7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91">
    <w:name w:val="xl91"/>
    <w:basedOn w:val="a"/>
    <w:rsid w:val="004D1F7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92">
    <w:name w:val="xl92"/>
    <w:basedOn w:val="a"/>
    <w:rsid w:val="004D1F7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93">
    <w:name w:val="xl93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94">
    <w:name w:val="xl94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sz w:val="20"/>
      <w:szCs w:val="20"/>
    </w:rPr>
  </w:style>
  <w:style w:type="paragraph" w:customStyle="1" w:styleId="xl95">
    <w:name w:val="xl95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96">
    <w:name w:val="xl96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97">
    <w:name w:val="xl97"/>
    <w:basedOn w:val="a"/>
    <w:rsid w:val="004D1F7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4D1F73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00">
    <w:name w:val="xl100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02">
    <w:name w:val="xl102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03">
    <w:name w:val="xl103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08">
    <w:name w:val="xl108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Unicode" w:eastAsia="Times New Roman" w:hAnsi="Arial Unicode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10">
    <w:name w:val="xl110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11">
    <w:name w:val="xl111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969696" w:fill="969696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4D1F73"/>
    <w:pPr>
      <w:pBdr>
        <w:top w:val="single" w:sz="4" w:space="0" w:color="000000"/>
        <w:bottom w:val="single" w:sz="4" w:space="0" w:color="000000"/>
      </w:pBdr>
      <w:shd w:val="clear" w:color="969696" w:fill="969696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4"/>
      <w:szCs w:val="24"/>
    </w:rPr>
  </w:style>
  <w:style w:type="paragraph" w:customStyle="1" w:styleId="xl114">
    <w:name w:val="xl114"/>
    <w:basedOn w:val="a"/>
    <w:rsid w:val="004D1F7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15">
    <w:name w:val="xl115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16">
    <w:name w:val="xl116"/>
    <w:basedOn w:val="a"/>
    <w:rsid w:val="004D1F7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b/>
      <w:bCs/>
      <w:color w:val="000000"/>
      <w:sz w:val="20"/>
      <w:szCs w:val="20"/>
    </w:rPr>
  </w:style>
  <w:style w:type="paragraph" w:customStyle="1" w:styleId="xl118">
    <w:name w:val="xl118"/>
    <w:basedOn w:val="a"/>
    <w:rsid w:val="004D1F7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19">
    <w:name w:val="xl119"/>
    <w:basedOn w:val="a"/>
    <w:rsid w:val="004D1F73"/>
    <w:pP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20">
    <w:name w:val="xl120"/>
    <w:basedOn w:val="a"/>
    <w:rsid w:val="004D1F7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21">
    <w:name w:val="xl121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23">
    <w:name w:val="xl123"/>
    <w:basedOn w:val="a"/>
    <w:rsid w:val="004D1F73"/>
    <w:pP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18"/>
      <w:szCs w:val="18"/>
    </w:rPr>
  </w:style>
  <w:style w:type="paragraph" w:customStyle="1" w:styleId="xl124">
    <w:name w:val="xl124"/>
    <w:basedOn w:val="a"/>
    <w:rsid w:val="004D1F73"/>
    <w:pP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18"/>
      <w:szCs w:val="18"/>
    </w:rPr>
  </w:style>
  <w:style w:type="paragraph" w:customStyle="1" w:styleId="xl125">
    <w:name w:val="xl125"/>
    <w:basedOn w:val="a"/>
    <w:rsid w:val="004D1F73"/>
    <w:pP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b/>
      <w:bCs/>
      <w:color w:val="000000"/>
      <w:sz w:val="20"/>
      <w:szCs w:val="20"/>
    </w:rPr>
  </w:style>
  <w:style w:type="paragraph" w:customStyle="1" w:styleId="xl126">
    <w:name w:val="xl126"/>
    <w:basedOn w:val="a"/>
    <w:rsid w:val="004D1F73"/>
    <w:pP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4D1F73"/>
    <w:pPr>
      <w:pBdr>
        <w:top w:val="single" w:sz="4" w:space="0" w:color="000000"/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4D1F7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29">
    <w:name w:val="xl129"/>
    <w:basedOn w:val="a"/>
    <w:rsid w:val="004D1F7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4D1F7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31">
    <w:name w:val="xl131"/>
    <w:basedOn w:val="a"/>
    <w:rsid w:val="004D1F7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32">
    <w:name w:val="xl132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4"/>
      <w:szCs w:val="24"/>
    </w:rPr>
  </w:style>
  <w:style w:type="paragraph" w:customStyle="1" w:styleId="xl133">
    <w:name w:val="xl133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34">
    <w:name w:val="xl134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36">
    <w:name w:val="xl136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37">
    <w:name w:val="xl137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4D1F73"/>
    <w:pP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39">
    <w:name w:val="xl139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4D1F73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4D1F7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4D1F7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69696" w:fill="969696"/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969696" w:fill="969696"/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1F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1F73"/>
    <w:rPr>
      <w:color w:val="800080"/>
      <w:u w:val="single"/>
    </w:rPr>
  </w:style>
  <w:style w:type="paragraph" w:customStyle="1" w:styleId="xl77">
    <w:name w:val="xl77"/>
    <w:basedOn w:val="a"/>
    <w:rsid w:val="004D1F73"/>
    <w:pP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4"/>
      <w:szCs w:val="24"/>
    </w:rPr>
  </w:style>
  <w:style w:type="paragraph" w:customStyle="1" w:styleId="xl78">
    <w:name w:val="xl78"/>
    <w:basedOn w:val="a"/>
    <w:rsid w:val="004D1F7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79">
    <w:name w:val="xl79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80">
    <w:name w:val="xl80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81">
    <w:name w:val="xl81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sz w:val="20"/>
      <w:szCs w:val="20"/>
    </w:rPr>
  </w:style>
  <w:style w:type="paragraph" w:customStyle="1" w:styleId="xl82">
    <w:name w:val="xl82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0"/>
      <w:szCs w:val="20"/>
    </w:rPr>
  </w:style>
  <w:style w:type="paragraph" w:customStyle="1" w:styleId="xl83">
    <w:name w:val="xl83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FF"/>
      <w:sz w:val="20"/>
      <w:szCs w:val="20"/>
    </w:rPr>
  </w:style>
  <w:style w:type="paragraph" w:customStyle="1" w:styleId="xl84">
    <w:name w:val="xl84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sz w:val="20"/>
      <w:szCs w:val="20"/>
    </w:rPr>
  </w:style>
  <w:style w:type="paragraph" w:customStyle="1" w:styleId="xl85">
    <w:name w:val="xl85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sz w:val="20"/>
      <w:szCs w:val="20"/>
    </w:rPr>
  </w:style>
  <w:style w:type="paragraph" w:customStyle="1" w:styleId="xl86">
    <w:name w:val="xl86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sz w:val="20"/>
      <w:szCs w:val="20"/>
    </w:rPr>
  </w:style>
  <w:style w:type="paragraph" w:customStyle="1" w:styleId="xl87">
    <w:name w:val="xl87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88">
    <w:name w:val="xl88"/>
    <w:basedOn w:val="a"/>
    <w:rsid w:val="004D1F7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89">
    <w:name w:val="xl89"/>
    <w:basedOn w:val="a"/>
    <w:rsid w:val="004D1F7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sz w:val="20"/>
      <w:szCs w:val="20"/>
    </w:rPr>
  </w:style>
  <w:style w:type="paragraph" w:customStyle="1" w:styleId="xl90">
    <w:name w:val="xl90"/>
    <w:basedOn w:val="a"/>
    <w:rsid w:val="004D1F7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91">
    <w:name w:val="xl91"/>
    <w:basedOn w:val="a"/>
    <w:rsid w:val="004D1F7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92">
    <w:name w:val="xl92"/>
    <w:basedOn w:val="a"/>
    <w:rsid w:val="004D1F7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93">
    <w:name w:val="xl93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94">
    <w:name w:val="xl94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sz w:val="20"/>
      <w:szCs w:val="20"/>
    </w:rPr>
  </w:style>
  <w:style w:type="paragraph" w:customStyle="1" w:styleId="xl95">
    <w:name w:val="xl95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96">
    <w:name w:val="xl96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97">
    <w:name w:val="xl97"/>
    <w:basedOn w:val="a"/>
    <w:rsid w:val="004D1F7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4D1F73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00">
    <w:name w:val="xl100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02">
    <w:name w:val="xl102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03">
    <w:name w:val="xl103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08">
    <w:name w:val="xl108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Unicode" w:eastAsia="Times New Roman" w:hAnsi="Arial Unicode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10">
    <w:name w:val="xl110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11">
    <w:name w:val="xl111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969696" w:fill="969696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4D1F73"/>
    <w:pPr>
      <w:pBdr>
        <w:top w:val="single" w:sz="4" w:space="0" w:color="000000"/>
        <w:bottom w:val="single" w:sz="4" w:space="0" w:color="000000"/>
      </w:pBdr>
      <w:shd w:val="clear" w:color="969696" w:fill="969696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4"/>
      <w:szCs w:val="24"/>
    </w:rPr>
  </w:style>
  <w:style w:type="paragraph" w:customStyle="1" w:styleId="xl114">
    <w:name w:val="xl114"/>
    <w:basedOn w:val="a"/>
    <w:rsid w:val="004D1F7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15">
    <w:name w:val="xl115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16">
    <w:name w:val="xl116"/>
    <w:basedOn w:val="a"/>
    <w:rsid w:val="004D1F7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b/>
      <w:bCs/>
      <w:color w:val="000000"/>
      <w:sz w:val="20"/>
      <w:szCs w:val="20"/>
    </w:rPr>
  </w:style>
  <w:style w:type="paragraph" w:customStyle="1" w:styleId="xl118">
    <w:name w:val="xl118"/>
    <w:basedOn w:val="a"/>
    <w:rsid w:val="004D1F7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19">
    <w:name w:val="xl119"/>
    <w:basedOn w:val="a"/>
    <w:rsid w:val="004D1F73"/>
    <w:pP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20">
    <w:name w:val="xl120"/>
    <w:basedOn w:val="a"/>
    <w:rsid w:val="004D1F7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21">
    <w:name w:val="xl121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23">
    <w:name w:val="xl123"/>
    <w:basedOn w:val="a"/>
    <w:rsid w:val="004D1F73"/>
    <w:pP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18"/>
      <w:szCs w:val="18"/>
    </w:rPr>
  </w:style>
  <w:style w:type="paragraph" w:customStyle="1" w:styleId="xl124">
    <w:name w:val="xl124"/>
    <w:basedOn w:val="a"/>
    <w:rsid w:val="004D1F73"/>
    <w:pP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18"/>
      <w:szCs w:val="18"/>
    </w:rPr>
  </w:style>
  <w:style w:type="paragraph" w:customStyle="1" w:styleId="xl125">
    <w:name w:val="xl125"/>
    <w:basedOn w:val="a"/>
    <w:rsid w:val="004D1F73"/>
    <w:pP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b/>
      <w:bCs/>
      <w:color w:val="000000"/>
      <w:sz w:val="20"/>
      <w:szCs w:val="20"/>
    </w:rPr>
  </w:style>
  <w:style w:type="paragraph" w:customStyle="1" w:styleId="xl126">
    <w:name w:val="xl126"/>
    <w:basedOn w:val="a"/>
    <w:rsid w:val="004D1F73"/>
    <w:pP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4D1F73"/>
    <w:pPr>
      <w:pBdr>
        <w:top w:val="single" w:sz="4" w:space="0" w:color="000000"/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4D1F7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29">
    <w:name w:val="xl129"/>
    <w:basedOn w:val="a"/>
    <w:rsid w:val="004D1F7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4D1F7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31">
    <w:name w:val="xl131"/>
    <w:basedOn w:val="a"/>
    <w:rsid w:val="004D1F7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32">
    <w:name w:val="xl132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4"/>
      <w:szCs w:val="24"/>
    </w:rPr>
  </w:style>
  <w:style w:type="paragraph" w:customStyle="1" w:styleId="xl133">
    <w:name w:val="xl133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34">
    <w:name w:val="xl134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36">
    <w:name w:val="xl136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37">
    <w:name w:val="xl137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4D1F73"/>
    <w:pP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0"/>
      <w:szCs w:val="20"/>
    </w:rPr>
  </w:style>
  <w:style w:type="paragraph" w:customStyle="1" w:styleId="xl139">
    <w:name w:val="xl139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4D1F73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4D1F7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4D1F7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69696" w:fill="969696"/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D1F7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969696" w:fill="969696"/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4D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-practic.com/arm/72/&#1330;&#1377;&#1408;&#1377;&#1388;&#1379;&#1381;&#1407;&#1377;&#1405;%20%20%20(Baralgetas)/drug.mor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-practic.com/arm/72/&#1330;&#1377;&#1408;&#1377;&#1388;&#1379;&#1381;&#1407;&#1377;&#1405;%20%20%20(Baralgetas)/drug.mor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ed-practic.com/arm/72/&#1330;&#1377;&#1408;&#1377;&#1388;&#1379;&#1381;&#1407;&#1377;&#1405;%20%20%20(Baralgetas)/drug.mor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ed-practic.com/arm/72/&#1330;&#1377;&#1408;&#1377;&#1388;&#1379;&#1381;&#1407;&#1377;&#1405;%20%20%20(Baralgetas)/drug.mor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2015-12-21T15:06:00Z</dcterms:created>
  <dcterms:modified xsi:type="dcterms:W3CDTF">2015-12-21T16:20:00Z</dcterms:modified>
</cp:coreProperties>
</file>