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BF313C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EF7974">
        <w:rPr>
          <w:rFonts w:ascii="GHEA Grapalat" w:hAnsi="GHEA Grapalat" w:cs="Sylfaen"/>
          <w:sz w:val="24"/>
          <w:szCs w:val="24"/>
          <w:lang w:val="hy-AM"/>
        </w:rPr>
        <w:t>16/10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EF7974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EF7974">
        <w:rPr>
          <w:rFonts w:ascii="GHEA Grapalat" w:hAnsi="GHEA Grapalat"/>
          <w:sz w:val="20"/>
          <w:lang w:val="hy-AM"/>
        </w:rPr>
        <w:t>16/10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4E301E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8E101A" w:rsidRDefault="008E101A" w:rsidP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101A">
              <w:rPr>
                <w:rFonts w:ascii="GHEA Grapalat" w:hAnsi="GHEA Grapalat"/>
                <w:i/>
                <w:sz w:val="14"/>
                <w:szCs w:val="14"/>
                <w:lang w:val="hy-AM"/>
              </w:rPr>
              <w:t>Երևան քաղաքում անշարժ գույքի հասցեավորման</w:t>
            </w:r>
            <w:r w:rsidRPr="008E101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8E101A">
              <w:rPr>
                <w:rFonts w:ascii="GHEA Grapalat" w:hAnsi="GHEA Grapalat"/>
                <w:i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8E10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8E10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8E10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116000000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01A" w:rsidRPr="008E101A" w:rsidRDefault="008E101A" w:rsidP="008E10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10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ՏԵԽՆԻԿԱԿԱՆ</w:t>
            </w:r>
            <w:r w:rsidRPr="008E10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ԲՆՈՒԹԱԳԻՐ</w:t>
            </w:r>
          </w:p>
          <w:p w:rsidR="008E101A" w:rsidRPr="008E101A" w:rsidRDefault="008E101A" w:rsidP="008E101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Անշարժ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գույքի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հասցեավորման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</w:t>
            </w:r>
          </w:p>
          <w:p w:rsidR="008E101A" w:rsidRPr="008E101A" w:rsidRDefault="008E101A" w:rsidP="008E101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E101A" w:rsidRPr="008E101A" w:rsidRDefault="008E101A" w:rsidP="008E101A">
            <w:pPr>
              <w:tabs>
                <w:tab w:val="left" w:pos="975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ab/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Անշարժ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գույքի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հասցեավորումը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իրականացնել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հետևյալ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պահանջներին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</w:p>
          <w:p w:rsidR="008E101A" w:rsidRPr="008E101A" w:rsidRDefault="008E101A" w:rsidP="008E101A">
            <w:pPr>
              <w:numPr>
                <w:ilvl w:val="0"/>
                <w:numId w:val="2"/>
              </w:numPr>
              <w:tabs>
                <w:tab w:val="left" w:pos="975"/>
              </w:tabs>
              <w:ind w:left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հասցեի</w:t>
            </w: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եզակիություն՝ նույն բնակավայրում միևնույն գործող հասցեն չի կարող տրամադրվել տարբեր հասցեավորման օբյեկտներին,</w:t>
            </w:r>
          </w:p>
          <w:p w:rsidR="008E101A" w:rsidRPr="008E101A" w:rsidRDefault="008E101A" w:rsidP="008E101A">
            <w:pPr>
              <w:numPr>
                <w:ilvl w:val="0"/>
                <w:numId w:val="2"/>
              </w:numPr>
              <w:tabs>
                <w:tab w:val="left" w:pos="975"/>
              </w:tabs>
              <w:ind w:left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101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հասցեի որոշակություն՝ մեկ հասցեավորման օբյեկտը կարող է ունենալ միայն մեկ գործող հասցե,</w:t>
            </w:r>
          </w:p>
          <w:p w:rsidR="008E101A" w:rsidRPr="008E101A" w:rsidRDefault="008E101A" w:rsidP="008E101A">
            <w:pPr>
              <w:numPr>
                <w:ilvl w:val="0"/>
                <w:numId w:val="2"/>
              </w:numPr>
              <w:tabs>
                <w:tab w:val="left" w:pos="975"/>
              </w:tabs>
              <w:ind w:left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օբյեկտի հասցեի և աշխարհագրական դիրքի (տեղակայման) համապատասխանություն՝ հասցեավորման օբյեկտին տրվող հասցեն պետք է առավելագույնս համապատասխանի ներբնակավայրային աշխարհագրական օբյեկտում և այլ </w:t>
            </w: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հասցեավորման օբյեկտի տեղակայմանը և պետք է հնարավորություն ընձեռնի հասցեավորման օբյեկտի տեղակայման դիրքն առավել հեշտ որոշելու համար,</w:t>
            </w:r>
          </w:p>
          <w:p w:rsidR="008E101A" w:rsidRPr="008E101A" w:rsidRDefault="008E101A" w:rsidP="008E101A">
            <w:pPr>
              <w:numPr>
                <w:ilvl w:val="0"/>
                <w:numId w:val="2"/>
              </w:numPr>
              <w:tabs>
                <w:tab w:val="left" w:pos="975"/>
              </w:tabs>
              <w:ind w:left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>հասցեի տրամադրումը իրականացնել պատվիրատուի կողմից ներկայացված հայտում նշված ժամկետին համապատասխան՝ մինչև 5 օրվա ընթացքում կամ 5-ից 10 օրվա ընթացքում</w:t>
            </w:r>
            <w:r w:rsidRPr="008E101A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  <w:p w:rsidR="008E101A" w:rsidRPr="008E101A" w:rsidRDefault="008E101A" w:rsidP="008E101A">
            <w:pPr>
              <w:pStyle w:val="BodyTextIndent2"/>
              <w:spacing w:line="240" w:lineRule="auto"/>
              <w:ind w:left="82" w:firstLine="810"/>
              <w:jc w:val="center"/>
              <w:rPr>
                <w:rFonts w:ascii="GHEA Grapalat" w:eastAsiaTheme="minorEastAsia" w:hAnsi="GHEA Grapalat" w:cs="Sylfaen"/>
                <w:sz w:val="14"/>
                <w:szCs w:val="14"/>
                <w:lang w:val="hy-AM"/>
              </w:rPr>
            </w:pPr>
            <w:r w:rsidRPr="008E101A">
              <w:rPr>
                <w:rFonts w:ascii="GHEA Grapalat" w:eastAsiaTheme="minorEastAsia" w:hAnsi="GHEA Grapalat" w:cs="Sylfaen"/>
                <w:sz w:val="14"/>
                <w:szCs w:val="14"/>
                <w:lang w:val="hy-AM"/>
              </w:rPr>
              <w:t>Մասնակիցը պետք է ունենա պայմանագրով նախատեսված պարտավորությունների կատարման համար պետական լիազոր մարմնից համապատասխան որակավորման վկայական, տեղեկատվական և արխիվային բազա, սխեմատիկ հատակագծեր և քարտեզներ՝ համապատասխան նշագրումներով, Երևան քաղաքի անվանափոխված, անվանակոչված, հին և նոր անվանումների և վարչական շրջանների սահմանների վերաբերյալ տեղեկատու, բազմաբնակարան շենքերի (հին և նոր կառուցված) և սեփական սեկտորի (բնակելի տներ) քանակների վերաներյալ տեղեկատվություն, աշխատակիցների աշխատանքային փորձ։</w:t>
            </w:r>
          </w:p>
          <w:p w:rsidR="004426C5" w:rsidRPr="008E101A" w:rsidRDefault="008E101A" w:rsidP="008E101A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101A">
              <w:rPr>
                <w:rFonts w:ascii="GHEA Grapalat" w:hAnsi="GHEA Grapalat" w:cs="Sylfaen"/>
                <w:sz w:val="14"/>
                <w:szCs w:val="14"/>
                <w:lang w:val="hy-AM"/>
              </w:rPr>
              <w:tab/>
              <w:t>Երևան քաղաքում անշարժ գույքի հասցեավորումը իրականացնել ՀՀ կառավարության 29.12.2005թ. հ.2387-Ն, Երևան քաղաքի ավագանու 06.05.2011թ. h.224-Ն, 24.06.2011թ. հ.239-Ն, Երևանի քաղաքապետի 17.12.2006թ. հ.1969-Ա որոշումներով սահմանված դրույթներին համապատասխան։</w:t>
            </w:r>
          </w:p>
        </w:tc>
      </w:tr>
      <w:tr w:rsidR="004426C5" w:rsidRPr="004E301E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8E101A" w:rsidP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42A15" w:rsidRDefault="00F42A15" w:rsidP="008E10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8E10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Հողի և ունեցվածքի գործառնություններ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8E10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96666667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8E10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19333333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8E10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116000000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EF7974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3861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426C5" w:rsidRPr="00EF7974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 w:rsidP="008E10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E10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8E101A" w:rsidP="008E10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8E101A" w:rsidP="008E10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8E101A" w:rsidP="008E10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3861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«Հողի և ունեցվածքի գործառնություններ»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4F2F2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</w:t>
            </w:r>
            <w:r w:rsidR="00EF7974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16/10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3861AC" w:rsidP="003861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3861AC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3861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116000000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426C5" w:rsidRPr="004E301E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3861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«Հողի և ունեցվածքի գործառնություններ»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534F05" w:rsidP="00534F0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ք. 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Երևան, </w:t>
            </w:r>
            <w:r w:rsidR="003861AC">
              <w:rPr>
                <w:rFonts w:ascii="GHEA Grapalat" w:hAnsi="GHEA Grapalat" w:cs="Sylfaen"/>
                <w:sz w:val="14"/>
                <w:szCs w:val="14"/>
                <w:lang w:val="hy-AM"/>
              </w:rPr>
              <w:t>Բուզանդի 1/3</w:t>
            </w:r>
          </w:p>
          <w:p w:rsidR="004426C5" w:rsidRPr="00534F05" w:rsidRDefault="004426C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534F05" w:rsidRDefault="004E301E" w:rsidP="004E30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Hug.pb</w:t>
            </w:r>
            <w:r w:rsidR="00534F05">
              <w:rPr>
                <w:rFonts w:ascii="GHEA Grapalat" w:hAnsi="GHEA Grapalat" w:cs="Sylfaen"/>
                <w:sz w:val="14"/>
                <w:szCs w:val="14"/>
                <w:lang w:val="pt-BR"/>
              </w:rPr>
              <w:t>@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D6" w:rsidRDefault="00534F0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&lt;&lt;</w:t>
            </w:r>
            <w:r w:rsidR="003861AC">
              <w:rPr>
                <w:rFonts w:ascii="GHEA Grapalat" w:hAnsi="GHEA Grapalat" w:cs="Sylfaen"/>
                <w:sz w:val="14"/>
                <w:szCs w:val="14"/>
                <w:lang w:val="hy-AM"/>
              </w:rPr>
              <w:t>Առէկսիմբանկ-Գազպրոմբանկի խումբ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&gt;&gt; </w:t>
            </w:r>
            <w:r w:rsidR="003861AC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ԲԸ,</w:t>
            </w:r>
          </w:p>
          <w:p w:rsidR="00534F05" w:rsidRPr="00534F05" w:rsidRDefault="00534F05" w:rsidP="00534F05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>/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="003861AC">
              <w:rPr>
                <w:rFonts w:ascii="GHEA Grapalat" w:hAnsi="GHEA Grapalat" w:cs="Times Armenian"/>
                <w:sz w:val="14"/>
                <w:szCs w:val="14"/>
                <w:lang w:val="hy-AM"/>
              </w:rPr>
              <w:t>23800133300000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3D4DD6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ՀՎՀՀ </w:t>
            </w:r>
            <w:r w:rsidR="003861AC">
              <w:rPr>
                <w:rFonts w:ascii="GHEA Grapalat" w:hAnsi="GHEA Grapalat" w:cs="Sylfaen"/>
                <w:sz w:val="14"/>
                <w:szCs w:val="14"/>
                <w:lang w:val="hy-AM"/>
              </w:rPr>
              <w:t>02523133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4426C5" w:rsidRPr="004E301E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RPr="004E301E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E301E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4E301E" w:rsidRDefault="004426C5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4E301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234" w:rsidRDefault="00793234" w:rsidP="004426C5">
      <w:r>
        <w:separator/>
      </w:r>
    </w:p>
  </w:endnote>
  <w:endnote w:type="continuationSeparator" w:id="1">
    <w:p w:rsidR="00793234" w:rsidRDefault="00793234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234" w:rsidRDefault="00793234" w:rsidP="004426C5">
      <w:r>
        <w:separator/>
      </w:r>
    </w:p>
  </w:footnote>
  <w:footnote w:type="continuationSeparator" w:id="1">
    <w:p w:rsidR="00793234" w:rsidRDefault="00793234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471F"/>
    <w:multiLevelType w:val="hybridMultilevel"/>
    <w:tmpl w:val="34DC4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1640BA"/>
    <w:rsid w:val="00234B20"/>
    <w:rsid w:val="002D0CF0"/>
    <w:rsid w:val="002D43E4"/>
    <w:rsid w:val="003861AC"/>
    <w:rsid w:val="003C298E"/>
    <w:rsid w:val="003D4DD6"/>
    <w:rsid w:val="004426C5"/>
    <w:rsid w:val="00484E82"/>
    <w:rsid w:val="004D5D9C"/>
    <w:rsid w:val="004E301E"/>
    <w:rsid w:val="004F2F2E"/>
    <w:rsid w:val="00534F05"/>
    <w:rsid w:val="006843AA"/>
    <w:rsid w:val="006C22B5"/>
    <w:rsid w:val="006F76AC"/>
    <w:rsid w:val="00793234"/>
    <w:rsid w:val="007A15E3"/>
    <w:rsid w:val="007C518A"/>
    <w:rsid w:val="008E101A"/>
    <w:rsid w:val="009E46B7"/>
    <w:rsid w:val="00A5225C"/>
    <w:rsid w:val="00A57523"/>
    <w:rsid w:val="00A60F97"/>
    <w:rsid w:val="00B96BD6"/>
    <w:rsid w:val="00BA3B46"/>
    <w:rsid w:val="00BF032B"/>
    <w:rsid w:val="00BF313C"/>
    <w:rsid w:val="00CE2BC6"/>
    <w:rsid w:val="00DB36BE"/>
    <w:rsid w:val="00DC3C21"/>
    <w:rsid w:val="00E4290D"/>
    <w:rsid w:val="00EF7974"/>
    <w:rsid w:val="00F42A15"/>
    <w:rsid w:val="00F9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10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101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16</cp:revision>
  <cp:lastPrinted>2016-01-12T11:38:00Z</cp:lastPrinted>
  <dcterms:created xsi:type="dcterms:W3CDTF">2015-09-29T10:28:00Z</dcterms:created>
  <dcterms:modified xsi:type="dcterms:W3CDTF">2016-01-12T11:39:00Z</dcterms:modified>
</cp:coreProperties>
</file>