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84" w:rsidRPr="008B06C0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5358F5">
        <w:rPr>
          <w:rFonts w:ascii="GHEA Grapalat" w:hAnsi="GHEA Grapalat"/>
        </w:rPr>
        <w:tab/>
      </w:r>
    </w:p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762984" w:rsidRPr="00921C8B" w:rsidTr="00F21B1E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762984" w:rsidRPr="00921C8B" w:rsidRDefault="00762984" w:rsidP="00F21B1E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ՀԱՅԱՍՏԱՆԻ</w:t>
            </w:r>
          </w:p>
          <w:p w:rsidR="00762984" w:rsidRPr="00921C8B" w:rsidRDefault="00762984" w:rsidP="00F21B1E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ՀԱՆՐԱՊԵՏՈՒԹՅՈՒՆ</w:t>
            </w:r>
          </w:p>
          <w:p w:rsidR="00762984" w:rsidRPr="00921C8B" w:rsidRDefault="00762984" w:rsidP="00762984">
            <w:pPr>
              <w:pStyle w:val="aa"/>
              <w:jc w:val="center"/>
              <w:rPr>
                <w:rFonts w:ascii="GHEA Grapalat" w:hAnsi="GHEA Grapalat"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ՔԱՍԱԽ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ՀԱՄԱՅՆՔ</w:t>
            </w:r>
            <w:r>
              <w:rPr>
                <w:rFonts w:ascii="GHEA Grapalat" w:hAnsi="GHEA Grapalat"/>
                <w:i/>
              </w:rPr>
              <w:t>Ի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762984" w:rsidRPr="00921C8B" w:rsidRDefault="00762984" w:rsidP="00F21B1E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762984" w:rsidRPr="00921C8B" w:rsidRDefault="00762984" w:rsidP="00F21B1E">
            <w:pPr>
              <w:pStyle w:val="2"/>
              <w:jc w:val="center"/>
              <w:rPr>
                <w:rFonts w:ascii="Russian Baltica" w:hAnsi="Russian Baltica"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i/>
                <w:sz w:val="16"/>
                <w:szCs w:val="16"/>
              </w:rPr>
              <w:t>ÐÅÑÏÓÁËÈÊÀ ÀÐÌÅÍÈß</w:t>
            </w:r>
          </w:p>
          <w:p w:rsidR="00762984" w:rsidRPr="00921C8B" w:rsidRDefault="00762984" w:rsidP="00F21B1E">
            <w:pPr>
              <w:pStyle w:val="1"/>
              <w:rPr>
                <w:rFonts w:ascii="Russian Baltica" w:hAnsi="Russian Baltica"/>
                <w:b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b/>
                <w:i/>
                <w:sz w:val="16"/>
                <w:szCs w:val="16"/>
              </w:rPr>
              <w:t>ÊÎÒÀÉÊÑÊÈÉ ÌÀÐÇ</w:t>
            </w:r>
          </w:p>
          <w:p w:rsidR="00762984" w:rsidRPr="00921C8B" w:rsidRDefault="00762984" w:rsidP="00F21B1E">
            <w:pPr>
              <w:pStyle w:val="3"/>
              <w:spacing w:before="60"/>
              <w:rPr>
                <w:rFonts w:ascii="Russian Baltica" w:hAnsi="Russian Baltica"/>
                <w:i w:val="0"/>
                <w:sz w:val="16"/>
                <w:szCs w:val="16"/>
                <w:lang w:val="en-US"/>
              </w:rPr>
            </w:pPr>
            <w:r w:rsidRPr="00921C8B">
              <w:rPr>
                <w:rFonts w:ascii="Russian Baltica" w:hAnsi="Russian Baltica"/>
                <w:sz w:val="16"/>
                <w:szCs w:val="16"/>
                <w:lang w:val="en-US"/>
              </w:rPr>
              <w:t>ÃËÀÂÀ ÀÄÌÈÍÈÑÒÐÀÖÈÈ ÑÅËÀ ÊÀÑÀÕ</w:t>
            </w:r>
          </w:p>
          <w:p w:rsidR="00762984" w:rsidRPr="00921C8B" w:rsidRDefault="00762984" w:rsidP="00F21B1E">
            <w:pPr>
              <w:pStyle w:val="3"/>
              <w:spacing w:before="12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REPUBLIC OF ARMENIA</w:t>
            </w:r>
          </w:p>
          <w:p w:rsidR="00762984" w:rsidRPr="00921C8B" w:rsidRDefault="00762984" w:rsidP="00F21B1E">
            <w:pPr>
              <w:pStyle w:val="3"/>
              <w:spacing w:after="6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MARZ OF KOTAYK</w:t>
            </w:r>
          </w:p>
          <w:p w:rsidR="00762984" w:rsidRPr="00921C8B" w:rsidRDefault="00762984" w:rsidP="00F21B1E">
            <w:pPr>
              <w:pStyle w:val="3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THE HEAD OF ADMINISTRATION OF KASAKH VILLAGE</w:t>
            </w:r>
          </w:p>
        </w:tc>
      </w:tr>
      <w:tr w:rsidR="00762984" w:rsidRPr="00921C8B" w:rsidTr="00F21B1E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762984" w:rsidRPr="004D141A" w:rsidRDefault="00762984" w:rsidP="00F21B1E">
            <w:pPr>
              <w:pStyle w:val="aff3"/>
              <w:spacing w:before="120"/>
              <w:rPr>
                <w:rFonts w:ascii="GHEA Grapalat" w:hAnsi="GHEA Grapalat"/>
                <w:i/>
                <w:szCs w:val="22"/>
                <w:u w:val="single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="004D141A">
              <w:rPr>
                <w:rFonts w:ascii="GHEA Grapalat" w:hAnsi="GHEA Grapalat"/>
                <w:i/>
                <w:sz w:val="22"/>
                <w:szCs w:val="22"/>
                <w:u w:val="single"/>
              </w:rPr>
              <w:t>12</w:t>
            </w:r>
          </w:p>
          <w:p w:rsidR="00762984" w:rsidRPr="00921C8B" w:rsidRDefault="00762984" w:rsidP="004D141A">
            <w:pPr>
              <w:pStyle w:val="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«</w:t>
            </w:r>
            <w:r w:rsidR="004D141A">
              <w:rPr>
                <w:rFonts w:ascii="GHEA Grapalat" w:hAnsi="GHEA Grapalat"/>
                <w:i/>
                <w:sz w:val="22"/>
                <w:szCs w:val="22"/>
              </w:rPr>
              <w:t>12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r w:rsidR="004D141A">
              <w:rPr>
                <w:rFonts w:ascii="GHEA Grapalat" w:hAnsi="GHEA Grapalat"/>
                <w:i/>
                <w:sz w:val="22"/>
                <w:szCs w:val="22"/>
              </w:rPr>
              <w:t>հունվարի</w:t>
            </w:r>
            <w:r w:rsidRPr="00921C8B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 w:rsidR="004D141A">
              <w:rPr>
                <w:rFonts w:ascii="GHEA Grapalat" w:hAnsi="GHEA Grapalat"/>
                <w:i/>
                <w:sz w:val="22"/>
                <w:szCs w:val="22"/>
              </w:rPr>
              <w:t>6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թ.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762984" w:rsidRPr="00921C8B" w:rsidRDefault="00762984" w:rsidP="00F21B1E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762984" w:rsidRPr="00921C8B" w:rsidRDefault="00762984" w:rsidP="00F21B1E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  <w:lang w:val="hy-AM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>Tel (098) 44-03-24, (374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93</w:t>
            </w:r>
            <w:r w:rsidRPr="00921C8B">
              <w:rPr>
                <w:rFonts w:ascii="GHEA Grapalat" w:hAnsi="GHEA Grapalat"/>
                <w:sz w:val="17"/>
                <w:szCs w:val="17"/>
              </w:rPr>
              <w:t xml:space="preserve">)  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44-03-24</w:t>
            </w:r>
          </w:p>
          <w:p w:rsidR="00762984" w:rsidRPr="00921C8B" w:rsidRDefault="00762984" w:rsidP="00F21B1E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 xml:space="preserve">E-mail  </w:t>
            </w:r>
            <w:hyperlink r:id="rId9" w:history="1">
              <w:r w:rsidRPr="00921C8B">
                <w:rPr>
                  <w:rStyle w:val="a9"/>
                  <w:rFonts w:ascii="GHEA Grapalat" w:eastAsiaTheme="majorEastAsia" w:hAnsi="GHEA Grapalat"/>
                  <w:sz w:val="17"/>
                  <w:szCs w:val="17"/>
                </w:rPr>
                <w:t>kasakh-village@mail.ru</w:t>
              </w:r>
            </w:hyperlink>
          </w:p>
          <w:p w:rsidR="00762984" w:rsidRPr="00921C8B" w:rsidRDefault="00762984" w:rsidP="00F21B1E">
            <w:pPr>
              <w:pStyle w:val="3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</w:p>
        </w:tc>
      </w:tr>
    </w:tbl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762984" w:rsidRPr="00921C8B" w:rsidRDefault="00762984" w:rsidP="00762984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762984" w:rsidRPr="00921C8B" w:rsidRDefault="00762984" w:rsidP="00762984">
      <w:pPr>
        <w:jc w:val="both"/>
        <w:rPr>
          <w:rFonts w:ascii="GHEA Grapalat" w:hAnsi="GHEA Grapalat" w:cs="Sylfaen"/>
          <w:b/>
          <w:i/>
          <w:lang w:val="pt-BR"/>
        </w:rPr>
      </w:pPr>
    </w:p>
    <w:p w:rsidR="00762984" w:rsidRPr="00921C8B" w:rsidRDefault="00762984" w:rsidP="00762984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921C8B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 xml:space="preserve">16/1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Քասախի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համայնքապետարանի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Pr="00921C8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վառելիքը</w:t>
      </w:r>
      <w:r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՝</w:t>
      </w:r>
      <w:r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այսուհետ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hy-AM"/>
        </w:rPr>
        <w:t>Հայտնում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ենք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  <w:lang w:val="hy-AM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շենք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921C8B">
        <w:rPr>
          <w:rFonts w:ascii="GHEA Grapalat" w:hAnsi="GHEA Grapalat" w:cs="Sylfaen"/>
          <w:sz w:val="20"/>
          <w:lang w:val="hy-AM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="00827341">
        <w:rPr>
          <w:rFonts w:ascii="GHEA Grapalat" w:hAnsi="GHEA Grapalat" w:cs="Sylfaen"/>
          <w:color w:val="FF0000"/>
          <w:sz w:val="20"/>
          <w:lang w:val="hy-AM"/>
        </w:rPr>
        <w:t>հունվարի 22-ը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>
        <w:rPr>
          <w:rFonts w:ascii="GHEA Grapalat" w:hAnsi="GHEA Grapalat" w:cs="Sylfaen"/>
          <w:sz w:val="20"/>
          <w:lang w:val="af-ZA"/>
        </w:rPr>
        <w:t>1</w:t>
      </w:r>
      <w:r w:rsidRPr="00921C8B">
        <w:rPr>
          <w:rFonts w:ascii="GHEA Grapalat" w:hAnsi="GHEA Grapalat" w:cs="Sylfaen"/>
          <w:sz w:val="20"/>
          <w:lang w:val="af-ZA"/>
        </w:rPr>
        <w:t>:00-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կբացվեն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շենքում</w:t>
      </w:r>
      <w:r w:rsidRPr="00921C8B">
        <w:rPr>
          <w:rFonts w:ascii="GHEA Grapalat" w:hAnsi="GHEA Grapalat" w:cs="Sylfaen"/>
          <w:sz w:val="20"/>
          <w:lang w:val="af-ZA"/>
        </w:rPr>
        <w:t xml:space="preserve"> 2015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հունվարի 2</w:t>
      </w:r>
      <w:r w:rsidR="00827341">
        <w:rPr>
          <w:rFonts w:ascii="GHEA Grapalat" w:hAnsi="GHEA Grapalat" w:cs="Sylfaen"/>
          <w:color w:val="FF0000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>
        <w:rPr>
          <w:rFonts w:ascii="GHEA Grapalat" w:hAnsi="GHEA Grapalat" w:cs="Sylfaen"/>
          <w:sz w:val="20"/>
          <w:lang w:val="af-ZA"/>
        </w:rPr>
        <w:t>1</w:t>
      </w:r>
      <w:r w:rsidRPr="00921C8B">
        <w:rPr>
          <w:rFonts w:ascii="GHEA Grapalat" w:hAnsi="GHEA Grapalat" w:cs="Sylfaen"/>
          <w:sz w:val="20"/>
          <w:lang w:val="af-ZA"/>
        </w:rPr>
        <w:t>:00-ին: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921C8B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16/1</w:t>
      </w:r>
      <w:r w:rsidRPr="00921C8B">
        <w:rPr>
          <w:rFonts w:ascii="GHEA Grapalat" w:hAnsi="GHEA Grapalat" w:cs="Sylfaen"/>
          <w:sz w:val="20"/>
        </w:rPr>
        <w:t>ծածկագրով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: 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Pr="00921C8B" w:rsidRDefault="00762984" w:rsidP="00762984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        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համայնքի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ղեկավար</w:t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hy-AM"/>
        </w:rPr>
        <w:t xml:space="preserve">          </w:t>
      </w:r>
      <w:r w:rsidRPr="00921C8B">
        <w:rPr>
          <w:rFonts w:ascii="GHEA Grapalat" w:hAnsi="GHEA Grapalat" w:cs="Sylfaen"/>
          <w:sz w:val="20"/>
          <w:u w:val="single"/>
        </w:rPr>
        <w:t>Ա</w:t>
      </w:r>
      <w:r w:rsidRPr="00921C8B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921C8B">
        <w:rPr>
          <w:rFonts w:ascii="GHEA Grapalat" w:hAnsi="GHEA Grapalat" w:cs="Sylfaen"/>
          <w:sz w:val="20"/>
          <w:lang w:val="af-ZA"/>
        </w:rPr>
        <w:tab/>
      </w: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762984" w:rsidRPr="00921C8B" w:rsidRDefault="00762984" w:rsidP="00762984">
      <w:pPr>
        <w:rPr>
          <w:rFonts w:ascii="GHEA Grapalat" w:hAnsi="GHEA Grapalat" w:cs="Sylfaen"/>
          <w:sz w:val="20"/>
          <w:lang w:val="af-ZA"/>
        </w:rPr>
      </w:pPr>
    </w:p>
    <w:p w:rsidR="00891567" w:rsidRPr="008B06C0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8B06C0">
        <w:rPr>
          <w:rFonts w:ascii="GHEA Grapalat" w:hAnsi="GHEA Grapalat" w:cs="Sylfaen"/>
          <w:i/>
          <w:sz w:val="18"/>
        </w:rPr>
        <w:lastRenderedPageBreak/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8B06C0">
        <w:rPr>
          <w:rFonts w:ascii="GHEA Grapalat" w:hAnsi="GHEA Grapalat" w:cs="Sylfaen"/>
          <w:i/>
          <w:sz w:val="18"/>
          <w:lang w:val="af-ZA"/>
        </w:rPr>
        <w:t>5.</w:t>
      </w:r>
      <w:r w:rsidRPr="008B06C0">
        <w:rPr>
          <w:rFonts w:ascii="GHEA Grapalat" w:hAnsi="GHEA Grapalat" w:cs="Sylfaen"/>
          <w:i/>
          <w:sz w:val="18"/>
          <w:lang w:val="af-ZA"/>
        </w:rPr>
        <w:t>1.</w:t>
      </w:r>
      <w:r w:rsidR="008020E4" w:rsidRPr="008B06C0">
        <w:rPr>
          <w:rFonts w:ascii="GHEA Grapalat" w:hAnsi="GHEA Grapalat" w:cs="Sylfaen"/>
          <w:i/>
          <w:sz w:val="18"/>
          <w:lang w:val="af-ZA"/>
        </w:rPr>
        <w:t>1</w:t>
      </w:r>
    </w:p>
    <w:p w:rsidR="00FD2305" w:rsidRPr="008B06C0" w:rsidRDefault="00FD2305" w:rsidP="00FD2305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>21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&gt;&gt;  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 xml:space="preserve">դեկտեմբերի </w:t>
      </w:r>
      <w:r w:rsidRPr="008B06C0">
        <w:rPr>
          <w:rFonts w:ascii="GHEA Grapalat" w:hAnsi="GHEA Grapalat" w:cs="Sylfaen"/>
          <w:i/>
          <w:sz w:val="16"/>
          <w:lang w:val="af-ZA"/>
        </w:rPr>
        <w:t>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Pr="006C16C4" w:rsidRDefault="00FD2305" w:rsidP="00FD2305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</w:t>
      </w:r>
      <w:r w:rsidR="008B06C0" w:rsidRPr="008B06C0">
        <w:rPr>
          <w:rFonts w:ascii="GHEA Grapalat" w:hAnsi="GHEA Grapalat" w:cs="Sylfaen"/>
          <w:i/>
          <w:sz w:val="16"/>
          <w:lang w:val="af-ZA"/>
        </w:rPr>
        <w:t>14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6C16C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6C16C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6C16C4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6C16C4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096865" w:rsidRPr="006C16C4" w:rsidRDefault="002D230C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ԿՄՔՀ-ՇՀԱՊՁԲ-16/1 </w:t>
      </w:r>
      <w:r w:rsidR="00096865" w:rsidRPr="006C16C4">
        <w:rPr>
          <w:rFonts w:ascii="GHEA Grapalat" w:hAnsi="GHEA Grapalat" w:cs="Sylfaen"/>
          <w:i/>
          <w:sz w:val="22"/>
        </w:rPr>
        <w:t>ծածկա</w:t>
      </w:r>
      <w:r w:rsidR="00096865" w:rsidRPr="006C16C4">
        <w:rPr>
          <w:rFonts w:ascii="GHEA Grapalat" w:hAnsi="GHEA Grapalat" w:cs="Times Armenian"/>
          <w:i/>
          <w:sz w:val="22"/>
        </w:rPr>
        <w:t>գ</w:t>
      </w:r>
      <w:r w:rsidR="00096865" w:rsidRPr="006C16C4">
        <w:rPr>
          <w:rFonts w:ascii="GHEA Grapalat" w:hAnsi="GHEA Grapalat" w:cs="Sylfaen"/>
          <w:i/>
          <w:sz w:val="22"/>
        </w:rPr>
        <w:t>րով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6C16C4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</w:t>
      </w:r>
      <w:r w:rsidR="00096865" w:rsidRPr="006C16C4">
        <w:rPr>
          <w:rFonts w:ascii="GHEA Grapalat" w:hAnsi="GHEA Grapalat" w:cs="Sylfaen"/>
          <w:i/>
          <w:sz w:val="22"/>
        </w:rPr>
        <w:t>ի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հանձնաժողովի</w:t>
      </w:r>
    </w:p>
    <w:p w:rsidR="002D230C" w:rsidRPr="006C16C4" w:rsidRDefault="002D230C" w:rsidP="002D230C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>20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Pr="009E0317">
        <w:rPr>
          <w:rFonts w:ascii="GHEA Grapalat" w:hAnsi="GHEA Grapalat" w:cs="Sylfaen"/>
          <w:i/>
          <w:sz w:val="22"/>
        </w:rPr>
        <w:t>հունվարի</w:t>
      </w:r>
      <w:r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C16C4">
        <w:rPr>
          <w:rFonts w:ascii="GHEA Grapalat" w:hAnsi="GHEA Grapalat" w:cs="Times Armenian"/>
          <w:i/>
          <w:sz w:val="22"/>
          <w:lang w:val="af-ZA"/>
        </w:rPr>
        <w:t>&lt;&lt;</w:t>
      </w:r>
      <w:r w:rsidRPr="009E0317">
        <w:rPr>
          <w:rFonts w:ascii="GHEA Grapalat" w:hAnsi="GHEA Grapalat" w:cs="Sylfaen"/>
          <w:i/>
          <w:sz w:val="22"/>
          <w:lang w:val="af-ZA"/>
        </w:rPr>
        <w:t>12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 w:rsidRPr="009E0317">
        <w:rPr>
          <w:rFonts w:ascii="GHEA Grapalat" w:hAnsi="GHEA Grapalat" w:cs="Sylfaen"/>
          <w:i/>
          <w:sz w:val="22"/>
          <w:lang w:val="af-ZA"/>
        </w:rPr>
        <w:t>1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C43524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="008D3A0E" w:rsidRPr="008D3A0E">
        <w:rPr>
          <w:rFonts w:ascii="GHEA Grapalat" w:hAnsi="GHEA Grapalat" w:cs="Times Armenian"/>
          <w:i/>
        </w:rPr>
        <w:t>Քասախի</w:t>
      </w:r>
      <w:r w:rsidR="008D3A0E" w:rsidRPr="008D3A0E">
        <w:rPr>
          <w:rFonts w:ascii="GHEA Grapalat" w:hAnsi="GHEA Grapalat" w:cs="Times Armenian"/>
          <w:i/>
          <w:lang w:val="af-ZA"/>
        </w:rPr>
        <w:t xml:space="preserve"> </w:t>
      </w:r>
      <w:r w:rsidR="008D3A0E" w:rsidRPr="008D3A0E">
        <w:rPr>
          <w:rFonts w:ascii="GHEA Grapalat" w:hAnsi="GHEA Grapalat" w:cs="Times Armenian"/>
          <w:i/>
        </w:rPr>
        <w:t>համայնքապետարան</w:t>
      </w:r>
      <w:r w:rsidR="00751116" w:rsidRPr="006C16C4">
        <w:rPr>
          <w:rFonts w:ascii="GHEA Grapalat" w:hAnsi="GHEA Grapalat" w:cs="Sylfaen"/>
          <w:i/>
          <w:lang w:val="af-ZA"/>
        </w:rPr>
        <w:t>&gt;&gt;</w:t>
      </w:r>
    </w:p>
    <w:p w:rsidR="00096865" w:rsidRPr="006C16C4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EE622E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8D3A0E" w:rsidRPr="008D3A0E">
        <w:rPr>
          <w:rFonts w:ascii="GHEA Grapalat" w:hAnsi="GHEA Grapalat" w:cs="Sylfaen"/>
          <w:sz w:val="20"/>
          <w:szCs w:val="20"/>
          <w:lang w:val="ru-RU"/>
        </w:rPr>
        <w:t>ՔԱՍԱԽԻ</w:t>
      </w:r>
      <w:r w:rsidR="008D3A0E" w:rsidRPr="008D3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A0E" w:rsidRPr="008D3A0E">
        <w:rPr>
          <w:rFonts w:ascii="GHEA Grapalat" w:hAnsi="GHEA Grapalat" w:cs="Sylfaen"/>
          <w:sz w:val="20"/>
          <w:szCs w:val="20"/>
          <w:lang w:val="ru-RU"/>
        </w:rPr>
        <w:t>ՀԱՄԱՅՆՔԱՊԵՏԱՐԱՆ</w:t>
      </w:r>
      <w:r w:rsidRPr="006C16C4">
        <w:rPr>
          <w:rFonts w:ascii="GHEA Grapalat" w:hAnsi="GHEA Grapalat" w:cs="Sylfaen"/>
          <w:lang w:val="af-ZA"/>
        </w:rPr>
        <w:t>&gt;&gt;-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="008D3A0E" w:rsidRPr="008D3A0E">
        <w:rPr>
          <w:rFonts w:ascii="GHEA Grapalat" w:hAnsi="GHEA Grapalat" w:cs="Sylfaen"/>
          <w:sz w:val="20"/>
          <w:szCs w:val="20"/>
        </w:rPr>
        <w:t>ՎԱՌԵԼԻՔԻ</w:t>
      </w:r>
      <w:r w:rsidRPr="006C16C4">
        <w:rPr>
          <w:rFonts w:ascii="GHEA Grapalat" w:hAnsi="GHEA Grapalat" w:cs="Sylfaen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="008D3A0E" w:rsidRPr="008D3A0E">
        <w:rPr>
          <w:rFonts w:ascii="GHEA Grapalat" w:hAnsi="GHEA Grapalat" w:cs="Sylfaen"/>
          <w:sz w:val="20"/>
        </w:rPr>
        <w:t>ՔԱՍԱԽԻ</w:t>
      </w:r>
      <w:r w:rsidR="008D3A0E" w:rsidRPr="008D3A0E">
        <w:rPr>
          <w:rFonts w:ascii="GHEA Grapalat" w:hAnsi="GHEA Grapalat" w:cs="Sylfaen"/>
          <w:sz w:val="20"/>
          <w:lang w:val="af-ZA"/>
        </w:rPr>
        <w:t xml:space="preserve"> </w:t>
      </w:r>
      <w:r w:rsidR="008D3A0E" w:rsidRPr="008D3A0E">
        <w:rPr>
          <w:rFonts w:ascii="GHEA Grapalat" w:hAnsi="GHEA Grapalat" w:cs="Sylfaen"/>
          <w:sz w:val="20"/>
        </w:rPr>
        <w:t>ՀԱՄԱՅՆՔԱՊԵՏԱՐԱՆ</w:t>
      </w:r>
      <w:r w:rsidRPr="006C16C4">
        <w:rPr>
          <w:rFonts w:ascii="GHEA Grapalat" w:hAnsi="GHEA Grapalat"/>
          <w:sz w:val="20"/>
          <w:lang w:val="af-ZA"/>
        </w:rPr>
        <w:t>&gt;&gt;-</w:t>
      </w:r>
      <w:r w:rsidRPr="006C16C4">
        <w:rPr>
          <w:rFonts w:ascii="GHEA Grapalat" w:hAnsi="GHEA Grapalat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="008D3A0E" w:rsidRPr="008D3A0E">
        <w:rPr>
          <w:rFonts w:ascii="GHEA Grapalat" w:hAnsi="GHEA Grapalat" w:cs="Sylfaen"/>
          <w:sz w:val="20"/>
        </w:rPr>
        <w:t>ՎԱՌԵԼԻՔԻ</w:t>
      </w:r>
      <w:r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ՇՐՋԱՆԱԿԱՅԻՆ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C43524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&lt;&lt;</w:t>
      </w:r>
      <w:r w:rsidR="008D3A0E" w:rsidRPr="008D3A0E">
        <w:rPr>
          <w:rFonts w:ascii="GHEA Grapalat" w:hAnsi="GHEA Grapalat" w:cs="Sylfaen"/>
          <w:i w:val="0"/>
          <w:szCs w:val="24"/>
          <w:lang w:val="en-US"/>
        </w:rPr>
        <w:t>Քասախի</w:t>
      </w:r>
      <w:r w:rsidR="008D3A0E" w:rsidRPr="008D3A0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D3A0E" w:rsidRPr="008D3A0E">
        <w:rPr>
          <w:rFonts w:ascii="GHEA Grapalat" w:hAnsi="GHEA Grapalat" w:cs="Sylfaen"/>
          <w:i w:val="0"/>
          <w:szCs w:val="24"/>
          <w:lang w:val="en-US"/>
        </w:rPr>
        <w:t>համայնքապետարան</w:t>
      </w:r>
      <w:r w:rsidR="00751116" w:rsidRPr="006C16C4">
        <w:rPr>
          <w:rFonts w:ascii="GHEA Grapalat" w:hAnsi="GHEA Grapalat"/>
          <w:i w:val="0"/>
          <w:lang w:val="af-ZA"/>
        </w:rPr>
        <w:t>&gt;&gt;</w:t>
      </w:r>
      <w:r w:rsidR="00096865" w:rsidRPr="006C16C4">
        <w:rPr>
          <w:rFonts w:ascii="GHEA Grapalat" w:hAnsi="GHEA Grapalat"/>
          <w:i w:val="0"/>
          <w:lang w:val="af-ZA"/>
        </w:rPr>
        <w:t>-</w:t>
      </w:r>
      <w:r w:rsidR="00424E33" w:rsidRPr="006C16C4">
        <w:rPr>
          <w:rFonts w:ascii="GHEA Grapalat" w:hAnsi="GHEA Grapalat"/>
          <w:i w:val="0"/>
          <w:lang w:val="af-ZA"/>
        </w:rPr>
        <w:t>ն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="008D3A0E" w:rsidRPr="008D3A0E">
        <w:rPr>
          <w:rFonts w:ascii="GHEA Grapalat" w:hAnsi="GHEA Grapalat" w:cs="Sylfaen"/>
          <w:i w:val="0"/>
          <w:lang w:val="ru-RU"/>
        </w:rPr>
        <w:t>վառելիքի</w:t>
      </w:r>
      <w:r w:rsidR="00751116" w:rsidRPr="006C16C4">
        <w:rPr>
          <w:rFonts w:ascii="GHEA Grapalat" w:hAnsi="GHEA Grapalat"/>
          <w:i w:val="0"/>
          <w:lang w:val="af-ZA"/>
        </w:rPr>
        <w:t>&gt;&gt;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6C16C4">
        <w:rPr>
          <w:rFonts w:ascii="GHEA Grapalat" w:hAnsi="GHEA Grapalat" w:cs="Times Armenian"/>
          <w:i w:val="0"/>
          <w:lang w:val="af-ZA"/>
        </w:rPr>
        <w:t>&lt;&lt;</w:t>
      </w:r>
      <w:r w:rsidR="002D230C">
        <w:rPr>
          <w:rFonts w:ascii="GHEA Grapalat" w:hAnsi="GHEA Grapalat" w:cs="Times Armenian"/>
          <w:i w:val="0"/>
          <w:lang w:val="af-ZA"/>
        </w:rPr>
        <w:t xml:space="preserve">ԿՄՔՀ-ՇՀԱՊՁԲ-16/1 </w:t>
      </w:r>
      <w:r w:rsidR="00751116" w:rsidRPr="006C16C4">
        <w:rPr>
          <w:rFonts w:ascii="GHEA Grapalat" w:hAnsi="GHEA Grapalat" w:cs="Times Armenian"/>
          <w:i w:val="0"/>
          <w:lang w:val="af-ZA"/>
        </w:rPr>
        <w:t>&gt;&gt;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lastRenderedPageBreak/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8D3A0E">
      <w:pPr>
        <w:pStyle w:val="a3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8D3A0E" w:rsidRPr="009E0317">
        <w:rPr>
          <w:rFonts w:ascii="GHEA Grapalat" w:hAnsi="GHEA Grapalat"/>
          <w:i w:val="0"/>
          <w:color w:val="FF0000"/>
          <w:u w:val="single"/>
          <w:lang w:val="af-ZA"/>
        </w:rPr>
        <w:t>Հ</w:t>
      </w:r>
      <w:r w:rsidR="008D3A0E">
        <w:rPr>
          <w:rFonts w:ascii="GHEA Grapalat" w:hAnsi="GHEA Grapalat"/>
          <w:i w:val="0"/>
          <w:color w:val="FF0000"/>
          <w:u w:val="single"/>
          <w:lang w:val="af-ZA"/>
        </w:rPr>
        <w:t>Հ Կոտայքի մարզ, գյուղ Քասախ, Ս.</w:t>
      </w:r>
      <w:r w:rsidR="008D3A0E" w:rsidRPr="009E0317">
        <w:rPr>
          <w:rFonts w:ascii="GHEA Grapalat" w:hAnsi="GHEA Grapalat"/>
          <w:i w:val="0"/>
          <w:color w:val="FF0000"/>
          <w:u w:val="single"/>
          <w:lang w:val="af-ZA"/>
        </w:rPr>
        <w:t>Ջալալյան հրապարակ 1՝ Քասախի համայնքապետարանի վարչական շենք հասցեով</w:t>
      </w:r>
      <w:r w:rsidR="008D3A0E">
        <w:rPr>
          <w:rFonts w:ascii="GHEA Grapalat" w:hAnsi="GHEA Grapalat"/>
          <w:i w:val="0"/>
          <w:lang w:val="af-ZA"/>
        </w:rPr>
        <w:t>,</w:t>
      </w:r>
      <w:r w:rsidR="008136A2" w:rsidRPr="006C16C4">
        <w:rPr>
          <w:rFonts w:ascii="GHEA Grapalat" w:hAnsi="GHEA Grapalat"/>
          <w:i w:val="0"/>
          <w:lang w:val="af-ZA"/>
        </w:rPr>
        <w:t xml:space="preserve"> </w:t>
      </w:r>
      <w:r w:rsidR="00424E33" w:rsidRPr="006C16C4">
        <w:rPr>
          <w:rFonts w:ascii="GHEA Grapalat" w:hAnsi="GHEA Grapalat"/>
          <w:i w:val="0"/>
          <w:lang w:val="af-ZA"/>
        </w:rPr>
        <w:t xml:space="preserve">հասցեով,  </w:t>
      </w:r>
      <w:r w:rsidRPr="006C16C4">
        <w:rPr>
          <w:rFonts w:ascii="GHEA Grapalat" w:hAnsi="GHEA Grapalat"/>
          <w:i w:val="0"/>
          <w:lang w:val="af-ZA"/>
        </w:rPr>
        <w:t xml:space="preserve">           </w:t>
      </w:r>
      <w:r w:rsidR="008136A2"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6C16C4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 &lt;&lt;</w:t>
      </w:r>
      <w:r w:rsidR="008D3A0E" w:rsidRPr="008D3A0E">
        <w:rPr>
          <w:rFonts w:ascii="GHEA Grapalat" w:hAnsi="GHEA Grapalat"/>
          <w:i w:val="0"/>
          <w:lang w:val="af-ZA"/>
        </w:rPr>
        <w:t>7</w:t>
      </w:r>
      <w:r w:rsidR="00BE6DAC" w:rsidRPr="006C16C4">
        <w:rPr>
          <w:rFonts w:ascii="GHEA Grapalat" w:hAnsi="GHEA Grapalat"/>
          <w:i w:val="0"/>
          <w:lang w:val="af-ZA"/>
        </w:rPr>
        <w:t xml:space="preserve">&gt;&gt; </w:t>
      </w:r>
      <w:r w:rsidR="008136A2" w:rsidRPr="006C16C4">
        <w:rPr>
          <w:rFonts w:ascii="GHEA Grapalat" w:hAnsi="GHEA Grapalat"/>
          <w:i w:val="0"/>
          <w:lang w:val="af-ZA"/>
        </w:rPr>
        <w:t xml:space="preserve">-րդ </w:t>
      </w:r>
      <w:r w:rsidR="00BE6DAC" w:rsidRPr="006C16C4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6C16C4">
        <w:rPr>
          <w:rFonts w:ascii="GHEA Grapalat" w:hAnsi="GHEA Grapalat"/>
          <w:i w:val="0"/>
          <w:lang w:val="af-ZA"/>
        </w:rPr>
        <w:t>օրվա ժամը &lt;&lt;</w:t>
      </w:r>
      <w:r w:rsidR="008D3A0E" w:rsidRPr="008D3A0E">
        <w:rPr>
          <w:rFonts w:ascii="GHEA Grapalat" w:hAnsi="GHEA Grapalat"/>
          <w:i w:val="0"/>
          <w:lang w:val="af-ZA"/>
        </w:rPr>
        <w:t>11:00</w:t>
      </w:r>
      <w:r w:rsidR="008136A2"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136A2" w:rsidRPr="006C16C4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6C16C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="00270308" w:rsidRPr="006C16C4">
        <w:rPr>
          <w:rFonts w:ascii="GHEA Grapalat" w:hAnsi="GHEA Grapalat"/>
          <w:i w:val="0"/>
          <w:lang w:val="af-ZA"/>
        </w:rPr>
        <w:t xml:space="preserve">ատվիրատուին </w:t>
      </w:r>
      <w:r w:rsidRPr="006C16C4">
        <w:rPr>
          <w:rFonts w:ascii="GHEA Grapalat" w:hAnsi="GHEA Grapalat"/>
          <w:i w:val="0"/>
          <w:lang w:val="af-ZA"/>
        </w:rPr>
        <w:t>սույն հ</w:t>
      </w:r>
      <w:r w:rsidR="00AB07F2" w:rsidRPr="006C16C4">
        <w:rPr>
          <w:rFonts w:ascii="GHEA Grapalat" w:hAnsi="GHEA Grapalat"/>
          <w:i w:val="0"/>
          <w:lang w:val="af-ZA"/>
        </w:rPr>
        <w:t>րավերի</w:t>
      </w:r>
      <w:r w:rsidRPr="006C16C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6C16C4">
        <w:rPr>
          <w:rFonts w:ascii="GHEA Grapalat" w:hAnsi="GHEA Grapalat"/>
          <w:i w:val="0"/>
          <w:lang w:val="af-ZA"/>
        </w:rPr>
        <w:t>մինչև</w:t>
      </w:r>
      <w:r w:rsidRPr="006C16C4">
        <w:rPr>
          <w:rFonts w:ascii="GHEA Grapalat" w:hAnsi="GHEA Grapalat"/>
          <w:i w:val="0"/>
          <w:lang w:val="af-ZA"/>
        </w:rPr>
        <w:t xml:space="preserve">` </w:t>
      </w:r>
      <w:r w:rsidR="008D3A0E" w:rsidRPr="006C16C4">
        <w:rPr>
          <w:rFonts w:ascii="GHEA Grapalat" w:hAnsi="GHEA Grapalat"/>
          <w:i w:val="0"/>
          <w:lang w:val="af-ZA"/>
        </w:rPr>
        <w:t>` &lt;&lt;</w:t>
      </w:r>
      <w:r w:rsidR="008D3A0E"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2016թվականի </w:t>
      </w:r>
      <w:r w:rsidR="00827341">
        <w:rPr>
          <w:rFonts w:ascii="GHEA Grapalat" w:hAnsi="GHEA Grapalat" w:cs="Sylfaen"/>
          <w:i w:val="0"/>
          <w:color w:val="FF0000"/>
          <w:szCs w:val="24"/>
          <w:lang w:val="af-ZA"/>
        </w:rPr>
        <w:t>հունվարի 22-ը</w:t>
      </w:r>
      <w:r w:rsidR="008D3A0E" w:rsidRPr="006C16C4">
        <w:rPr>
          <w:rFonts w:ascii="GHEA Grapalat" w:hAnsi="GHEA Grapalat"/>
          <w:i w:val="0"/>
          <w:lang w:val="af-ZA"/>
        </w:rPr>
        <w:t>&gt;&gt; ժամը &lt;&lt;</w:t>
      </w:r>
      <w:r w:rsidR="008D3A0E">
        <w:rPr>
          <w:rFonts w:ascii="GHEA Grapalat" w:hAnsi="GHEA Grapalat"/>
          <w:i w:val="0"/>
          <w:color w:val="FF0000"/>
          <w:lang w:val="af-ZA"/>
        </w:rPr>
        <w:t>1</w:t>
      </w:r>
      <w:r w:rsidR="008D3A0E" w:rsidRPr="008D3A0E">
        <w:rPr>
          <w:rFonts w:ascii="GHEA Grapalat" w:hAnsi="GHEA Grapalat"/>
          <w:i w:val="0"/>
          <w:color w:val="FF0000"/>
          <w:lang w:val="af-ZA"/>
        </w:rPr>
        <w:t>1</w:t>
      </w:r>
      <w:r w:rsidR="008D3A0E" w:rsidRPr="009E0317">
        <w:rPr>
          <w:rFonts w:ascii="GHEA Grapalat" w:hAnsi="GHEA Grapalat"/>
          <w:i w:val="0"/>
          <w:color w:val="FF0000"/>
          <w:lang w:val="af-ZA"/>
        </w:rPr>
        <w:t>:00</w:t>
      </w:r>
      <w:r w:rsidR="008D3A0E" w:rsidRPr="006C16C4">
        <w:rPr>
          <w:rFonts w:ascii="GHEA Grapalat" w:hAnsi="GHEA Grapalat"/>
          <w:i w:val="0"/>
          <w:lang w:val="af-ZA"/>
        </w:rPr>
        <w:t xml:space="preserve">&gt;&gt;-ը </w:t>
      </w:r>
      <w:r w:rsidRPr="006C16C4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6C16C4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6C16C4" w:rsidRDefault="00F5653D" w:rsidP="00F5653D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="008D3A0E" w:rsidRPr="008D3A0E">
        <w:rPr>
          <w:rFonts w:ascii="GHEA Grapalat" w:hAnsi="GHEA Grapalat" w:cs="Sylfaen"/>
        </w:rPr>
        <w:t>Քասախի համայնքապետարան</w:t>
      </w:r>
      <w:r w:rsidRPr="006C16C4">
        <w:rPr>
          <w:rFonts w:ascii="GHEA Grapalat" w:hAnsi="GHEA Grapalat"/>
        </w:rPr>
        <w:t>&gt;&gt; էլեկտրոնային փոստի հասցեն է` &lt;&lt;</w:t>
      </w:r>
      <w:r w:rsidR="00ED47FD" w:rsidRPr="00ED47FD">
        <w:rPr>
          <w:rFonts w:ascii="GHEA Grapalat" w:hAnsi="GHEA Grapalat"/>
        </w:rPr>
        <w:t>kasakh-villa</w:t>
      </w:r>
      <w:r w:rsidR="00ED47FD">
        <w:rPr>
          <w:rFonts w:ascii="GHEA Grapalat" w:hAnsi="GHEA Grapalat"/>
        </w:rPr>
        <w:t>ge@mail.ru</w:t>
      </w:r>
      <w:r w:rsidRPr="006C16C4">
        <w:rPr>
          <w:rFonts w:ascii="GHEA Grapalat" w:hAnsi="GHEA Grapalat"/>
        </w:rPr>
        <w:t>&gt;&gt;</w:t>
      </w:r>
      <w:r w:rsidR="00AB07F2" w:rsidRPr="006C16C4">
        <w:rPr>
          <w:rFonts w:ascii="GHEA Grapalat" w:hAnsi="GHEA Grapalat"/>
        </w:rPr>
        <w:t>,</w:t>
      </w:r>
    </w:p>
    <w:p w:rsidR="00F5653D" w:rsidRPr="006C16C4" w:rsidRDefault="00AB07F2" w:rsidP="00F5653D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&lt;&lt;</w:t>
      </w:r>
      <w:r w:rsidR="00ED47FD">
        <w:rPr>
          <w:rFonts w:ascii="GHEA Grapalat" w:hAnsi="GHEA Grapalat"/>
        </w:rPr>
        <w:t>098 44-03-24</w:t>
      </w:r>
      <w:r w:rsidRPr="006C16C4">
        <w:rPr>
          <w:rFonts w:ascii="GHEA Grapalat" w:hAnsi="GHEA Grapalat"/>
        </w:rPr>
        <w:t>&gt;&gt;:</w:t>
      </w:r>
    </w:p>
    <w:p w:rsidR="00F5653D" w:rsidRPr="006C16C4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6C16C4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C43524" w:rsidRPr="006C16C4">
        <w:rPr>
          <w:rFonts w:ascii="GHEA Grapalat" w:hAnsi="GHEA Grapalat" w:cs="Sylfaen"/>
          <w:b/>
          <w:lang w:val="af-ZA"/>
        </w:rPr>
        <w:t>&lt;&lt;</w:t>
      </w:r>
      <w:r w:rsidR="008D3A0E" w:rsidRPr="008D3A0E">
        <w:rPr>
          <w:rFonts w:ascii="GHEA Grapalat" w:hAnsi="GHEA Grapalat" w:cs="Sylfaen"/>
          <w:b/>
        </w:rPr>
        <w:t>Քասախի</w:t>
      </w:r>
      <w:r w:rsidR="008D3A0E" w:rsidRPr="008D3A0E">
        <w:rPr>
          <w:rFonts w:ascii="GHEA Grapalat" w:hAnsi="GHEA Grapalat" w:cs="Sylfaen"/>
          <w:b/>
          <w:lang w:val="af-ZA"/>
        </w:rPr>
        <w:t xml:space="preserve"> </w:t>
      </w:r>
      <w:r w:rsidR="008D3A0E" w:rsidRPr="008D3A0E">
        <w:rPr>
          <w:rFonts w:ascii="GHEA Grapalat" w:hAnsi="GHEA Grapalat" w:cs="Sylfaen"/>
          <w:b/>
        </w:rPr>
        <w:t>համայնքապետարան</w:t>
      </w:r>
      <w:r w:rsidR="008D3A0E">
        <w:rPr>
          <w:rFonts w:ascii="GHEA Grapalat" w:hAnsi="GHEA Grapalat"/>
          <w:b/>
          <w:lang w:val="ru-RU"/>
        </w:rPr>
        <w:t>ի</w:t>
      </w:r>
      <w:r w:rsidR="00751116"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="00C43524" w:rsidRPr="006C16C4">
        <w:rPr>
          <w:rFonts w:ascii="GHEA Grapalat" w:hAnsi="GHEA Grapalat"/>
          <w:b/>
          <w:lang w:val="af-ZA"/>
        </w:rPr>
        <w:t>&lt;&lt;</w:t>
      </w:r>
      <w:r w:rsidR="008D3A0E">
        <w:rPr>
          <w:rFonts w:ascii="GHEA Grapalat" w:hAnsi="GHEA Grapalat"/>
          <w:b/>
          <w:lang w:val="ru-RU"/>
        </w:rPr>
        <w:t>վ</w:t>
      </w:r>
      <w:r w:rsidR="008D3A0E" w:rsidRPr="008D3A0E">
        <w:rPr>
          <w:rFonts w:ascii="GHEA Grapalat" w:hAnsi="GHEA Grapalat" w:cs="Sylfaen"/>
          <w:b/>
        </w:rPr>
        <w:t>առելիքի</w:t>
      </w:r>
      <w:r w:rsidR="00751116"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="00C43524" w:rsidRPr="006C16C4">
        <w:rPr>
          <w:rFonts w:ascii="GHEA Grapalat" w:hAnsi="GHEA Grapalat"/>
          <w:b/>
          <w:lang w:val="af-ZA"/>
        </w:rPr>
        <w:t>,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Pr="006C16C4">
        <w:rPr>
          <w:rFonts w:ascii="GHEA Grapalat" w:hAnsi="GHEA Grapalat"/>
          <w:b/>
        </w:rPr>
        <w:t>են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="00C43524" w:rsidRPr="006C16C4">
        <w:rPr>
          <w:rFonts w:ascii="GHEA Grapalat" w:hAnsi="GHEA Grapalat"/>
          <w:b/>
          <w:lang w:val="af-ZA"/>
        </w:rPr>
        <w:t>&lt;&lt;</w:t>
      </w:r>
      <w:r w:rsidRPr="006C16C4">
        <w:rPr>
          <w:rFonts w:ascii="GHEA Grapalat" w:hAnsi="GHEA Grapalat"/>
          <w:b/>
          <w:vertAlign w:val="subscript"/>
        </w:rPr>
        <w:t>Չափաբաժինների</w:t>
      </w:r>
      <w:r w:rsidRPr="006C16C4">
        <w:rPr>
          <w:rFonts w:ascii="GHEA Grapalat" w:hAnsi="GHEA Grapalat"/>
          <w:b/>
          <w:vertAlign w:val="subscript"/>
          <w:lang w:val="af-ZA"/>
        </w:rPr>
        <w:t xml:space="preserve"> </w:t>
      </w:r>
      <w:r w:rsidRPr="006C16C4">
        <w:rPr>
          <w:rFonts w:ascii="GHEA Grapalat" w:hAnsi="GHEA Grapalat"/>
          <w:b/>
          <w:vertAlign w:val="subscript"/>
        </w:rPr>
        <w:t>քանակը</w:t>
      </w:r>
      <w:r w:rsidR="00751116"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rPr>
                <w:rFonts w:ascii="GHEA Grapalat" w:hAnsi="GHEA Grapalat"/>
                <w:color w:val="FF0000"/>
                <w:u w:val="single"/>
                <w:vertAlign w:val="subscript"/>
              </w:rPr>
            </w:pPr>
            <w:r w:rsidRPr="00921C8B">
              <w:rPr>
                <w:rFonts w:ascii="GHEA Grapalat" w:hAnsi="GHEA Grapalat"/>
                <w:color w:val="FF0000"/>
                <w:u w:val="single"/>
              </w:rPr>
              <w:t>&lt;&lt;Բենզին ռեգուլյար N1&gt;&gt;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Բենզին պրեմիում N2&gt;&gt;</w:t>
            </w:r>
          </w:p>
        </w:tc>
      </w:tr>
      <w:tr w:rsidR="00ED47FD" w:rsidRPr="006C16C4">
        <w:tc>
          <w:tcPr>
            <w:tcW w:w="153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</w:rPr>
              <w:t>3</w:t>
            </w:r>
          </w:p>
        </w:tc>
        <w:tc>
          <w:tcPr>
            <w:tcW w:w="8820" w:type="dxa"/>
            <w:vAlign w:val="center"/>
          </w:tcPr>
          <w:p w:rsidR="00ED47FD" w:rsidRPr="00921C8B" w:rsidRDefault="00ED47FD" w:rsidP="00C02E09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Դիզելային վառելիք N3&gt;&gt;</w:t>
            </w:r>
          </w:p>
        </w:tc>
      </w:tr>
    </w:tbl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</w:t>
      </w:r>
      <w:r w:rsidR="00C43524" w:rsidRPr="006C16C4">
        <w:rPr>
          <w:rFonts w:ascii="GHEA Grapalat" w:hAnsi="GHEA Grapalat"/>
        </w:rPr>
        <w:t>&lt;&lt;</w:t>
      </w:r>
      <w:r w:rsidR="008D3A0E" w:rsidRPr="00ED47FD">
        <w:rPr>
          <w:rFonts w:ascii="GHEA Grapalat" w:hAnsi="GHEA Grapalat"/>
        </w:rPr>
        <w:t>Վառելիքի</w:t>
      </w:r>
      <w:r w:rsidR="00751116" w:rsidRPr="006C16C4">
        <w:rPr>
          <w:rFonts w:ascii="GHEA Grapalat" w:hAnsi="GHEA Grapalat"/>
        </w:rPr>
        <w:t>&gt;&gt;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096865" w:rsidRPr="006C16C4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6C16C4">
        <w:rPr>
          <w:rFonts w:ascii="GHEA Grapalat" w:hAnsi="GHEA Grapalat" w:cs="Sylfaen"/>
          <w:sz w:val="20"/>
          <w:lang w:val="hy-AM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6C16C4">
        <w:rPr>
          <w:rFonts w:ascii="GHEA Grapalat" w:hAnsi="GHEA Grapalat" w:cs="Sylfaen"/>
          <w:sz w:val="20"/>
          <w:lang w:val="hy-AM"/>
        </w:rPr>
        <w:t>(Հ</w:t>
      </w:r>
      <w:r w:rsidRPr="006C16C4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C16C4">
        <w:rPr>
          <w:rFonts w:ascii="GHEA Grapalat" w:hAnsi="GHEA Grapalat" w:cs="Sylfaen"/>
          <w:sz w:val="20"/>
          <w:lang w:val="hy-AM"/>
        </w:rPr>
        <w:t>3.</w:t>
      </w:r>
      <w:r w:rsidR="00B35CF5" w:rsidRPr="006C16C4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C16C4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ED47FD" w:rsidRPr="00ED47FD">
        <w:rPr>
          <w:rFonts w:ascii="GHEA Grapalat" w:hAnsi="GHEA Grapalat" w:cs="Sylfaen"/>
          <w:color w:val="FF0000"/>
          <w:sz w:val="20"/>
          <w:lang w:val="hy-AM"/>
        </w:rPr>
        <w:t xml:space="preserve">վառելիքի </w:t>
      </w:r>
      <w:r w:rsidR="002F6F10" w:rsidRPr="006C16C4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6C16C4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6C16C4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ED47FD" w:rsidRPr="004D141A" w:rsidRDefault="00ED47F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2D230C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ED47F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ED47F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6C16C4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6C16C4">
        <w:rPr>
          <w:rFonts w:ascii="GHEA Grapalat" w:hAnsi="GHEA Grapalat" w:cs="Sylfaen"/>
          <w:sz w:val="20"/>
          <w:lang w:val="pt-BR"/>
        </w:rPr>
        <w:t>4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2D230C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ED47FD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D47FD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ED47FD">
        <w:rPr>
          <w:rFonts w:ascii="GHEA Grapalat" w:hAnsi="GHEA Grapalat" w:cs="Arial Armenian"/>
          <w:sz w:val="20"/>
          <w:lang w:val="hy-AM"/>
        </w:rPr>
        <w:t>Մ</w:t>
      </w:r>
      <w:r w:rsidRPr="00ED47FD">
        <w:rPr>
          <w:rFonts w:ascii="GHEA Grapalat" w:hAnsi="GHEA Grapalat" w:cs="Sylfaen"/>
          <w:sz w:val="20"/>
          <w:lang w:val="hy-AM"/>
        </w:rPr>
        <w:t>ասնակցի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որակավորումը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այս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չափանիշի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գծով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գնահատվում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է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բավարար</w:t>
      </w:r>
      <w:r w:rsidRPr="00ED47FD">
        <w:rPr>
          <w:rFonts w:ascii="GHEA Grapalat" w:hAnsi="GHEA Grapalat" w:cs="Arial"/>
          <w:sz w:val="20"/>
          <w:lang w:val="hy-AM"/>
        </w:rPr>
        <w:t xml:space="preserve">, </w:t>
      </w:r>
      <w:r w:rsidRPr="00ED47FD">
        <w:rPr>
          <w:rFonts w:ascii="GHEA Grapalat" w:hAnsi="GHEA Grapalat" w:cs="Sylfaen"/>
          <w:sz w:val="20"/>
          <w:lang w:val="hy-AM"/>
        </w:rPr>
        <w:t>եթե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վերջինս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ապահովում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է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սույն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պարբերությամբ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նախատեսված</w:t>
      </w:r>
      <w:r w:rsidRPr="00ED47FD">
        <w:rPr>
          <w:rFonts w:ascii="GHEA Grapalat" w:hAnsi="GHEA Grapalat" w:cs="Arial"/>
          <w:sz w:val="20"/>
          <w:lang w:val="hy-AM"/>
        </w:rPr>
        <w:t xml:space="preserve"> </w:t>
      </w:r>
      <w:r w:rsidRPr="00ED47F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ED47FD">
        <w:rPr>
          <w:rFonts w:ascii="GHEA Grapalat" w:hAnsi="GHEA Grapalat" w:cs="Tahoma"/>
          <w:sz w:val="20"/>
          <w:lang w:val="hy-AM"/>
        </w:rPr>
        <w:t>։</w:t>
      </w:r>
    </w:p>
    <w:p w:rsidR="00FC5616" w:rsidRPr="00ED47FD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4D141A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D141A">
        <w:rPr>
          <w:rFonts w:ascii="GHEA Grapalat" w:hAnsi="GHEA Grapalat" w:cs="Sylfaen"/>
          <w:sz w:val="20"/>
          <w:lang w:val="hy-AM"/>
        </w:rPr>
        <w:t>Որակավորման</w:t>
      </w:r>
      <w:r w:rsidRPr="004D141A">
        <w:rPr>
          <w:rFonts w:ascii="GHEA Grapalat" w:hAnsi="GHEA Grapalat" w:cs="Arial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չափանիշներից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որևէ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մեկին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չբավարարելու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դեպքում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Մասնակցի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հայտը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մերժվում</w:t>
      </w:r>
      <w:r w:rsidRPr="004D141A">
        <w:rPr>
          <w:rFonts w:ascii="GHEA Grapalat" w:hAnsi="GHEA Grapalat" w:cs="Arial Armenian"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sz w:val="20"/>
          <w:lang w:val="hy-AM"/>
        </w:rPr>
        <w:t>է</w:t>
      </w:r>
      <w:r w:rsidR="004D5671" w:rsidRPr="004D141A">
        <w:rPr>
          <w:rFonts w:ascii="GHEA Grapalat" w:hAnsi="GHEA Grapalat" w:cs="Tahoma"/>
          <w:sz w:val="20"/>
          <w:lang w:val="hy-AM"/>
        </w:rPr>
        <w:t>։</w:t>
      </w:r>
    </w:p>
    <w:p w:rsidR="00096865" w:rsidRPr="004D141A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4D141A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D141A">
        <w:rPr>
          <w:rFonts w:ascii="GHEA Grapalat" w:hAnsi="GHEA Grapalat"/>
          <w:b/>
          <w:sz w:val="20"/>
          <w:lang w:val="hy-AM"/>
        </w:rPr>
        <w:t xml:space="preserve">3.  </w:t>
      </w:r>
      <w:r w:rsidRPr="004D141A">
        <w:rPr>
          <w:rFonts w:ascii="GHEA Grapalat" w:hAnsi="GHEA Grapalat" w:cs="Sylfaen"/>
          <w:b/>
          <w:sz w:val="20"/>
          <w:lang w:val="hy-AM"/>
        </w:rPr>
        <w:t>ՀՐԱՎԵՐԻ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ԵՎ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b/>
          <w:sz w:val="20"/>
          <w:lang w:val="hy-AM"/>
        </w:rPr>
        <w:t>ՀՐԱՎԵՐՈՒՄ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D141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D141A">
        <w:rPr>
          <w:rFonts w:ascii="GHEA Grapalat" w:hAnsi="GHEA Grapalat" w:cs="Sylfaen"/>
          <w:b/>
          <w:sz w:val="20"/>
          <w:lang w:val="hy-AM"/>
        </w:rPr>
        <w:t>ԿԱՏԱՐԵԼՈՒ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D141A">
        <w:rPr>
          <w:rFonts w:ascii="GHEA Grapalat" w:hAnsi="GHEA Grapalat" w:cs="Sylfaen"/>
          <w:b/>
          <w:sz w:val="20"/>
          <w:lang w:val="hy-AM"/>
        </w:rPr>
        <w:t>ԿԱՐԳԸ</w:t>
      </w:r>
      <w:r w:rsidRPr="004D141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4D141A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D7167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71677">
        <w:rPr>
          <w:rFonts w:ascii="GHEA Grapalat" w:hAnsi="GHEA Grapalat"/>
          <w:sz w:val="20"/>
          <w:lang w:val="hy-AM"/>
        </w:rPr>
        <w:t xml:space="preserve">3.1 </w:t>
      </w:r>
      <w:r w:rsidRPr="00D71677">
        <w:rPr>
          <w:rFonts w:ascii="GHEA Grapalat" w:hAnsi="GHEA Grapalat" w:cs="Sylfaen"/>
          <w:sz w:val="20"/>
          <w:lang w:val="hy-AM"/>
        </w:rPr>
        <w:t>Օրենքի</w:t>
      </w:r>
      <w:r w:rsidRPr="00D71677">
        <w:rPr>
          <w:rFonts w:ascii="GHEA Grapalat" w:hAnsi="GHEA Grapalat" w:cs="Arial"/>
          <w:sz w:val="20"/>
          <w:lang w:val="hy-AM"/>
        </w:rPr>
        <w:t xml:space="preserve"> 26-</w:t>
      </w:r>
      <w:r w:rsidRPr="00D71677">
        <w:rPr>
          <w:rFonts w:ascii="GHEA Grapalat" w:hAnsi="GHEA Grapalat" w:cs="Sylfaen"/>
          <w:sz w:val="20"/>
          <w:lang w:val="hy-AM"/>
        </w:rPr>
        <w:t>րդ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հոդվածի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համաձայն</w:t>
      </w:r>
      <w:r w:rsidRPr="00D71677">
        <w:rPr>
          <w:rFonts w:ascii="GHEA Grapalat" w:hAnsi="GHEA Grapalat" w:cs="Arial"/>
          <w:sz w:val="20"/>
          <w:lang w:val="hy-AM"/>
        </w:rPr>
        <w:t xml:space="preserve">` </w:t>
      </w:r>
      <w:r w:rsidRPr="00D71677">
        <w:rPr>
          <w:rFonts w:ascii="GHEA Grapalat" w:hAnsi="GHEA Grapalat" w:cs="Sylfaen"/>
          <w:sz w:val="20"/>
          <w:lang w:val="hy-AM"/>
        </w:rPr>
        <w:t>Մասնակիցն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իրավունք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ունի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Պատվիրատուից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պահանջել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հրավերի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պարզաբանում</w:t>
      </w:r>
      <w:r w:rsidRPr="00D71677">
        <w:rPr>
          <w:rFonts w:ascii="GHEA Grapalat" w:hAnsi="GHEA Grapalat" w:cs="Tahoma"/>
          <w:sz w:val="20"/>
          <w:lang w:val="hy-AM"/>
        </w:rPr>
        <w:t>։</w:t>
      </w:r>
    </w:p>
    <w:p w:rsidR="00056ECC" w:rsidRPr="007C77A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71677">
        <w:rPr>
          <w:rFonts w:ascii="GHEA Grapalat" w:hAnsi="GHEA Grapalat" w:cs="Sylfaen"/>
          <w:sz w:val="20"/>
          <w:lang w:val="hy-AM"/>
        </w:rPr>
        <w:t>Մասնակիցն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իրավունք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ունի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հայտերի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ներկայացման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վերջնաժամկետը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լրանալուց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առնվազն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հինգ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օրացուցային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օր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առաջ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պահանջելու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հրավերի</w:t>
      </w:r>
      <w:r w:rsidRPr="00D71677">
        <w:rPr>
          <w:rFonts w:ascii="GHEA Grapalat" w:hAnsi="GHEA Grapalat" w:cs="Arial"/>
          <w:sz w:val="20"/>
          <w:lang w:val="hy-AM"/>
        </w:rPr>
        <w:t xml:space="preserve"> </w:t>
      </w:r>
      <w:r w:rsidRPr="00D71677">
        <w:rPr>
          <w:rFonts w:ascii="GHEA Grapalat" w:hAnsi="GHEA Grapalat" w:cs="Sylfaen"/>
          <w:sz w:val="20"/>
          <w:lang w:val="hy-AM"/>
        </w:rPr>
        <w:t>պարզաբանում</w:t>
      </w:r>
      <w:r w:rsidRPr="00D71677">
        <w:rPr>
          <w:rFonts w:ascii="GHEA Grapalat" w:hAnsi="GHEA Grapalat" w:cs="Tahoma"/>
          <w:sz w:val="20"/>
          <w:lang w:val="hy-AM"/>
        </w:rPr>
        <w:t>։</w:t>
      </w:r>
      <w:r w:rsidRPr="00D71677">
        <w:rPr>
          <w:rFonts w:ascii="GHEA Grapalat" w:hAnsi="GHEA Grapalat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Հարցումը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կատարած</w:t>
      </w:r>
      <w:r w:rsidRPr="007C77A5">
        <w:rPr>
          <w:rFonts w:ascii="GHEA Grapalat" w:hAnsi="GHEA Grapalat" w:cs="Arial"/>
          <w:sz w:val="20"/>
          <w:lang w:val="hy-AM"/>
        </w:rPr>
        <w:t xml:space="preserve"> Մ</w:t>
      </w:r>
      <w:r w:rsidRPr="007C77A5">
        <w:rPr>
          <w:rFonts w:ascii="GHEA Grapalat" w:hAnsi="GHEA Grapalat" w:cs="Sylfaen"/>
          <w:sz w:val="20"/>
          <w:lang w:val="hy-AM"/>
        </w:rPr>
        <w:t>ասնակցին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պարզաբանումը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տրամադրվում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է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հարցումն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ստանալու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օրվան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հաջորդող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երեք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օրացուցային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օրվա</w:t>
      </w:r>
      <w:r w:rsidRPr="007C77A5">
        <w:rPr>
          <w:rFonts w:ascii="GHEA Grapalat" w:hAnsi="GHEA Grapalat" w:cs="Arial"/>
          <w:sz w:val="20"/>
          <w:lang w:val="hy-AM"/>
        </w:rPr>
        <w:t xml:space="preserve"> </w:t>
      </w:r>
      <w:r w:rsidRPr="007C77A5">
        <w:rPr>
          <w:rFonts w:ascii="GHEA Grapalat" w:hAnsi="GHEA Grapalat" w:cs="Sylfaen"/>
          <w:sz w:val="20"/>
          <w:lang w:val="hy-AM"/>
        </w:rPr>
        <w:t>ընթացքում</w:t>
      </w:r>
      <w:r w:rsidRPr="007C77A5">
        <w:rPr>
          <w:rFonts w:ascii="GHEA Grapalat" w:hAnsi="GHEA Grapalat" w:cs="Tahoma"/>
          <w:sz w:val="20"/>
          <w:lang w:val="hy-AM"/>
        </w:rPr>
        <w:t>։</w:t>
      </w:r>
      <w:r w:rsidRPr="007C77A5">
        <w:rPr>
          <w:rFonts w:ascii="GHEA Grapalat" w:hAnsi="GHEA Grapalat"/>
          <w:sz w:val="20"/>
          <w:lang w:val="hy-AM"/>
        </w:rPr>
        <w:t xml:space="preserve"> </w:t>
      </w:r>
    </w:p>
    <w:p w:rsidR="00056ECC" w:rsidRPr="006C16C4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 xml:space="preserve">3.2 </w:t>
      </w:r>
      <w:r w:rsidRPr="006C16C4">
        <w:rPr>
          <w:rFonts w:ascii="GHEA Grapalat" w:hAnsi="GHEA Grapalat" w:cs="Sylfaen"/>
          <w:sz w:val="20"/>
        </w:rPr>
        <w:t>Հարցման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պարզաբանումների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բովանդակության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տեղեկագրում</w:t>
      </w:r>
      <w:r w:rsidRPr="006C16C4">
        <w:rPr>
          <w:rFonts w:ascii="GHEA Grapalat" w:hAnsi="GHEA Grapalat" w:cs="Arial"/>
          <w:sz w:val="20"/>
        </w:rPr>
        <w:t xml:space="preserve">`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տրամադրելու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օրվան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օրը</w:t>
      </w:r>
      <w:r w:rsidRPr="006C16C4">
        <w:rPr>
          <w:rFonts w:ascii="GHEA Grapalat" w:hAnsi="GHEA Grapalat" w:cs="Arial"/>
          <w:sz w:val="20"/>
        </w:rPr>
        <w:t xml:space="preserve">, </w:t>
      </w:r>
      <w:r w:rsidRPr="006C16C4">
        <w:rPr>
          <w:rFonts w:ascii="GHEA Grapalat" w:hAnsi="GHEA Grapalat" w:cs="Sylfaen"/>
          <w:sz w:val="20"/>
        </w:rPr>
        <w:t>առանց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նշելու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հարցումը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Arial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տվյալները</w:t>
      </w:r>
      <w:r w:rsidRPr="006C16C4">
        <w:rPr>
          <w:rFonts w:ascii="GHEA Grapalat" w:hAnsi="GHEA Grapalat" w:cs="Tahoma"/>
          <w:sz w:val="20"/>
        </w:rPr>
        <w:t>։</w:t>
      </w:r>
    </w:p>
    <w:p w:rsidR="00056ECC" w:rsidRPr="006C16C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Պարզաբանում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տրամադրվում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հարցումը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</w:rPr>
        <w:t>բաժն</w:t>
      </w:r>
      <w:r w:rsidRPr="006C16C4">
        <w:rPr>
          <w:rFonts w:ascii="GHEA Grapalat" w:hAnsi="GHEA Grapalat" w:cs="Sylfaen"/>
          <w:sz w:val="20"/>
          <w:lang w:val="ru-RU"/>
        </w:rPr>
        <w:t>ով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ժամկետի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խախտմամբ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Arial Unicode"/>
          <w:sz w:val="20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հարցումը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դուրս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բովանդակության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շրջանակից</w:t>
      </w:r>
      <w:r w:rsidRPr="006C16C4">
        <w:rPr>
          <w:rFonts w:ascii="GHEA Grapalat" w:hAnsi="GHEA Grapalat" w:cs="Tahoma"/>
          <w:sz w:val="20"/>
        </w:rPr>
        <w:t>։</w:t>
      </w:r>
      <w:r w:rsidRPr="006C16C4">
        <w:rPr>
          <w:rFonts w:ascii="GHEA Grapalat" w:hAnsi="GHEA Grapalat" w:cs="Arial Unicode"/>
          <w:sz w:val="20"/>
        </w:rPr>
        <w:t xml:space="preserve"> </w:t>
      </w:r>
    </w:p>
    <w:p w:rsidR="00056ECC" w:rsidRPr="00ED47F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FF0000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3.4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Հայտերի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ներկայացման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վերջնաժամկետը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լրանալուց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առնվազն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հինգ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օրացուցային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օր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առաջ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հրավերում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կարող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են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կատարվել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փոփոխություններ</w:t>
      </w:r>
      <w:r w:rsidRPr="00ED47FD">
        <w:rPr>
          <w:rFonts w:ascii="GHEA Grapalat" w:hAnsi="GHEA Grapalat" w:cs="Tahoma"/>
          <w:color w:val="FF0000"/>
          <w:sz w:val="20"/>
        </w:rPr>
        <w:t>։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</w:rPr>
        <w:t>Փ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ոփոխություն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կատարելու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օրվան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հաջորդող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երեք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օրացուցային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փոփոխություն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կատարելու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և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դրանք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տրամադրելու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պայմանների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մասին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հայտարարություն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է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հրապարակվում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Sylfaen"/>
          <w:color w:val="FF0000"/>
          <w:sz w:val="20"/>
          <w:lang w:val="ru-RU"/>
        </w:rPr>
        <w:t>տեղեկագրում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  <w:r w:rsidRPr="00ED47FD">
        <w:rPr>
          <w:rFonts w:ascii="GHEA Grapalat" w:hAnsi="GHEA Grapalat" w:cs="Tahoma"/>
          <w:color w:val="FF0000"/>
          <w:sz w:val="20"/>
        </w:rPr>
        <w:t>։</w:t>
      </w:r>
      <w:r w:rsidRPr="00ED47FD">
        <w:rPr>
          <w:rFonts w:ascii="GHEA Grapalat" w:hAnsi="GHEA Grapalat" w:cs="Arial Unicode"/>
          <w:color w:val="FF0000"/>
          <w:sz w:val="20"/>
        </w:rPr>
        <w:t xml:space="preserve"> </w:t>
      </w:r>
    </w:p>
    <w:p w:rsidR="00056ECC" w:rsidRPr="006C16C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6C16C4">
        <w:rPr>
          <w:rFonts w:ascii="GHEA Grapalat" w:hAnsi="GHEA Grapalat" w:cs="Arial Unicode"/>
          <w:sz w:val="20"/>
        </w:rPr>
        <w:t xml:space="preserve">3.5 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ru-RU"/>
        </w:rPr>
        <w:t>րավերում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կատարվելու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վերջնաժամկետը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հաշվվում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փոփոխությունների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հրապարակման</w:t>
      </w:r>
      <w:r w:rsidRPr="002D230C">
        <w:rPr>
          <w:rFonts w:ascii="GHEA Grapalat" w:hAnsi="GHEA Grapalat" w:cs="Arial Unicode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Tahoma"/>
          <w:sz w:val="20"/>
          <w:lang w:val="ru-RU"/>
        </w:rPr>
        <w:t>։</w:t>
      </w:r>
      <w:r w:rsidRPr="002D230C">
        <w:rPr>
          <w:rFonts w:ascii="GHEA Grapalat" w:hAnsi="GHEA Grapalat" w:cs="Arial Unicode"/>
          <w:sz w:val="20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4D141A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ED47FD" w:rsidRPr="004D141A" w:rsidRDefault="00ED47FD" w:rsidP="00096865">
      <w:pPr>
        <w:jc w:val="center"/>
        <w:rPr>
          <w:rFonts w:ascii="GHEA Grapalat" w:hAnsi="GHEA Grapalat"/>
          <w:b/>
          <w:sz w:val="20"/>
        </w:rPr>
      </w:pPr>
    </w:p>
    <w:p w:rsidR="00ED47FD" w:rsidRPr="004D141A" w:rsidRDefault="00ED47FD" w:rsidP="00096865">
      <w:pPr>
        <w:jc w:val="center"/>
        <w:rPr>
          <w:rFonts w:ascii="GHEA Grapalat" w:hAnsi="GHEA Grapalat"/>
          <w:b/>
          <w:sz w:val="20"/>
        </w:rPr>
      </w:pPr>
    </w:p>
    <w:p w:rsidR="00ED47FD" w:rsidRPr="004D141A" w:rsidRDefault="00ED47FD" w:rsidP="00096865">
      <w:pPr>
        <w:jc w:val="center"/>
        <w:rPr>
          <w:rFonts w:ascii="GHEA Grapalat" w:hAnsi="GHEA Grapalat"/>
          <w:b/>
          <w:sz w:val="20"/>
        </w:rPr>
      </w:pPr>
    </w:p>
    <w:p w:rsidR="00ED47FD" w:rsidRPr="004D141A" w:rsidRDefault="00ED47FD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lastRenderedPageBreak/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096865" w:rsidRPr="006C16C4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>4</w:t>
      </w:r>
      <w:r w:rsidRPr="006C16C4">
        <w:rPr>
          <w:rFonts w:ascii="GHEA Grapalat" w:hAnsi="GHEA Grapalat" w:cs="Sylfaen"/>
          <w:sz w:val="20"/>
        </w:rPr>
        <w:t xml:space="preserve">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4.2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անհրաժեշտ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ոչ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ուշ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քան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տեղեկագրում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6C16C4">
        <w:rPr>
          <w:rFonts w:ascii="GHEA Grapalat" w:hAnsi="GHEA Grapalat" w:cs="Sylfaen"/>
        </w:rPr>
        <w:t xml:space="preserve">օրվան հաջորդող </w:t>
      </w:r>
      <w:r w:rsidRPr="006C16C4">
        <w:rPr>
          <w:rFonts w:ascii="GHEA Grapalat" w:hAnsi="GHEA Grapalat" w:cs="Sylfaen"/>
          <w:szCs w:val="24"/>
          <w:lang w:val="en-US"/>
        </w:rPr>
        <w:t>&lt;&lt;</w:t>
      </w:r>
      <w:r w:rsidR="00ED47FD" w:rsidRPr="00ED47FD">
        <w:rPr>
          <w:rFonts w:ascii="GHEA Grapalat" w:hAnsi="GHEA Grapalat" w:cs="Sylfaen"/>
          <w:color w:val="FF0000"/>
          <w:lang w:val="en-US"/>
        </w:rPr>
        <w:t>7</w:t>
      </w:r>
      <w:r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2D230C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6C16C4">
        <w:rPr>
          <w:rFonts w:ascii="GHEA Grapalat" w:hAnsi="GHEA Grapalat" w:cs="Sylfaen"/>
          <w:szCs w:val="24"/>
          <w:lang w:val="en-US"/>
        </w:rPr>
        <w:t>&lt;&lt;</w:t>
      </w:r>
      <w:r w:rsidR="00ED47FD" w:rsidRPr="00ED47FD">
        <w:rPr>
          <w:rFonts w:ascii="GHEA Grapalat" w:hAnsi="GHEA Grapalat" w:cs="Sylfaen"/>
          <w:lang w:val="en-US"/>
        </w:rPr>
        <w:t>11:00</w:t>
      </w:r>
      <w:r w:rsidR="00751116"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en-US"/>
        </w:rPr>
        <w:t>-</w:t>
      </w:r>
      <w:r w:rsidRPr="006C16C4">
        <w:rPr>
          <w:rFonts w:ascii="GHEA Grapalat" w:hAnsi="GHEA Grapalat" w:cs="Sylfaen"/>
          <w:szCs w:val="24"/>
          <w:lang w:val="ru-RU"/>
        </w:rPr>
        <w:t>ն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6C16C4">
        <w:rPr>
          <w:rFonts w:ascii="GHEA Grapalat" w:hAnsi="GHEA Grapalat" w:cs="Sylfaen"/>
          <w:szCs w:val="24"/>
          <w:lang w:val="en-US"/>
        </w:rPr>
        <w:t>&lt;&lt;</w:t>
      </w:r>
      <w:r w:rsidR="00ED47FD" w:rsidRPr="00ED47FD">
        <w:rPr>
          <w:rFonts w:ascii="GHEA Grapalat" w:hAnsi="GHEA Grapalat"/>
          <w:i/>
          <w:color w:val="FF0000"/>
          <w:u w:val="single"/>
        </w:rPr>
        <w:t xml:space="preserve"> </w:t>
      </w:r>
      <w:r w:rsidR="00ED47FD" w:rsidRPr="009E0317">
        <w:rPr>
          <w:rFonts w:ascii="GHEA Grapalat" w:hAnsi="GHEA Grapalat"/>
          <w:i/>
          <w:color w:val="FF0000"/>
          <w:u w:val="single"/>
        </w:rPr>
        <w:t>ՀՀ Կոտայքի մարզ, գյուղ Քասախ, Ս. Ջալալյան հրապարակ 1՝ Քասախի համայնքապետարանի վարչական շենք</w:t>
      </w:r>
      <w:r w:rsidR="00ED47FD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751116"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6C16C4">
        <w:rPr>
          <w:rFonts w:ascii="GHEA Grapalat" w:hAnsi="GHEA Grapalat" w:cs="Sylfaen"/>
          <w:szCs w:val="24"/>
          <w:lang w:val="en-US"/>
        </w:rPr>
        <w:t>&lt;&lt;</w:t>
      </w:r>
      <w:r w:rsidR="00ED47FD" w:rsidRPr="00ED47FD">
        <w:rPr>
          <w:rFonts w:ascii="GHEA Grapalat" w:hAnsi="GHEA Grapalat" w:cs="Sylfaen"/>
          <w:color w:val="FF0000"/>
          <w:lang w:val="ru-RU"/>
        </w:rPr>
        <w:t>Աշխեն</w:t>
      </w:r>
      <w:r w:rsidR="00ED47FD" w:rsidRPr="00ED47FD">
        <w:rPr>
          <w:rFonts w:ascii="GHEA Grapalat" w:hAnsi="GHEA Grapalat" w:cs="Sylfaen"/>
          <w:color w:val="FF0000"/>
          <w:lang w:val="en-US"/>
        </w:rPr>
        <w:t xml:space="preserve"> </w:t>
      </w:r>
      <w:r w:rsidR="00ED47FD" w:rsidRPr="00ED47FD">
        <w:rPr>
          <w:rFonts w:ascii="GHEA Grapalat" w:hAnsi="GHEA Grapalat" w:cs="Sylfaen"/>
          <w:color w:val="FF0000"/>
          <w:lang w:val="ru-RU"/>
        </w:rPr>
        <w:t>Հովհաննիսյան</w:t>
      </w:r>
      <w:r w:rsidR="00751116" w:rsidRPr="006C16C4">
        <w:rPr>
          <w:rFonts w:ascii="GHEA Grapalat" w:hAnsi="GHEA Grapalat" w:cs="Sylfaen"/>
          <w:szCs w:val="24"/>
          <w:lang w:val="en-US"/>
        </w:rPr>
        <w:t>&gt;&gt;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ըստ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ստացման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նշելով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գրանցման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համարը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6C16C4">
        <w:rPr>
          <w:rFonts w:ascii="GHEA Grapalat" w:hAnsi="GHEA Grapalat" w:cs="Sylfaen"/>
          <w:szCs w:val="24"/>
          <w:lang w:val="ru-RU"/>
        </w:rPr>
        <w:t>օրը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և</w:t>
      </w:r>
      <w:r w:rsidR="006E2D65"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C16C4">
        <w:rPr>
          <w:rFonts w:ascii="GHEA Grapalat" w:hAnsi="GHEA Grapalat" w:cs="Sylfaen"/>
          <w:szCs w:val="24"/>
          <w:lang w:val="ru-RU"/>
        </w:rPr>
        <w:t>ժամը</w:t>
      </w:r>
      <w:r w:rsidR="000C6D4E" w:rsidRPr="006C16C4">
        <w:rPr>
          <w:rFonts w:ascii="GHEA Grapalat" w:hAnsi="GHEA Grapalat" w:cs="Sylfaen"/>
          <w:szCs w:val="24"/>
          <w:lang w:val="en-US"/>
        </w:rPr>
        <w:t>: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ընդունման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տեղեկանք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լրանալուց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հետո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դրանք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ստանալու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երեք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վերադարձվում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5E7A2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6C16C4">
        <w:rPr>
          <w:rFonts w:ascii="GHEA Grapalat" w:hAnsi="GHEA Grapalat" w:cs="Sylfaen"/>
          <w:szCs w:val="24"/>
          <w:lang w:val="en-US"/>
        </w:rPr>
        <w:t>է`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6C16C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6C16C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lastRenderedPageBreak/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="00ED47FD" w:rsidRPr="00ED47FD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6C16C4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2D230C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="00ED47FD" w:rsidRPr="00ED47FD">
        <w:rPr>
          <w:rFonts w:ascii="GHEA Grapalat" w:hAnsi="GHEA Grapalat" w:cs="Sylfaen"/>
          <w:sz w:val="20"/>
          <w:szCs w:val="20"/>
          <w:lang w:val="af-ZA"/>
        </w:rPr>
        <w:t>11:00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ED47FD" w:rsidRPr="00ED47FD">
        <w:rPr>
          <w:rFonts w:ascii="GHEA Grapalat" w:hAnsi="GHEA Grapalat" w:cs="Sylfaen"/>
          <w:sz w:val="20"/>
          <w:lang w:val="af-ZA"/>
        </w:rPr>
        <w:t xml:space="preserve">                     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ՀՀ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Կոտայքի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մարզ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գյուղ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Ս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.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Ջալալյան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հրապարակ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1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՝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Քասախի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համայնքապետարանի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վարչական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ED47FD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շենք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="004D5671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6C16C4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6C16C4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6C16C4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6C16C4">
        <w:rPr>
          <w:rFonts w:ascii="GHEA Grapalat" w:hAnsi="GHEA Grapalat" w:cs="Sylfaen"/>
          <w:szCs w:val="24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2D230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BE7D56" w:rsidRPr="00BE7D56">
        <w:rPr>
          <w:rFonts w:ascii="GHEA Grapalat" w:hAnsi="GHEA Grapalat" w:cs="Sylfaen"/>
          <w:i w:val="0"/>
          <w:szCs w:val="24"/>
          <w:lang w:val="af-ZA"/>
        </w:rPr>
        <w:t>460</w:t>
      </w:r>
      <w:r w:rsidR="007B40D2" w:rsidRPr="006C16C4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6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2D230C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6C16C4">
          <w:rPr>
            <w:lang w:val="af-ZA"/>
          </w:rPr>
          <w:t>Ashkhen_Papoyan@taxservice.am</w:t>
        </w:r>
      </w:hyperlink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11" w:history="1">
        <w:r w:rsidR="00E35CBF"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6C16C4">
        <w:rPr>
          <w:rFonts w:cs="Sylfaen"/>
          <w:szCs w:val="24"/>
          <w:lang w:val="af-ZA" w:eastAsia="en-US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E7D56" w:rsidRPr="004D141A" w:rsidRDefault="00B63CD8" w:rsidP="00BE7D56">
      <w:pPr>
        <w:pStyle w:val="af2"/>
        <w:jc w:val="both"/>
        <w:rPr>
          <w:lang w:val="af-ZA"/>
        </w:rPr>
      </w:pPr>
      <w:r w:rsidRPr="006C16C4">
        <w:rPr>
          <w:rFonts w:ascii="GHEA Grapalat" w:hAnsi="GHEA Grapalat" w:cs="Sylfaen"/>
          <w:szCs w:val="24"/>
          <w:lang w:val="af-ZA" w:eastAsia="en-US"/>
        </w:rPr>
        <w:t xml:space="preserve">2) </w:t>
      </w:r>
      <w:r w:rsidR="005B7E13" w:rsidRPr="00BE7D56">
        <w:rPr>
          <w:rFonts w:ascii="GHEA Grapalat" w:hAnsi="GHEA Grapalat" w:cs="Sylfaen"/>
          <w:lang w:eastAsia="en-US"/>
        </w:rPr>
        <w:t>ծանուցում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է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առաջին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տեղը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զբաղեցրած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մասնակցին՝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առաջարկելով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երեք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աշխատանքային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օրվա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ընթացքում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 w:cs="Sylfaen"/>
          <w:lang w:eastAsia="en-US"/>
        </w:rPr>
        <w:t>ներկայացնել</w:t>
      </w:r>
      <w:r w:rsidR="005B7E13" w:rsidRPr="00BE7D56">
        <w:rPr>
          <w:rFonts w:ascii="GHEA Grapalat" w:hAnsi="GHEA Grapalat" w:cs="Sylfaen"/>
          <w:lang w:val="af-ZA" w:eastAsia="en-US"/>
        </w:rPr>
        <w:t xml:space="preserve"> </w:t>
      </w:r>
      <w:r w:rsidR="005B7E13" w:rsidRPr="00BE7D56">
        <w:rPr>
          <w:rFonts w:ascii="GHEA Grapalat" w:hAnsi="GHEA Grapalat"/>
        </w:rPr>
        <w:t>հայտով</w:t>
      </w:r>
      <w:r w:rsidR="005B7E13" w:rsidRPr="00BE7D56">
        <w:rPr>
          <w:rFonts w:ascii="GHEA Grapalat" w:hAnsi="GHEA Grapalat"/>
          <w:lang w:val="af-ZA"/>
        </w:rPr>
        <w:t xml:space="preserve"> </w:t>
      </w:r>
      <w:r w:rsidR="005B7E13" w:rsidRPr="00BE7D56">
        <w:rPr>
          <w:rFonts w:ascii="GHEA Grapalat" w:hAnsi="GHEA Grapalat"/>
        </w:rPr>
        <w:t>առաջարկված</w:t>
      </w:r>
      <w:r w:rsidR="005B7E13" w:rsidRPr="00BE7D56">
        <w:rPr>
          <w:rFonts w:ascii="GHEA Grapalat" w:hAnsi="GHEA Grapalat"/>
          <w:lang w:val="af-ZA"/>
        </w:rPr>
        <w:t xml:space="preserve"> </w:t>
      </w:r>
      <w:r w:rsidR="005B7E13" w:rsidRPr="00BE7D56">
        <w:rPr>
          <w:rFonts w:ascii="GHEA Grapalat" w:hAnsi="GHEA Grapalat"/>
          <w:lang w:val="hy-AM"/>
        </w:rPr>
        <w:t>ապրանքի (ապրանքների)</w:t>
      </w:r>
      <w:r w:rsidR="005B7E13" w:rsidRPr="00BE7D56">
        <w:rPr>
          <w:rFonts w:ascii="GHEA Grapalat" w:hAnsi="GHEA Grapalat"/>
          <w:b/>
          <w:i/>
          <w:lang w:val="hy-AM"/>
        </w:rPr>
        <w:t xml:space="preserve"> </w:t>
      </w:r>
      <w:r w:rsidR="005B7E13" w:rsidRPr="00BE7D56">
        <w:rPr>
          <w:rFonts w:ascii="GHEA Grapalat" w:hAnsi="GHEA Grapalat"/>
          <w:lang w:val="hy-AM"/>
        </w:rPr>
        <w:t>անվանումը և տեխնիկական բնութագր</w:t>
      </w:r>
      <w:r w:rsidR="005B7E13" w:rsidRPr="00BE7D56">
        <w:rPr>
          <w:rFonts w:ascii="GHEA Grapalat" w:hAnsi="GHEA Grapalat"/>
        </w:rPr>
        <w:t>եր</w:t>
      </w:r>
      <w:r w:rsidR="00BE7D56">
        <w:rPr>
          <w:rFonts w:ascii="GHEA Grapalat" w:hAnsi="GHEA Grapalat"/>
          <w:lang w:val="ru-RU"/>
        </w:rPr>
        <w:t>՝</w:t>
      </w:r>
      <w:r w:rsidRPr="00BE7D56">
        <w:rPr>
          <w:rFonts w:ascii="GHEA Grapalat" w:hAnsi="GHEA Grapalat" w:cs="Sylfaen"/>
          <w:lang w:val="af-ZA" w:eastAsia="en-US"/>
        </w:rPr>
        <w:t xml:space="preserve"> </w:t>
      </w:r>
      <w:r w:rsidR="00BE7D56" w:rsidRPr="00BE7D56">
        <w:rPr>
          <w:rFonts w:ascii="GHEA Grapalat" w:hAnsi="GHEA Grapalat" w:cs="Sylfaen"/>
        </w:rPr>
        <w:t>նկատի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ունենալով</w:t>
      </w:r>
      <w:r w:rsidR="00BE7D56" w:rsidRPr="004D141A">
        <w:rPr>
          <w:rFonts w:ascii="GHEA Grapalat" w:hAnsi="GHEA Grapalat" w:cs="Sylfaen"/>
          <w:lang w:val="af-ZA"/>
        </w:rPr>
        <w:t xml:space="preserve">, </w:t>
      </w:r>
      <w:r w:rsidR="00BE7D56" w:rsidRPr="00BE7D56">
        <w:rPr>
          <w:rFonts w:ascii="GHEA Grapalat" w:hAnsi="GHEA Grapalat" w:cs="Sylfaen"/>
        </w:rPr>
        <w:t>որ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առաջին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տեղը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զբաղեցնող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մասնակցի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կողմից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որակավորման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չափանիշները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հիմնավորող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փաստաթղթեր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չեն</w:t>
      </w:r>
      <w:r w:rsidR="00BE7D56" w:rsidRPr="004D141A">
        <w:rPr>
          <w:rFonts w:ascii="GHEA Grapalat" w:hAnsi="GHEA Grapalat" w:cs="Sylfaen"/>
          <w:lang w:val="af-ZA"/>
        </w:rPr>
        <w:t xml:space="preserve"> </w:t>
      </w:r>
      <w:r w:rsidR="00BE7D56" w:rsidRPr="00BE7D56">
        <w:rPr>
          <w:rFonts w:ascii="GHEA Grapalat" w:hAnsi="GHEA Grapalat" w:cs="Sylfaen"/>
        </w:rPr>
        <w:t>ներկայացվում</w:t>
      </w:r>
      <w:r w:rsidR="00BE7D56" w:rsidRPr="004D141A">
        <w:rPr>
          <w:rFonts w:ascii="GHEA Grapalat" w:hAnsi="GHEA Grapalat" w:cs="Sylfaen"/>
          <w:lang w:val="af-ZA"/>
        </w:rPr>
        <w:t>:</w:t>
      </w:r>
    </w:p>
    <w:p w:rsidR="00B63CD8" w:rsidRPr="006C16C4" w:rsidRDefault="00B63CD8" w:rsidP="00BE7D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4D141A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4D141A" w:rsidRDefault="001D2161" w:rsidP="0061037F">
      <w:pPr>
        <w:pStyle w:val="23"/>
        <w:spacing w:line="240" w:lineRule="auto"/>
        <w:rPr>
          <w:rFonts w:ascii="GHEA Grapalat" w:hAnsi="GHEA Grapalat" w:cs="Sylfaen"/>
          <w:color w:val="FF0000"/>
          <w:szCs w:val="24"/>
        </w:rPr>
      </w:pPr>
      <w:r w:rsidRPr="004D141A">
        <w:rPr>
          <w:rFonts w:ascii="GHEA Grapalat" w:hAnsi="GHEA Grapalat" w:cs="Sylfaen"/>
          <w:color w:val="FF0000"/>
          <w:szCs w:val="24"/>
        </w:rPr>
        <w:t xml:space="preserve">7.5.3 </w:t>
      </w:r>
      <w:r w:rsidRPr="00BE7D56">
        <w:rPr>
          <w:rFonts w:ascii="GHEA Grapalat" w:hAnsi="GHEA Grapalat" w:cs="Sylfaen"/>
          <w:color w:val="FF0000"/>
          <w:szCs w:val="24"/>
          <w:lang w:val="en-US"/>
        </w:rPr>
        <w:t>Ք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արտուղարը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ավարտին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հաջորդող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աշխա</w:t>
      </w:r>
      <w:r w:rsidRPr="004D141A">
        <w:rPr>
          <w:rFonts w:ascii="GHEA Grapalat" w:hAnsi="GHEA Grapalat" w:cs="Sylfaen"/>
          <w:color w:val="FF0000"/>
          <w:szCs w:val="24"/>
        </w:rPr>
        <w:softHyphen/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տան</w:t>
      </w:r>
      <w:r w:rsidRPr="004D141A">
        <w:rPr>
          <w:rFonts w:ascii="GHEA Grapalat" w:hAnsi="GHEA Grapalat" w:cs="Sylfaen"/>
          <w:color w:val="FF0000"/>
          <w:szCs w:val="24"/>
        </w:rPr>
        <w:softHyphen/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քային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օրը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արձանագրությունը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հրապարակում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է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hyperlink r:id="rId12" w:history="1">
        <w:r w:rsidRPr="004D141A">
          <w:rPr>
            <w:rFonts w:ascii="GHEA Grapalat" w:hAnsi="GHEA Grapalat" w:cs="Sylfaen"/>
            <w:color w:val="FF0000"/>
            <w:szCs w:val="24"/>
          </w:rPr>
          <w:t>www.gnumner.am</w:t>
        </w:r>
      </w:hyperlink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հասցեով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ինտերնետային</w:t>
      </w:r>
      <w:r w:rsidRPr="004D141A">
        <w:rPr>
          <w:rFonts w:ascii="GHEA Grapalat" w:hAnsi="GHEA Grapalat" w:cs="Sylfaen"/>
          <w:color w:val="FF0000"/>
          <w:szCs w:val="24"/>
        </w:rPr>
        <w:t xml:space="preserve"> </w:t>
      </w:r>
      <w:r w:rsidRPr="00BE7D56">
        <w:rPr>
          <w:rFonts w:ascii="GHEA Grapalat" w:hAnsi="GHEA Grapalat" w:cs="Sylfaen"/>
          <w:color w:val="FF0000"/>
          <w:szCs w:val="24"/>
          <w:lang w:val="ru-RU"/>
        </w:rPr>
        <w:t>կայքում</w:t>
      </w:r>
      <w:r w:rsidRPr="004D141A">
        <w:rPr>
          <w:rFonts w:ascii="GHEA Grapalat" w:hAnsi="GHEA Grapalat" w:cs="Sylfaen"/>
          <w:color w:val="FF0000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855AD0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2D230C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855AD0" w:rsidRPr="004D141A" w:rsidRDefault="00E24C40" w:rsidP="00855AD0">
      <w:pPr>
        <w:pStyle w:val="af2"/>
        <w:jc w:val="both"/>
        <w:rPr>
          <w:lang w:val="af-ZA"/>
        </w:rPr>
      </w:pPr>
      <w:r w:rsidRPr="006C16C4">
        <w:rPr>
          <w:rFonts w:ascii="GHEA Grapalat" w:hAnsi="GHEA Grapalat" w:cs="Sylfaen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855AD0">
        <w:rPr>
          <w:rFonts w:ascii="GHEA Grapalat" w:hAnsi="GHEA Grapalat" w:cs="Sylfaen"/>
          <w:lang w:val="ru-RU"/>
        </w:rPr>
        <w:t>Ն</w:t>
      </w:r>
      <w:r w:rsidR="00855AD0" w:rsidRPr="00855AD0">
        <w:rPr>
          <w:rFonts w:ascii="GHEA Grapalat" w:hAnsi="GHEA Grapalat" w:cs="Sylfaen"/>
        </w:rPr>
        <w:t>կատի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ունենալով</w:t>
      </w:r>
      <w:r w:rsidR="00855AD0" w:rsidRPr="004D141A">
        <w:rPr>
          <w:rFonts w:ascii="GHEA Grapalat" w:hAnsi="GHEA Grapalat" w:cs="Sylfaen"/>
          <w:lang w:val="af-ZA"/>
        </w:rPr>
        <w:t xml:space="preserve">, </w:t>
      </w:r>
      <w:r w:rsidR="00855AD0" w:rsidRPr="00855AD0">
        <w:rPr>
          <w:rFonts w:ascii="GHEA Grapalat" w:hAnsi="GHEA Grapalat" w:cs="Sylfaen"/>
        </w:rPr>
        <w:t>որ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առաջին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տեղը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զբաղեցնող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մասնակցի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կողմից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որակավորման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չափանիշները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հիմնավորող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փաստաթղթեր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չեն</w:t>
      </w:r>
      <w:r w:rsidR="00855AD0" w:rsidRPr="004D141A">
        <w:rPr>
          <w:rFonts w:ascii="GHEA Grapalat" w:hAnsi="GHEA Grapalat" w:cs="Sylfaen"/>
          <w:lang w:val="af-ZA"/>
        </w:rPr>
        <w:t xml:space="preserve"> </w:t>
      </w:r>
      <w:r w:rsidR="00855AD0" w:rsidRPr="00855AD0">
        <w:rPr>
          <w:rFonts w:ascii="GHEA Grapalat" w:hAnsi="GHEA Grapalat" w:cs="Sylfaen"/>
        </w:rPr>
        <w:t>ներկայացվում</w:t>
      </w:r>
      <w:r w:rsidR="00855AD0" w:rsidRPr="004D141A">
        <w:rPr>
          <w:rFonts w:ascii="GHEA Grapalat" w:hAnsi="GHEA Grapalat" w:cs="Sylfaen"/>
          <w:lang w:val="af-ZA"/>
        </w:rPr>
        <w:t>:</w:t>
      </w:r>
    </w:p>
    <w:p w:rsidR="00F52B26" w:rsidRPr="006C16C4" w:rsidRDefault="00017625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="00F52B26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6C16C4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6C16C4">
        <w:rPr>
          <w:rFonts w:ascii="GHEA Grapalat" w:hAnsi="GHEA Grapalat"/>
          <w:sz w:val="20"/>
          <w:szCs w:val="20"/>
          <w:lang w:val="af-ZA"/>
        </w:rPr>
        <w:t>4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="005C3094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6C16C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C43524" w:rsidRPr="006C16C4">
        <w:rPr>
          <w:rFonts w:ascii="GHEA Grapalat" w:hAnsi="GHEA Grapalat"/>
          <w:b/>
          <w:lang w:val="es-ES"/>
        </w:rPr>
        <w:t>&lt;&lt;</w:t>
      </w:r>
      <w:r w:rsidR="00855AD0">
        <w:rPr>
          <w:rFonts w:ascii="GHEA Grapalat" w:hAnsi="GHEA Grapalat"/>
          <w:b/>
          <w:lang w:val="ru-RU"/>
        </w:rPr>
        <w:t>5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lastRenderedPageBreak/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6C16C4">
        <w:rPr>
          <w:rFonts w:ascii="GHEA Grapalat" w:hAnsi="GHEA Grapalat" w:cs="Sylfaen"/>
          <w:sz w:val="20"/>
          <w:lang w:val="af-ZA"/>
        </w:rPr>
        <w:t>11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3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D3A0E">
        <w:rPr>
          <w:rFonts w:ascii="GHEA Grapalat" w:hAnsi="GHEA Grapalat" w:cs="Sylfaen"/>
          <w:sz w:val="20"/>
          <w:szCs w:val="24"/>
          <w:lang w:val="af-ZA" w:eastAsia="en-US"/>
        </w:rPr>
        <w:t>Քասախի համայնքապետարան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D3A0E">
        <w:rPr>
          <w:rFonts w:ascii="GHEA Grapalat" w:hAnsi="GHEA Grapalat" w:cs="Sylfaen"/>
          <w:sz w:val="20"/>
          <w:szCs w:val="24"/>
          <w:lang w:val="af-ZA" w:eastAsia="en-US"/>
        </w:rPr>
        <w:t>Քասախի համայնքապետարան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8D3A0E">
        <w:rPr>
          <w:rFonts w:ascii="GHEA Grapalat" w:hAnsi="GHEA Grapalat" w:cs="Sylfaen"/>
          <w:sz w:val="20"/>
          <w:lang w:val="af-ZA"/>
        </w:rPr>
        <w:t>Քասախի համայնքապետարան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A3721A" w:rsidRPr="006C16C4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1B65C7"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1C0288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u w:val="single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տնտեսական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գործունեության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տեսակները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հետևյալն</w:t>
      </w:r>
      <w:r w:rsidR="0019218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19218F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են</w:t>
      </w:r>
      <w:r w:rsidR="000550B7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>`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1C0288"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վառելիքի</w:t>
      </w:r>
      <w:r w:rsidR="001C0288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1C0288"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մատակարարումը</w:t>
      </w:r>
      <w:r w:rsidR="00F73C0F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: </w:t>
      </w:r>
    </w:p>
    <w:p w:rsidR="002766AF" w:rsidRPr="006C16C4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6C16C4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և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D51E6" w:rsidRPr="006C16C4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9E6488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af6"/>
          <w:rFonts w:ascii="GHEA Grapalat" w:hAnsi="GHEA Grapalat" w:cs="Sylfaen"/>
          <w:sz w:val="20"/>
          <w:lang w:val="af-ZA"/>
        </w:rPr>
        <w:footnoteReference w:id="15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2D230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2D230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F537FD" w:rsidRPr="00F537FD">
        <w:rPr>
          <w:rFonts w:ascii="GHEA Grapalat" w:hAnsi="GHEA Grapalat" w:cs="Sylfaen"/>
          <w:sz w:val="20"/>
          <w:lang w:val="es-ES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8D3A0E">
        <w:rPr>
          <w:rFonts w:ascii="GHEA Grapalat" w:hAnsi="GHEA Grapalat" w:cs="Sylfaen"/>
          <w:sz w:val="20"/>
          <w:lang w:val="es-ES"/>
        </w:rPr>
        <w:t>Քասախի համայնքապետարան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2D230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/>
          <w:b/>
          <w:lang w:val="es-ES"/>
        </w:rPr>
        <w:t>&lt;&lt;</w:t>
      </w:r>
      <w:r w:rsidR="002D230C">
        <w:rPr>
          <w:rFonts w:ascii="GHEA Grapalat" w:hAnsi="GHEA Grapalat"/>
          <w:b/>
          <w:lang w:val="es-ES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/>
          <w:b/>
          <w:lang w:val="es-ES"/>
        </w:rPr>
        <w:t>&lt;&lt;</w:t>
      </w:r>
      <w:r w:rsidR="002D230C">
        <w:rPr>
          <w:rFonts w:ascii="GHEA Grapalat" w:hAnsi="GHEA Grapalat"/>
          <w:b/>
          <w:lang w:val="es-ES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546418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ը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8D3A0E">
        <w:rPr>
          <w:rFonts w:ascii="GHEA Grapalat" w:hAnsi="GHEA Grapalat" w:cs="Sylfaen"/>
          <w:sz w:val="22"/>
          <w:szCs w:val="22"/>
          <w:vertAlign w:val="subscript"/>
          <w:lang w:val="es-ES"/>
        </w:rPr>
        <w:t>Քասախի համայնքապետարան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</w:t>
      </w:r>
      <w:r w:rsidR="002D230C">
        <w:rPr>
          <w:rFonts w:ascii="GHEA Grapalat" w:hAnsi="GHEA Grapalat"/>
          <w:sz w:val="20"/>
          <w:szCs w:val="20"/>
          <w:lang w:val="es-ES"/>
        </w:rPr>
        <w:t xml:space="preserve">ԿՄՔՀ-ՇՀԱՊՁԲ-16/1 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951C6F" w:rsidRPr="006C16C4" w:rsidRDefault="00096865" w:rsidP="000B6159">
      <w:pPr>
        <w:spacing w:line="360" w:lineRule="auto"/>
        <w:ind w:firstLine="567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0B6159">
      <w:pPr>
        <w:pStyle w:val="23"/>
        <w:spacing w:line="240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6C16C4" w:rsidRDefault="00EE5367" w:rsidP="000B6159">
      <w:pPr>
        <w:pStyle w:val="23"/>
        <w:spacing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0B6159">
      <w:pPr>
        <w:pStyle w:val="23"/>
        <w:spacing w:line="240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6C16C4" w:rsidRDefault="00EE5367" w:rsidP="000B6159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6C16C4" w:rsidRDefault="00EE5367" w:rsidP="000B6159">
      <w:pPr>
        <w:pStyle w:val="23"/>
        <w:spacing w:line="240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0B6159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0B6159">
        <w:rPr>
          <w:rFonts w:ascii="GHEA Grapalat" w:hAnsi="GHEA Grapalat" w:cs="Arial"/>
          <w:sz w:val="20"/>
          <w:vertAlign w:val="superscript"/>
          <w:lang w:val="es-ES"/>
        </w:rPr>
        <w:t xml:space="preserve">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AB3FFE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2D230C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2D230C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2D230C">
        <w:rPr>
          <w:rFonts w:ascii="GHEA Grapalat" w:hAnsi="GHEA Grapalat" w:cs="Sylfaen"/>
          <w:lang w:val="hy-AM"/>
        </w:rPr>
        <w:t>.</w:t>
      </w:r>
    </w:p>
    <w:p w:rsidR="00670242" w:rsidRPr="002D230C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2D230C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</w:t>
      </w:r>
      <w:r w:rsidR="000B6159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053494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382270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382270" w:rsidRPr="006C16C4">
        <w:rPr>
          <w:rFonts w:ascii="GHEA Grapalat" w:hAnsi="GHEA Grapalat" w:cs="Arial"/>
          <w:b/>
          <w:lang w:val="hy-AM"/>
        </w:rPr>
        <w:t xml:space="preserve"> 3.2</w:t>
      </w:r>
      <w:r w:rsidR="00FA02E4" w:rsidRPr="006C16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382270" w:rsidRPr="006C16C4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2270" w:rsidRPr="006C16C4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6C16C4">
        <w:rPr>
          <w:rFonts w:ascii="GHEA Grapalat" w:hAnsi="GHEA Grapalat" w:cs="Sylfaen"/>
          <w:b/>
          <w:lang w:val="hy-AM"/>
        </w:rPr>
        <w:t>ի</w:t>
      </w:r>
      <w:r w:rsidR="00382270" w:rsidRPr="006C16C4">
        <w:rPr>
          <w:rFonts w:ascii="GHEA Grapalat" w:hAnsi="GHEA Grapalat" w:cs="Arial"/>
          <w:b/>
          <w:lang w:val="hy-AM"/>
        </w:rPr>
        <w:t xml:space="preserve"> </w:t>
      </w:r>
      <w:r w:rsidR="00382270" w:rsidRPr="006C16C4">
        <w:rPr>
          <w:rFonts w:ascii="GHEA Grapalat" w:hAnsi="GHEA Grapalat" w:cs="Sylfaen"/>
          <w:b/>
          <w:lang w:val="hy-AM"/>
        </w:rPr>
        <w:t>հրավերի</w:t>
      </w:r>
    </w:p>
    <w:p w:rsidR="00382270" w:rsidRPr="006C16C4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6C16C4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2270" w:rsidRPr="006C16C4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6C16C4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6C16C4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3F06BF" w:rsidRPr="006C16C4">
        <w:rPr>
          <w:rFonts w:ascii="GHEA Grapalat" w:hAnsi="GHEA Grapalat" w:cs="Arial"/>
          <w:lang w:val="hy-AM"/>
        </w:rPr>
        <w:t>ունի</w:t>
      </w:r>
    </w:p>
    <w:p w:rsidR="003F06BF" w:rsidRPr="006C16C4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6C16C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6C16C4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6C16C4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2D230C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2D230C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4D141A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B6159" w:rsidRPr="004D141A" w:rsidRDefault="000B615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DF5A5F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DF5A5F"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F5A5F" w:rsidRPr="006C16C4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="002D230C">
        <w:rPr>
          <w:rFonts w:ascii="GHEA Grapalat" w:hAnsi="GHEA Grapalat"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C77A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7C77A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7A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7C77A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2D230C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2D230C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2D230C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2D230C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2D230C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2D230C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2D230C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2D230C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2D230C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2D230C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2D230C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2D230C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2D230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2D230C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2D230C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2D230C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2D230C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</w:t>
      </w:r>
      <w:r w:rsidR="002D230C">
        <w:rPr>
          <w:rFonts w:ascii="GHEA Grapalat" w:hAnsi="GHEA Grapalat"/>
          <w:b/>
          <w:lang w:val="hy-AM"/>
        </w:rPr>
        <w:t xml:space="preserve">ԿՄՔՀ-ՇՀԱՊՁԲ-16/1 </w:t>
      </w:r>
      <w:r w:rsidR="00751116" w:rsidRPr="006C16C4">
        <w:rPr>
          <w:rFonts w:ascii="GHEA Grapalat" w:hAnsi="GHEA Grapalat" w:cs="Sylfaen"/>
          <w:b/>
          <w:lang w:val="hy-AM"/>
        </w:rPr>
        <w:t>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B6159" w:rsidRPr="000B6159" w:rsidRDefault="000B6159" w:rsidP="000B6159">
      <w:pPr>
        <w:pStyle w:val="af2"/>
        <w:spacing w:line="360" w:lineRule="auto"/>
        <w:ind w:firstLine="708"/>
        <w:jc w:val="both"/>
        <w:rPr>
          <w:rFonts w:ascii="GHEA Grapalat" w:hAnsi="GHEA Grapalat" w:cs="Sylfaen"/>
          <w:i/>
          <w:lang w:val="hy-AM"/>
        </w:rPr>
      </w:pPr>
      <w:r w:rsidRPr="000B6159">
        <w:rPr>
          <w:rFonts w:ascii="GHEA Grapalat" w:hAnsi="GHEA Grapalat" w:cs="Sylfaen"/>
          <w:i/>
          <w:lang w:val="hy-AM"/>
        </w:rPr>
        <w:t>Ն</w:t>
      </w:r>
      <w:r w:rsidRPr="004D141A">
        <w:rPr>
          <w:rFonts w:ascii="GHEA Grapalat" w:hAnsi="GHEA Grapalat" w:cs="Sylfaen"/>
          <w:i/>
          <w:lang w:val="hy-AM"/>
        </w:rPr>
        <w:t>ախատեսելով, որ մասնակիցը ներ</w:t>
      </w:r>
      <w:r w:rsidRPr="000B6159">
        <w:rPr>
          <w:rFonts w:ascii="GHEA Grapalat" w:hAnsi="GHEA Grapalat" w:cs="Sylfaen"/>
          <w:i/>
          <w:lang w:val="hy-AM"/>
        </w:rPr>
        <w:t>կայացնում է միայն իր կողմից առաջարկվ</w:t>
      </w:r>
      <w:r w:rsidRPr="004D141A">
        <w:rPr>
          <w:rFonts w:ascii="GHEA Grapalat" w:hAnsi="GHEA Grapalat" w:cs="Sylfaen"/>
          <w:i/>
          <w:lang w:val="hy-AM"/>
        </w:rPr>
        <w:t>ած</w:t>
      </w:r>
      <w:r w:rsidRPr="000B6159">
        <w:rPr>
          <w:rFonts w:ascii="GHEA Grapalat" w:hAnsi="GHEA Grapalat" w:cs="Sylfaen"/>
          <w:i/>
          <w:lang w:val="hy-AM"/>
        </w:rPr>
        <w:t xml:space="preserve"> ապրանքի (ապրանքների) անվանումը և տեխնիկական բնութագրերը</w:t>
      </w:r>
      <w:r w:rsidRPr="004D141A">
        <w:rPr>
          <w:rFonts w:ascii="GHEA Grapalat" w:hAnsi="GHEA Grapalat" w:cs="Sylfaen"/>
          <w:i/>
          <w:lang w:val="hy-AM"/>
        </w:rPr>
        <w:t>:</w:t>
      </w:r>
    </w:p>
    <w:p w:rsidR="00096865" w:rsidRPr="000B6159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2D230C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0B6159" w:rsidRPr="004D141A" w:rsidRDefault="000B615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6C16C4" w:rsidRDefault="003500D1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</w:t>
      </w:r>
      <w:r w:rsidR="002D230C">
        <w:rPr>
          <w:rFonts w:ascii="GHEA Grapalat" w:hAnsi="GHEA Grapalat"/>
          <w:i w:val="0"/>
          <w:lang w:val="hy-AM"/>
        </w:rPr>
        <w:t xml:space="preserve">ԿՄՔՀ-ՇՀԱՊՁԲ-16/1 </w:t>
      </w:r>
      <w:r w:rsidRPr="006C16C4">
        <w:rPr>
          <w:rFonts w:ascii="GHEA Grapalat" w:hAnsi="GHEA Grapalat"/>
          <w:i w:val="0"/>
          <w:lang w:val="hy-AM"/>
        </w:rPr>
        <w:t>&gt;&gt;  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6C16C4">
        <w:rPr>
          <w:rFonts w:ascii="GHEA Grapalat" w:hAnsi="GHEA Grapalat" w:cs="Sylfaen"/>
          <w:b/>
          <w:lang w:val="hy-AM"/>
        </w:rPr>
        <w:t>&lt;&lt;</w:t>
      </w:r>
      <w:r w:rsidRPr="006C16C4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6C16C4">
        <w:rPr>
          <w:rFonts w:ascii="GHEA Grapalat" w:hAnsi="GHEA Grapalat" w:cs="Sylfaen"/>
          <w:b/>
          <w:lang w:val="hy-AM"/>
        </w:rPr>
        <w:t>&gt;&gt;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2D230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6C16C4" w:rsidRDefault="000F3985" w:rsidP="00C02E09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6C16C4">
        <w:rPr>
          <w:rFonts w:ascii="GHEA Grapalat" w:hAnsi="GHEA Grapalat" w:cs="Sylfaen"/>
          <w:sz w:val="20"/>
          <w:lang w:val="hy-AM"/>
        </w:rPr>
        <w:t xml:space="preserve"> _____________ </w:t>
      </w:r>
      <w:r w:rsidR="00C62C86" w:rsidRPr="006C16C4">
        <w:rPr>
          <w:rFonts w:ascii="GHEA Grapalat" w:hAnsi="GHEA Grapalat" w:cs="Sylfaen"/>
          <w:sz w:val="20"/>
          <w:lang w:val="hy-AM"/>
        </w:rPr>
        <w:t>20    թ.</w:t>
      </w:r>
      <w:r w:rsidR="00D77182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6C16C4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="00C62C86" w:rsidRPr="006C16C4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6C16C4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="00DE6636"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="00DE6636"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6C16C4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D230C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2D230C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2D230C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2D230C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2D230C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2D230C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Pr="002D230C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2D230C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2D230C">
        <w:rPr>
          <w:rFonts w:ascii="GHEA Grapalat" w:hAnsi="GHEA Grapalat" w:cs="Sylfaen"/>
          <w:sz w:val="20"/>
          <w:lang w:val="hy-AM"/>
        </w:rPr>
        <w:t xml:space="preserve"> </w:t>
      </w:r>
      <w:r w:rsidR="00560D90"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2D230C">
        <w:rPr>
          <w:rFonts w:ascii="GHEA Grapalat" w:hAnsi="GHEA Grapalat" w:cs="Sylfaen"/>
          <w:sz w:val="20"/>
          <w:lang w:val="hy-AM"/>
        </w:rPr>
        <w:t>4.1</w:t>
      </w:r>
      <w:r w:rsidR="00560D90" w:rsidRPr="006C16C4">
        <w:rPr>
          <w:rFonts w:ascii="GHEA Grapalat" w:hAnsi="GHEA Grapalat" w:cs="Sylfaen"/>
          <w:sz w:val="20"/>
          <w:lang w:val="hy-AM"/>
        </w:rPr>
        <w:t>)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6C16C4">
        <w:rPr>
          <w:rFonts w:ascii="GHEA Grapalat" w:hAnsi="GHEA Grapalat"/>
          <w:sz w:val="20"/>
          <w:lang w:val="hy-AM"/>
        </w:rPr>
        <w:t>4</w:t>
      </w:r>
      <w:r w:rsidRPr="006C16C4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6C16C4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4E481E"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2D230C">
        <w:rPr>
          <w:rFonts w:ascii="GHEA Grapalat" w:hAnsi="GHEA Grapalat" w:cs="Sylfaen"/>
          <w:sz w:val="20"/>
          <w:lang w:val="hy-AM"/>
        </w:rPr>
        <w:t>Պ</w:t>
      </w:r>
      <w:r w:rsidR="004E481E" w:rsidRPr="006C16C4">
        <w:rPr>
          <w:rFonts w:ascii="GHEA Grapalat" w:hAnsi="GHEA Grapalat" w:cs="Sylfaen"/>
          <w:sz w:val="20"/>
          <w:lang w:val="hy-AM"/>
        </w:rPr>
        <w:t>այմա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6C16C4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21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="004E481E" w:rsidRPr="006C16C4">
        <w:rPr>
          <w:rStyle w:val="af6"/>
          <w:rFonts w:ascii="GHEA Grapalat" w:hAnsi="GHEA Grapalat"/>
          <w:sz w:val="20"/>
          <w:lang w:val="hy-AM"/>
        </w:rPr>
        <w:footnoteReference w:id="22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6C16C4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 xml:space="preserve">9.1 </w:t>
      </w:r>
      <w:r w:rsidRPr="006C16C4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2D230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6C16C4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կամ </w:t>
      </w:r>
      <w:r w:rsidR="00481AEB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2D230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2D230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6C16C4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230C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2D230C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2D230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2D230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6C16C4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6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="009D0B14" w:rsidRPr="006C16C4">
        <w:rPr>
          <w:rFonts w:ascii="GHEA Grapalat" w:hAnsi="GHEA Grapalat"/>
          <w:sz w:val="20"/>
          <w:lang w:val="pt-BR"/>
        </w:rPr>
        <w:t xml:space="preserve">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="009D0B14" w:rsidRPr="006C16C4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6C16C4">
        <w:rPr>
          <w:rFonts w:ascii="GHEA Grapalat" w:hAnsi="GHEA Grapalat"/>
          <w:sz w:val="20"/>
          <w:lang w:val="hy-AM"/>
        </w:rPr>
        <w:t>ում է</w:t>
      </w:r>
      <w:r w:rsidR="009D0B14"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3"/>
      </w:r>
      <w:r w:rsidR="00D818B6" w:rsidRPr="006C16C4">
        <w:rPr>
          <w:rFonts w:ascii="GHEA Grapalat" w:hAnsi="GHEA Grapalat"/>
          <w:sz w:val="20"/>
          <w:lang w:val="pt-BR"/>
        </w:rPr>
        <w:t>:</w:t>
      </w:r>
    </w:p>
    <w:p w:rsidR="00D818B6" w:rsidRPr="006C16C4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pt-BR"/>
        </w:rPr>
        <w:t xml:space="preserve"> 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4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960957"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  <w:lang w:val="hy-AM"/>
        </w:rPr>
        <w:t>Ա</w:t>
      </w:r>
      <w:r w:rsidR="009D0B14" w:rsidRPr="006C16C4">
        <w:rPr>
          <w:rFonts w:ascii="GHEA Grapalat" w:hAnsi="GHEA Grapalat" w:cs="Times Armenian"/>
          <w:sz w:val="20"/>
        </w:rPr>
        <w:t>պր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6C16C4">
        <w:rPr>
          <w:rFonts w:ascii="GHEA Grapalat" w:hAnsi="GHEA Grapalat" w:cs="Times Armenian"/>
          <w:sz w:val="20"/>
        </w:rPr>
        <w:t>մատա</w:t>
      </w:r>
      <w:r w:rsidR="009D0B14" w:rsidRPr="006C16C4">
        <w:rPr>
          <w:rFonts w:ascii="GHEA Grapalat" w:hAnsi="GHEA Grapalat" w:cs="Sylfaen"/>
          <w:sz w:val="20"/>
          <w:lang w:val="hy-AM"/>
        </w:rPr>
        <w:t>կա</w:t>
      </w:r>
      <w:r w:rsidR="009D0B14" w:rsidRPr="006C16C4">
        <w:rPr>
          <w:rFonts w:ascii="GHEA Grapalat" w:hAnsi="GHEA Grapalat" w:cs="Sylfaen"/>
          <w:sz w:val="20"/>
        </w:rPr>
        <w:t>ր</w:t>
      </w:r>
      <w:r w:rsidR="009D0B14" w:rsidRPr="006C16C4">
        <w:rPr>
          <w:rFonts w:ascii="GHEA Grapalat" w:hAnsi="GHEA Grapalat" w:cs="Sylfaen"/>
          <w:sz w:val="20"/>
          <w:lang w:val="hy-AM"/>
        </w:rPr>
        <w:t>արման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6C16C4">
        <w:rPr>
          <w:rFonts w:ascii="GHEA Grapalat" w:hAnsi="GHEA Grapalat" w:cs="Sylfaen"/>
          <w:sz w:val="20"/>
          <w:lang w:val="hy-AM"/>
        </w:rPr>
        <w:t>այդ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լրանալը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Sylfaen"/>
          <w:sz w:val="20"/>
        </w:rPr>
        <w:t>այմանագրի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կողմի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դեպքում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6C16C4">
        <w:rPr>
          <w:rFonts w:ascii="GHEA Grapalat" w:hAnsi="GHEA Grapalat" w:cs="Sylfaen"/>
          <w:sz w:val="20"/>
          <w:lang w:val="hy-AM"/>
        </w:rPr>
        <w:t>պայմանով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6C16C4">
        <w:rPr>
          <w:rFonts w:ascii="GHEA Grapalat" w:hAnsi="GHEA Grapalat" w:cs="Sylfaen"/>
          <w:sz w:val="20"/>
          <w:lang w:val="hy-AM"/>
        </w:rPr>
        <w:t>որ</w:t>
      </w:r>
      <w:r w:rsidR="009D0B14" w:rsidRPr="006C16C4">
        <w:rPr>
          <w:rFonts w:ascii="GHEA Grapalat" w:hAnsi="GHEA Grapalat"/>
          <w:sz w:val="20"/>
          <w:lang w:val="hy-AM"/>
        </w:rPr>
        <w:t xml:space="preserve">` </w:t>
      </w:r>
      <w:r w:rsidR="009D0B14" w:rsidRPr="006C16C4">
        <w:rPr>
          <w:rFonts w:ascii="GHEA Grapalat" w:hAnsi="GHEA Grapalat"/>
          <w:sz w:val="20"/>
        </w:rPr>
        <w:t>Գնորդ</w:t>
      </w:r>
      <w:r w:rsidR="009D0B14" w:rsidRPr="006C16C4">
        <w:rPr>
          <w:rFonts w:ascii="GHEA Grapalat" w:hAnsi="GHEA Grapalat"/>
          <w:sz w:val="20"/>
          <w:lang w:val="hy-AM"/>
        </w:rPr>
        <w:t>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մոտ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չի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վերացել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գնման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առարկայի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պահանջը</w:t>
      </w:r>
      <w:r w:rsidR="009D0B14"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6C16C4">
        <w:rPr>
          <w:rFonts w:ascii="GHEA Grapalat" w:hAnsi="GHEA Grapalat" w:cs="Times Armenian"/>
          <w:sz w:val="20"/>
        </w:rPr>
        <w:t>մատակարա</w:t>
      </w:r>
      <w:r w:rsidR="009D0B14" w:rsidRPr="006C16C4">
        <w:rPr>
          <w:rFonts w:ascii="GHEA Grapalat" w:hAnsi="GHEA Grapalat" w:cs="Sylfaen"/>
          <w:sz w:val="20"/>
          <w:lang w:val="hy-AM"/>
        </w:rPr>
        <w:t>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մեկ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անգամ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6C16C4">
        <w:rPr>
          <w:rFonts w:ascii="GHEA Grapalat" w:hAnsi="GHEA Grapalat" w:cs="Sylfaen"/>
          <w:sz w:val="20"/>
        </w:rPr>
        <w:t>օրացուցային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օրով</w:t>
      </w:r>
      <w:r w:rsidR="009D0B14" w:rsidRPr="006C16C4">
        <w:rPr>
          <w:rFonts w:ascii="GHEA Grapalat" w:hAnsi="GHEA Grapalat" w:cs="Sylfaen"/>
          <w:sz w:val="20"/>
          <w:lang w:val="pt-BR"/>
        </w:rPr>
        <w:t>:</w:t>
      </w:r>
    </w:p>
    <w:p w:rsidR="007A78D7" w:rsidRPr="006C16C4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2D230C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7A78D7" w:rsidRPr="006C16C4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6C16C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BA733D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6C16C4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6C16C4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960957" w:rsidRPr="002D230C">
        <w:rPr>
          <w:rFonts w:ascii="GHEA Grapalat" w:hAnsi="GHEA Grapalat"/>
          <w:sz w:val="20"/>
          <w:lang w:val="hy-AM"/>
        </w:rPr>
        <w:t>10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Pr="002D230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D230C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6C16C4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D230C">
        <w:rPr>
          <w:rFonts w:ascii="GHEA Grapalat" w:hAnsi="GHEA Grapalat"/>
          <w:sz w:val="20"/>
          <w:lang w:val="hy-AM"/>
        </w:rPr>
        <w:t xml:space="preserve">         </w:t>
      </w:r>
      <w:r w:rsidR="00BA733D" w:rsidRPr="002D230C">
        <w:rPr>
          <w:rFonts w:ascii="GHEA Grapalat" w:hAnsi="GHEA Grapalat"/>
          <w:sz w:val="20"/>
          <w:lang w:val="hy-AM"/>
        </w:rPr>
        <w:t xml:space="preserve">  </w:t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D818B6" w:rsidRPr="002D230C">
        <w:rPr>
          <w:rFonts w:ascii="GHEA Grapalat" w:hAnsi="GHEA Grapalat"/>
          <w:sz w:val="20"/>
          <w:lang w:val="hy-AM"/>
        </w:rPr>
        <w:t>1</w:t>
      </w:r>
      <w:r w:rsidR="00960957" w:rsidRPr="002D230C">
        <w:rPr>
          <w:rFonts w:ascii="GHEA Grapalat" w:hAnsi="GHEA Grapalat"/>
          <w:sz w:val="20"/>
          <w:lang w:val="hy-AM"/>
        </w:rPr>
        <w:t>1</w:t>
      </w:r>
      <w:r w:rsidR="00C62C86"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ծա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միջոցով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ձեռք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չբերելու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դեպքում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դատական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կար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ով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4D141A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>9.1</w:t>
      </w:r>
      <w:r w:rsidR="00960957" w:rsidRPr="004D141A">
        <w:rPr>
          <w:rFonts w:ascii="GHEA Grapalat" w:hAnsi="GHEA Grapalat"/>
          <w:sz w:val="20"/>
          <w:lang w:val="hy-AM"/>
        </w:rPr>
        <w:t>2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6C16C4">
        <w:rPr>
          <w:rFonts w:ascii="GHEA Grapalat" w:hAnsi="GHEA Grapalat" w:cs="Sylfaen"/>
          <w:sz w:val="20"/>
          <w:lang w:val="hy-AM"/>
        </w:rPr>
        <w:t>էջից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կնքվում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երկու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որոնք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ունեն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ուժ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կողմին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տրվում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մեկական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2D230C">
        <w:rPr>
          <w:rFonts w:ascii="GHEA Grapalat" w:hAnsi="GHEA Grapalat" w:cs="Times Armenian"/>
          <w:sz w:val="20"/>
          <w:lang w:val="hy-AM"/>
        </w:rPr>
        <w:t>,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6C16C4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6C16C4">
        <w:rPr>
          <w:rFonts w:ascii="GHEA Grapalat" w:hAnsi="GHEA Grapalat" w:cs="Times Armenian"/>
          <w:sz w:val="20"/>
          <w:lang w:val="hy-AM"/>
        </w:rPr>
        <w:t>և N 4</w:t>
      </w:r>
      <w:r w:rsidR="00934BE8" w:rsidRPr="002D230C">
        <w:rPr>
          <w:rFonts w:ascii="GHEA Grapalat" w:hAnsi="GHEA Grapalat" w:cs="Times Armenian"/>
          <w:sz w:val="20"/>
          <w:lang w:val="hy-AM"/>
        </w:rPr>
        <w:t>.1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6C16C4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համարվում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մասը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 w:cs="Sylfaen"/>
          <w:sz w:val="20"/>
          <w:lang w:val="hy-AM"/>
        </w:rPr>
        <w:t>9.1</w:t>
      </w:r>
      <w:r w:rsidR="00960957" w:rsidRPr="002D230C">
        <w:rPr>
          <w:rFonts w:ascii="GHEA Grapalat" w:hAnsi="GHEA Grapalat" w:cs="Sylfaen"/>
          <w:sz w:val="20"/>
          <w:lang w:val="hy-AM"/>
        </w:rPr>
        <w:t>3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հետ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նկատմամբ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կիրառվում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Հայաստանի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իրավունքը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C02E09" w:rsidRDefault="00C02E09" w:rsidP="0057298B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2E0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2E09" w:rsidRDefault="00C62C86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57298B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C02E09" w:rsidRPr="00C02E09" w:rsidRDefault="00C02E09" w:rsidP="00C02E09">
            <w:pPr>
              <w:rPr>
                <w:rFonts w:ascii="GHEA Grapalat" w:hAnsi="GHEA Grapalat"/>
                <w:lang w:val="nb-NO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2E09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D141A" w:rsidRDefault="00C62C86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4D141A" w:rsidRDefault="00C02E09" w:rsidP="00C62C86">
      <w:pPr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>Հավելված N 1</w:t>
      </w:r>
    </w:p>
    <w:p w:rsidR="00C02E09" w:rsidRPr="00921C8B" w:rsidRDefault="00C02E09" w:rsidP="00C02E09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02E09" w:rsidRPr="00921C8B" w:rsidRDefault="00C02E09" w:rsidP="00C02E09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&lt;&lt;ԿՄՔՀ-ՇՀԱՊՁԲ-</w:t>
      </w:r>
      <w:r>
        <w:rPr>
          <w:rFonts w:ascii="GHEA Grapalat" w:hAnsi="GHEA Grapalat"/>
          <w:b/>
          <w:sz w:val="16"/>
          <w:szCs w:val="16"/>
          <w:lang w:val="hy-AM"/>
        </w:rPr>
        <w:t>16/1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  <w:r>
        <w:rPr>
          <w:rFonts w:ascii="GHEA Grapalat" w:hAnsi="GHEA Grapalat" w:cs="Sylfaen"/>
          <w:b/>
          <w:sz w:val="18"/>
          <w:szCs w:val="18"/>
          <w:lang w:val="es-ES"/>
        </w:rPr>
        <w:t xml:space="preserve">        </w:t>
      </w:r>
      <w:r w:rsidRPr="00921C8B">
        <w:rPr>
          <w:rFonts w:ascii="GHEA Grapalat" w:hAnsi="GHEA Grapalat" w:cs="Sylfaen"/>
          <w:b/>
          <w:sz w:val="18"/>
          <w:szCs w:val="18"/>
          <w:lang w:val="es-ES"/>
        </w:rPr>
        <w:t>ՎԱՌԵԼԻՔԻ ՁԵՌՔԲԵՐՄԱՆ</w:t>
      </w:r>
    </w:p>
    <w:p w:rsidR="00C02E09" w:rsidRPr="00E772C2" w:rsidRDefault="00C02E09" w:rsidP="00C02E09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921473">
        <w:rPr>
          <w:rFonts w:ascii="GHEA Grapalat" w:hAnsi="GHEA Grapalat" w:cs="Sylfaen"/>
          <w:b/>
          <w:i/>
          <w:sz w:val="18"/>
          <w:szCs w:val="18"/>
          <w:lang w:val="hy-AM"/>
        </w:rPr>
        <w:t>ՏԵԽՆԻԿԱԿԱՆ ԲՆՈՒԹԱԳԻՐ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3001"/>
        <w:gridCol w:w="1530"/>
        <w:gridCol w:w="1399"/>
        <w:gridCol w:w="131"/>
        <w:gridCol w:w="1440"/>
        <w:gridCol w:w="1710"/>
      </w:tblGrid>
      <w:tr w:rsidR="00C02E09" w:rsidRPr="00E772C2" w:rsidTr="00C02E09">
        <w:trPr>
          <w:trHeight w:val="431"/>
        </w:trPr>
        <w:tc>
          <w:tcPr>
            <w:tcW w:w="707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001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C02E09" w:rsidRPr="00E772C2" w:rsidTr="00C02E09">
        <w:trPr>
          <w:trHeight w:val="570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281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C02E09" w:rsidRPr="00E772C2" w:rsidTr="00C02E09">
        <w:trPr>
          <w:trHeight w:val="359"/>
        </w:trPr>
        <w:tc>
          <w:tcPr>
            <w:tcW w:w="707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001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2929" w:type="dxa"/>
            <w:gridSpan w:val="2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91</w:t>
            </w:r>
          </w:p>
        </w:tc>
        <w:tc>
          <w:tcPr>
            <w:tcW w:w="3281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95</w:t>
            </w:r>
          </w:p>
        </w:tc>
      </w:tr>
      <w:tr w:rsidR="00C02E09" w:rsidRPr="00E772C2" w:rsidTr="00C02E09">
        <w:trPr>
          <w:trHeight w:val="285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C02E09" w:rsidRPr="00E772C2" w:rsidTr="00C02E09">
        <w:trPr>
          <w:trHeight w:val="386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C02E09" w:rsidRPr="007C77A5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C02E09" w:rsidRPr="00E772C2" w:rsidTr="00C02E09"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C02E09" w:rsidRPr="005E1010" w:rsidTr="00C02E09">
        <w:trPr>
          <w:trHeight w:val="285"/>
        </w:trPr>
        <w:tc>
          <w:tcPr>
            <w:tcW w:w="707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001" w:type="dxa"/>
            <w:vMerge w:val="restart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</w:t>
            </w:r>
            <w:r w:rsid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ակը ըստ ամիսների, այդ թվում 201</w:t>
            </w:r>
            <w:r w:rsidR="005E1010"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թ., </w:t>
            </w:r>
          </w:p>
        </w:tc>
        <w:tc>
          <w:tcPr>
            <w:tcW w:w="1530" w:type="dxa"/>
            <w:vAlign w:val="center"/>
          </w:tcPr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Փետրվար</w:t>
            </w:r>
          </w:p>
        </w:tc>
        <w:tc>
          <w:tcPr>
            <w:tcW w:w="1530" w:type="dxa"/>
            <w:gridSpan w:val="2"/>
            <w:vAlign w:val="center"/>
          </w:tcPr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Մարտ</w:t>
            </w:r>
          </w:p>
        </w:tc>
        <w:tc>
          <w:tcPr>
            <w:tcW w:w="1440" w:type="dxa"/>
            <w:vAlign w:val="center"/>
          </w:tcPr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փետրվար</w:t>
            </w:r>
          </w:p>
        </w:tc>
        <w:tc>
          <w:tcPr>
            <w:tcW w:w="1710" w:type="dxa"/>
            <w:vAlign w:val="center"/>
          </w:tcPr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մարտ</w:t>
            </w:r>
          </w:p>
        </w:tc>
      </w:tr>
      <w:tr w:rsidR="00C02E09" w:rsidRPr="005E1010" w:rsidTr="00C02E09">
        <w:trPr>
          <w:trHeight w:val="510"/>
        </w:trPr>
        <w:tc>
          <w:tcPr>
            <w:tcW w:w="707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001" w:type="dxa"/>
            <w:vMerge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300</w:t>
            </w:r>
          </w:p>
        </w:tc>
        <w:tc>
          <w:tcPr>
            <w:tcW w:w="1530" w:type="dxa"/>
            <w:gridSpan w:val="2"/>
            <w:vAlign w:val="center"/>
          </w:tcPr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300</w:t>
            </w:r>
          </w:p>
        </w:tc>
        <w:tc>
          <w:tcPr>
            <w:tcW w:w="1440" w:type="dxa"/>
            <w:vAlign w:val="center"/>
          </w:tcPr>
          <w:p w:rsidR="00C02E09" w:rsidRPr="005E1010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  <w:tc>
          <w:tcPr>
            <w:tcW w:w="1710" w:type="dxa"/>
            <w:vAlign w:val="center"/>
          </w:tcPr>
          <w:p w:rsidR="00C02E09" w:rsidRPr="005E1010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</w:tr>
      <w:tr w:rsidR="00C02E09" w:rsidRPr="007C77A5" w:rsidTr="00C02E09">
        <w:trPr>
          <w:trHeight w:val="510"/>
        </w:trPr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001" w:type="dxa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C02E09" w:rsidRPr="00E772C2" w:rsidTr="00C02E09">
        <w:trPr>
          <w:trHeight w:val="510"/>
        </w:trPr>
        <w:tc>
          <w:tcPr>
            <w:tcW w:w="707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001" w:type="dxa"/>
            <w:vAlign w:val="center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210" w:type="dxa"/>
            <w:gridSpan w:val="5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C02E09" w:rsidRPr="00E772C2" w:rsidRDefault="00C02E09" w:rsidP="00C02E09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E772C2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3135"/>
        <w:gridCol w:w="2087"/>
        <w:gridCol w:w="2160"/>
        <w:gridCol w:w="1771"/>
      </w:tblGrid>
      <w:tr w:rsidR="00C02E09" w:rsidRPr="00E772C2" w:rsidTr="00C02E09">
        <w:trPr>
          <w:trHeight w:val="719"/>
        </w:trPr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02E09" w:rsidRPr="00E772C2" w:rsidTr="00C02E09">
        <w:trPr>
          <w:trHeight w:val="359"/>
        </w:trPr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C02E09" w:rsidRPr="00E772C2" w:rsidTr="00C02E09">
        <w:trPr>
          <w:trHeight w:val="285"/>
        </w:trPr>
        <w:tc>
          <w:tcPr>
            <w:tcW w:w="736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C02E09" w:rsidRPr="00E772C2" w:rsidTr="00C02E09">
        <w:trPr>
          <w:trHeight w:val="386"/>
        </w:trPr>
        <w:tc>
          <w:tcPr>
            <w:tcW w:w="736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135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C02E09" w:rsidRPr="00E772C2" w:rsidTr="00C02E09">
        <w:trPr>
          <w:trHeight w:val="270"/>
        </w:trPr>
        <w:tc>
          <w:tcPr>
            <w:tcW w:w="736" w:type="dxa"/>
            <w:vMerge w:val="restart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</w:t>
            </w:r>
            <w:r w:rsid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ակը ըստ ամիսների, այդ թվում 201</w:t>
            </w:r>
            <w:r w:rsidR="005E1010"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2087" w:type="dxa"/>
            <w:vAlign w:val="center"/>
          </w:tcPr>
          <w:p w:rsidR="00C02E09" w:rsidRPr="00C02E09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փետրվար</w:t>
            </w:r>
          </w:p>
        </w:tc>
        <w:tc>
          <w:tcPr>
            <w:tcW w:w="2160" w:type="dxa"/>
            <w:vAlign w:val="center"/>
          </w:tcPr>
          <w:p w:rsidR="00C02E09" w:rsidRPr="00C02E09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մարտ</w:t>
            </w:r>
          </w:p>
        </w:tc>
        <w:tc>
          <w:tcPr>
            <w:tcW w:w="1771" w:type="dxa"/>
            <w:vAlign w:val="center"/>
          </w:tcPr>
          <w:p w:rsidR="00C02E09" w:rsidRPr="00C02E09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ապրիլ</w:t>
            </w:r>
          </w:p>
        </w:tc>
      </w:tr>
      <w:tr w:rsidR="00C02E09" w:rsidRPr="00E772C2" w:rsidTr="00C02E09">
        <w:trPr>
          <w:trHeight w:val="240"/>
        </w:trPr>
        <w:tc>
          <w:tcPr>
            <w:tcW w:w="736" w:type="dxa"/>
            <w:vMerge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135" w:type="dxa"/>
            <w:vMerge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C02E09" w:rsidRPr="00C02E09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  <w:tc>
          <w:tcPr>
            <w:tcW w:w="2160" w:type="dxa"/>
            <w:vAlign w:val="center"/>
          </w:tcPr>
          <w:p w:rsidR="00C02E09" w:rsidRPr="00C02E09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  <w:tc>
          <w:tcPr>
            <w:tcW w:w="1771" w:type="dxa"/>
            <w:vAlign w:val="center"/>
          </w:tcPr>
          <w:p w:rsidR="00C02E09" w:rsidRPr="005E1010" w:rsidRDefault="005E1010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</w:tr>
      <w:tr w:rsidR="00C02E09" w:rsidRPr="007C77A5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135" w:type="dxa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C02E09" w:rsidRPr="00E772C2" w:rsidTr="00C02E09">
        <w:tc>
          <w:tcPr>
            <w:tcW w:w="736" w:type="dxa"/>
          </w:tcPr>
          <w:p w:rsidR="00C02E09" w:rsidRPr="00C02E09" w:rsidRDefault="00C02E09" w:rsidP="00C02E09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C02E09" w:rsidRPr="00C02E09" w:rsidRDefault="00C02E09" w:rsidP="00C02E0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018" w:type="dxa"/>
            <w:gridSpan w:val="3"/>
            <w:vAlign w:val="center"/>
          </w:tcPr>
          <w:p w:rsidR="00C02E09" w:rsidRPr="00C02E09" w:rsidRDefault="00C02E09" w:rsidP="00C02E09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C02E09" w:rsidRPr="00E772C2" w:rsidRDefault="00C02E09" w:rsidP="00C02E09">
      <w:pPr>
        <w:pStyle w:val="aff0"/>
        <w:numPr>
          <w:ilvl w:val="0"/>
          <w:numId w:val="49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72C2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02E09" w:rsidRDefault="00C02E09" w:rsidP="00C02E09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E772C2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Քասախի գյուղապետարան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Կոտայքի մարզ,գ. Քասախ Ս. Ջալալյան հրպ 1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 w:cs="Sylfaen"/>
                <w:sz w:val="18"/>
                <w:szCs w:val="18"/>
                <w:vertAlign w:val="superscript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ՀՀ ՖՆ գործառնական վաչություն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ՀՀ` 900112105011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nb-NO"/>
              </w:rPr>
              <w:t>ՀՎՀՀ`03300782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lastRenderedPageBreak/>
              <w:t>Կ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E772C2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C02E09" w:rsidRPr="00E772C2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E772C2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E772C2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E772C2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02E09" w:rsidRPr="00921C8B" w:rsidRDefault="00C02E09" w:rsidP="00C02E09">
      <w:pPr>
        <w:jc w:val="right"/>
        <w:rPr>
          <w:rFonts w:ascii="GHEA Grapalat" w:hAnsi="GHEA Grapalat"/>
          <w:sz w:val="20"/>
        </w:rPr>
      </w:pPr>
    </w:p>
    <w:p w:rsidR="00C02E09" w:rsidRPr="00921C8B" w:rsidRDefault="00C02E09" w:rsidP="00C02E09">
      <w:pPr>
        <w:jc w:val="right"/>
        <w:rPr>
          <w:rFonts w:ascii="GHEA Grapalat" w:hAnsi="GHEA Grapalat"/>
          <w:sz w:val="20"/>
        </w:rPr>
      </w:pPr>
      <w:r w:rsidRPr="00921C8B">
        <w:rPr>
          <w:rFonts w:ascii="GHEA Grapalat" w:hAnsi="GHEA Grapalat"/>
          <w:sz w:val="20"/>
          <w:lang w:val="es-ES"/>
        </w:rPr>
        <w:t>Հավելված</w:t>
      </w:r>
      <w:r w:rsidRPr="00921C8B">
        <w:rPr>
          <w:rFonts w:ascii="GHEA Grapalat" w:hAnsi="GHEA Grapalat"/>
          <w:sz w:val="20"/>
        </w:rPr>
        <w:t xml:space="preserve"> N 2</w:t>
      </w:r>
    </w:p>
    <w:p w:rsidR="00C02E09" w:rsidRPr="00921C8B" w:rsidRDefault="00C02E09" w:rsidP="00C02E09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02E09" w:rsidRPr="00921C8B" w:rsidRDefault="00C02E09" w:rsidP="00C02E09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&lt;&lt;ԿՄՔՀ-ՇՀԱՊՁԲ-</w:t>
      </w:r>
      <w:r>
        <w:rPr>
          <w:rFonts w:ascii="GHEA Grapalat" w:hAnsi="GHEA Grapalat"/>
          <w:b/>
          <w:sz w:val="16"/>
          <w:szCs w:val="16"/>
          <w:lang w:val="hy-AM"/>
        </w:rPr>
        <w:t>16/1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21C8B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ՎԱՌԵԼԻՔԻ </w:t>
      </w:r>
      <w:r w:rsidRPr="00921C8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02E09" w:rsidRPr="00921C8B" w:rsidRDefault="00C02E09" w:rsidP="00C02E09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hy-AM"/>
        </w:rPr>
      </w:pP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</w:r>
      <w:r w:rsidRPr="00921C8B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651"/>
        <w:gridCol w:w="609"/>
        <w:gridCol w:w="720"/>
        <w:gridCol w:w="589"/>
        <w:gridCol w:w="776"/>
        <w:gridCol w:w="615"/>
        <w:gridCol w:w="660"/>
        <w:gridCol w:w="675"/>
        <w:gridCol w:w="743"/>
        <w:gridCol w:w="607"/>
      </w:tblGrid>
      <w:tr w:rsidR="00C02E09" w:rsidRPr="00921C8B" w:rsidTr="00C02E0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1C8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921C8B">
              <w:rPr>
                <w:rFonts w:ascii="GHEA Grapalat" w:hAnsi="GHEA Grapalat" w:cs="Arial LatArm"/>
                <w:sz w:val="20"/>
              </w:rPr>
              <w:t>/</w:t>
            </w:r>
            <w:r w:rsidRPr="00921C8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5E101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>գնել 201</w:t>
            </w:r>
            <w:r w:rsidR="005E1010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921C8B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02E09" w:rsidRPr="00921C8B" w:rsidTr="00C02E0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921C8B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>I</w:t>
            </w:r>
            <w:r w:rsidRPr="00921C8B">
              <w:rPr>
                <w:rFonts w:ascii="GHEA Grapalat" w:hAnsi="GHEA Grapalat" w:cs="Arial"/>
                <w:sz w:val="20"/>
              </w:rPr>
              <w:t>I</w:t>
            </w:r>
            <w:r w:rsidRPr="00921C8B">
              <w:rPr>
                <w:rFonts w:ascii="GHEA Grapalat" w:hAnsi="GHEA Grapalat" w:cs="Arial LatArm"/>
                <w:sz w:val="20"/>
              </w:rPr>
              <w:t xml:space="preserve">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921C8B">
              <w:rPr>
                <w:rFonts w:ascii="GHEA Grapalat" w:hAnsi="GHEA Grapalat" w:cs="Arial LatArm"/>
                <w:sz w:val="20"/>
              </w:rPr>
              <w:t xml:space="preserve">IV </w:t>
            </w:r>
            <w:r w:rsidRPr="00921C8B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02E09" w:rsidRPr="00921C8B" w:rsidTr="005E101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921C8B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02E09" w:rsidRPr="00921C8B" w:rsidTr="005E101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21C8B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</w:tr>
      <w:tr w:rsidR="005E1010" w:rsidRPr="00921C8B" w:rsidTr="004E3790">
        <w:trPr>
          <w:trHeight w:val="47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010" w:rsidRPr="00921C8B" w:rsidRDefault="005E1010" w:rsidP="00C02E0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F21B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E1010" w:rsidRPr="00921C8B" w:rsidTr="005E1010">
        <w:trPr>
          <w:trHeight w:val="41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010" w:rsidRPr="00921C8B" w:rsidRDefault="005E1010" w:rsidP="00C02E0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F21B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E1010" w:rsidRPr="00921C8B" w:rsidTr="004E3790">
        <w:trPr>
          <w:trHeight w:val="40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010" w:rsidRPr="00921C8B" w:rsidRDefault="005E1010" w:rsidP="00C02E0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F21B1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C02E0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02E09" w:rsidRPr="00921C8B" w:rsidTr="005E1010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921C8B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21C8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Քասախի գյուղապետարան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Կոտայքի մարզ,գ. Քասախ Ս. Ջալալյան հրպ 1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sz w:val="20"/>
                <w:szCs w:val="20"/>
                <w:vertAlign w:val="superscript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ՀՀ ՖՆ գործառնական վաչություն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ՀՀ` 900112105011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ՀՎՀՀ`03300782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ind w:firstLine="720"/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es-ES"/>
        </w:rPr>
      </w:pPr>
      <w:r w:rsidRPr="00921C8B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02E09" w:rsidRPr="00921C8B" w:rsidRDefault="00C02E09" w:rsidP="00C02E09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921C8B">
        <w:rPr>
          <w:rFonts w:ascii="GHEA Grapalat" w:hAnsi="GHEA Grapalat" w:cs="Sylfaen"/>
          <w:sz w:val="16"/>
          <w:szCs w:val="16"/>
          <w:lang w:val="hy-AM"/>
        </w:rPr>
        <w:t>&lt;&lt;     &gt;&gt; &lt;&lt;     &gt;&gt; 20  թ.</w:t>
      </w:r>
      <w:r w:rsidRPr="00921C8B">
        <w:rPr>
          <w:rFonts w:ascii="GHEA Grapalat" w:hAnsi="GHEA Grapalat"/>
          <w:sz w:val="16"/>
          <w:szCs w:val="16"/>
          <w:lang w:val="hy-AM"/>
        </w:rPr>
        <w:t xml:space="preserve"> կնքված </w:t>
      </w:r>
    </w:p>
    <w:p w:rsidR="00C02E09" w:rsidRPr="00921C8B" w:rsidRDefault="00C02E09" w:rsidP="00C02E09">
      <w:pPr>
        <w:ind w:firstLine="72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21C8B">
        <w:rPr>
          <w:rFonts w:ascii="GHEA Grapalat" w:hAnsi="GHEA Grapalat"/>
          <w:sz w:val="16"/>
          <w:szCs w:val="16"/>
          <w:lang w:val="hy-AM"/>
        </w:rPr>
        <w:t xml:space="preserve">N </w:t>
      </w:r>
      <w:r w:rsidRPr="00921C8B">
        <w:rPr>
          <w:rFonts w:ascii="GHEA Grapalat" w:hAnsi="GHEA Grapalat"/>
          <w:b/>
          <w:sz w:val="16"/>
          <w:szCs w:val="16"/>
          <w:lang w:val="hy-AM"/>
        </w:rPr>
        <w:t>&lt;&lt;ԿՄՔՀ-ՇՀԱՊՁԲ-</w:t>
      </w:r>
      <w:r>
        <w:rPr>
          <w:rFonts w:ascii="GHEA Grapalat" w:hAnsi="GHEA Grapalat"/>
          <w:b/>
          <w:sz w:val="16"/>
          <w:szCs w:val="16"/>
          <w:lang w:val="hy-AM"/>
        </w:rPr>
        <w:t>16/1</w:t>
      </w:r>
      <w:r w:rsidRPr="00921C8B">
        <w:rPr>
          <w:rFonts w:ascii="GHEA Grapalat" w:hAnsi="GHEA Grapalat" w:cs="Sylfaen"/>
          <w:b/>
          <w:sz w:val="16"/>
          <w:szCs w:val="16"/>
          <w:lang w:val="hy-AM"/>
        </w:rPr>
        <w:t>&gt;&gt;</w:t>
      </w:r>
      <w:r w:rsidRPr="00921C8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Pr="00921C8B">
        <w:rPr>
          <w:rFonts w:ascii="GHEA Grapalat" w:hAnsi="GHEA Grapalat"/>
          <w:i/>
          <w:sz w:val="16"/>
          <w:szCs w:val="16"/>
          <w:lang w:val="hy-AM"/>
        </w:rPr>
        <w:t xml:space="preserve"> ծածկագրով գնման պայմանագրի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jc w:val="center"/>
        <w:rPr>
          <w:rFonts w:ascii="GHEA Grapalat" w:hAnsi="GHEA Grapalat" w:cs="Sylfaen"/>
          <w:b/>
          <w:lang w:val="es-ES"/>
        </w:rPr>
      </w:pPr>
      <w:r w:rsidRPr="00921C8B">
        <w:rPr>
          <w:rFonts w:ascii="GHEA Grapalat" w:hAnsi="GHEA Grapalat" w:cs="Sylfaen"/>
          <w:b/>
          <w:sz w:val="22"/>
          <w:szCs w:val="22"/>
          <w:lang w:val="es-ES"/>
        </w:rPr>
        <w:t>ՎԱՌԵԼԻՔԻ ՁԵՌՔԲԵՐՄԱՆ</w:t>
      </w:r>
    </w:p>
    <w:p w:rsidR="00C02E09" w:rsidRPr="00921C8B" w:rsidRDefault="00C02E09" w:rsidP="00C02E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921C8B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921C8B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es-ES"/>
        </w:rPr>
      </w:pPr>
    </w:p>
    <w:p w:rsidR="00C02E09" w:rsidRPr="00921C8B" w:rsidRDefault="00C02E09" w:rsidP="00C02E09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C02E09" w:rsidRPr="007C77A5" w:rsidTr="00C02E09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2015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C02E09" w:rsidRPr="00921C8B" w:rsidTr="00C02E09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E09" w:rsidRPr="00921C8B" w:rsidRDefault="00C02E09" w:rsidP="00C02E0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C02E09" w:rsidRPr="00921C8B" w:rsidRDefault="00C02E09" w:rsidP="00C02E0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5E1010" w:rsidRPr="00921C8B" w:rsidTr="00AD3198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921C8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ռեգուլյար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Default="005E1010" w:rsidP="005E1010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5E1010" w:rsidRPr="00921C8B" w:rsidTr="008068E8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Default="005E1010" w:rsidP="005E1010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5E1010" w:rsidRPr="00921C8B" w:rsidTr="000360DE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10" w:rsidRPr="00921C8B" w:rsidRDefault="005E1010" w:rsidP="005E101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E1010" w:rsidRPr="00921C8B" w:rsidRDefault="005E1010" w:rsidP="005E101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010" w:rsidRPr="00921C8B" w:rsidRDefault="005E1010" w:rsidP="005E1010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i/>
          <w:sz w:val="18"/>
          <w:szCs w:val="18"/>
          <w:lang w:val="ru-RU"/>
        </w:rPr>
      </w:pPr>
      <w:r w:rsidRPr="00921C8B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21C8B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921C8B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02E09" w:rsidRPr="00921C8B" w:rsidRDefault="00C02E09" w:rsidP="00C02E09">
      <w:pPr>
        <w:jc w:val="right"/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p w:rsidR="00C02E09" w:rsidRPr="00921C8B" w:rsidRDefault="00C02E09" w:rsidP="00C02E09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2E09" w:rsidRPr="00921C8B" w:rsidTr="00C02E09">
        <w:tc>
          <w:tcPr>
            <w:tcW w:w="4536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21C8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Քասախի գյուղապետարան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Կոտայքի մարզ,գ. Քասախ Ս. Ջալալյան հրպ 1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 w:cs="Sylfaen"/>
                <w:sz w:val="20"/>
                <w:szCs w:val="20"/>
                <w:vertAlign w:val="superscript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ՀՀ ՖՆ գործառնական վաչություն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ՀՀ` 900112105011</w:t>
            </w:r>
          </w:p>
          <w:p w:rsidR="00C02E09" w:rsidRPr="005E1010" w:rsidRDefault="00C02E09" w:rsidP="00C02E09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E1010">
              <w:rPr>
                <w:rFonts w:ascii="GHEA Grapalat" w:hAnsi="GHEA Grapalat"/>
                <w:sz w:val="20"/>
                <w:szCs w:val="20"/>
                <w:lang w:val="nb-NO"/>
              </w:rPr>
              <w:t>ՀՎՀՀ`03300782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02E09" w:rsidRPr="00921C8B" w:rsidRDefault="00C02E09" w:rsidP="00C02E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21C8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rPr>
                <w:rFonts w:ascii="GHEA Grapalat" w:hAnsi="GHEA Grapalat"/>
              </w:rPr>
            </w:pP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02E09" w:rsidRPr="00921C8B" w:rsidRDefault="00C02E09" w:rsidP="00C02E09">
            <w:pPr>
              <w:jc w:val="center"/>
              <w:rPr>
                <w:rFonts w:ascii="GHEA Grapalat" w:hAnsi="GHEA Grapalat"/>
                <w:lang w:val="es-ES"/>
              </w:rPr>
            </w:pP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921C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921C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Pr="006C16C4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Default="005E1010" w:rsidP="00C62C86">
      <w:pPr>
        <w:rPr>
          <w:rFonts w:ascii="GHEA Grapalat" w:hAnsi="GHEA Grapalat"/>
          <w:sz w:val="20"/>
        </w:rPr>
      </w:pPr>
    </w:p>
    <w:p w:rsidR="005E1010" w:rsidRPr="006C16C4" w:rsidRDefault="005E1010" w:rsidP="00C62C86">
      <w:pPr>
        <w:rPr>
          <w:rFonts w:ascii="GHEA Grapalat" w:hAnsi="GHEA Grapalat"/>
          <w:sz w:val="20"/>
        </w:rPr>
      </w:pPr>
    </w:p>
    <w:p w:rsidR="00C62C86" w:rsidRPr="005E1010" w:rsidRDefault="00C62C86" w:rsidP="00C62C8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E1010">
        <w:rPr>
          <w:rFonts w:ascii="GHEA Grapalat" w:hAnsi="GHEA Grapalat" w:cs="Sylfaen"/>
          <w:sz w:val="20"/>
        </w:rPr>
        <w:t xml:space="preserve"> 4</w:t>
      </w:r>
    </w:p>
    <w:p w:rsidR="00C62C86" w:rsidRPr="005E1010" w:rsidRDefault="00C62C86" w:rsidP="00C62C86">
      <w:pPr>
        <w:jc w:val="right"/>
        <w:rPr>
          <w:rFonts w:ascii="GHEA Grapalat" w:hAnsi="GHEA Grapalat"/>
          <w:sz w:val="20"/>
        </w:rPr>
      </w:pPr>
      <w:r w:rsidRPr="005E1010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5E1010">
        <w:rPr>
          <w:rFonts w:ascii="GHEA Grapalat" w:hAnsi="GHEA Grapalat" w:cs="Sylfaen"/>
          <w:sz w:val="20"/>
        </w:rPr>
        <w:t>.</w:t>
      </w:r>
      <w:r w:rsidRPr="005E1010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5E1010">
        <w:rPr>
          <w:rFonts w:ascii="GHEA Grapalat" w:hAnsi="GHEA Grapalat"/>
          <w:sz w:val="20"/>
        </w:rPr>
        <w:t xml:space="preserve"> </w:t>
      </w:r>
    </w:p>
    <w:p w:rsidR="00C62C86" w:rsidRPr="005E1010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5E1010">
        <w:rPr>
          <w:rFonts w:ascii="GHEA Grapalat" w:hAnsi="GHEA Grapalat"/>
          <w:sz w:val="20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E1010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5E1010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7C77A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6C16C4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C16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6C16C4">
        <w:rPr>
          <w:rFonts w:ascii="GHEA Grapalat" w:hAnsi="GHEA Grapalat" w:cs="Sylfaen"/>
        </w:rPr>
        <w:t xml:space="preserve">հանձնման-ընդունման նպատակով </w:t>
      </w:r>
      <w:r w:rsidRPr="006C16C4">
        <w:rPr>
          <w:rFonts w:ascii="GHEA Grapalat" w:hAnsi="GHEA Grapalat" w:cs="Sylfaen"/>
        </w:rPr>
        <w:t>Գնորդին հանձնեց ստորև նշված ապրանքները.</w:t>
      </w:r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2D230C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096865" w:rsidRPr="006C16C4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</w:t>
      </w:r>
      <w:r w:rsidR="002D230C">
        <w:rPr>
          <w:rFonts w:ascii="GHEA Grapalat" w:hAnsi="GHEA Grapalat"/>
          <w:i w:val="0"/>
          <w:lang w:val="nl-NL"/>
        </w:rPr>
        <w:t xml:space="preserve">ԿՄՔՀ-ՇՀԱՊՁԲ-16/1 </w:t>
      </w:r>
      <w:r w:rsidR="00751116" w:rsidRPr="006C16C4">
        <w:rPr>
          <w:rFonts w:ascii="GHEA Grapalat" w:hAnsi="GHEA Grapalat" w:cs="Sylfaen"/>
          <w:i w:val="0"/>
          <w:lang w:val="nl-NL"/>
        </w:rPr>
        <w:t>&gt;&gt;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</w:t>
      </w:r>
      <w:r w:rsidR="002D230C">
        <w:rPr>
          <w:rFonts w:ascii="GHEA Grapalat" w:hAnsi="GHEA Grapalat" w:cs="GHEA Grapalat"/>
          <w:sz w:val="22"/>
          <w:szCs w:val="22"/>
          <w:lang w:val="hy-AM"/>
        </w:rPr>
        <w:t xml:space="preserve">ԿՄՔՀ-ՇՀԱՊՁԲ-16/1 </w:t>
      </w:r>
      <w:r w:rsidRPr="006C16C4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8D3A0E" w:rsidRPr="005E1010">
        <w:rPr>
          <w:rFonts w:ascii="GHEA Grapalat" w:hAnsi="GHEA Grapalat" w:cs="GHEA Grapalat"/>
          <w:sz w:val="20"/>
          <w:szCs w:val="20"/>
          <w:lang w:val="pt-BR"/>
        </w:rPr>
        <w:t>Քասախի համայնքապետարան</w:t>
      </w:r>
      <w:r w:rsidR="005E1010">
        <w:rPr>
          <w:rFonts w:ascii="GHEA Grapalat" w:hAnsi="GHEA Grapalat" w:cs="GHEA Grapalat"/>
          <w:sz w:val="20"/>
          <w:szCs w:val="20"/>
          <w:lang w:val="pt-BR"/>
        </w:rPr>
        <w:t>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8D3A0E" w:rsidRPr="005E1010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6C16C4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2D230C">
        <w:rPr>
          <w:rFonts w:ascii="GHEA Grapalat" w:hAnsi="GHEA Grapalat" w:cs="GHEA Grapalat"/>
          <w:sz w:val="20"/>
          <w:szCs w:val="20"/>
          <w:lang w:val="pt-BR"/>
        </w:rPr>
        <w:t xml:space="preserve">ԿՄՔՀ-ՇՀԱՊՁԲ-16/1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5E1010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7C77A5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6C16C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5E101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Քասախի գյուղապետարան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5E101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900115105067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="005E1010">
              <w:rPr>
                <w:rFonts w:ascii="Tahoma" w:hAnsi="Tahoma" w:cs="Tahoma"/>
                <w:color w:val="000000"/>
                <w:sz w:val="20"/>
                <w:szCs w:val="20"/>
              </w:rPr>
              <w:t>03300782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5E10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  <w:r w:rsidR="005E10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ՀՀ ՖՆ գործառնական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5E101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6C16C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6C16C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6C16C4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6C16C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89256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</w:t>
      </w:r>
      <w:r w:rsidR="002D230C">
        <w:rPr>
          <w:rFonts w:ascii="GHEA Grapalat" w:hAnsi="GHEA Grapalat"/>
          <w:i w:val="0"/>
          <w:lang w:val="en-US"/>
        </w:rPr>
        <w:t xml:space="preserve">ԿՄՔՀ-ՇՀԱՊՁԲ-16/1 </w:t>
      </w:r>
      <w:r w:rsidR="00751116" w:rsidRPr="006C16C4">
        <w:rPr>
          <w:rFonts w:ascii="GHEA Grapalat" w:hAnsi="GHEA Grapalat" w:cs="Sylfaen"/>
          <w:i w:val="0"/>
          <w:lang w:val="en-US"/>
        </w:rPr>
        <w:t>&gt;&gt;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D0B" w:rsidRDefault="00921D0B">
      <w:r>
        <w:separator/>
      </w:r>
    </w:p>
  </w:endnote>
  <w:endnote w:type="continuationSeparator" w:id="1">
    <w:p w:rsidR="00921D0B" w:rsidRDefault="00921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D0B" w:rsidRDefault="00921D0B">
      <w:r>
        <w:separator/>
      </w:r>
    </w:p>
  </w:footnote>
  <w:footnote w:type="continuationSeparator" w:id="1">
    <w:p w:rsidR="00921D0B" w:rsidRDefault="00921D0B">
      <w:r>
        <w:continuationSeparator/>
      </w:r>
    </w:p>
  </w:footnote>
  <w:footnote w:id="2">
    <w:p w:rsidR="00C02E09" w:rsidRPr="006C16C4" w:rsidRDefault="00C02E09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C02E09" w:rsidRPr="00671CD2" w:rsidRDefault="00C02E09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02E09" w:rsidRDefault="00C02E09">
      <w:pPr>
        <w:pStyle w:val="af2"/>
      </w:pPr>
    </w:p>
  </w:footnote>
  <w:footnote w:id="4">
    <w:p w:rsidR="00C02E09" w:rsidRPr="008B6FBF" w:rsidRDefault="00C02E09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C02E09" w:rsidRPr="006C16C4" w:rsidRDefault="00C02E09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C02E09" w:rsidRPr="006C16C4" w:rsidRDefault="00C02E0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C02E09" w:rsidRDefault="00C02E09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C02E09" w:rsidRDefault="00C02E09">
      <w:pPr>
        <w:pStyle w:val="af2"/>
      </w:pPr>
    </w:p>
  </w:footnote>
  <w:footnote w:id="8">
    <w:p w:rsidR="00C02E09" w:rsidRPr="006C16C4" w:rsidRDefault="00C02E09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C02E09" w:rsidRDefault="00C02E09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02E09" w:rsidRDefault="00C02E09">
      <w:pPr>
        <w:pStyle w:val="af2"/>
      </w:pPr>
    </w:p>
  </w:footnote>
  <w:footnote w:id="10">
    <w:p w:rsidR="00C02E09" w:rsidRPr="00E24C40" w:rsidRDefault="00C02E09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02E09" w:rsidRPr="00E24C40" w:rsidRDefault="00C02E09" w:rsidP="00E24C40">
      <w:pPr>
        <w:pStyle w:val="af2"/>
        <w:rPr>
          <w:rFonts w:ascii="Sylfaen" w:hAnsi="Sylfaen"/>
        </w:rPr>
      </w:pPr>
    </w:p>
    <w:p w:rsidR="00C02E09" w:rsidRDefault="00C02E09">
      <w:pPr>
        <w:pStyle w:val="af2"/>
      </w:pPr>
    </w:p>
  </w:footnote>
  <w:footnote w:id="11">
    <w:p w:rsidR="00C02E09" w:rsidRDefault="00C02E09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C02E09" w:rsidRPr="00196336" w:rsidRDefault="00C02E09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C02E09" w:rsidRPr="006C16C4" w:rsidRDefault="00C02E0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C02E09" w:rsidRDefault="00C02E0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C02E09" w:rsidRPr="006D26BE" w:rsidRDefault="00C02E09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C02E09" w:rsidRPr="006C16C4" w:rsidRDefault="00C02E09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C02E09" w:rsidRPr="009E3356" w:rsidRDefault="00C02E09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C02E09" w:rsidRPr="00873805" w:rsidRDefault="00C02E09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C02E09" w:rsidRPr="00FA02E4" w:rsidRDefault="00C02E09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02E09" w:rsidRPr="00FA02E4" w:rsidRDefault="00C02E09">
      <w:pPr>
        <w:pStyle w:val="af2"/>
        <w:rPr>
          <w:lang w:val="hy-AM"/>
        </w:rPr>
      </w:pPr>
    </w:p>
  </w:footnote>
  <w:footnote w:id="20">
    <w:p w:rsidR="00C02E09" w:rsidRPr="00FF5B84" w:rsidRDefault="00C02E0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C02E09" w:rsidRPr="004D141A" w:rsidRDefault="00C02E09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C02E09" w:rsidRPr="00607F23" w:rsidRDefault="00C02E09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02E09" w:rsidRPr="004D141A" w:rsidRDefault="00C02E09">
      <w:pPr>
        <w:pStyle w:val="af2"/>
        <w:rPr>
          <w:lang w:val="hy-AM"/>
        </w:rPr>
      </w:pPr>
    </w:p>
  </w:footnote>
  <w:footnote w:id="23">
    <w:p w:rsidR="00C02E09" w:rsidRPr="004D141A" w:rsidRDefault="00C02E0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C02E09" w:rsidRPr="004D141A" w:rsidRDefault="00C02E0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C02E09" w:rsidRPr="004D141A" w:rsidRDefault="00C02E09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02E09" w:rsidRPr="004D141A" w:rsidRDefault="00C02E09">
      <w:pPr>
        <w:pStyle w:val="af2"/>
        <w:rPr>
          <w:lang w:val="hy-AM"/>
        </w:rPr>
      </w:pPr>
    </w:p>
  </w:footnote>
  <w:footnote w:id="26">
    <w:p w:rsidR="00C02E09" w:rsidRPr="004D141A" w:rsidRDefault="00C02E09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D141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D141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159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0288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230C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7472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41A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1010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2984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7A5"/>
    <w:rsid w:val="007D4126"/>
    <w:rsid w:val="007D5B2F"/>
    <w:rsid w:val="007E42E1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341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5AD0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2566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3A0E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D0B"/>
    <w:rsid w:val="00921E2C"/>
    <w:rsid w:val="009220A8"/>
    <w:rsid w:val="00922791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0EF2"/>
    <w:rsid w:val="00993191"/>
    <w:rsid w:val="00996729"/>
    <w:rsid w:val="009A1A7A"/>
    <w:rsid w:val="009A208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66D"/>
    <w:rsid w:val="00AD7B20"/>
    <w:rsid w:val="00AE067D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E7D56"/>
    <w:rsid w:val="00BF1217"/>
    <w:rsid w:val="00BF46D6"/>
    <w:rsid w:val="00BF775B"/>
    <w:rsid w:val="00C01F21"/>
    <w:rsid w:val="00C02E09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77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47FD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37FD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762984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akh-village@mail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A4F3-DBAD-4BC3-9786-3C52E324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15954</Words>
  <Characters>90938</Characters>
  <Application>Microsoft Office Word</Application>
  <DocSecurity>0</DocSecurity>
  <Lines>757</Lines>
  <Paragraphs>213</Paragraphs>
  <ScaleCrop>false</ScaleCrop>
  <Company>Reanimator Extreme Edition</Company>
  <LinksUpToDate>false</LinksUpToDate>
  <CharactersWithSpaces>106679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govadmin</cp:lastModifiedBy>
  <cp:revision>4</cp:revision>
  <cp:lastPrinted>2015-03-25T12:26:00Z</cp:lastPrinted>
  <dcterms:created xsi:type="dcterms:W3CDTF">2016-01-13T08:43:00Z</dcterms:created>
  <dcterms:modified xsi:type="dcterms:W3CDTF">2016-01-13T08:47:00Z</dcterms:modified>
</cp:coreProperties>
</file>