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Default Extension="docx" ContentType="application/vnd.openxmlformats-officedocument.wordprocessingml.document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Default Extension="xlsx" ContentType="application/vnd.openxmlformats-officedocument.spreadsheetml.sheet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06543" w:rsidRPr="008B0B1B" w:rsidRDefault="00D641E7" w:rsidP="008B0B1B">
      <w:pPr>
        <w:pStyle w:val="Frontpage1"/>
        <w:spacing w:before="4000"/>
        <w:ind w:left="0"/>
        <w:jc w:val="center"/>
        <w:rPr>
          <w:rFonts w:asciiTheme="minorHAnsi" w:hAnsiTheme="minorHAnsi"/>
          <w:sz w:val="48"/>
          <w:szCs w:val="48"/>
          <w:lang w:val="ru-RU"/>
        </w:rPr>
      </w:pPr>
      <w:bookmarkStart w:id="0" w:name="_Toc334245780"/>
      <w:bookmarkStart w:id="1" w:name="_Toc335046861"/>
      <w:r>
        <w:rPr>
          <w:rFonts w:asciiTheme="minorHAnsi" w:hAnsiTheme="minorHAnsi"/>
          <w:sz w:val="48"/>
          <w:szCs w:val="48"/>
          <w:lang w:val="ru-RU"/>
        </w:rPr>
        <w:t xml:space="preserve"> </w:t>
      </w:r>
      <w:r w:rsidR="003314F1" w:rsidRPr="008B0B1B">
        <w:rPr>
          <w:rFonts w:asciiTheme="minorHAnsi" w:hAnsiTheme="minorHAnsi"/>
          <w:sz w:val="48"/>
          <w:szCs w:val="48"/>
          <w:lang w:val="ru-RU"/>
        </w:rPr>
        <w:t xml:space="preserve">Инструкция  </w:t>
      </w:r>
      <w:r w:rsidR="003314F1" w:rsidRPr="00EB300F">
        <w:rPr>
          <w:rFonts w:ascii="Arial" w:hAnsi="Arial"/>
          <w:sz w:val="48"/>
          <w:szCs w:val="48"/>
          <w:lang w:val="ru-RU"/>
        </w:rPr>
        <w:t>участнику</w:t>
      </w:r>
      <w:r w:rsidR="003314F1" w:rsidRPr="00EB300F">
        <w:rPr>
          <w:rFonts w:asciiTheme="minorHAnsi" w:hAnsiTheme="minorHAnsi"/>
          <w:sz w:val="48"/>
          <w:szCs w:val="48"/>
          <w:lang w:val="ru-RU"/>
        </w:rPr>
        <w:t xml:space="preserve"> </w:t>
      </w:r>
      <w:r w:rsidR="00BD7B5E" w:rsidRPr="00EB300F">
        <w:rPr>
          <w:rFonts w:asciiTheme="minorHAnsi" w:hAnsiTheme="minorHAnsi"/>
          <w:sz w:val="48"/>
          <w:szCs w:val="48"/>
          <w:lang w:val="ru-RU"/>
        </w:rPr>
        <w:t>Тендера</w:t>
      </w:r>
      <w:r w:rsidR="008F4786">
        <w:rPr>
          <w:rFonts w:asciiTheme="minorHAnsi" w:hAnsiTheme="minorHAnsi"/>
          <w:sz w:val="48"/>
          <w:szCs w:val="48"/>
          <w:lang w:val="ru-RU"/>
        </w:rPr>
        <w:t xml:space="preserve"> </w:t>
      </w:r>
    </w:p>
    <w:bookmarkEnd w:id="0"/>
    <w:bookmarkEnd w:id="1"/>
    <w:p w:rsidR="00431E2C" w:rsidRPr="00D56FF1" w:rsidRDefault="005B0796" w:rsidP="006A7F66">
      <w:pPr>
        <w:spacing w:before="240"/>
        <w:ind w:right="-336"/>
        <w:jc w:val="center"/>
        <w:rPr>
          <w:rFonts w:asciiTheme="minorHAnsi" w:hAnsiTheme="minorHAnsi"/>
          <w:b/>
          <w:sz w:val="36"/>
          <w:szCs w:val="36"/>
        </w:rPr>
      </w:pPr>
      <w:r w:rsidRPr="006A2298">
        <w:rPr>
          <w:rFonts w:asciiTheme="minorHAnsi" w:hAnsiTheme="minorHAnsi"/>
          <w:b/>
        </w:rPr>
        <w:t xml:space="preserve"> </w:t>
      </w:r>
      <w:r w:rsidR="00B133EB" w:rsidRPr="00A31452">
        <w:rPr>
          <w:rFonts w:asciiTheme="minorHAnsi" w:hAnsiTheme="minorHAnsi"/>
          <w:b/>
          <w:sz w:val="36"/>
          <w:szCs w:val="36"/>
        </w:rPr>
        <w:t>по выбору поставщик</w:t>
      </w:r>
      <w:r w:rsidR="001A719E" w:rsidRPr="001A719E">
        <w:rPr>
          <w:rFonts w:asciiTheme="minorHAnsi" w:hAnsiTheme="minorHAnsi"/>
          <w:b/>
          <w:sz w:val="36"/>
          <w:szCs w:val="36"/>
        </w:rPr>
        <w:t>а</w:t>
      </w:r>
      <w:r w:rsidR="00B133EB" w:rsidRPr="00904D57">
        <w:rPr>
          <w:rFonts w:asciiTheme="minorHAnsi" w:hAnsiTheme="minorHAnsi"/>
          <w:b/>
          <w:sz w:val="36"/>
          <w:szCs w:val="36"/>
        </w:rPr>
        <w:t xml:space="preserve"> </w:t>
      </w:r>
      <w:r w:rsidR="00B133EB">
        <w:rPr>
          <w:rFonts w:asciiTheme="minorHAnsi" w:hAnsiTheme="minorHAnsi"/>
          <w:b/>
          <w:sz w:val="36"/>
          <w:szCs w:val="36"/>
        </w:rPr>
        <w:t>услуг</w:t>
      </w:r>
      <w:r w:rsidR="00103F90">
        <w:rPr>
          <w:rFonts w:asciiTheme="minorHAnsi" w:hAnsiTheme="minorHAnsi"/>
          <w:b/>
          <w:sz w:val="36"/>
          <w:szCs w:val="36"/>
        </w:rPr>
        <w:t xml:space="preserve">  </w:t>
      </w:r>
      <w:r w:rsidR="001C2A98" w:rsidRPr="001C2A98">
        <w:rPr>
          <w:rFonts w:asciiTheme="minorHAnsi" w:hAnsiTheme="minorHAnsi"/>
          <w:b/>
          <w:sz w:val="36"/>
          <w:szCs w:val="36"/>
        </w:rPr>
        <w:t xml:space="preserve">по подключению устройств абонента к сети широкополосного доступа (ШПД) </w:t>
      </w:r>
      <w:r w:rsidR="008D00BB" w:rsidRPr="001C2A98">
        <w:rPr>
          <w:rFonts w:asciiTheme="minorHAnsi" w:hAnsiTheme="minorHAnsi"/>
          <w:b/>
          <w:sz w:val="36"/>
          <w:szCs w:val="36"/>
        </w:rPr>
        <w:t>ЗАО “АрменТел”</w:t>
      </w:r>
      <w:r w:rsidR="00F10B4C" w:rsidRPr="00F10B4C">
        <w:rPr>
          <w:rFonts w:asciiTheme="minorHAnsi" w:hAnsiTheme="minorHAnsi"/>
          <w:b/>
          <w:sz w:val="36"/>
          <w:szCs w:val="36"/>
        </w:rPr>
        <w:t xml:space="preserve"> </w:t>
      </w:r>
      <w:r w:rsidR="001C2A98" w:rsidRPr="001C2A98">
        <w:rPr>
          <w:rFonts w:asciiTheme="minorHAnsi" w:hAnsiTheme="minorHAnsi"/>
          <w:b/>
          <w:sz w:val="36"/>
          <w:szCs w:val="36"/>
        </w:rPr>
        <w:t xml:space="preserve">сроком </w:t>
      </w:r>
      <w:r w:rsidR="00F84DB2" w:rsidRPr="00F84DB2">
        <w:rPr>
          <w:rFonts w:asciiTheme="minorHAnsi" w:hAnsiTheme="minorHAnsi"/>
          <w:b/>
          <w:sz w:val="36"/>
          <w:szCs w:val="36"/>
        </w:rPr>
        <w:t>на 2 года</w:t>
      </w:r>
      <w:r w:rsidR="001C2A98" w:rsidRPr="001C2A98">
        <w:rPr>
          <w:rFonts w:asciiTheme="minorHAnsi" w:hAnsiTheme="minorHAnsi"/>
          <w:b/>
          <w:sz w:val="36"/>
          <w:szCs w:val="36"/>
        </w:rPr>
        <w:t xml:space="preserve"> </w:t>
      </w:r>
    </w:p>
    <w:p w:rsidR="006A7F66" w:rsidRPr="00D56FF1" w:rsidRDefault="006A7F66" w:rsidP="006A7F66">
      <w:pPr>
        <w:spacing w:before="240"/>
        <w:ind w:right="-336"/>
        <w:jc w:val="center"/>
        <w:rPr>
          <w:rFonts w:asciiTheme="minorHAnsi" w:hAnsiTheme="minorHAnsi"/>
          <w:b/>
          <w:sz w:val="36"/>
          <w:szCs w:val="36"/>
        </w:rPr>
      </w:pPr>
    </w:p>
    <w:p w:rsidR="006A7F66" w:rsidRPr="00D56FF1" w:rsidRDefault="006A7F66" w:rsidP="006A7F66">
      <w:pPr>
        <w:spacing w:before="240"/>
        <w:ind w:right="-336"/>
        <w:jc w:val="center"/>
        <w:rPr>
          <w:rFonts w:asciiTheme="minorHAnsi" w:hAnsiTheme="minorHAnsi"/>
          <w:b/>
          <w:sz w:val="36"/>
          <w:szCs w:val="36"/>
        </w:rPr>
      </w:pPr>
    </w:p>
    <w:p w:rsidR="006A7F66" w:rsidRPr="00D56FF1" w:rsidRDefault="006A7F66" w:rsidP="006A7F66">
      <w:pPr>
        <w:spacing w:before="240"/>
        <w:ind w:right="-336"/>
        <w:jc w:val="center"/>
        <w:rPr>
          <w:rFonts w:asciiTheme="minorHAnsi" w:hAnsiTheme="minorHAnsi"/>
          <w:b/>
          <w:sz w:val="36"/>
          <w:szCs w:val="36"/>
        </w:rPr>
      </w:pPr>
    </w:p>
    <w:p w:rsidR="006A7F66" w:rsidRPr="00D56FF1" w:rsidRDefault="006A7F66" w:rsidP="006A7F66">
      <w:pPr>
        <w:spacing w:before="240"/>
        <w:ind w:right="-336"/>
        <w:jc w:val="center"/>
        <w:rPr>
          <w:rFonts w:asciiTheme="minorHAnsi" w:hAnsiTheme="minorHAnsi"/>
          <w:b/>
          <w:sz w:val="36"/>
          <w:szCs w:val="36"/>
        </w:rPr>
      </w:pPr>
    </w:p>
    <w:p w:rsidR="006A7F66" w:rsidRPr="00D56FF1" w:rsidRDefault="006A7F66" w:rsidP="006A7F66">
      <w:pPr>
        <w:spacing w:before="240"/>
        <w:ind w:right="-336"/>
        <w:jc w:val="center"/>
        <w:rPr>
          <w:rFonts w:asciiTheme="minorHAnsi" w:hAnsiTheme="minorHAnsi"/>
          <w:b/>
          <w:sz w:val="36"/>
          <w:szCs w:val="36"/>
        </w:rPr>
      </w:pPr>
    </w:p>
    <w:p w:rsidR="006A7F66" w:rsidRPr="00D56FF1" w:rsidRDefault="006A7F66" w:rsidP="006A7F66">
      <w:pPr>
        <w:spacing w:before="240"/>
        <w:ind w:right="-336"/>
        <w:jc w:val="center"/>
        <w:rPr>
          <w:rFonts w:asciiTheme="minorHAnsi" w:hAnsiTheme="minorHAnsi"/>
          <w:b/>
          <w:sz w:val="36"/>
          <w:szCs w:val="36"/>
        </w:rPr>
      </w:pPr>
    </w:p>
    <w:p w:rsidR="006A7F66" w:rsidRPr="00D56FF1" w:rsidRDefault="006A7F66" w:rsidP="006A7F66">
      <w:pPr>
        <w:spacing w:before="240"/>
        <w:ind w:right="-336"/>
        <w:jc w:val="center"/>
        <w:rPr>
          <w:rFonts w:asciiTheme="minorHAnsi" w:hAnsiTheme="minorHAnsi"/>
          <w:b/>
          <w:sz w:val="36"/>
          <w:szCs w:val="36"/>
        </w:rPr>
      </w:pPr>
    </w:p>
    <w:p w:rsidR="006A7F66" w:rsidRPr="00D56FF1" w:rsidRDefault="006A7F66" w:rsidP="006A7F66">
      <w:pPr>
        <w:spacing w:before="240"/>
        <w:ind w:right="-336"/>
        <w:jc w:val="center"/>
        <w:rPr>
          <w:rFonts w:asciiTheme="minorHAnsi" w:hAnsiTheme="minorHAnsi"/>
          <w:b/>
          <w:sz w:val="36"/>
          <w:szCs w:val="36"/>
        </w:rPr>
      </w:pPr>
    </w:p>
    <w:p w:rsidR="006A7F66" w:rsidRPr="00D56FF1" w:rsidRDefault="006A7F66" w:rsidP="006A7F66">
      <w:pPr>
        <w:spacing w:before="240"/>
        <w:ind w:right="-336"/>
        <w:jc w:val="center"/>
        <w:rPr>
          <w:rFonts w:asciiTheme="minorHAnsi" w:hAnsiTheme="minorHAnsi"/>
          <w:b/>
          <w:sz w:val="36"/>
          <w:szCs w:val="36"/>
        </w:rPr>
      </w:pPr>
    </w:p>
    <w:p w:rsidR="006A7F66" w:rsidRPr="00D56FF1" w:rsidRDefault="006A7F66" w:rsidP="006A7F66">
      <w:pPr>
        <w:spacing w:before="240"/>
        <w:ind w:right="-336"/>
        <w:jc w:val="center"/>
        <w:rPr>
          <w:rFonts w:asciiTheme="minorHAnsi" w:hAnsiTheme="minorHAnsi"/>
          <w:b/>
          <w:sz w:val="36"/>
          <w:szCs w:val="36"/>
        </w:rPr>
      </w:pPr>
    </w:p>
    <w:p w:rsidR="00012A2A" w:rsidRPr="00CC1BC8" w:rsidRDefault="008B0B1B" w:rsidP="00D56FF1">
      <w:pPr>
        <w:spacing w:before="240"/>
        <w:ind w:right="-335"/>
        <w:jc w:val="center"/>
        <w:rPr>
          <w:rFonts w:asciiTheme="minorHAnsi" w:hAnsiTheme="minorHAnsi"/>
          <w:b/>
          <w:sz w:val="28"/>
          <w:szCs w:val="28"/>
        </w:rPr>
      </w:pPr>
      <w:r w:rsidRPr="008B0B1B">
        <w:rPr>
          <w:rFonts w:asciiTheme="minorHAnsi" w:hAnsiTheme="minorHAnsi"/>
          <w:b/>
          <w:sz w:val="28"/>
          <w:szCs w:val="28"/>
        </w:rPr>
        <w:t>г.</w:t>
      </w:r>
      <w:r w:rsidR="004C2FEA" w:rsidRPr="005F3F43">
        <w:rPr>
          <w:rFonts w:asciiTheme="minorHAnsi" w:hAnsiTheme="minorHAnsi"/>
          <w:b/>
          <w:sz w:val="28"/>
          <w:szCs w:val="28"/>
        </w:rPr>
        <w:t xml:space="preserve"> </w:t>
      </w:r>
      <w:r w:rsidRPr="008B0B1B">
        <w:rPr>
          <w:rFonts w:asciiTheme="minorHAnsi" w:hAnsiTheme="minorHAnsi"/>
          <w:b/>
          <w:sz w:val="28"/>
          <w:szCs w:val="28"/>
        </w:rPr>
        <w:t xml:space="preserve">Ереван, </w:t>
      </w:r>
      <w:bookmarkStart w:id="2" w:name="_Toc380065797"/>
      <w:r w:rsidR="00012A2A">
        <w:rPr>
          <w:rFonts w:asciiTheme="minorHAnsi" w:hAnsiTheme="minorHAnsi"/>
          <w:b/>
          <w:sz w:val="28"/>
          <w:szCs w:val="28"/>
        </w:rPr>
        <w:t>201</w:t>
      </w:r>
    </w:p>
    <w:p w:rsidR="00431E2C" w:rsidRPr="003E79A8" w:rsidRDefault="00A70420" w:rsidP="00397CA5">
      <w:pPr>
        <w:pStyle w:val="Heading2"/>
        <w:spacing w:before="0" w:after="0"/>
        <w:jc w:val="both"/>
        <w:rPr>
          <w:rFonts w:asciiTheme="minorHAnsi" w:hAnsiTheme="minorHAnsi" w:cs="Times New Roman"/>
          <w:sz w:val="28"/>
        </w:rPr>
      </w:pPr>
      <w:r w:rsidRPr="003E79A8">
        <w:rPr>
          <w:rFonts w:asciiTheme="minorHAnsi" w:hAnsiTheme="minorHAnsi" w:cs="Times New Roman"/>
          <w:sz w:val="28"/>
        </w:rPr>
        <w:lastRenderedPageBreak/>
        <w:t xml:space="preserve">1. </w:t>
      </w:r>
      <w:bookmarkEnd w:id="2"/>
      <w:r w:rsidR="00061A5B" w:rsidRPr="003E79A8">
        <w:rPr>
          <w:rFonts w:asciiTheme="minorHAnsi" w:hAnsiTheme="minorHAnsi" w:cs="Times New Roman"/>
          <w:sz w:val="28"/>
        </w:rPr>
        <w:t xml:space="preserve">Предмет </w:t>
      </w:r>
      <w:r w:rsidR="00BD7B5E" w:rsidRPr="00BD7B5E">
        <w:rPr>
          <w:rFonts w:asciiTheme="minorHAnsi" w:hAnsiTheme="minorHAnsi" w:cs="Times New Roman"/>
          <w:sz w:val="28"/>
        </w:rPr>
        <w:t>Тендера</w:t>
      </w:r>
      <w:r w:rsidRPr="003E79A8">
        <w:rPr>
          <w:rFonts w:asciiTheme="minorHAnsi" w:hAnsiTheme="minorHAnsi" w:cs="Times New Roman"/>
          <w:sz w:val="28"/>
        </w:rPr>
        <w:t xml:space="preserve"> </w:t>
      </w:r>
      <w:bookmarkStart w:id="3" w:name="_Toc517020412"/>
      <w:bookmarkStart w:id="4" w:name="_Toc37503214"/>
    </w:p>
    <w:p w:rsidR="007D199B" w:rsidRPr="00CF7C03" w:rsidRDefault="00102CF3" w:rsidP="00DB1744">
      <w:pPr>
        <w:ind w:right="-336" w:firstLine="708"/>
        <w:jc w:val="both"/>
        <w:rPr>
          <w:rFonts w:asciiTheme="minorHAnsi" w:hAnsiTheme="minorHAnsi"/>
        </w:rPr>
      </w:pPr>
      <w:r w:rsidRPr="00AE1027">
        <w:rPr>
          <w:rFonts w:asciiTheme="minorHAnsi" w:hAnsiTheme="minorHAnsi"/>
        </w:rPr>
        <w:t xml:space="preserve">ЗАО </w:t>
      </w:r>
      <w:r w:rsidR="008B0B1B" w:rsidRPr="00AE1027">
        <w:rPr>
          <w:rFonts w:asciiTheme="minorHAnsi" w:hAnsiTheme="minorHAnsi"/>
        </w:rPr>
        <w:t>«</w:t>
      </w:r>
      <w:r w:rsidRPr="00AE1027">
        <w:rPr>
          <w:rFonts w:asciiTheme="minorHAnsi" w:hAnsiTheme="minorHAnsi"/>
        </w:rPr>
        <w:t>АрменТел</w:t>
      </w:r>
      <w:r w:rsidR="008B0B1B" w:rsidRPr="00AE1027">
        <w:rPr>
          <w:rFonts w:asciiTheme="minorHAnsi" w:hAnsiTheme="minorHAnsi"/>
        </w:rPr>
        <w:t>» (далее – Заказчик)</w:t>
      </w:r>
      <w:r w:rsidR="004A467C" w:rsidRPr="00AE1027">
        <w:rPr>
          <w:rFonts w:asciiTheme="minorHAnsi" w:hAnsiTheme="minorHAnsi"/>
        </w:rPr>
        <w:t xml:space="preserve"> </w:t>
      </w:r>
      <w:r w:rsidR="00A70420" w:rsidRPr="00AE1027">
        <w:rPr>
          <w:rFonts w:asciiTheme="minorHAnsi" w:hAnsiTheme="minorHAnsi"/>
        </w:rPr>
        <w:t>приглашает Вашу компанию (</w:t>
      </w:r>
      <w:r w:rsidR="00397E84" w:rsidRPr="00AE1027">
        <w:rPr>
          <w:rFonts w:asciiTheme="minorHAnsi" w:hAnsiTheme="minorHAnsi"/>
        </w:rPr>
        <w:t xml:space="preserve">далее - </w:t>
      </w:r>
      <w:r w:rsidRPr="00AE1027">
        <w:rPr>
          <w:rFonts w:asciiTheme="minorHAnsi" w:hAnsiTheme="minorHAnsi"/>
        </w:rPr>
        <w:t>Участник</w:t>
      </w:r>
      <w:r w:rsidR="00A70420" w:rsidRPr="00AE1027">
        <w:rPr>
          <w:rFonts w:asciiTheme="minorHAnsi" w:hAnsiTheme="minorHAnsi"/>
        </w:rPr>
        <w:t xml:space="preserve">) </w:t>
      </w:r>
      <w:r w:rsidR="00AE1C48" w:rsidRPr="00AE1027">
        <w:rPr>
          <w:rFonts w:asciiTheme="minorHAnsi" w:hAnsiTheme="minorHAnsi"/>
        </w:rPr>
        <w:t>принять участие</w:t>
      </w:r>
      <w:r w:rsidR="00A70420" w:rsidRPr="00AE1027">
        <w:rPr>
          <w:rFonts w:asciiTheme="minorHAnsi" w:hAnsiTheme="minorHAnsi"/>
        </w:rPr>
        <w:t xml:space="preserve"> </w:t>
      </w:r>
      <w:r w:rsidR="00A70420" w:rsidRPr="00EB300F">
        <w:rPr>
          <w:rFonts w:asciiTheme="minorHAnsi" w:hAnsiTheme="minorHAnsi"/>
        </w:rPr>
        <w:t xml:space="preserve">в </w:t>
      </w:r>
      <w:r w:rsidR="0027541D" w:rsidRPr="00EB300F">
        <w:rPr>
          <w:rFonts w:asciiTheme="minorHAnsi" w:hAnsiTheme="minorHAnsi"/>
        </w:rPr>
        <w:t xml:space="preserve">Открытом тендере ARM-T </w:t>
      </w:r>
      <w:r w:rsidR="00EB300F" w:rsidRPr="00EB300F">
        <w:rPr>
          <w:rFonts w:asciiTheme="minorHAnsi" w:hAnsiTheme="minorHAnsi"/>
        </w:rPr>
        <w:t>001/16</w:t>
      </w:r>
      <w:r w:rsidR="0027541D" w:rsidRPr="0027541D">
        <w:rPr>
          <w:rFonts w:asciiTheme="minorHAnsi" w:hAnsiTheme="minorHAnsi"/>
        </w:rPr>
        <w:t xml:space="preserve"> </w:t>
      </w:r>
      <w:r w:rsidR="00A31452" w:rsidRPr="00A31452">
        <w:rPr>
          <w:rFonts w:asciiTheme="minorHAnsi" w:hAnsiTheme="minorHAnsi"/>
        </w:rPr>
        <w:t xml:space="preserve"> </w:t>
      </w:r>
      <w:r w:rsidR="009D79EB" w:rsidRPr="009D79EB">
        <w:rPr>
          <w:rFonts w:asciiTheme="minorHAnsi" w:hAnsiTheme="minorHAnsi"/>
        </w:rPr>
        <w:t>по выбору поставщик</w:t>
      </w:r>
      <w:r w:rsidR="00BD7B5E" w:rsidRPr="00BD7B5E">
        <w:rPr>
          <w:rFonts w:asciiTheme="minorHAnsi" w:hAnsiTheme="minorHAnsi"/>
        </w:rPr>
        <w:t>а</w:t>
      </w:r>
      <w:r w:rsidR="009D79EB" w:rsidRPr="009D79EB">
        <w:rPr>
          <w:rFonts w:asciiTheme="minorHAnsi" w:hAnsiTheme="minorHAnsi"/>
        </w:rPr>
        <w:t xml:space="preserve"> услуг по </w:t>
      </w:r>
      <w:r w:rsidR="001C2A98" w:rsidRPr="001C2A98">
        <w:rPr>
          <w:rFonts w:asciiTheme="minorHAnsi" w:hAnsiTheme="minorHAnsi"/>
        </w:rPr>
        <w:t>подключению устройств абонента</w:t>
      </w:r>
      <w:r w:rsidR="00F10B4C">
        <w:rPr>
          <w:rFonts w:asciiTheme="minorHAnsi" w:hAnsiTheme="minorHAnsi"/>
        </w:rPr>
        <w:t xml:space="preserve"> к сети широкополосного доступа</w:t>
      </w:r>
      <w:r w:rsidR="00F10B4C" w:rsidRPr="00F10B4C">
        <w:rPr>
          <w:rFonts w:asciiTheme="minorHAnsi" w:hAnsiTheme="minorHAnsi"/>
        </w:rPr>
        <w:t xml:space="preserve"> </w:t>
      </w:r>
      <w:r w:rsidR="001C2A98" w:rsidRPr="001C2A98">
        <w:rPr>
          <w:rFonts w:asciiTheme="minorHAnsi" w:hAnsiTheme="minorHAnsi"/>
        </w:rPr>
        <w:t>(ШПД)</w:t>
      </w:r>
      <w:r w:rsidR="009D79EB" w:rsidRPr="009D79EB">
        <w:rPr>
          <w:rFonts w:asciiTheme="minorHAnsi" w:hAnsiTheme="minorHAnsi"/>
        </w:rPr>
        <w:t xml:space="preserve"> </w:t>
      </w:r>
      <w:r w:rsidR="00F10B4C" w:rsidRPr="009D79EB">
        <w:rPr>
          <w:rFonts w:asciiTheme="minorHAnsi" w:hAnsiTheme="minorHAnsi"/>
        </w:rPr>
        <w:t>ЗАО “АрменТел”</w:t>
      </w:r>
      <w:r w:rsidR="00F10B4C" w:rsidRPr="00F10B4C">
        <w:rPr>
          <w:rFonts w:asciiTheme="minorHAnsi" w:hAnsiTheme="minorHAnsi"/>
        </w:rPr>
        <w:t xml:space="preserve"> </w:t>
      </w:r>
      <w:r w:rsidR="001C2A98" w:rsidRPr="001C2A98">
        <w:rPr>
          <w:rFonts w:asciiTheme="minorHAnsi" w:hAnsiTheme="minorHAnsi"/>
        </w:rPr>
        <w:t xml:space="preserve">сроком </w:t>
      </w:r>
      <w:r w:rsidR="00F84DB2" w:rsidRPr="00F84DB2">
        <w:rPr>
          <w:rFonts w:asciiTheme="minorHAnsi" w:hAnsiTheme="minorHAnsi"/>
        </w:rPr>
        <w:t>на 2 года</w:t>
      </w:r>
      <w:r w:rsidR="001C2A98" w:rsidRPr="001C2A98">
        <w:rPr>
          <w:rFonts w:asciiTheme="minorHAnsi" w:hAnsiTheme="minorHAnsi"/>
        </w:rPr>
        <w:t xml:space="preserve"> </w:t>
      </w:r>
      <w:r w:rsidR="00A70420" w:rsidRPr="00AE1027">
        <w:rPr>
          <w:rFonts w:asciiTheme="minorHAnsi" w:hAnsiTheme="minorHAnsi"/>
        </w:rPr>
        <w:t xml:space="preserve">(далее </w:t>
      </w:r>
      <w:r w:rsidR="008F4786">
        <w:rPr>
          <w:rFonts w:asciiTheme="minorHAnsi" w:hAnsiTheme="minorHAnsi"/>
        </w:rPr>
        <w:t>–</w:t>
      </w:r>
      <w:r w:rsidR="008B0B1B" w:rsidRPr="00AE1027">
        <w:rPr>
          <w:rFonts w:asciiTheme="minorHAnsi" w:hAnsiTheme="minorHAnsi"/>
        </w:rPr>
        <w:t xml:space="preserve"> </w:t>
      </w:r>
      <w:r w:rsidR="00BD7B5E" w:rsidRPr="00BD7B5E">
        <w:rPr>
          <w:rFonts w:asciiTheme="minorHAnsi" w:hAnsiTheme="minorHAnsi"/>
        </w:rPr>
        <w:t>Тендер</w:t>
      </w:r>
      <w:r w:rsidR="00A70420" w:rsidRPr="00AE1027">
        <w:rPr>
          <w:rFonts w:asciiTheme="minorHAnsi" w:hAnsiTheme="minorHAnsi"/>
        </w:rPr>
        <w:t>).</w:t>
      </w:r>
    </w:p>
    <w:p w:rsidR="00DB1744" w:rsidRPr="00DB1744" w:rsidRDefault="00DB1744" w:rsidP="00DB1744">
      <w:pPr>
        <w:ind w:right="-336" w:firstLine="708"/>
        <w:jc w:val="both"/>
        <w:rPr>
          <w:rFonts w:asciiTheme="minorHAnsi" w:hAnsiTheme="minorHAnsi"/>
        </w:rPr>
      </w:pPr>
      <w:r w:rsidRPr="00DB1744">
        <w:rPr>
          <w:rFonts w:asciiTheme="minorHAnsi" w:hAnsiTheme="minorHAnsi"/>
        </w:rPr>
        <w:t xml:space="preserve">Предметом закупки </w:t>
      </w:r>
      <w:r w:rsidRPr="00EB300F">
        <w:rPr>
          <w:rFonts w:asciiTheme="minorHAnsi" w:hAnsiTheme="minorHAnsi"/>
        </w:rPr>
        <w:t>являются услуги по подключению</w:t>
      </w:r>
      <w:r w:rsidRPr="00DB1744">
        <w:rPr>
          <w:rFonts w:asciiTheme="minorHAnsi" w:hAnsiTheme="minorHAnsi"/>
        </w:rPr>
        <w:t xml:space="preserve"> устройств абонента к сети ШПД с </w:t>
      </w:r>
      <w:r>
        <w:rPr>
          <w:rFonts w:asciiTheme="minorHAnsi" w:hAnsiTheme="minorHAnsi"/>
          <w:lang w:val="en-US"/>
        </w:rPr>
        <w:t>WiFi</w:t>
      </w:r>
      <w:r w:rsidRPr="00DB1744">
        <w:rPr>
          <w:rFonts w:asciiTheme="minorHAnsi" w:hAnsiTheme="minorHAnsi"/>
        </w:rPr>
        <w:t xml:space="preserve"> роутером.</w:t>
      </w:r>
    </w:p>
    <w:p w:rsidR="00012A2A" w:rsidRPr="00012A2A" w:rsidRDefault="001E667E" w:rsidP="00012A2A">
      <w:pPr>
        <w:ind w:right="-336" w:firstLine="360"/>
        <w:jc w:val="both"/>
        <w:rPr>
          <w:rFonts w:asciiTheme="minorHAnsi" w:hAnsiTheme="minorHAnsi"/>
        </w:rPr>
      </w:pPr>
      <w:r w:rsidRPr="001E667E">
        <w:rPr>
          <w:rFonts w:asciiTheme="minorHAnsi" w:hAnsiTheme="minorHAnsi"/>
        </w:rPr>
        <w:t>Для осуществления одного подключения предусматривается одна бригада из двух специалистов.</w:t>
      </w:r>
    </w:p>
    <w:p w:rsidR="00A31452" w:rsidRPr="00F84DB2" w:rsidRDefault="00A31452" w:rsidP="00E705F5">
      <w:pPr>
        <w:spacing w:after="200"/>
        <w:ind w:firstLine="36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 xml:space="preserve">Предполагаемый объем </w:t>
      </w:r>
      <w:r w:rsidRPr="004C2FEA">
        <w:rPr>
          <w:rFonts w:asciiTheme="minorHAnsi" w:hAnsiTheme="minorHAnsi"/>
        </w:rPr>
        <w:t>услуг</w:t>
      </w:r>
      <w:r w:rsidRPr="00691C7F">
        <w:rPr>
          <w:rFonts w:asciiTheme="minorHAnsi" w:hAnsiTheme="minorHAnsi"/>
        </w:rPr>
        <w:t xml:space="preserve"> по</w:t>
      </w:r>
      <w:r w:rsidR="009D79EB" w:rsidRPr="009D79EB">
        <w:rPr>
          <w:rFonts w:asciiTheme="minorHAnsi" w:hAnsiTheme="minorHAnsi"/>
        </w:rPr>
        <w:t xml:space="preserve"> </w:t>
      </w:r>
      <w:r w:rsidR="004C2FEA" w:rsidRPr="001C2A98">
        <w:rPr>
          <w:rFonts w:asciiTheme="minorHAnsi" w:hAnsiTheme="minorHAnsi"/>
        </w:rPr>
        <w:t xml:space="preserve">подключению устройств абонента к сети </w:t>
      </w:r>
      <w:r w:rsidR="00F10B4C" w:rsidRPr="00F10B4C">
        <w:rPr>
          <w:rFonts w:asciiTheme="minorHAnsi" w:hAnsiTheme="minorHAnsi"/>
        </w:rPr>
        <w:t>ШПД</w:t>
      </w:r>
      <w:r w:rsidRPr="00691C7F">
        <w:rPr>
          <w:rFonts w:asciiTheme="minorHAnsi" w:hAnsiTheme="minorHAnsi"/>
        </w:rPr>
        <w:t xml:space="preserve">, рассматриваемый в </w:t>
      </w:r>
      <w:r w:rsidRPr="00EB300F">
        <w:rPr>
          <w:rFonts w:asciiTheme="minorHAnsi" w:hAnsiTheme="minorHAnsi"/>
        </w:rPr>
        <w:t xml:space="preserve">рамках </w:t>
      </w:r>
      <w:r w:rsidR="00BD7B5E" w:rsidRPr="00EB300F">
        <w:rPr>
          <w:rFonts w:asciiTheme="minorHAnsi" w:hAnsiTheme="minorHAnsi"/>
        </w:rPr>
        <w:t>Тендера</w:t>
      </w:r>
      <w:r w:rsidRPr="00EB300F">
        <w:rPr>
          <w:rFonts w:asciiTheme="minorHAnsi" w:hAnsiTheme="minorHAnsi"/>
        </w:rPr>
        <w:t xml:space="preserve">, </w:t>
      </w:r>
      <w:r w:rsidR="004C2FEA" w:rsidRPr="00EB300F">
        <w:rPr>
          <w:rFonts w:asciiTheme="minorHAnsi" w:hAnsiTheme="minorHAnsi"/>
        </w:rPr>
        <w:t xml:space="preserve">составляет </w:t>
      </w:r>
      <w:r w:rsidR="00BD7B5E" w:rsidRPr="00EB300F">
        <w:rPr>
          <w:rFonts w:asciiTheme="minorHAnsi" w:hAnsiTheme="minorHAnsi"/>
        </w:rPr>
        <w:t>3</w:t>
      </w:r>
      <w:r w:rsidR="00EB300F" w:rsidRPr="00EB300F">
        <w:rPr>
          <w:rFonts w:asciiTheme="minorHAnsi" w:hAnsiTheme="minorHAnsi"/>
        </w:rPr>
        <w:t>2</w:t>
      </w:r>
      <w:r w:rsidR="00BD7B5E" w:rsidRPr="00EB300F">
        <w:rPr>
          <w:rFonts w:asciiTheme="minorHAnsi" w:hAnsiTheme="minorHAnsi"/>
        </w:rPr>
        <w:t xml:space="preserve"> 000</w:t>
      </w:r>
      <w:r w:rsidR="00F84DB2" w:rsidRPr="00EB300F">
        <w:rPr>
          <w:rFonts w:asciiTheme="minorHAnsi" w:hAnsiTheme="minorHAnsi"/>
        </w:rPr>
        <w:t xml:space="preserve"> подключений</w:t>
      </w:r>
      <w:r w:rsidR="00F84DB2" w:rsidRPr="00F84DB2">
        <w:rPr>
          <w:rFonts w:asciiTheme="minorHAnsi" w:hAnsiTheme="minorHAnsi"/>
        </w:rPr>
        <w:t xml:space="preserve"> в </w:t>
      </w:r>
      <w:r w:rsidR="00BD7B5E" w:rsidRPr="00BD7B5E">
        <w:rPr>
          <w:rFonts w:asciiTheme="minorHAnsi" w:hAnsiTheme="minorHAnsi"/>
        </w:rPr>
        <w:t>год</w:t>
      </w:r>
      <w:r w:rsidR="004C2FEA" w:rsidRPr="004C2FEA">
        <w:rPr>
          <w:rFonts w:asciiTheme="minorHAnsi" w:hAnsiTheme="minorHAnsi"/>
        </w:rPr>
        <w:t>.</w:t>
      </w:r>
    </w:p>
    <w:p w:rsidR="00820BB3" w:rsidRPr="00CF7C03" w:rsidRDefault="00C57733" w:rsidP="00820BB3">
      <w:pPr>
        <w:jc w:val="both"/>
        <w:rPr>
          <w:rFonts w:asciiTheme="minorHAnsi" w:hAnsiTheme="minorHAnsi"/>
          <w:color w:val="FF0000"/>
        </w:rPr>
      </w:pPr>
      <w:r w:rsidRPr="00C57733">
        <w:rPr>
          <w:rFonts w:asciiTheme="minorHAnsi" w:hAnsiTheme="minorHAnsi"/>
          <w:color w:val="FF0000"/>
        </w:rPr>
        <w:t>Указанный</w:t>
      </w:r>
      <w:r w:rsidR="00820BB3" w:rsidRPr="00E4122A">
        <w:rPr>
          <w:rFonts w:asciiTheme="minorHAnsi" w:hAnsiTheme="minorHAnsi"/>
          <w:color w:val="FF0000"/>
        </w:rPr>
        <w:t xml:space="preserve"> объем закупки является прогнозным, используется исключительно для сопоставления предложений Участников и не означает обязательств Заказчика приобрести именно тако</w:t>
      </w:r>
      <w:r w:rsidR="006B0A17" w:rsidRPr="006B0A17">
        <w:rPr>
          <w:rFonts w:asciiTheme="minorHAnsi" w:hAnsiTheme="minorHAnsi"/>
          <w:color w:val="FF0000"/>
        </w:rPr>
        <w:t xml:space="preserve">й объем </w:t>
      </w:r>
      <w:r w:rsidR="00820BB3" w:rsidRPr="00820BB3">
        <w:rPr>
          <w:rFonts w:asciiTheme="minorHAnsi" w:hAnsiTheme="minorHAnsi"/>
          <w:color w:val="FF0000"/>
        </w:rPr>
        <w:t>услуг</w:t>
      </w:r>
      <w:r w:rsidR="00820BB3" w:rsidRPr="00E4122A">
        <w:rPr>
          <w:rFonts w:asciiTheme="minorHAnsi" w:hAnsiTheme="minorHAnsi"/>
          <w:color w:val="FF0000"/>
        </w:rPr>
        <w:t>.</w:t>
      </w:r>
    </w:p>
    <w:p w:rsidR="00DB1744" w:rsidRPr="00CF7C03" w:rsidRDefault="00DB1744" w:rsidP="00820BB3">
      <w:pPr>
        <w:jc w:val="both"/>
        <w:rPr>
          <w:rFonts w:asciiTheme="minorHAnsi" w:hAnsiTheme="minorHAnsi"/>
          <w:color w:val="FF0000"/>
        </w:rPr>
      </w:pPr>
    </w:p>
    <w:p w:rsidR="00A61B68" w:rsidRPr="004C2F11" w:rsidRDefault="00A61B68" w:rsidP="00A61B68">
      <w:pPr>
        <w:jc w:val="both"/>
        <w:rPr>
          <w:rFonts w:asciiTheme="minorHAnsi" w:hAnsiTheme="minorHAnsi"/>
        </w:rPr>
      </w:pPr>
      <w:r w:rsidRPr="00820BB3">
        <w:rPr>
          <w:rFonts w:asciiTheme="minorHAnsi" w:hAnsiTheme="minorHAnsi"/>
        </w:rPr>
        <w:tab/>
      </w:r>
      <w:r w:rsidR="00DB1744" w:rsidRPr="00DB1744">
        <w:rPr>
          <w:rFonts w:asciiTheme="minorHAnsi" w:hAnsiTheme="minorHAnsi"/>
        </w:rPr>
        <w:t>Минимальный п</w:t>
      </w:r>
      <w:r w:rsidRPr="004C2F11">
        <w:rPr>
          <w:rFonts w:asciiTheme="minorHAnsi" w:hAnsiTheme="minorHAnsi"/>
        </w:rPr>
        <w:t>еречень необходим</w:t>
      </w:r>
      <w:r w:rsidR="001C7224" w:rsidRPr="004C2F11">
        <w:rPr>
          <w:rFonts w:asciiTheme="minorHAnsi" w:hAnsiTheme="minorHAnsi"/>
        </w:rPr>
        <w:t>ых</w:t>
      </w:r>
      <w:r w:rsidRPr="004C2F11">
        <w:rPr>
          <w:rFonts w:asciiTheme="minorHAnsi" w:hAnsiTheme="minorHAnsi"/>
        </w:rPr>
        <w:t xml:space="preserve"> </w:t>
      </w:r>
      <w:r w:rsidR="001C7224" w:rsidRPr="004C2F11">
        <w:rPr>
          <w:rFonts w:asciiTheme="minorHAnsi" w:hAnsiTheme="minorHAnsi"/>
        </w:rPr>
        <w:t>инструментов</w:t>
      </w:r>
      <w:r w:rsidR="00C57733" w:rsidRPr="004C2F11">
        <w:rPr>
          <w:rFonts w:asciiTheme="minorHAnsi" w:hAnsiTheme="minorHAnsi"/>
        </w:rPr>
        <w:t xml:space="preserve"> на 1 бригаду</w:t>
      </w:r>
      <w:r w:rsidR="00DB1744" w:rsidRPr="00DB1744">
        <w:rPr>
          <w:rFonts w:asciiTheme="minorHAnsi" w:hAnsiTheme="minorHAnsi"/>
        </w:rPr>
        <w:t xml:space="preserve">, </w:t>
      </w:r>
      <w:r w:rsidRPr="004C2F11">
        <w:rPr>
          <w:rFonts w:asciiTheme="minorHAnsi" w:hAnsiTheme="minorHAnsi"/>
        </w:rPr>
        <w:t>количеств</w:t>
      </w:r>
      <w:r w:rsidR="00C57733" w:rsidRPr="004C2F11">
        <w:rPr>
          <w:rFonts w:asciiTheme="minorHAnsi" w:hAnsiTheme="minorHAnsi"/>
        </w:rPr>
        <w:t>о</w:t>
      </w:r>
      <w:r w:rsidRPr="004C2F11">
        <w:rPr>
          <w:rFonts w:asciiTheme="minorHAnsi" w:hAnsiTheme="minorHAnsi"/>
        </w:rPr>
        <w:t xml:space="preserve"> расхо</w:t>
      </w:r>
      <w:r w:rsidR="00C57733" w:rsidRPr="004C2F11">
        <w:rPr>
          <w:rFonts w:asciiTheme="minorHAnsi" w:hAnsiTheme="minorHAnsi"/>
        </w:rPr>
        <w:t xml:space="preserve">дных материалов из расчета на 1 </w:t>
      </w:r>
      <w:r w:rsidRPr="004C2F11">
        <w:rPr>
          <w:rFonts w:asciiTheme="minorHAnsi" w:hAnsiTheme="minorHAnsi"/>
        </w:rPr>
        <w:t>подключение</w:t>
      </w:r>
      <w:r w:rsidR="00DB1744" w:rsidRPr="00DB1744">
        <w:rPr>
          <w:rFonts w:asciiTheme="minorHAnsi" w:hAnsiTheme="minorHAnsi"/>
        </w:rPr>
        <w:t>, а также регламент работ и требования по подклюению устройств абонента к сети фиксированной связи</w:t>
      </w:r>
      <w:r w:rsidRPr="004C2F11">
        <w:rPr>
          <w:rFonts w:asciiTheme="minorHAnsi" w:hAnsiTheme="minorHAnsi"/>
        </w:rPr>
        <w:t xml:space="preserve"> приведены в </w:t>
      </w:r>
      <w:r w:rsidR="003F0E82" w:rsidRPr="004C2F11">
        <w:rPr>
          <w:rFonts w:asciiTheme="minorHAnsi" w:hAnsiTheme="minorHAnsi"/>
        </w:rPr>
        <w:t>техническ</w:t>
      </w:r>
      <w:r w:rsidR="00E20840" w:rsidRPr="004C2F11">
        <w:rPr>
          <w:rFonts w:asciiTheme="minorHAnsi" w:hAnsiTheme="minorHAnsi"/>
        </w:rPr>
        <w:t>ом</w:t>
      </w:r>
      <w:r w:rsidR="003F0E82" w:rsidRPr="004C2F11">
        <w:rPr>
          <w:rFonts w:asciiTheme="minorHAnsi" w:hAnsiTheme="minorHAnsi"/>
        </w:rPr>
        <w:t xml:space="preserve"> </w:t>
      </w:r>
      <w:r w:rsidR="00E20840" w:rsidRPr="004C2F11">
        <w:rPr>
          <w:rFonts w:asciiTheme="minorHAnsi" w:hAnsiTheme="minorHAnsi"/>
        </w:rPr>
        <w:t>задании</w:t>
      </w:r>
      <w:r w:rsidR="003F0E82" w:rsidRPr="004C2F11">
        <w:rPr>
          <w:rFonts w:asciiTheme="minorHAnsi" w:hAnsiTheme="minorHAnsi"/>
        </w:rPr>
        <w:t xml:space="preserve"> (</w:t>
      </w:r>
      <w:r w:rsidR="003F0E82" w:rsidRPr="004C2F11">
        <w:rPr>
          <w:rFonts w:asciiTheme="minorHAnsi" w:hAnsiTheme="minorHAnsi"/>
          <w:b/>
        </w:rPr>
        <w:t xml:space="preserve">Приложение </w:t>
      </w:r>
      <w:r w:rsidR="00820BB3" w:rsidRPr="004C2F11">
        <w:rPr>
          <w:rFonts w:asciiTheme="minorHAnsi" w:hAnsiTheme="minorHAnsi"/>
          <w:b/>
        </w:rPr>
        <w:t>1</w:t>
      </w:r>
      <w:r w:rsidR="003F0E82" w:rsidRPr="004C2F11">
        <w:rPr>
          <w:rFonts w:asciiTheme="minorHAnsi" w:hAnsiTheme="minorHAnsi"/>
        </w:rPr>
        <w:t>).</w:t>
      </w:r>
    </w:p>
    <w:p w:rsidR="00D11F91" w:rsidRPr="004C2F11" w:rsidRDefault="00820BB3" w:rsidP="00820BB3">
      <w:pPr>
        <w:ind w:firstLine="708"/>
        <w:jc w:val="both"/>
        <w:rPr>
          <w:rFonts w:asciiTheme="minorHAnsi" w:hAnsiTheme="minorHAnsi"/>
        </w:rPr>
      </w:pPr>
      <w:r w:rsidRPr="004C2F11">
        <w:rPr>
          <w:rFonts w:asciiTheme="minorHAnsi" w:hAnsiTheme="minorHAnsi"/>
        </w:rPr>
        <w:t xml:space="preserve">В результате проведения </w:t>
      </w:r>
      <w:r w:rsidR="00BD7B5E" w:rsidRPr="004C2F11">
        <w:rPr>
          <w:rFonts w:asciiTheme="minorHAnsi" w:hAnsiTheme="minorHAnsi"/>
        </w:rPr>
        <w:t>Тендера</w:t>
      </w:r>
      <w:r w:rsidRPr="004C2F11">
        <w:rPr>
          <w:rFonts w:asciiTheme="minorHAnsi" w:hAnsiTheme="minorHAnsi"/>
        </w:rPr>
        <w:t xml:space="preserve"> Заказчик выберет 1 победителя и </w:t>
      </w:r>
      <w:r w:rsidR="00BD7B5E" w:rsidRPr="004C2F11">
        <w:rPr>
          <w:rFonts w:asciiTheme="minorHAnsi" w:hAnsiTheme="minorHAnsi"/>
        </w:rPr>
        <w:t>2</w:t>
      </w:r>
      <w:r w:rsidRPr="004C2F11">
        <w:rPr>
          <w:rFonts w:asciiTheme="minorHAnsi" w:hAnsiTheme="minorHAnsi"/>
        </w:rPr>
        <w:t xml:space="preserve"> резервн</w:t>
      </w:r>
      <w:r w:rsidR="00BD7B5E" w:rsidRPr="004C2F11">
        <w:rPr>
          <w:rFonts w:asciiTheme="minorHAnsi" w:hAnsiTheme="minorHAnsi"/>
        </w:rPr>
        <w:t>ых</w:t>
      </w:r>
      <w:r w:rsidRPr="004C2F11">
        <w:rPr>
          <w:rFonts w:asciiTheme="minorHAnsi" w:hAnsiTheme="minorHAnsi"/>
        </w:rPr>
        <w:t xml:space="preserve"> поставщик</w:t>
      </w:r>
      <w:r w:rsidR="00BD7B5E" w:rsidRPr="004C2F11">
        <w:rPr>
          <w:rFonts w:asciiTheme="minorHAnsi" w:hAnsiTheme="minorHAnsi"/>
        </w:rPr>
        <w:t>ов</w:t>
      </w:r>
      <w:r w:rsidRPr="004C2F11">
        <w:rPr>
          <w:rFonts w:asciiTheme="minorHAnsi" w:hAnsiTheme="minorHAnsi"/>
        </w:rPr>
        <w:t xml:space="preserve">. </w:t>
      </w:r>
      <w:r w:rsidR="00D11F91" w:rsidRPr="004C2F11">
        <w:rPr>
          <w:rFonts w:asciiTheme="minorHAnsi" w:hAnsiTheme="minorHAnsi"/>
        </w:rPr>
        <w:t xml:space="preserve">Форма коммерческого предложения приведена в </w:t>
      </w:r>
      <w:r w:rsidR="00D11F91" w:rsidRPr="004C2F11">
        <w:rPr>
          <w:rFonts w:asciiTheme="minorHAnsi" w:hAnsiTheme="minorHAnsi"/>
          <w:b/>
        </w:rPr>
        <w:t>Приложении 2</w:t>
      </w:r>
      <w:r w:rsidR="00D11F91" w:rsidRPr="004C2F11">
        <w:rPr>
          <w:rFonts w:asciiTheme="minorHAnsi" w:hAnsiTheme="minorHAnsi"/>
        </w:rPr>
        <w:t xml:space="preserve">. </w:t>
      </w:r>
    </w:p>
    <w:p w:rsidR="00A31452" w:rsidRPr="004C2F11" w:rsidRDefault="00A31452" w:rsidP="00BD7B5E">
      <w:pPr>
        <w:ind w:firstLine="708"/>
        <w:jc w:val="both"/>
        <w:rPr>
          <w:rFonts w:asciiTheme="minorHAnsi" w:hAnsiTheme="minorHAnsi"/>
        </w:rPr>
      </w:pPr>
      <w:r w:rsidRPr="004C2F11">
        <w:rPr>
          <w:rFonts w:asciiTheme="minorHAnsi" w:hAnsiTheme="minorHAnsi"/>
        </w:rPr>
        <w:t>С победител</w:t>
      </w:r>
      <w:r w:rsidR="00BD7B5E" w:rsidRPr="004C2F11">
        <w:rPr>
          <w:rFonts w:asciiTheme="minorHAnsi" w:hAnsiTheme="minorHAnsi"/>
        </w:rPr>
        <w:t>ем</w:t>
      </w:r>
      <w:r w:rsidRPr="004C2F11">
        <w:rPr>
          <w:rFonts w:asciiTheme="minorHAnsi" w:hAnsiTheme="minorHAnsi"/>
        </w:rPr>
        <w:t xml:space="preserve"> </w:t>
      </w:r>
      <w:r w:rsidR="00BD7B5E" w:rsidRPr="004C2F11">
        <w:rPr>
          <w:rFonts w:asciiTheme="minorHAnsi" w:hAnsiTheme="minorHAnsi"/>
        </w:rPr>
        <w:t>Тендера</w:t>
      </w:r>
      <w:r w:rsidR="00357971" w:rsidRPr="004C2F11">
        <w:rPr>
          <w:rFonts w:asciiTheme="minorHAnsi" w:hAnsiTheme="minorHAnsi"/>
        </w:rPr>
        <w:t xml:space="preserve"> может быть заключен</w:t>
      </w:r>
      <w:r w:rsidRPr="004C2F11">
        <w:rPr>
          <w:rFonts w:asciiTheme="minorHAnsi" w:hAnsiTheme="minorHAnsi"/>
        </w:rPr>
        <w:t xml:space="preserve"> </w:t>
      </w:r>
      <w:r w:rsidR="00820BB3" w:rsidRPr="004C2F11">
        <w:rPr>
          <w:rFonts w:asciiTheme="minorHAnsi" w:hAnsiTheme="minorHAnsi"/>
        </w:rPr>
        <w:t>рамочный</w:t>
      </w:r>
      <w:r w:rsidR="00357971" w:rsidRPr="004C2F11">
        <w:rPr>
          <w:rFonts w:asciiTheme="minorHAnsi" w:hAnsiTheme="minorHAnsi"/>
        </w:rPr>
        <w:t xml:space="preserve"> договор</w:t>
      </w:r>
      <w:r w:rsidR="00C57733" w:rsidRPr="004C2F11">
        <w:rPr>
          <w:rFonts w:asciiTheme="minorHAnsi" w:hAnsiTheme="minorHAnsi"/>
        </w:rPr>
        <w:t xml:space="preserve"> сроком</w:t>
      </w:r>
      <w:r w:rsidR="00820BB3" w:rsidRPr="004C2F11">
        <w:rPr>
          <w:rFonts w:asciiTheme="minorHAnsi" w:hAnsiTheme="minorHAnsi"/>
        </w:rPr>
        <w:t xml:space="preserve"> </w:t>
      </w:r>
      <w:r w:rsidR="00F10B4C" w:rsidRPr="004C2F11">
        <w:rPr>
          <w:rFonts w:asciiTheme="minorHAnsi" w:hAnsiTheme="minorHAnsi"/>
        </w:rPr>
        <w:t>на 2 года</w:t>
      </w:r>
      <w:r w:rsidR="007916E0" w:rsidRPr="004C2F11">
        <w:rPr>
          <w:rFonts w:asciiTheme="minorHAnsi" w:hAnsiTheme="minorHAnsi"/>
        </w:rPr>
        <w:t xml:space="preserve"> </w:t>
      </w:r>
      <w:r w:rsidRPr="004C2F11">
        <w:rPr>
          <w:rFonts w:asciiTheme="minorHAnsi" w:hAnsiTheme="minorHAnsi"/>
        </w:rPr>
        <w:t>(</w:t>
      </w:r>
      <w:r w:rsidRPr="004C2F11">
        <w:rPr>
          <w:rFonts w:asciiTheme="minorHAnsi" w:hAnsiTheme="minorHAnsi"/>
          <w:b/>
        </w:rPr>
        <w:t xml:space="preserve">Приложение </w:t>
      </w:r>
      <w:r w:rsidR="001A73F1" w:rsidRPr="004C2F11">
        <w:rPr>
          <w:rFonts w:asciiTheme="minorHAnsi" w:hAnsiTheme="minorHAnsi"/>
          <w:b/>
        </w:rPr>
        <w:t>3</w:t>
      </w:r>
      <w:r w:rsidRPr="004C2F11">
        <w:rPr>
          <w:rFonts w:asciiTheme="minorHAnsi" w:hAnsiTheme="minorHAnsi"/>
          <w:b/>
        </w:rPr>
        <w:t xml:space="preserve"> – шаблон</w:t>
      </w:r>
      <w:r w:rsidRPr="004C2F11">
        <w:rPr>
          <w:rFonts w:asciiTheme="minorHAnsi" w:hAnsiTheme="minorHAnsi"/>
        </w:rPr>
        <w:t>).</w:t>
      </w:r>
      <w:r w:rsidR="00682023">
        <w:rPr>
          <w:rFonts w:asciiTheme="minorHAnsi" w:hAnsiTheme="minorHAnsi"/>
        </w:rPr>
        <w:t xml:space="preserve"> </w:t>
      </w:r>
    </w:p>
    <w:p w:rsidR="00B9001F" w:rsidRPr="004C2F11" w:rsidRDefault="00B9001F" w:rsidP="00BD7B5E">
      <w:pPr>
        <w:ind w:firstLine="708"/>
        <w:jc w:val="both"/>
        <w:rPr>
          <w:rFonts w:asciiTheme="minorHAnsi" w:hAnsiTheme="minorHAnsi"/>
        </w:rPr>
      </w:pPr>
    </w:p>
    <w:p w:rsidR="00B226EB" w:rsidRPr="00D56FF1" w:rsidRDefault="00156C25" w:rsidP="00164936">
      <w:pPr>
        <w:rPr>
          <w:rFonts w:asciiTheme="minorHAnsi" w:hAnsiTheme="minorHAnsi"/>
          <w:b/>
        </w:rPr>
      </w:pPr>
      <w:r w:rsidRPr="00A47073">
        <w:rPr>
          <w:rFonts w:asciiTheme="minorHAnsi" w:hAnsiTheme="minorHAnsi"/>
          <w:b/>
        </w:rPr>
        <w:t>Ежемесячная оценка качества предоставляемых Услуг и схема расчета оплаты основана на модели KPI и осуществляется следующим образом:</w:t>
      </w:r>
    </w:p>
    <w:tbl>
      <w:tblPr>
        <w:tblW w:w="10620" w:type="dxa"/>
        <w:tblInd w:w="-52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630"/>
        <w:gridCol w:w="4140"/>
        <w:gridCol w:w="1184"/>
        <w:gridCol w:w="4666"/>
      </w:tblGrid>
      <w:tr w:rsidR="00164936" w:rsidRPr="00A47073" w:rsidTr="00164936">
        <w:trPr>
          <w:trHeight w:val="297"/>
        </w:trPr>
        <w:tc>
          <w:tcPr>
            <w:tcW w:w="10620" w:type="dxa"/>
            <w:gridSpan w:val="4"/>
            <w:shd w:val="clear" w:color="auto" w:fill="B6DDE8" w:themeFill="accent5" w:themeFillTint="66"/>
          </w:tcPr>
          <w:p w:rsidR="00164936" w:rsidRPr="00A47073" w:rsidRDefault="00164936" w:rsidP="00441B10">
            <w:pPr>
              <w:jc w:val="center"/>
              <w:rPr>
                <w:rFonts w:asciiTheme="minorHAnsi" w:hAnsiTheme="minorHAnsi"/>
                <w:b/>
                <w:bCs/>
                <w:color w:val="000000"/>
                <w:sz w:val="20"/>
                <w:szCs w:val="22"/>
                <w:lang w:eastAsia="en-US"/>
              </w:rPr>
            </w:pPr>
            <w:r w:rsidRPr="00827376">
              <w:rPr>
                <w:rFonts w:asciiTheme="minorHAnsi" w:hAnsiTheme="minorHAnsi"/>
                <w:b/>
                <w:bCs/>
                <w:color w:val="000000"/>
                <w:sz w:val="28"/>
                <w:szCs w:val="22"/>
                <w:lang w:eastAsia="en-US"/>
              </w:rPr>
              <w:t>KPI (Key Performance Indicators)</w:t>
            </w:r>
          </w:p>
        </w:tc>
      </w:tr>
      <w:tr w:rsidR="00164936" w:rsidRPr="00A47073" w:rsidTr="00CB13CE">
        <w:trPr>
          <w:trHeight w:val="204"/>
        </w:trPr>
        <w:tc>
          <w:tcPr>
            <w:tcW w:w="4770" w:type="dxa"/>
            <w:gridSpan w:val="2"/>
            <w:vAlign w:val="center"/>
          </w:tcPr>
          <w:p w:rsidR="00164936" w:rsidRPr="00A47073" w:rsidRDefault="00164936" w:rsidP="00F10B4C">
            <w:pPr>
              <w:jc w:val="center"/>
              <w:rPr>
                <w:rFonts w:asciiTheme="minorHAnsi" w:hAnsiTheme="minorHAnsi"/>
                <w:b/>
                <w:bCs/>
                <w:color w:val="000000"/>
                <w:szCs w:val="22"/>
                <w:lang w:eastAsia="en-US"/>
              </w:rPr>
            </w:pPr>
            <w:r w:rsidRPr="00A47073">
              <w:rPr>
                <w:rFonts w:asciiTheme="minorHAnsi" w:hAnsiTheme="minorHAnsi"/>
                <w:b/>
                <w:bCs/>
                <w:color w:val="000000"/>
                <w:szCs w:val="22"/>
                <w:lang w:eastAsia="en-US"/>
              </w:rPr>
              <w:t xml:space="preserve">Описание целевого показателя </w:t>
            </w:r>
          </w:p>
        </w:tc>
        <w:tc>
          <w:tcPr>
            <w:tcW w:w="1184" w:type="dxa"/>
            <w:shd w:val="clear" w:color="auto" w:fill="auto"/>
            <w:noWrap/>
            <w:vAlign w:val="center"/>
            <w:hideMark/>
          </w:tcPr>
          <w:p w:rsidR="00164936" w:rsidRPr="00A47073" w:rsidRDefault="00670F3C" w:rsidP="00441B10">
            <w:pPr>
              <w:ind w:left="-108" w:right="-108"/>
              <w:jc w:val="center"/>
              <w:rPr>
                <w:rFonts w:asciiTheme="minorHAnsi" w:hAnsiTheme="minorHAnsi"/>
                <w:b/>
              </w:rPr>
            </w:pPr>
            <w:r>
              <w:rPr>
                <w:rFonts w:asciiTheme="minorHAnsi" w:hAnsiTheme="minorHAnsi"/>
                <w:b/>
              </w:rPr>
              <w:t>Вес</w:t>
            </w:r>
            <w:r w:rsidR="00164936" w:rsidRPr="00A47073">
              <w:rPr>
                <w:rFonts w:asciiTheme="minorHAnsi" w:hAnsiTheme="minorHAnsi"/>
                <w:b/>
              </w:rPr>
              <w:t>* (Wi)</w:t>
            </w:r>
          </w:p>
        </w:tc>
        <w:tc>
          <w:tcPr>
            <w:tcW w:w="4666" w:type="dxa"/>
            <w:shd w:val="clear" w:color="auto" w:fill="auto"/>
            <w:noWrap/>
            <w:vAlign w:val="center"/>
            <w:hideMark/>
          </w:tcPr>
          <w:p w:rsidR="00164936" w:rsidRPr="00A47073" w:rsidRDefault="00164936" w:rsidP="00441B10">
            <w:pPr>
              <w:jc w:val="center"/>
              <w:rPr>
                <w:rFonts w:asciiTheme="minorHAnsi" w:hAnsiTheme="minorHAnsi"/>
                <w:b/>
                <w:bCs/>
                <w:color w:val="000000"/>
                <w:szCs w:val="22"/>
                <w:lang w:val="en-US" w:eastAsia="en-US"/>
              </w:rPr>
            </w:pPr>
            <w:r w:rsidRPr="00A47073">
              <w:rPr>
                <w:rFonts w:asciiTheme="minorHAnsi" w:hAnsiTheme="minorHAnsi"/>
                <w:b/>
                <w:bCs/>
                <w:color w:val="000000"/>
                <w:szCs w:val="22"/>
                <w:lang w:eastAsia="en-US"/>
              </w:rPr>
              <w:t>Оценка показателей</w:t>
            </w:r>
          </w:p>
        </w:tc>
      </w:tr>
      <w:tr w:rsidR="00164936" w:rsidRPr="00A47073" w:rsidTr="00CB13CE">
        <w:trPr>
          <w:trHeight w:val="1599"/>
        </w:trPr>
        <w:tc>
          <w:tcPr>
            <w:tcW w:w="630" w:type="dxa"/>
            <w:vAlign w:val="center"/>
          </w:tcPr>
          <w:p w:rsidR="00164936" w:rsidRPr="00A47073" w:rsidRDefault="00164936" w:rsidP="00441B10">
            <w:pPr>
              <w:ind w:left="-94" w:right="-108"/>
              <w:jc w:val="center"/>
              <w:rPr>
                <w:rFonts w:asciiTheme="minorHAnsi" w:hAnsiTheme="minorHAnsi"/>
                <w:b/>
                <w:color w:val="000000"/>
                <w:szCs w:val="22"/>
                <w:lang w:eastAsia="en-US"/>
              </w:rPr>
            </w:pPr>
            <w:r w:rsidRPr="00A47073">
              <w:rPr>
                <w:rFonts w:asciiTheme="minorHAnsi" w:hAnsiTheme="minorHAnsi"/>
                <w:b/>
                <w:color w:val="000000"/>
                <w:szCs w:val="22"/>
                <w:lang w:eastAsia="en-US"/>
              </w:rPr>
              <w:t>KPI 1</w:t>
            </w:r>
          </w:p>
          <w:p w:rsidR="00164936" w:rsidRPr="00A47073" w:rsidRDefault="00164936" w:rsidP="00441B10">
            <w:pPr>
              <w:ind w:left="-94" w:right="-108"/>
              <w:jc w:val="center"/>
              <w:rPr>
                <w:rFonts w:asciiTheme="minorHAnsi" w:hAnsiTheme="minorHAnsi"/>
                <w:b/>
                <w:color w:val="000000"/>
                <w:szCs w:val="22"/>
                <w:lang w:eastAsia="en-US"/>
              </w:rPr>
            </w:pPr>
          </w:p>
        </w:tc>
        <w:tc>
          <w:tcPr>
            <w:tcW w:w="4140" w:type="dxa"/>
            <w:shd w:val="clear" w:color="auto" w:fill="auto"/>
            <w:vAlign w:val="center"/>
            <w:hideMark/>
          </w:tcPr>
          <w:p w:rsidR="00164936" w:rsidRPr="00CC1BC8" w:rsidRDefault="008E4CA5" w:rsidP="00441B10">
            <w:pPr>
              <w:jc w:val="center"/>
              <w:rPr>
                <w:rFonts w:asciiTheme="minorHAnsi" w:hAnsiTheme="minorHAnsi"/>
                <w:sz w:val="22"/>
              </w:rPr>
            </w:pPr>
            <w:r w:rsidRPr="00CC1BC8">
              <w:rPr>
                <w:rFonts w:asciiTheme="minorHAnsi" w:hAnsiTheme="minorHAnsi"/>
                <w:sz w:val="22"/>
              </w:rPr>
              <w:t>Количество заявок, выполненных в установленный срок</w:t>
            </w:r>
          </w:p>
          <w:p w:rsidR="00164936" w:rsidRPr="00CC1BC8" w:rsidRDefault="00164936" w:rsidP="00441B10">
            <w:pPr>
              <w:jc w:val="center"/>
              <w:rPr>
                <w:rFonts w:asciiTheme="minorHAnsi" w:hAnsiTheme="minorHAnsi"/>
                <w:sz w:val="22"/>
              </w:rPr>
            </w:pPr>
          </w:p>
        </w:tc>
        <w:tc>
          <w:tcPr>
            <w:tcW w:w="1184" w:type="dxa"/>
            <w:shd w:val="clear" w:color="auto" w:fill="auto"/>
            <w:noWrap/>
            <w:vAlign w:val="center"/>
            <w:hideMark/>
          </w:tcPr>
          <w:p w:rsidR="00164936" w:rsidRPr="00A47073" w:rsidRDefault="00164936" w:rsidP="00441B10">
            <w:pPr>
              <w:ind w:left="-27" w:right="-18"/>
              <w:jc w:val="center"/>
              <w:rPr>
                <w:rFonts w:asciiTheme="minorHAnsi" w:hAnsiTheme="minorHAnsi"/>
                <w:b/>
              </w:rPr>
            </w:pPr>
            <w:r w:rsidRPr="00A47073">
              <w:rPr>
                <w:rFonts w:asciiTheme="minorHAnsi" w:hAnsiTheme="minorHAnsi"/>
                <w:b/>
              </w:rPr>
              <w:t xml:space="preserve">W1 = </w:t>
            </w:r>
            <w:r>
              <w:rPr>
                <w:rFonts w:asciiTheme="minorHAnsi" w:hAnsiTheme="minorHAnsi"/>
                <w:b/>
                <w:lang w:val="en-US"/>
              </w:rPr>
              <w:t>6</w:t>
            </w:r>
            <w:r w:rsidRPr="00A47073">
              <w:rPr>
                <w:rFonts w:asciiTheme="minorHAnsi" w:hAnsiTheme="minorHAnsi"/>
                <w:b/>
              </w:rPr>
              <w:t>0%</w:t>
            </w:r>
          </w:p>
          <w:p w:rsidR="00164936" w:rsidRPr="00A47073" w:rsidRDefault="00164936" w:rsidP="00441B10">
            <w:pPr>
              <w:ind w:left="-27" w:right="-18"/>
              <w:jc w:val="center"/>
              <w:rPr>
                <w:rFonts w:asciiTheme="minorHAnsi" w:hAnsiTheme="minorHAnsi"/>
                <w:b/>
              </w:rPr>
            </w:pPr>
          </w:p>
        </w:tc>
        <w:tc>
          <w:tcPr>
            <w:tcW w:w="4666" w:type="dxa"/>
            <w:shd w:val="clear" w:color="auto" w:fill="FFC000"/>
            <w:vAlign w:val="center"/>
            <w:hideMark/>
          </w:tcPr>
          <w:p w:rsidR="00C57733" w:rsidRPr="00C57733" w:rsidRDefault="003A1B61" w:rsidP="00C57733">
            <w:pPr>
              <w:jc w:val="center"/>
              <w:rPr>
                <w:rFonts w:asciiTheme="minorHAnsi" w:hAnsiTheme="minorHAnsi"/>
                <w:b/>
                <w:color w:val="000000"/>
                <w:sz w:val="28"/>
                <w:szCs w:val="22"/>
                <w:lang w:val="en-US" w:eastAsia="en-US"/>
              </w:rPr>
            </w:pPr>
            <m:oMathPara>
              <m:oMath>
                <m:sSub>
                  <m:sSubPr>
                    <m:ctrlPr>
                      <w:rPr>
                        <w:rFonts w:ascii="Cambria Math" w:hAnsiTheme="minorHAnsi"/>
                        <w:b/>
                        <w:color w:val="000000"/>
                        <w:sz w:val="28"/>
                        <w:szCs w:val="22"/>
                        <w:lang w:eastAsia="en-US"/>
                      </w:rPr>
                    </m:ctrlPr>
                  </m:sSubPr>
                  <m:e>
                    <m:r>
                      <m:rPr>
                        <m:sty m:val="b"/>
                      </m:rPr>
                      <w:rPr>
                        <w:rFonts w:ascii="Cambria Math" w:hAnsi="Cambria Math"/>
                        <w:color w:val="000000"/>
                        <w:sz w:val="28"/>
                        <w:szCs w:val="22"/>
                        <w:lang w:eastAsia="en-US"/>
                      </w:rPr>
                      <m:t>KPI</m:t>
                    </m:r>
                  </m:e>
                  <m:sub>
                    <m:r>
                      <m:rPr>
                        <m:sty m:val="bi"/>
                      </m:rPr>
                      <w:rPr>
                        <w:rFonts w:ascii="Cambria Math" w:hAnsi="Cambria Math"/>
                        <w:color w:val="000000"/>
                        <w:sz w:val="28"/>
                        <w:szCs w:val="22"/>
                        <w:lang w:eastAsia="en-US"/>
                      </w:rPr>
                      <m:t>1</m:t>
                    </m:r>
                  </m:sub>
                </m:sSub>
                <m:r>
                  <m:rPr>
                    <m:sty m:val="b"/>
                  </m:rPr>
                  <w:rPr>
                    <w:rFonts w:ascii="Cambria Math" w:hAnsiTheme="minorHAnsi"/>
                    <w:color w:val="000000"/>
                    <w:sz w:val="28"/>
                    <w:szCs w:val="22"/>
                    <w:lang w:eastAsia="en-US"/>
                  </w:rPr>
                  <m:t>=</m:t>
                </m:r>
                <m:f>
                  <m:fPr>
                    <m:ctrlPr>
                      <w:rPr>
                        <w:rFonts w:ascii="Cambria Math" w:hAnsiTheme="minorHAnsi"/>
                        <w:b/>
                        <w:color w:val="000000"/>
                        <w:sz w:val="28"/>
                        <w:szCs w:val="22"/>
                        <w:lang w:eastAsia="en-US"/>
                      </w:rPr>
                    </m:ctrlPr>
                  </m:fPr>
                  <m:num>
                    <m:sSub>
                      <m:sSubPr>
                        <m:ctrlPr>
                          <w:rPr>
                            <w:rFonts w:ascii="Cambria Math" w:hAnsiTheme="minorHAnsi"/>
                            <w:b/>
                            <w:color w:val="000000"/>
                            <w:sz w:val="28"/>
                            <w:szCs w:val="22"/>
                            <w:lang w:eastAsia="en-US"/>
                          </w:rPr>
                        </m:ctrlPr>
                      </m:sSubPr>
                      <m:e>
                        <m:r>
                          <m:rPr>
                            <m:sty m:val="b"/>
                          </m:rPr>
                          <w:rPr>
                            <w:rFonts w:ascii="Cambria Math" w:hAnsi="Cambria Math"/>
                            <w:color w:val="000000"/>
                            <w:sz w:val="28"/>
                            <w:szCs w:val="22"/>
                            <w:lang w:eastAsia="en-US"/>
                          </w:rPr>
                          <m:t>N</m:t>
                        </m:r>
                      </m:e>
                      <m:sub>
                        <m:r>
                          <m:rPr>
                            <m:sty m:val="b"/>
                          </m:rPr>
                          <w:rPr>
                            <w:rFonts w:ascii="Cambria Math" w:hAnsiTheme="minorHAnsi"/>
                            <w:color w:val="000000"/>
                            <w:sz w:val="28"/>
                            <w:szCs w:val="22"/>
                            <w:lang w:eastAsia="en-US"/>
                          </w:rPr>
                          <m:t>Своевремнно</m:t>
                        </m:r>
                      </m:sub>
                    </m:sSub>
                  </m:num>
                  <m:den>
                    <m:sSub>
                      <m:sSubPr>
                        <m:ctrlPr>
                          <w:rPr>
                            <w:rFonts w:ascii="Cambria Math" w:hAnsiTheme="minorHAnsi"/>
                            <w:b/>
                            <w:i/>
                            <w:color w:val="000000"/>
                            <w:sz w:val="28"/>
                            <w:szCs w:val="22"/>
                            <w:lang w:eastAsia="en-US"/>
                          </w:rPr>
                        </m:ctrlPr>
                      </m:sSubPr>
                      <m:e>
                        <m:r>
                          <m:rPr>
                            <m:sty m:val="bi"/>
                          </m:rPr>
                          <w:rPr>
                            <w:rFonts w:ascii="Cambria Math" w:hAnsi="Cambria Math"/>
                            <w:color w:val="000000"/>
                            <w:sz w:val="28"/>
                            <w:szCs w:val="22"/>
                            <w:lang w:eastAsia="en-US"/>
                          </w:rPr>
                          <m:t>N</m:t>
                        </m:r>
                      </m:e>
                      <m:sub>
                        <m:r>
                          <m:rPr>
                            <m:sty m:val="bi"/>
                          </m:rPr>
                          <w:rPr>
                            <w:rFonts w:ascii="Cambria Math" w:hAnsiTheme="minorHAnsi"/>
                            <w:color w:val="000000"/>
                            <w:sz w:val="28"/>
                            <w:szCs w:val="22"/>
                            <w:lang w:eastAsia="en-US"/>
                          </w:rPr>
                          <m:t>Общее</m:t>
                        </m:r>
                        <m:r>
                          <m:rPr>
                            <m:sty m:val="bi"/>
                          </m:rPr>
                          <w:rPr>
                            <w:rFonts w:ascii="Cambria Math" w:hAnsiTheme="minorHAnsi"/>
                            <w:color w:val="000000"/>
                            <w:sz w:val="28"/>
                            <w:szCs w:val="22"/>
                            <w:lang w:eastAsia="en-US"/>
                          </w:rPr>
                          <m:t xml:space="preserve"> </m:t>
                        </m:r>
                      </m:sub>
                    </m:sSub>
                  </m:den>
                </m:f>
              </m:oMath>
            </m:oMathPara>
          </w:p>
          <w:p w:rsidR="00164936" w:rsidRPr="00A47073" w:rsidRDefault="00164936" w:rsidP="00441B10">
            <w:pPr>
              <w:jc w:val="both"/>
              <w:rPr>
                <w:rFonts w:asciiTheme="minorHAnsi" w:hAnsiTheme="minorHAnsi"/>
                <w:b/>
                <w:i/>
                <w:color w:val="000000"/>
                <w:sz w:val="22"/>
                <w:szCs w:val="22"/>
                <w:lang w:eastAsia="en-US"/>
              </w:rPr>
            </w:pPr>
            <m:oMathPara>
              <m:oMathParaPr>
                <m:jc m:val="center"/>
              </m:oMathParaPr>
              <m:oMath>
                <m:r>
                  <m:rPr>
                    <m:sty m:val="bi"/>
                  </m:rPr>
                  <w:rPr>
                    <w:rFonts w:ascii="Cambria Math" w:hAnsi="Cambria Math"/>
                    <w:color w:val="000000"/>
                    <w:sz w:val="22"/>
                    <w:szCs w:val="22"/>
                    <w:lang w:eastAsia="en-US"/>
                  </w:rPr>
                  <m:t>0</m:t>
                </m:r>
                <m:r>
                  <m:rPr>
                    <m:sty m:val="bi"/>
                  </m:rPr>
                  <w:rPr>
                    <w:rFonts w:ascii="Cambria Math" w:hAnsiTheme="minorHAnsi"/>
                    <w:color w:val="000000"/>
                    <w:sz w:val="22"/>
                    <w:szCs w:val="22"/>
                    <w:lang w:eastAsia="en-US"/>
                  </w:rPr>
                  <m:t>,</m:t>
                </m:r>
                <m:r>
                  <m:rPr>
                    <m:sty m:val="bi"/>
                  </m:rPr>
                  <w:rPr>
                    <w:rFonts w:ascii="Cambria Math" w:hAnsi="Cambria Math"/>
                    <w:color w:val="000000"/>
                    <w:sz w:val="22"/>
                    <w:szCs w:val="22"/>
                    <w:lang w:eastAsia="en-US"/>
                  </w:rPr>
                  <m:t>9</m:t>
                </m:r>
                <m:r>
                  <m:rPr>
                    <m:sty m:val="bi"/>
                  </m:rPr>
                  <w:rPr>
                    <w:rFonts w:ascii="Cambria Math" w:hAnsiTheme="minorHAnsi"/>
                    <w:color w:val="000000"/>
                    <w:sz w:val="22"/>
                    <w:szCs w:val="22"/>
                    <w:lang w:eastAsia="en-US"/>
                  </w:rPr>
                  <m:t>≤</m:t>
                </m:r>
                <m:sSub>
                  <m:sSubPr>
                    <m:ctrlPr>
                      <w:rPr>
                        <w:rFonts w:ascii="Cambria Math" w:hAnsiTheme="minorHAnsi"/>
                        <w:b/>
                        <w:i/>
                        <w:color w:val="000000"/>
                        <w:sz w:val="22"/>
                        <w:szCs w:val="22"/>
                        <w:lang w:eastAsia="en-US"/>
                      </w:rPr>
                    </m:ctrlPr>
                  </m:sSubPr>
                  <m:e>
                    <m:r>
                      <m:rPr>
                        <m:sty m:val="bi"/>
                      </m:rPr>
                      <w:rPr>
                        <w:rFonts w:ascii="Cambria Math" w:hAnsi="Cambria Math"/>
                        <w:color w:val="000000"/>
                        <w:sz w:val="22"/>
                        <w:szCs w:val="22"/>
                        <w:lang w:eastAsia="en-US"/>
                      </w:rPr>
                      <m:t>KPI</m:t>
                    </m:r>
                  </m:e>
                  <m:sub>
                    <m:r>
                      <m:rPr>
                        <m:sty m:val="bi"/>
                      </m:rPr>
                      <w:rPr>
                        <w:rFonts w:ascii="Cambria Math" w:hAnsi="Cambria Math"/>
                        <w:color w:val="000000"/>
                        <w:sz w:val="22"/>
                        <w:szCs w:val="22"/>
                        <w:lang w:eastAsia="en-US"/>
                      </w:rPr>
                      <m:t>i</m:t>
                    </m:r>
                  </m:sub>
                </m:sSub>
                <m:r>
                  <w:rPr>
                    <w:rFonts w:ascii="Cambria Math" w:hAnsiTheme="minorHAnsi"/>
                    <w:color w:val="000000"/>
                    <w:sz w:val="22"/>
                    <w:szCs w:val="22"/>
                    <w:lang w:eastAsia="en-US"/>
                  </w:rPr>
                  <m:t>&lt;</m:t>
                </m:r>
                <m:r>
                  <m:rPr>
                    <m:sty m:val="bi"/>
                  </m:rPr>
                  <w:rPr>
                    <w:rFonts w:ascii="Cambria Math" w:hAnsi="Cambria Math"/>
                    <w:color w:val="000000"/>
                    <w:sz w:val="22"/>
                    <w:szCs w:val="22"/>
                    <w:lang w:eastAsia="en-US"/>
                  </w:rPr>
                  <m:t>1</m:t>
                </m:r>
                <m:r>
                  <m:rPr>
                    <m:sty m:val="bi"/>
                  </m:rPr>
                  <w:rPr>
                    <w:rFonts w:ascii="Cambria Math" w:hAnsiTheme="minorHAnsi"/>
                    <w:color w:val="000000"/>
                    <w:sz w:val="22"/>
                    <w:szCs w:val="22"/>
                    <w:lang w:eastAsia="en-US"/>
                  </w:rPr>
                  <m:t>=</m:t>
                </m:r>
                <m:r>
                  <w:rPr>
                    <w:rFonts w:ascii="Cambria Math" w:hAnsiTheme="minorHAnsi"/>
                    <w:color w:val="000000"/>
                    <w:sz w:val="22"/>
                    <w:szCs w:val="22"/>
                    <w:lang w:eastAsia="en-US"/>
                  </w:rPr>
                  <m:t>&gt;</m:t>
                </m:r>
                <m:sSub>
                  <m:sSubPr>
                    <m:ctrlPr>
                      <w:rPr>
                        <w:rFonts w:ascii="Cambria Math" w:hAnsiTheme="minorHAnsi"/>
                        <w:b/>
                        <w:i/>
                        <w:color w:val="000000"/>
                        <w:sz w:val="22"/>
                        <w:szCs w:val="22"/>
                        <w:lang w:eastAsia="en-US"/>
                      </w:rPr>
                    </m:ctrlPr>
                  </m:sSubPr>
                  <m:e>
                    <m:r>
                      <m:rPr>
                        <m:sty m:val="bi"/>
                      </m:rPr>
                      <w:rPr>
                        <w:rFonts w:ascii="Cambria Math" w:hAnsi="Cambria Math"/>
                        <w:color w:val="000000"/>
                        <w:sz w:val="22"/>
                        <w:szCs w:val="22"/>
                        <w:lang w:eastAsia="en-US"/>
                      </w:rPr>
                      <m:t>KPI</m:t>
                    </m:r>
                  </m:e>
                  <m:sub>
                    <m:r>
                      <m:rPr>
                        <m:sty m:val="bi"/>
                      </m:rPr>
                      <w:rPr>
                        <w:rFonts w:ascii="Cambria Math" w:hAnsi="Cambria Math"/>
                        <w:color w:val="000000"/>
                        <w:sz w:val="22"/>
                        <w:szCs w:val="22"/>
                        <w:lang w:eastAsia="en-US"/>
                      </w:rPr>
                      <m:t>i</m:t>
                    </m:r>
                  </m:sub>
                </m:sSub>
                <m:r>
                  <m:rPr>
                    <m:sty m:val="bi"/>
                  </m:rPr>
                  <w:rPr>
                    <w:rFonts w:ascii="Cambria Math" w:hAnsiTheme="minorHAnsi"/>
                    <w:color w:val="000000"/>
                    <w:sz w:val="22"/>
                    <w:szCs w:val="22"/>
                    <w:lang w:eastAsia="en-US"/>
                  </w:rPr>
                  <m:t>=</m:t>
                </m:r>
                <m:r>
                  <m:rPr>
                    <m:sty m:val="bi"/>
                  </m:rPr>
                  <w:rPr>
                    <w:rFonts w:ascii="Cambria Math" w:hAnsi="Cambria Math"/>
                    <w:color w:val="000000"/>
                    <w:sz w:val="22"/>
                    <w:szCs w:val="22"/>
                    <w:lang w:eastAsia="en-US"/>
                  </w:rPr>
                  <m:t>0</m:t>
                </m:r>
                <m:r>
                  <m:rPr>
                    <m:sty m:val="bi"/>
                  </m:rPr>
                  <w:rPr>
                    <w:rFonts w:ascii="Cambria Math" w:hAnsiTheme="minorHAnsi"/>
                    <w:color w:val="000000"/>
                    <w:sz w:val="22"/>
                    <w:szCs w:val="22"/>
                    <w:lang w:eastAsia="en-US"/>
                  </w:rPr>
                  <m:t>,</m:t>
                </m:r>
                <m:r>
                  <m:rPr>
                    <m:sty m:val="bi"/>
                  </m:rPr>
                  <w:rPr>
                    <w:rFonts w:ascii="Cambria Math" w:hAnsi="Cambria Math"/>
                    <w:color w:val="000000"/>
                    <w:sz w:val="22"/>
                    <w:szCs w:val="22"/>
                    <w:lang w:eastAsia="en-US"/>
                  </w:rPr>
                  <m:t>9</m:t>
                </m:r>
              </m:oMath>
            </m:oMathPara>
          </w:p>
          <w:p w:rsidR="00164936" w:rsidRPr="00A47073" w:rsidRDefault="00164936" w:rsidP="00441B10">
            <w:pPr>
              <w:jc w:val="both"/>
              <w:rPr>
                <w:rFonts w:asciiTheme="minorHAnsi" w:hAnsiTheme="minorHAnsi"/>
                <w:b/>
                <w:i/>
                <w:color w:val="000000"/>
                <w:sz w:val="22"/>
                <w:szCs w:val="22"/>
                <w:lang w:eastAsia="en-US"/>
              </w:rPr>
            </w:pPr>
            <m:oMathPara>
              <m:oMathParaPr>
                <m:jc m:val="center"/>
              </m:oMathParaPr>
              <m:oMath>
                <m:r>
                  <m:rPr>
                    <m:sty m:val="bi"/>
                  </m:rPr>
                  <w:rPr>
                    <w:rFonts w:ascii="Cambria Math" w:hAnsi="Cambria Math"/>
                    <w:color w:val="000000"/>
                    <w:sz w:val="22"/>
                    <w:szCs w:val="22"/>
                    <w:lang w:eastAsia="en-US"/>
                  </w:rPr>
                  <m:t>0</m:t>
                </m:r>
                <m:r>
                  <w:rPr>
                    <w:rFonts w:ascii="Cambria Math" w:hAnsiTheme="minorHAnsi"/>
                    <w:color w:val="000000"/>
                    <w:sz w:val="22"/>
                    <w:szCs w:val="22"/>
                    <w:lang w:eastAsia="en-US"/>
                  </w:rPr>
                  <m:t>&lt;</m:t>
                </m:r>
                <m:sSub>
                  <m:sSubPr>
                    <m:ctrlPr>
                      <w:rPr>
                        <w:rFonts w:ascii="Cambria Math" w:hAnsiTheme="minorHAnsi"/>
                        <w:b/>
                        <w:i/>
                        <w:color w:val="000000"/>
                        <w:sz w:val="22"/>
                        <w:szCs w:val="22"/>
                        <w:lang w:eastAsia="en-US"/>
                      </w:rPr>
                    </m:ctrlPr>
                  </m:sSubPr>
                  <m:e>
                    <m:r>
                      <m:rPr>
                        <m:sty m:val="bi"/>
                      </m:rPr>
                      <w:rPr>
                        <w:rFonts w:ascii="Cambria Math" w:hAnsi="Cambria Math"/>
                        <w:color w:val="000000"/>
                        <w:sz w:val="22"/>
                        <w:szCs w:val="22"/>
                        <w:lang w:eastAsia="en-US"/>
                      </w:rPr>
                      <m:t>KPI</m:t>
                    </m:r>
                  </m:e>
                  <m:sub>
                    <m:r>
                      <m:rPr>
                        <m:sty m:val="bi"/>
                      </m:rPr>
                      <w:rPr>
                        <w:rFonts w:ascii="Cambria Math" w:hAnsi="Cambria Math"/>
                        <w:color w:val="000000"/>
                        <w:sz w:val="22"/>
                        <w:szCs w:val="22"/>
                        <w:lang w:eastAsia="en-US"/>
                      </w:rPr>
                      <m:t>i</m:t>
                    </m:r>
                  </m:sub>
                </m:sSub>
                <m:r>
                  <w:rPr>
                    <w:rFonts w:ascii="Cambria Math" w:hAnsiTheme="minorHAnsi"/>
                    <w:color w:val="000000"/>
                    <w:sz w:val="22"/>
                    <w:szCs w:val="22"/>
                    <w:lang w:eastAsia="en-US"/>
                  </w:rPr>
                  <m:t>&lt;</m:t>
                </m:r>
                <m:r>
                  <m:rPr>
                    <m:sty m:val="bi"/>
                  </m:rPr>
                  <w:rPr>
                    <w:rFonts w:ascii="Cambria Math" w:hAnsi="Cambria Math"/>
                    <w:color w:val="000000"/>
                    <w:sz w:val="22"/>
                    <w:szCs w:val="22"/>
                    <w:lang w:eastAsia="en-US"/>
                  </w:rPr>
                  <m:t>0</m:t>
                </m:r>
                <m:r>
                  <m:rPr>
                    <m:sty m:val="bi"/>
                  </m:rPr>
                  <w:rPr>
                    <w:rFonts w:ascii="Cambria Math" w:hAnsiTheme="minorHAnsi"/>
                    <w:color w:val="000000"/>
                    <w:sz w:val="22"/>
                    <w:szCs w:val="22"/>
                    <w:lang w:eastAsia="en-US"/>
                  </w:rPr>
                  <m:t>,</m:t>
                </m:r>
                <m:r>
                  <m:rPr>
                    <m:sty m:val="bi"/>
                  </m:rPr>
                  <w:rPr>
                    <w:rFonts w:ascii="Cambria Math" w:hAnsi="Cambria Math"/>
                    <w:color w:val="000000"/>
                    <w:sz w:val="22"/>
                    <w:szCs w:val="22"/>
                    <w:lang w:eastAsia="en-US"/>
                  </w:rPr>
                  <m:t>9</m:t>
                </m:r>
                <m:r>
                  <m:rPr>
                    <m:sty m:val="bi"/>
                  </m:rPr>
                  <w:rPr>
                    <w:rFonts w:ascii="Cambria Math" w:hAnsiTheme="minorHAnsi"/>
                    <w:color w:val="000000"/>
                    <w:sz w:val="22"/>
                    <w:szCs w:val="22"/>
                    <w:lang w:eastAsia="en-US"/>
                  </w:rPr>
                  <m:t>=</m:t>
                </m:r>
                <m:r>
                  <w:rPr>
                    <w:rFonts w:ascii="Cambria Math" w:hAnsiTheme="minorHAnsi"/>
                    <w:color w:val="000000"/>
                    <w:sz w:val="22"/>
                    <w:szCs w:val="22"/>
                    <w:lang w:eastAsia="en-US"/>
                  </w:rPr>
                  <m:t>&gt;</m:t>
                </m:r>
                <m:sSub>
                  <m:sSubPr>
                    <m:ctrlPr>
                      <w:rPr>
                        <w:rFonts w:ascii="Cambria Math" w:hAnsiTheme="minorHAnsi"/>
                        <w:b/>
                        <w:i/>
                        <w:color w:val="000000"/>
                        <w:sz w:val="22"/>
                        <w:szCs w:val="22"/>
                        <w:lang w:eastAsia="en-US"/>
                      </w:rPr>
                    </m:ctrlPr>
                  </m:sSubPr>
                  <m:e>
                    <m:r>
                      <m:rPr>
                        <m:sty m:val="bi"/>
                      </m:rPr>
                      <w:rPr>
                        <w:rFonts w:ascii="Cambria Math" w:hAnsi="Cambria Math"/>
                        <w:color w:val="000000"/>
                        <w:sz w:val="22"/>
                        <w:szCs w:val="22"/>
                        <w:lang w:eastAsia="en-US"/>
                      </w:rPr>
                      <m:t>KPI</m:t>
                    </m:r>
                  </m:e>
                  <m:sub>
                    <m:r>
                      <m:rPr>
                        <m:sty m:val="bi"/>
                      </m:rPr>
                      <w:rPr>
                        <w:rFonts w:ascii="Cambria Math" w:hAnsi="Cambria Math"/>
                        <w:color w:val="000000"/>
                        <w:sz w:val="22"/>
                        <w:szCs w:val="22"/>
                        <w:lang w:eastAsia="en-US"/>
                      </w:rPr>
                      <m:t>i</m:t>
                    </m:r>
                  </m:sub>
                </m:sSub>
                <m:r>
                  <m:rPr>
                    <m:sty m:val="bi"/>
                  </m:rPr>
                  <w:rPr>
                    <w:rFonts w:ascii="Cambria Math" w:hAnsiTheme="minorHAnsi"/>
                    <w:color w:val="000000"/>
                    <w:sz w:val="22"/>
                    <w:szCs w:val="22"/>
                    <w:lang w:eastAsia="en-US"/>
                  </w:rPr>
                  <m:t>=</m:t>
                </m:r>
                <m:r>
                  <m:rPr>
                    <m:sty m:val="bi"/>
                  </m:rPr>
                  <w:rPr>
                    <w:rFonts w:ascii="Cambria Math" w:hAnsi="Cambria Math"/>
                    <w:color w:val="000000"/>
                    <w:sz w:val="22"/>
                    <w:szCs w:val="22"/>
                    <w:lang w:eastAsia="en-US"/>
                  </w:rPr>
                  <m:t>0</m:t>
                </m:r>
                <m:r>
                  <m:rPr>
                    <m:sty m:val="bi"/>
                  </m:rPr>
                  <w:rPr>
                    <w:rFonts w:ascii="Cambria Math" w:hAnsiTheme="minorHAnsi"/>
                    <w:color w:val="000000"/>
                    <w:sz w:val="22"/>
                    <w:szCs w:val="22"/>
                    <w:lang w:eastAsia="en-US"/>
                  </w:rPr>
                  <m:t>,</m:t>
                </m:r>
                <m:r>
                  <m:rPr>
                    <m:sty m:val="bi"/>
                  </m:rPr>
                  <w:rPr>
                    <w:rFonts w:ascii="Cambria Math" w:hAnsi="Cambria Math"/>
                    <w:color w:val="000000"/>
                    <w:sz w:val="22"/>
                    <w:szCs w:val="22"/>
                    <w:lang w:eastAsia="en-US"/>
                  </w:rPr>
                  <m:t>5</m:t>
                </m:r>
              </m:oMath>
            </m:oMathPara>
          </w:p>
          <w:p w:rsidR="00164936" w:rsidRPr="00A47073" w:rsidRDefault="00164936" w:rsidP="00441B10">
            <w:pPr>
              <w:jc w:val="both"/>
              <w:rPr>
                <w:rFonts w:asciiTheme="minorHAnsi" w:hAnsiTheme="minorHAnsi"/>
                <w:b/>
                <w:i/>
                <w:color w:val="000000"/>
                <w:sz w:val="22"/>
                <w:szCs w:val="22"/>
                <w:lang w:eastAsia="en-US"/>
              </w:rPr>
            </w:pPr>
          </w:p>
          <w:p w:rsidR="00164936" w:rsidRPr="00A47073" w:rsidRDefault="00164936" w:rsidP="00441B10">
            <w:pPr>
              <w:jc w:val="center"/>
              <w:rPr>
                <w:rFonts w:asciiTheme="minorHAnsi" w:hAnsiTheme="minorHAnsi"/>
                <w:b/>
                <w:color w:val="000000"/>
                <w:sz w:val="22"/>
                <w:szCs w:val="22"/>
                <w:lang w:val="en-US" w:eastAsia="en-US"/>
              </w:rPr>
            </w:pPr>
          </w:p>
          <w:p w:rsidR="00164936" w:rsidRPr="00827376" w:rsidRDefault="00164936" w:rsidP="00441B10">
            <w:pPr>
              <w:jc w:val="center"/>
              <w:rPr>
                <w:rFonts w:asciiTheme="minorHAnsi" w:hAnsiTheme="minorHAnsi"/>
                <w:b/>
                <w:color w:val="000000"/>
                <w:sz w:val="6"/>
                <w:szCs w:val="22"/>
                <w:lang w:val="en-US" w:eastAsia="en-US"/>
              </w:rPr>
            </w:pPr>
          </w:p>
          <w:p w:rsidR="00164936" w:rsidRPr="00A47073" w:rsidRDefault="00164936" w:rsidP="00164936">
            <w:pPr>
              <w:jc w:val="center"/>
              <w:rPr>
                <w:rFonts w:asciiTheme="minorHAnsi" w:hAnsiTheme="minorHAnsi"/>
                <w:color w:val="000000"/>
                <w:sz w:val="20"/>
                <w:szCs w:val="22"/>
                <w:lang w:eastAsia="en-US"/>
              </w:rPr>
            </w:pPr>
          </w:p>
        </w:tc>
      </w:tr>
      <w:tr w:rsidR="00C57733" w:rsidRPr="00A47073" w:rsidTr="00CB13CE">
        <w:trPr>
          <w:trHeight w:val="1191"/>
        </w:trPr>
        <w:tc>
          <w:tcPr>
            <w:tcW w:w="630" w:type="dxa"/>
            <w:vAlign w:val="center"/>
          </w:tcPr>
          <w:p w:rsidR="00C57733" w:rsidRPr="00A47073" w:rsidRDefault="00C57733" w:rsidP="00441B10">
            <w:pPr>
              <w:ind w:left="-94" w:right="-108"/>
              <w:jc w:val="center"/>
              <w:rPr>
                <w:rFonts w:asciiTheme="minorHAnsi" w:hAnsiTheme="minorHAnsi"/>
                <w:b/>
                <w:color w:val="000000"/>
                <w:szCs w:val="22"/>
                <w:lang w:eastAsia="en-US"/>
              </w:rPr>
            </w:pPr>
            <w:r w:rsidRPr="00A47073">
              <w:rPr>
                <w:rFonts w:asciiTheme="minorHAnsi" w:hAnsiTheme="minorHAnsi"/>
                <w:b/>
                <w:color w:val="000000"/>
                <w:szCs w:val="22"/>
                <w:lang w:eastAsia="en-US"/>
              </w:rPr>
              <w:t>KPI 2</w:t>
            </w:r>
          </w:p>
        </w:tc>
        <w:tc>
          <w:tcPr>
            <w:tcW w:w="4140" w:type="dxa"/>
            <w:shd w:val="clear" w:color="auto" w:fill="auto"/>
            <w:vAlign w:val="center"/>
            <w:hideMark/>
          </w:tcPr>
          <w:p w:rsidR="00C57733" w:rsidRPr="00CB13CE" w:rsidRDefault="00C57733" w:rsidP="00441B10">
            <w:pPr>
              <w:jc w:val="center"/>
              <w:rPr>
                <w:rFonts w:asciiTheme="minorHAnsi" w:hAnsiTheme="minorHAnsi"/>
                <w:sz w:val="22"/>
              </w:rPr>
            </w:pPr>
            <w:r w:rsidRPr="00CC1BC8">
              <w:rPr>
                <w:rFonts w:asciiTheme="minorHAnsi" w:hAnsiTheme="minorHAnsi"/>
                <w:sz w:val="22"/>
              </w:rPr>
              <w:t>Количество жалоб, поступивших от обслуженных клиентов</w:t>
            </w:r>
            <w:r w:rsidR="00CB13CE" w:rsidRPr="00CB13CE">
              <w:rPr>
                <w:rFonts w:asciiTheme="minorHAnsi" w:hAnsiTheme="minorHAnsi"/>
                <w:sz w:val="22"/>
              </w:rPr>
              <w:t xml:space="preserve"> (</w:t>
            </w:r>
            <w:r w:rsidR="00CB13CE">
              <w:rPr>
                <w:rFonts w:asciiTheme="minorHAnsi" w:hAnsiTheme="minorHAnsi"/>
                <w:sz w:val="22"/>
              </w:rPr>
              <w:t>за исключением случаев</w:t>
            </w:r>
            <w:r w:rsidR="00CB13CE" w:rsidRPr="00CB13CE">
              <w:rPr>
                <w:rFonts w:asciiTheme="minorHAnsi" w:hAnsiTheme="minorHAnsi"/>
                <w:sz w:val="22"/>
              </w:rPr>
              <w:t>, возникших по вине Заказчика)</w:t>
            </w:r>
          </w:p>
        </w:tc>
        <w:tc>
          <w:tcPr>
            <w:tcW w:w="1184" w:type="dxa"/>
            <w:shd w:val="clear" w:color="auto" w:fill="auto"/>
            <w:noWrap/>
            <w:vAlign w:val="center"/>
            <w:hideMark/>
          </w:tcPr>
          <w:p w:rsidR="00C57733" w:rsidRPr="00A47073" w:rsidRDefault="00C57733" w:rsidP="00441B10">
            <w:pPr>
              <w:ind w:left="-27" w:right="-18"/>
              <w:jc w:val="center"/>
              <w:rPr>
                <w:rFonts w:asciiTheme="minorHAnsi" w:hAnsiTheme="minorHAnsi"/>
                <w:b/>
              </w:rPr>
            </w:pPr>
            <w:r w:rsidRPr="00A47073">
              <w:rPr>
                <w:rFonts w:asciiTheme="minorHAnsi" w:hAnsiTheme="minorHAnsi"/>
                <w:b/>
              </w:rPr>
              <w:t>W</w:t>
            </w:r>
            <w:r>
              <w:rPr>
                <w:rFonts w:asciiTheme="minorHAnsi" w:hAnsiTheme="minorHAnsi"/>
                <w:b/>
                <w:lang w:val="en-US"/>
              </w:rPr>
              <w:t>2</w:t>
            </w:r>
            <w:r w:rsidRPr="00A47073">
              <w:rPr>
                <w:rFonts w:asciiTheme="minorHAnsi" w:hAnsiTheme="minorHAnsi"/>
                <w:b/>
              </w:rPr>
              <w:t xml:space="preserve"> = </w:t>
            </w:r>
            <w:r>
              <w:rPr>
                <w:rFonts w:asciiTheme="minorHAnsi" w:hAnsiTheme="minorHAnsi"/>
                <w:b/>
                <w:lang w:val="en-US"/>
              </w:rPr>
              <w:t>4</w:t>
            </w:r>
            <w:r w:rsidRPr="00A47073">
              <w:rPr>
                <w:rFonts w:asciiTheme="minorHAnsi" w:hAnsiTheme="minorHAnsi"/>
                <w:b/>
              </w:rPr>
              <w:t>0%</w:t>
            </w:r>
          </w:p>
          <w:p w:rsidR="00C57733" w:rsidRPr="00A47073" w:rsidRDefault="00C57733" w:rsidP="00441B10">
            <w:pPr>
              <w:ind w:left="-27" w:right="-18"/>
              <w:jc w:val="center"/>
              <w:rPr>
                <w:rFonts w:asciiTheme="minorHAnsi" w:hAnsiTheme="minorHAnsi"/>
                <w:b/>
              </w:rPr>
            </w:pPr>
          </w:p>
        </w:tc>
        <w:tc>
          <w:tcPr>
            <w:tcW w:w="4666" w:type="dxa"/>
            <w:shd w:val="clear" w:color="auto" w:fill="FFC000"/>
            <w:vAlign w:val="center"/>
            <w:hideMark/>
          </w:tcPr>
          <w:p w:rsidR="00C57733" w:rsidRDefault="003A1B61" w:rsidP="00C57733">
            <w:pPr>
              <w:jc w:val="center"/>
              <w:rPr>
                <w:rFonts w:asciiTheme="minorHAnsi" w:hAnsiTheme="minorHAnsi"/>
                <w:b/>
                <w:color w:val="000000"/>
                <w:sz w:val="28"/>
                <w:szCs w:val="22"/>
                <w:lang w:val="en-US" w:eastAsia="en-US"/>
              </w:rPr>
            </w:pPr>
            <m:oMathPara>
              <m:oMath>
                <m:sSub>
                  <m:sSubPr>
                    <m:ctrlPr>
                      <w:rPr>
                        <w:rFonts w:ascii="Cambria Math" w:hAnsiTheme="minorHAnsi"/>
                        <w:b/>
                        <w:color w:val="000000"/>
                        <w:sz w:val="28"/>
                        <w:szCs w:val="22"/>
                        <w:lang w:eastAsia="en-US"/>
                      </w:rPr>
                    </m:ctrlPr>
                  </m:sSubPr>
                  <m:e>
                    <m:r>
                      <m:rPr>
                        <m:sty m:val="b"/>
                      </m:rPr>
                      <w:rPr>
                        <w:rFonts w:ascii="Cambria Math" w:hAnsi="Cambria Math"/>
                        <w:color w:val="000000"/>
                        <w:sz w:val="28"/>
                        <w:szCs w:val="22"/>
                        <w:lang w:eastAsia="en-US"/>
                      </w:rPr>
                      <m:t>KPI</m:t>
                    </m:r>
                  </m:e>
                  <m:sub>
                    <m:r>
                      <m:rPr>
                        <m:sty m:val="bi"/>
                      </m:rPr>
                      <w:rPr>
                        <w:rFonts w:ascii="Cambria Math" w:hAnsi="Cambria Math"/>
                        <w:color w:val="000000"/>
                        <w:sz w:val="28"/>
                        <w:szCs w:val="22"/>
                        <w:lang w:eastAsia="en-US"/>
                      </w:rPr>
                      <m:t>2</m:t>
                    </m:r>
                  </m:sub>
                </m:sSub>
                <m:r>
                  <m:rPr>
                    <m:sty m:val="b"/>
                  </m:rPr>
                  <w:rPr>
                    <w:rFonts w:ascii="Cambria Math" w:hAnsiTheme="minorHAnsi"/>
                    <w:color w:val="000000"/>
                    <w:sz w:val="28"/>
                    <w:szCs w:val="22"/>
                    <w:lang w:eastAsia="en-US"/>
                  </w:rPr>
                  <m:t>=</m:t>
                </m:r>
                <m:f>
                  <m:fPr>
                    <m:ctrlPr>
                      <w:rPr>
                        <w:rFonts w:ascii="Cambria Math" w:hAnsiTheme="minorHAnsi"/>
                        <w:b/>
                        <w:color w:val="000000"/>
                        <w:sz w:val="28"/>
                        <w:szCs w:val="22"/>
                        <w:lang w:eastAsia="en-US"/>
                      </w:rPr>
                    </m:ctrlPr>
                  </m:fPr>
                  <m:num>
                    <m:r>
                      <m:rPr>
                        <m:sty m:val="b"/>
                      </m:rPr>
                      <w:rPr>
                        <w:rFonts w:ascii="Cambria Math" w:hAnsiTheme="minorHAnsi"/>
                        <w:color w:val="000000"/>
                        <w:sz w:val="28"/>
                        <w:szCs w:val="22"/>
                        <w:lang w:eastAsia="en-US"/>
                      </w:rPr>
                      <m:t>M</m:t>
                    </m:r>
                  </m:num>
                  <m:den>
                    <m:sSub>
                      <m:sSubPr>
                        <m:ctrlPr>
                          <w:rPr>
                            <w:rFonts w:ascii="Cambria Math" w:hAnsiTheme="minorHAnsi"/>
                            <w:b/>
                            <w:i/>
                            <w:color w:val="000000"/>
                            <w:sz w:val="28"/>
                            <w:szCs w:val="22"/>
                            <w:lang w:eastAsia="en-US"/>
                          </w:rPr>
                        </m:ctrlPr>
                      </m:sSubPr>
                      <m:e>
                        <m:r>
                          <m:rPr>
                            <m:sty m:val="bi"/>
                          </m:rPr>
                          <w:rPr>
                            <w:rFonts w:ascii="Cambria Math" w:hAnsi="Cambria Math"/>
                            <w:color w:val="000000"/>
                            <w:sz w:val="28"/>
                            <w:szCs w:val="22"/>
                            <w:lang w:eastAsia="en-US"/>
                          </w:rPr>
                          <m:t>M</m:t>
                        </m:r>
                      </m:e>
                      <m:sub>
                        <m:r>
                          <m:rPr>
                            <m:sty m:val="bi"/>
                          </m:rPr>
                          <w:rPr>
                            <w:rFonts w:ascii="Cambria Math" w:hAnsiTheme="minorHAnsi"/>
                            <w:color w:val="000000"/>
                            <w:sz w:val="28"/>
                            <w:szCs w:val="22"/>
                            <w:lang w:eastAsia="en-US"/>
                          </w:rPr>
                          <m:t>Общее</m:t>
                        </m:r>
                        <m:r>
                          <m:rPr>
                            <m:sty m:val="bi"/>
                          </m:rPr>
                          <w:rPr>
                            <w:rFonts w:ascii="Cambria Math" w:hAnsiTheme="minorHAnsi"/>
                            <w:color w:val="000000"/>
                            <w:sz w:val="28"/>
                            <w:szCs w:val="22"/>
                            <w:lang w:eastAsia="en-US"/>
                          </w:rPr>
                          <m:t xml:space="preserve"> </m:t>
                        </m:r>
                      </m:sub>
                    </m:sSub>
                  </m:den>
                </m:f>
              </m:oMath>
            </m:oMathPara>
          </w:p>
          <w:p w:rsidR="00C57733" w:rsidRPr="00A47073" w:rsidRDefault="00C57733" w:rsidP="00C57733">
            <w:pPr>
              <w:jc w:val="both"/>
              <w:rPr>
                <w:rFonts w:asciiTheme="minorHAnsi" w:hAnsiTheme="minorHAnsi"/>
                <w:b/>
                <w:i/>
                <w:color w:val="000000"/>
                <w:sz w:val="22"/>
                <w:szCs w:val="22"/>
                <w:lang w:eastAsia="en-US"/>
              </w:rPr>
            </w:pPr>
            <m:oMathPara>
              <m:oMathParaPr>
                <m:jc m:val="center"/>
              </m:oMathParaPr>
              <m:oMath>
                <m:r>
                  <m:rPr>
                    <m:sty m:val="bi"/>
                  </m:rPr>
                  <w:rPr>
                    <w:rFonts w:ascii="Cambria Math" w:hAnsi="Cambria Math"/>
                    <w:color w:val="000000"/>
                    <w:sz w:val="22"/>
                    <w:szCs w:val="22"/>
                    <w:lang w:eastAsia="en-US"/>
                  </w:rPr>
                  <m:t>0</m:t>
                </m:r>
                <m:r>
                  <m:rPr>
                    <m:sty m:val="bi"/>
                  </m:rPr>
                  <w:rPr>
                    <w:rFonts w:ascii="Cambria Math" w:hAnsiTheme="minorHAnsi"/>
                    <w:color w:val="000000"/>
                    <w:sz w:val="22"/>
                    <w:szCs w:val="22"/>
                    <w:lang w:eastAsia="en-US"/>
                  </w:rPr>
                  <m:t>,</m:t>
                </m:r>
                <m:r>
                  <m:rPr>
                    <m:sty m:val="bi"/>
                  </m:rPr>
                  <w:rPr>
                    <w:rFonts w:ascii="Cambria Math" w:hAnsi="Cambria Math"/>
                    <w:color w:val="000000"/>
                    <w:sz w:val="22"/>
                    <w:szCs w:val="22"/>
                    <w:lang w:eastAsia="en-US"/>
                  </w:rPr>
                  <m:t>9</m:t>
                </m:r>
                <m:r>
                  <m:rPr>
                    <m:sty m:val="bi"/>
                  </m:rPr>
                  <w:rPr>
                    <w:rFonts w:ascii="Cambria Math" w:hAnsiTheme="minorHAnsi"/>
                    <w:color w:val="000000"/>
                    <w:sz w:val="22"/>
                    <w:szCs w:val="22"/>
                    <w:lang w:eastAsia="en-US"/>
                  </w:rPr>
                  <m:t>≤</m:t>
                </m:r>
                <m:sSub>
                  <m:sSubPr>
                    <m:ctrlPr>
                      <w:rPr>
                        <w:rFonts w:ascii="Cambria Math" w:hAnsiTheme="minorHAnsi"/>
                        <w:b/>
                        <w:i/>
                        <w:color w:val="000000"/>
                        <w:sz w:val="22"/>
                        <w:szCs w:val="22"/>
                        <w:lang w:eastAsia="en-US"/>
                      </w:rPr>
                    </m:ctrlPr>
                  </m:sSubPr>
                  <m:e>
                    <m:r>
                      <m:rPr>
                        <m:sty m:val="bi"/>
                      </m:rPr>
                      <w:rPr>
                        <w:rFonts w:ascii="Cambria Math" w:hAnsi="Cambria Math"/>
                        <w:color w:val="000000"/>
                        <w:sz w:val="22"/>
                        <w:szCs w:val="22"/>
                        <w:lang w:eastAsia="en-US"/>
                      </w:rPr>
                      <m:t>KPI</m:t>
                    </m:r>
                  </m:e>
                  <m:sub>
                    <m:r>
                      <m:rPr>
                        <m:sty m:val="bi"/>
                      </m:rPr>
                      <w:rPr>
                        <w:rFonts w:ascii="Cambria Math" w:hAnsi="Cambria Math"/>
                        <w:color w:val="000000"/>
                        <w:sz w:val="22"/>
                        <w:szCs w:val="22"/>
                        <w:lang w:eastAsia="en-US"/>
                      </w:rPr>
                      <m:t>i</m:t>
                    </m:r>
                  </m:sub>
                </m:sSub>
                <m:r>
                  <w:rPr>
                    <w:rFonts w:ascii="Cambria Math" w:hAnsiTheme="minorHAnsi"/>
                    <w:color w:val="000000"/>
                    <w:sz w:val="22"/>
                    <w:szCs w:val="22"/>
                    <w:lang w:eastAsia="en-US"/>
                  </w:rPr>
                  <m:t>&lt;</m:t>
                </m:r>
                <m:r>
                  <m:rPr>
                    <m:sty m:val="bi"/>
                  </m:rPr>
                  <w:rPr>
                    <w:rFonts w:ascii="Cambria Math" w:hAnsi="Cambria Math"/>
                    <w:color w:val="000000"/>
                    <w:sz w:val="22"/>
                    <w:szCs w:val="22"/>
                    <w:lang w:eastAsia="en-US"/>
                  </w:rPr>
                  <m:t>1</m:t>
                </m:r>
                <m:r>
                  <m:rPr>
                    <m:sty m:val="bi"/>
                  </m:rPr>
                  <w:rPr>
                    <w:rFonts w:ascii="Cambria Math" w:hAnsiTheme="minorHAnsi"/>
                    <w:color w:val="000000"/>
                    <w:sz w:val="22"/>
                    <w:szCs w:val="22"/>
                    <w:lang w:eastAsia="en-US"/>
                  </w:rPr>
                  <m:t>=</m:t>
                </m:r>
                <m:r>
                  <w:rPr>
                    <w:rFonts w:ascii="Cambria Math" w:hAnsiTheme="minorHAnsi"/>
                    <w:color w:val="000000"/>
                    <w:sz w:val="22"/>
                    <w:szCs w:val="22"/>
                    <w:lang w:eastAsia="en-US"/>
                  </w:rPr>
                  <m:t>&gt;</m:t>
                </m:r>
                <m:sSub>
                  <m:sSubPr>
                    <m:ctrlPr>
                      <w:rPr>
                        <w:rFonts w:ascii="Cambria Math" w:hAnsiTheme="minorHAnsi"/>
                        <w:b/>
                        <w:i/>
                        <w:color w:val="000000"/>
                        <w:sz w:val="22"/>
                        <w:szCs w:val="22"/>
                        <w:lang w:eastAsia="en-US"/>
                      </w:rPr>
                    </m:ctrlPr>
                  </m:sSubPr>
                  <m:e>
                    <m:r>
                      <m:rPr>
                        <m:sty m:val="bi"/>
                      </m:rPr>
                      <w:rPr>
                        <w:rFonts w:ascii="Cambria Math" w:hAnsi="Cambria Math"/>
                        <w:color w:val="000000"/>
                        <w:sz w:val="22"/>
                        <w:szCs w:val="22"/>
                        <w:lang w:eastAsia="en-US"/>
                      </w:rPr>
                      <m:t>KPI</m:t>
                    </m:r>
                  </m:e>
                  <m:sub>
                    <m:r>
                      <m:rPr>
                        <m:sty m:val="bi"/>
                      </m:rPr>
                      <w:rPr>
                        <w:rFonts w:ascii="Cambria Math" w:hAnsi="Cambria Math"/>
                        <w:color w:val="000000"/>
                        <w:sz w:val="22"/>
                        <w:szCs w:val="22"/>
                        <w:lang w:eastAsia="en-US"/>
                      </w:rPr>
                      <m:t>i</m:t>
                    </m:r>
                  </m:sub>
                </m:sSub>
                <m:r>
                  <m:rPr>
                    <m:sty m:val="bi"/>
                  </m:rPr>
                  <w:rPr>
                    <w:rFonts w:ascii="Cambria Math" w:hAnsiTheme="minorHAnsi"/>
                    <w:color w:val="000000"/>
                    <w:sz w:val="22"/>
                    <w:szCs w:val="22"/>
                    <w:lang w:eastAsia="en-US"/>
                  </w:rPr>
                  <m:t>=</m:t>
                </m:r>
                <m:r>
                  <m:rPr>
                    <m:sty m:val="bi"/>
                  </m:rPr>
                  <w:rPr>
                    <w:rFonts w:ascii="Cambria Math" w:hAnsi="Cambria Math"/>
                    <w:color w:val="000000"/>
                    <w:sz w:val="22"/>
                    <w:szCs w:val="22"/>
                    <w:lang w:eastAsia="en-US"/>
                  </w:rPr>
                  <m:t>0</m:t>
                </m:r>
                <m:r>
                  <m:rPr>
                    <m:sty m:val="bi"/>
                  </m:rPr>
                  <w:rPr>
                    <w:rFonts w:ascii="Cambria Math" w:hAnsiTheme="minorHAnsi"/>
                    <w:color w:val="000000"/>
                    <w:sz w:val="22"/>
                    <w:szCs w:val="22"/>
                    <w:lang w:eastAsia="en-US"/>
                  </w:rPr>
                  <m:t>,</m:t>
                </m:r>
                <m:r>
                  <m:rPr>
                    <m:sty m:val="bi"/>
                  </m:rPr>
                  <w:rPr>
                    <w:rFonts w:ascii="Cambria Math" w:hAnsi="Cambria Math"/>
                    <w:color w:val="000000"/>
                    <w:sz w:val="22"/>
                    <w:szCs w:val="22"/>
                    <w:lang w:eastAsia="en-US"/>
                  </w:rPr>
                  <m:t>9</m:t>
                </m:r>
              </m:oMath>
            </m:oMathPara>
          </w:p>
          <w:p w:rsidR="00C57733" w:rsidRPr="00A47073" w:rsidRDefault="00C57733" w:rsidP="00C57733">
            <w:pPr>
              <w:jc w:val="both"/>
              <w:rPr>
                <w:rFonts w:asciiTheme="minorHAnsi" w:hAnsiTheme="minorHAnsi"/>
                <w:b/>
                <w:i/>
                <w:color w:val="000000"/>
                <w:sz w:val="22"/>
                <w:szCs w:val="22"/>
                <w:lang w:eastAsia="en-US"/>
              </w:rPr>
            </w:pPr>
            <m:oMathPara>
              <m:oMathParaPr>
                <m:jc m:val="center"/>
              </m:oMathParaPr>
              <m:oMath>
                <m:r>
                  <m:rPr>
                    <m:sty m:val="bi"/>
                  </m:rPr>
                  <w:rPr>
                    <w:rFonts w:ascii="Cambria Math" w:hAnsi="Cambria Math"/>
                    <w:color w:val="000000"/>
                    <w:sz w:val="22"/>
                    <w:szCs w:val="22"/>
                    <w:lang w:eastAsia="en-US"/>
                  </w:rPr>
                  <m:t>0</m:t>
                </m:r>
                <m:r>
                  <w:rPr>
                    <w:rFonts w:ascii="Cambria Math" w:hAnsiTheme="minorHAnsi"/>
                    <w:color w:val="000000"/>
                    <w:sz w:val="22"/>
                    <w:szCs w:val="22"/>
                    <w:lang w:eastAsia="en-US"/>
                  </w:rPr>
                  <m:t>&lt;</m:t>
                </m:r>
                <m:sSub>
                  <m:sSubPr>
                    <m:ctrlPr>
                      <w:rPr>
                        <w:rFonts w:ascii="Cambria Math" w:hAnsiTheme="minorHAnsi"/>
                        <w:b/>
                        <w:i/>
                        <w:color w:val="000000"/>
                        <w:sz w:val="22"/>
                        <w:szCs w:val="22"/>
                        <w:lang w:eastAsia="en-US"/>
                      </w:rPr>
                    </m:ctrlPr>
                  </m:sSubPr>
                  <m:e>
                    <m:r>
                      <m:rPr>
                        <m:sty m:val="bi"/>
                      </m:rPr>
                      <w:rPr>
                        <w:rFonts w:ascii="Cambria Math" w:hAnsi="Cambria Math"/>
                        <w:color w:val="000000"/>
                        <w:sz w:val="22"/>
                        <w:szCs w:val="22"/>
                        <w:lang w:eastAsia="en-US"/>
                      </w:rPr>
                      <m:t>KPI</m:t>
                    </m:r>
                  </m:e>
                  <m:sub>
                    <m:r>
                      <m:rPr>
                        <m:sty m:val="bi"/>
                      </m:rPr>
                      <w:rPr>
                        <w:rFonts w:ascii="Cambria Math" w:hAnsi="Cambria Math"/>
                        <w:color w:val="000000"/>
                        <w:sz w:val="22"/>
                        <w:szCs w:val="22"/>
                        <w:lang w:eastAsia="en-US"/>
                      </w:rPr>
                      <m:t>i</m:t>
                    </m:r>
                  </m:sub>
                </m:sSub>
                <m:r>
                  <w:rPr>
                    <w:rFonts w:ascii="Cambria Math" w:hAnsiTheme="minorHAnsi"/>
                    <w:color w:val="000000"/>
                    <w:sz w:val="22"/>
                    <w:szCs w:val="22"/>
                    <w:lang w:eastAsia="en-US"/>
                  </w:rPr>
                  <m:t>&lt;</m:t>
                </m:r>
                <m:r>
                  <m:rPr>
                    <m:sty m:val="bi"/>
                  </m:rPr>
                  <w:rPr>
                    <w:rFonts w:ascii="Cambria Math" w:hAnsi="Cambria Math"/>
                    <w:color w:val="000000"/>
                    <w:sz w:val="22"/>
                    <w:szCs w:val="22"/>
                    <w:lang w:eastAsia="en-US"/>
                  </w:rPr>
                  <m:t>0</m:t>
                </m:r>
                <m:r>
                  <m:rPr>
                    <m:sty m:val="bi"/>
                  </m:rPr>
                  <w:rPr>
                    <w:rFonts w:ascii="Cambria Math" w:hAnsiTheme="minorHAnsi"/>
                    <w:color w:val="000000"/>
                    <w:sz w:val="22"/>
                    <w:szCs w:val="22"/>
                    <w:lang w:eastAsia="en-US"/>
                  </w:rPr>
                  <m:t>,</m:t>
                </m:r>
                <m:r>
                  <m:rPr>
                    <m:sty m:val="bi"/>
                  </m:rPr>
                  <w:rPr>
                    <w:rFonts w:ascii="Cambria Math" w:hAnsi="Cambria Math"/>
                    <w:color w:val="000000"/>
                    <w:sz w:val="22"/>
                    <w:szCs w:val="22"/>
                    <w:lang w:eastAsia="en-US"/>
                  </w:rPr>
                  <m:t>9</m:t>
                </m:r>
                <m:r>
                  <m:rPr>
                    <m:sty m:val="bi"/>
                  </m:rPr>
                  <w:rPr>
                    <w:rFonts w:ascii="Cambria Math" w:hAnsiTheme="minorHAnsi"/>
                    <w:color w:val="000000"/>
                    <w:sz w:val="22"/>
                    <w:szCs w:val="22"/>
                    <w:lang w:eastAsia="en-US"/>
                  </w:rPr>
                  <m:t>=</m:t>
                </m:r>
                <m:r>
                  <w:rPr>
                    <w:rFonts w:ascii="Cambria Math" w:hAnsiTheme="minorHAnsi"/>
                    <w:color w:val="000000"/>
                    <w:sz w:val="22"/>
                    <w:szCs w:val="22"/>
                    <w:lang w:eastAsia="en-US"/>
                  </w:rPr>
                  <m:t>&gt;</m:t>
                </m:r>
                <m:sSub>
                  <m:sSubPr>
                    <m:ctrlPr>
                      <w:rPr>
                        <w:rFonts w:ascii="Cambria Math" w:hAnsiTheme="minorHAnsi"/>
                        <w:b/>
                        <w:i/>
                        <w:color w:val="000000"/>
                        <w:sz w:val="22"/>
                        <w:szCs w:val="22"/>
                        <w:lang w:eastAsia="en-US"/>
                      </w:rPr>
                    </m:ctrlPr>
                  </m:sSubPr>
                  <m:e>
                    <m:r>
                      <m:rPr>
                        <m:sty m:val="bi"/>
                      </m:rPr>
                      <w:rPr>
                        <w:rFonts w:ascii="Cambria Math" w:hAnsi="Cambria Math"/>
                        <w:color w:val="000000"/>
                        <w:sz w:val="22"/>
                        <w:szCs w:val="22"/>
                        <w:lang w:eastAsia="en-US"/>
                      </w:rPr>
                      <m:t>KPI</m:t>
                    </m:r>
                  </m:e>
                  <m:sub>
                    <m:r>
                      <m:rPr>
                        <m:sty m:val="bi"/>
                      </m:rPr>
                      <w:rPr>
                        <w:rFonts w:ascii="Cambria Math" w:hAnsi="Cambria Math"/>
                        <w:color w:val="000000"/>
                        <w:sz w:val="22"/>
                        <w:szCs w:val="22"/>
                        <w:lang w:eastAsia="en-US"/>
                      </w:rPr>
                      <m:t>i</m:t>
                    </m:r>
                  </m:sub>
                </m:sSub>
                <m:r>
                  <m:rPr>
                    <m:sty m:val="bi"/>
                  </m:rPr>
                  <w:rPr>
                    <w:rFonts w:ascii="Cambria Math" w:hAnsiTheme="minorHAnsi"/>
                    <w:color w:val="000000"/>
                    <w:sz w:val="22"/>
                    <w:szCs w:val="22"/>
                    <w:lang w:eastAsia="en-US"/>
                  </w:rPr>
                  <m:t>=</m:t>
                </m:r>
                <m:r>
                  <m:rPr>
                    <m:sty m:val="bi"/>
                  </m:rPr>
                  <w:rPr>
                    <w:rFonts w:ascii="Cambria Math" w:hAnsi="Cambria Math"/>
                    <w:color w:val="000000"/>
                    <w:sz w:val="22"/>
                    <w:szCs w:val="22"/>
                    <w:lang w:eastAsia="en-US"/>
                  </w:rPr>
                  <m:t>0</m:t>
                </m:r>
                <m:r>
                  <m:rPr>
                    <m:sty m:val="bi"/>
                  </m:rPr>
                  <w:rPr>
                    <w:rFonts w:ascii="Cambria Math" w:hAnsiTheme="minorHAnsi"/>
                    <w:color w:val="000000"/>
                    <w:sz w:val="22"/>
                    <w:szCs w:val="22"/>
                    <w:lang w:eastAsia="en-US"/>
                  </w:rPr>
                  <m:t>,</m:t>
                </m:r>
                <m:r>
                  <m:rPr>
                    <m:sty m:val="bi"/>
                  </m:rPr>
                  <w:rPr>
                    <w:rFonts w:ascii="Cambria Math" w:hAnsi="Cambria Math"/>
                    <w:color w:val="000000"/>
                    <w:sz w:val="22"/>
                    <w:szCs w:val="22"/>
                    <w:lang w:eastAsia="en-US"/>
                  </w:rPr>
                  <m:t>5</m:t>
                </m:r>
              </m:oMath>
            </m:oMathPara>
          </w:p>
          <w:p w:rsidR="00C57733" w:rsidRPr="00C57733" w:rsidRDefault="00C57733" w:rsidP="00441B10">
            <w:pPr>
              <w:jc w:val="center"/>
              <w:rPr>
                <w:rFonts w:asciiTheme="minorHAnsi" w:hAnsiTheme="minorHAnsi"/>
                <w:color w:val="000000"/>
                <w:sz w:val="20"/>
                <w:szCs w:val="22"/>
                <w:lang w:val="en-US" w:eastAsia="en-US"/>
              </w:rPr>
            </w:pPr>
          </w:p>
        </w:tc>
      </w:tr>
      <w:tr w:rsidR="00C57733" w:rsidRPr="00A47073" w:rsidTr="00CC1BC8">
        <w:trPr>
          <w:trHeight w:val="1599"/>
        </w:trPr>
        <w:tc>
          <w:tcPr>
            <w:tcW w:w="5954" w:type="dxa"/>
            <w:gridSpan w:val="3"/>
            <w:vAlign w:val="center"/>
          </w:tcPr>
          <w:p w:rsidR="00CC1BC8" w:rsidRDefault="00CC1BC8" w:rsidP="00CC1BC8">
            <w:pPr>
              <w:ind w:right="-18"/>
              <w:rPr>
                <w:rFonts w:asciiTheme="minorHAnsi" w:hAnsiTheme="minorHAnsi"/>
                <w:b/>
                <w:lang w:val="en-US"/>
              </w:rPr>
            </w:pPr>
          </w:p>
          <w:p w:rsidR="00CC1BC8" w:rsidRPr="00CC1BC8" w:rsidRDefault="00CC1BC8" w:rsidP="00CC1BC8">
            <w:pPr>
              <w:ind w:right="-18"/>
              <w:rPr>
                <w:rFonts w:asciiTheme="minorHAnsi" w:hAnsiTheme="minorHAnsi"/>
                <w:b/>
                <w:lang w:val="en-US"/>
              </w:rPr>
            </w:pPr>
          </w:p>
        </w:tc>
        <w:tc>
          <w:tcPr>
            <w:tcW w:w="4666" w:type="dxa"/>
            <w:shd w:val="clear" w:color="auto" w:fill="FFC000"/>
            <w:vAlign w:val="center"/>
            <w:hideMark/>
          </w:tcPr>
          <w:p w:rsidR="00C57733" w:rsidRPr="00A47073" w:rsidRDefault="003A1B61" w:rsidP="00C57733">
            <w:pPr>
              <w:jc w:val="center"/>
              <w:rPr>
                <w:rFonts w:asciiTheme="minorHAnsi" w:hAnsiTheme="minorHAnsi"/>
                <w:color w:val="000000"/>
                <w:sz w:val="20"/>
                <w:szCs w:val="22"/>
                <w:lang w:eastAsia="en-US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  <w:b/>
                        <w:color w:val="000000"/>
                        <w:sz w:val="36"/>
                        <w:szCs w:val="22"/>
                        <w:lang w:eastAsia="en-US"/>
                      </w:rPr>
                    </m:ctrlPr>
                  </m:sSubPr>
                  <m:e>
                    <m:r>
                      <m:rPr>
                        <m:sty m:val="b"/>
                      </m:rPr>
                      <w:rPr>
                        <w:rFonts w:ascii="Cambria Math" w:hAnsi="Cambria Math"/>
                        <w:color w:val="000000"/>
                        <w:sz w:val="36"/>
                        <w:szCs w:val="22"/>
                        <w:lang w:eastAsia="en-US"/>
                      </w:rPr>
                      <m:t>KPI</m:t>
                    </m:r>
                  </m:e>
                  <m:sub>
                    <m:r>
                      <m:rPr>
                        <m:sty m:val="b"/>
                      </m:rPr>
                      <w:rPr>
                        <w:rFonts w:ascii="Cambria Math" w:hAnsi="Cambria Math"/>
                        <w:color w:val="000000"/>
                        <w:sz w:val="36"/>
                        <w:szCs w:val="22"/>
                        <w:lang w:eastAsia="en-US"/>
                      </w:rPr>
                      <m:t>Общая</m:t>
                    </m:r>
                  </m:sub>
                </m:sSub>
                <m:r>
                  <m:rPr>
                    <m:sty m:val="b"/>
                  </m:rPr>
                  <w:rPr>
                    <w:rFonts w:ascii="Cambria Math" w:hAnsiTheme="minorHAnsi"/>
                    <w:color w:val="000000"/>
                    <w:sz w:val="36"/>
                    <w:szCs w:val="22"/>
                    <w:lang w:eastAsia="en-US"/>
                  </w:rPr>
                  <m:t>=</m:t>
                </m:r>
                <m:nary>
                  <m:naryPr>
                    <m:chr m:val="∑"/>
                    <m:grow m:val="on"/>
                    <m:ctrlPr>
                      <w:rPr>
                        <w:rFonts w:ascii="Cambria Math" w:hAnsiTheme="minorHAnsi"/>
                        <w:b/>
                        <w:color w:val="000000"/>
                        <w:sz w:val="36"/>
                        <w:szCs w:val="22"/>
                        <w:lang w:eastAsia="en-US"/>
                      </w:rPr>
                    </m:ctrlPr>
                  </m:naryPr>
                  <m:sub>
                    <m:r>
                      <m:rPr>
                        <m:sty m:val="bi"/>
                      </m:rPr>
                      <w:rPr>
                        <w:rFonts w:ascii="Cambria Math" w:eastAsia="Cambria Math" w:hAnsi="Cambria Math" w:cs="Cambria Math"/>
                        <w:color w:val="000000"/>
                        <w:sz w:val="36"/>
                        <w:szCs w:val="22"/>
                        <w:lang w:eastAsia="en-US"/>
                      </w:rPr>
                      <m:t>i</m:t>
                    </m:r>
                    <m:r>
                      <m:rPr>
                        <m:sty m:val="bi"/>
                      </m:rPr>
                      <w:rPr>
                        <w:rFonts w:ascii="Cambria Math" w:eastAsia="Cambria Math" w:hAnsiTheme="minorHAnsi" w:cs="Cambria Math"/>
                        <w:color w:val="000000"/>
                        <w:sz w:val="36"/>
                        <w:szCs w:val="22"/>
                        <w:lang w:eastAsia="en-US"/>
                      </w:rPr>
                      <m:t>=</m:t>
                    </m:r>
                    <m:r>
                      <m:rPr>
                        <m:sty m:val="bi"/>
                      </m:rPr>
                      <w:rPr>
                        <w:rFonts w:ascii="Cambria Math" w:eastAsia="Cambria Math" w:hAnsi="Cambria Math" w:cs="Cambria Math"/>
                        <w:color w:val="000000"/>
                        <w:sz w:val="36"/>
                        <w:szCs w:val="22"/>
                        <w:lang w:eastAsia="en-US"/>
                      </w:rPr>
                      <m:t>1</m:t>
                    </m:r>
                  </m:sub>
                  <m:sup>
                    <m:r>
                      <m:rPr>
                        <m:sty m:val="bi"/>
                      </m:rPr>
                      <w:rPr>
                        <w:rFonts w:ascii="Cambria Math" w:eastAsia="Cambria Math" w:hAnsi="Cambria Math" w:cs="Cambria Math"/>
                        <w:color w:val="000000"/>
                        <w:sz w:val="36"/>
                        <w:szCs w:val="22"/>
                        <w:lang w:eastAsia="en-US"/>
                      </w:rPr>
                      <m:t>n</m:t>
                    </m:r>
                    <m:r>
                      <m:rPr>
                        <m:sty m:val="bi"/>
                      </m:rPr>
                      <w:rPr>
                        <w:rFonts w:ascii="Cambria Math" w:eastAsia="Cambria Math" w:hAnsiTheme="minorHAnsi" w:cs="Cambria Math"/>
                        <w:color w:val="000000"/>
                        <w:sz w:val="36"/>
                        <w:szCs w:val="22"/>
                        <w:lang w:eastAsia="en-US"/>
                      </w:rPr>
                      <m:t>=</m:t>
                    </m:r>
                    <m:r>
                      <m:rPr>
                        <m:sty m:val="bi"/>
                      </m:rPr>
                      <w:rPr>
                        <w:rFonts w:ascii="Cambria Math" w:eastAsia="Cambria Math" w:hAnsi="Cambria Math" w:cs="Cambria Math"/>
                        <w:color w:val="000000"/>
                        <w:sz w:val="36"/>
                        <w:szCs w:val="22"/>
                        <w:lang w:eastAsia="en-US"/>
                      </w:rPr>
                      <m:t>2</m:t>
                    </m:r>
                  </m:sup>
                  <m:e>
                    <m:sSub>
                      <m:sSubPr>
                        <m:ctrlPr>
                          <w:rPr>
                            <w:rFonts w:ascii="Cambria Math" w:hAnsiTheme="minorHAnsi"/>
                            <w:b/>
                            <w:color w:val="000000"/>
                            <w:sz w:val="36"/>
                            <w:szCs w:val="22"/>
                            <w:lang w:eastAsia="en-US"/>
                          </w:rPr>
                        </m:ctrlPr>
                      </m:sSubPr>
                      <m:e>
                        <m:r>
                          <m:rPr>
                            <m:sty m:val="b"/>
                          </m:rPr>
                          <w:rPr>
                            <w:rFonts w:ascii="Cambria Math" w:hAnsi="Cambria Math"/>
                            <w:color w:val="000000"/>
                            <w:sz w:val="36"/>
                            <w:szCs w:val="22"/>
                            <w:lang w:eastAsia="en-US"/>
                          </w:rPr>
                          <m:t>KPI</m:t>
                        </m:r>
                      </m:e>
                      <m:sub>
                        <m:r>
                          <m:rPr>
                            <m:sty m:val="b"/>
                          </m:rPr>
                          <w:rPr>
                            <w:rFonts w:ascii="Cambria Math" w:hAnsi="Cambria Math"/>
                            <w:color w:val="000000"/>
                            <w:sz w:val="36"/>
                            <w:szCs w:val="22"/>
                            <w:lang w:eastAsia="en-US"/>
                          </w:rPr>
                          <m:t>i</m:t>
                        </m:r>
                      </m:sub>
                    </m:sSub>
                    <m:r>
                      <m:rPr>
                        <m:sty m:val="b"/>
                      </m:rPr>
                      <w:rPr>
                        <w:rFonts w:ascii="Cambria Math" w:hAnsiTheme="minorHAnsi"/>
                        <w:color w:val="000000"/>
                        <w:sz w:val="36"/>
                        <w:szCs w:val="22"/>
                        <w:lang w:eastAsia="en-US"/>
                      </w:rPr>
                      <m:t>×</m:t>
                    </m:r>
                    <m:sSub>
                      <m:sSubPr>
                        <m:ctrlPr>
                          <w:rPr>
                            <w:rFonts w:ascii="Cambria Math" w:hAnsiTheme="minorHAnsi"/>
                            <w:b/>
                            <w:color w:val="000000"/>
                            <w:sz w:val="36"/>
                            <w:szCs w:val="22"/>
                            <w:lang w:eastAsia="en-US"/>
                          </w:rPr>
                        </m:ctrlPr>
                      </m:sSubPr>
                      <m:e>
                        <m:r>
                          <m:rPr>
                            <m:sty m:val="b"/>
                          </m:rPr>
                          <w:rPr>
                            <w:rFonts w:ascii="Cambria Math" w:hAnsi="Cambria Math"/>
                            <w:color w:val="000000"/>
                            <w:sz w:val="36"/>
                            <w:szCs w:val="22"/>
                            <w:lang w:eastAsia="en-US"/>
                          </w:rPr>
                          <m:t>W</m:t>
                        </m:r>
                      </m:e>
                      <m:sub>
                        <m:r>
                          <m:rPr>
                            <m:sty m:val="b"/>
                          </m:rPr>
                          <w:rPr>
                            <w:rFonts w:ascii="Cambria Math" w:hAnsi="Cambria Math"/>
                            <w:color w:val="000000"/>
                            <w:sz w:val="36"/>
                            <w:szCs w:val="22"/>
                            <w:lang w:eastAsia="en-US"/>
                          </w:rPr>
                          <m:t>i</m:t>
                        </m:r>
                      </m:sub>
                    </m:sSub>
                  </m:e>
                </m:nary>
              </m:oMath>
            </m:oMathPara>
          </w:p>
        </w:tc>
      </w:tr>
      <w:tr w:rsidR="00C57733" w:rsidRPr="00A47073" w:rsidTr="00164936">
        <w:trPr>
          <w:cantSplit/>
          <w:trHeight w:val="314"/>
        </w:trPr>
        <w:tc>
          <w:tcPr>
            <w:tcW w:w="10620" w:type="dxa"/>
            <w:gridSpan w:val="4"/>
            <w:tcBorders>
              <w:bottom w:val="single" w:sz="4" w:space="0" w:color="auto"/>
              <w:right w:val="single" w:sz="4" w:space="0" w:color="auto"/>
            </w:tcBorders>
          </w:tcPr>
          <w:p w:rsidR="00C57733" w:rsidRPr="007E0FD0" w:rsidRDefault="00C57733" w:rsidP="00BD7B5E">
            <w:pPr>
              <w:rPr>
                <w:rFonts w:asciiTheme="minorHAnsi" w:hAnsiTheme="minorHAnsi"/>
                <w:b/>
                <w:color w:val="000000"/>
                <w:sz w:val="20"/>
                <w:szCs w:val="22"/>
                <w:lang w:eastAsia="en-US"/>
              </w:rPr>
            </w:pPr>
            <w:r w:rsidRPr="00827376">
              <w:rPr>
                <w:rFonts w:asciiTheme="minorHAnsi" w:hAnsiTheme="minorHAnsi"/>
                <w:color w:val="000000"/>
                <w:sz w:val="22"/>
                <w:szCs w:val="22"/>
                <w:lang w:eastAsia="en-US"/>
              </w:rPr>
              <w:t xml:space="preserve">Расчет KPI будет осуществлен ежемесячно, а оплата будет начисляться поставщику услуг с учетом значения </w:t>
            </w:r>
            <w:r w:rsidRPr="006542F1">
              <w:rPr>
                <w:rFonts w:asciiTheme="minorHAnsi" w:hAnsiTheme="minorHAnsi"/>
                <w:color w:val="000000"/>
                <w:sz w:val="22"/>
                <w:szCs w:val="22"/>
                <w:lang w:eastAsia="en-US"/>
              </w:rPr>
              <w:t xml:space="preserve">KPI. </w:t>
            </w:r>
            <w:r>
              <w:rPr>
                <w:rFonts w:asciiTheme="minorHAnsi" w:hAnsiTheme="minorHAnsi"/>
                <w:color w:val="000000"/>
                <w:sz w:val="22"/>
                <w:szCs w:val="22"/>
                <w:lang w:eastAsia="en-US"/>
              </w:rPr>
              <w:t>В течен</w:t>
            </w:r>
            <w:r w:rsidRPr="00BD7B5E">
              <w:rPr>
                <w:rFonts w:asciiTheme="minorHAnsi" w:hAnsiTheme="minorHAnsi"/>
                <w:color w:val="000000"/>
                <w:sz w:val="22"/>
                <w:szCs w:val="22"/>
                <w:lang w:eastAsia="en-US"/>
              </w:rPr>
              <w:t>ие первых 3  месяцев оценка KPI не будет влиять на оплату.</w:t>
            </w:r>
            <w:r w:rsidRPr="00827376">
              <w:rPr>
                <w:rFonts w:asciiTheme="minorHAnsi" w:hAnsiTheme="minorHAnsi"/>
                <w:color w:val="000000"/>
                <w:sz w:val="22"/>
                <w:szCs w:val="22"/>
                <w:lang w:eastAsia="en-US"/>
              </w:rPr>
              <w:t xml:space="preserve"> Формула расчета KPI и суммы оплаты отмечена оранжевым цветом. </w:t>
            </w:r>
          </w:p>
        </w:tc>
      </w:tr>
      <w:tr w:rsidR="00C57733" w:rsidRPr="00A47073" w:rsidTr="00F10B4C">
        <w:trPr>
          <w:trHeight w:val="519"/>
        </w:trPr>
        <w:tc>
          <w:tcPr>
            <w:tcW w:w="10620" w:type="dxa"/>
            <w:gridSpan w:val="4"/>
          </w:tcPr>
          <w:p w:rsidR="00C57733" w:rsidRPr="00F10B4C" w:rsidRDefault="00C57733" w:rsidP="00441B10">
            <w:pPr>
              <w:rPr>
                <w:rFonts w:asciiTheme="minorHAnsi" w:hAnsiTheme="minorHAnsi"/>
                <w:b/>
                <w:bCs/>
                <w:color w:val="000000"/>
                <w:sz w:val="22"/>
                <w:szCs w:val="22"/>
                <w:lang w:eastAsia="en-US"/>
              </w:rPr>
            </w:pPr>
            <w:r w:rsidRPr="00400CE3">
              <w:rPr>
                <w:rFonts w:asciiTheme="minorHAnsi" w:hAnsiTheme="minorHAnsi"/>
                <w:b/>
                <w:bCs/>
                <w:color w:val="000000"/>
                <w:sz w:val="22"/>
                <w:szCs w:val="22"/>
                <w:lang w:eastAsia="en-US"/>
              </w:rPr>
              <w:t xml:space="preserve">* Оплата осуществляется согласно конечному проценту оценки. Например, если в конечном итоге оценки, </w:t>
            </w:r>
            <w:r w:rsidRPr="00400CE3">
              <w:rPr>
                <w:rFonts w:asciiTheme="minorHAnsi" w:hAnsiTheme="minorHAnsi"/>
                <w:b/>
                <w:bCs/>
                <w:color w:val="000000"/>
                <w:sz w:val="22"/>
                <w:szCs w:val="22"/>
                <w:lang w:val="en-US" w:eastAsia="en-US"/>
              </w:rPr>
              <w:t>KPI</w:t>
            </w:r>
            <w:r w:rsidRPr="00400CE3">
              <w:rPr>
                <w:rFonts w:asciiTheme="minorHAnsi" w:hAnsiTheme="minorHAnsi"/>
                <w:b/>
                <w:bCs/>
                <w:color w:val="000000"/>
                <w:sz w:val="22"/>
                <w:szCs w:val="22"/>
                <w:lang w:eastAsia="en-US"/>
              </w:rPr>
              <w:t xml:space="preserve"> дает значение 0.9, то этот коэффициент будет применяться к сумме оплаты.</w:t>
            </w:r>
          </w:p>
        </w:tc>
      </w:tr>
      <w:tr w:rsidR="00C57733" w:rsidRPr="00A47073" w:rsidTr="00164936">
        <w:trPr>
          <w:trHeight w:val="1790"/>
        </w:trPr>
        <w:tc>
          <w:tcPr>
            <w:tcW w:w="10620" w:type="dxa"/>
            <w:gridSpan w:val="4"/>
          </w:tcPr>
          <w:p w:rsidR="00C57733" w:rsidRDefault="00C57733" w:rsidP="00441B10">
            <w:pPr>
              <w:rPr>
                <w:rFonts w:asciiTheme="minorHAnsi" w:hAnsiTheme="minorHAnsi"/>
                <w:b/>
                <w:bCs/>
                <w:color w:val="000000"/>
                <w:sz w:val="22"/>
                <w:szCs w:val="22"/>
                <w:lang w:eastAsia="en-US"/>
              </w:rPr>
            </w:pPr>
            <w:r>
              <w:rPr>
                <w:rFonts w:asciiTheme="minorHAnsi" w:hAnsiTheme="minorHAnsi"/>
                <w:b/>
                <w:bCs/>
                <w:color w:val="000000"/>
                <w:sz w:val="22"/>
                <w:szCs w:val="22"/>
                <w:lang w:eastAsia="en-US"/>
              </w:rPr>
              <w:t>Условные значения:</w:t>
            </w:r>
          </w:p>
          <w:p w:rsidR="00C57733" w:rsidRPr="00400CE3" w:rsidRDefault="00C57733" w:rsidP="00441B10">
            <w:pPr>
              <w:rPr>
                <w:rFonts w:asciiTheme="minorHAnsi" w:hAnsiTheme="minorHAnsi"/>
                <w:b/>
                <w:bCs/>
                <w:color w:val="000000"/>
                <w:szCs w:val="22"/>
                <w:lang w:eastAsia="en-US"/>
              </w:rPr>
            </w:pPr>
            <w:r w:rsidRPr="00400CE3">
              <w:rPr>
                <w:rFonts w:asciiTheme="minorHAnsi" w:hAnsiTheme="minorHAnsi"/>
                <w:b/>
                <w:bCs/>
                <w:color w:val="000000"/>
                <w:sz w:val="28"/>
                <w:szCs w:val="22"/>
                <w:lang w:val="en-US" w:eastAsia="en-US"/>
              </w:rPr>
              <w:t>N</w:t>
            </w:r>
            <w:r w:rsidRPr="00400CE3">
              <w:rPr>
                <w:rFonts w:asciiTheme="minorHAnsi" w:hAnsiTheme="minorHAnsi"/>
                <w:b/>
                <w:bCs/>
                <w:color w:val="000000"/>
                <w:sz w:val="28"/>
                <w:szCs w:val="22"/>
                <w:vertAlign w:val="subscript"/>
                <w:lang w:eastAsia="en-US"/>
              </w:rPr>
              <w:t xml:space="preserve">Своевременно </w:t>
            </w:r>
            <w:r w:rsidRPr="00400CE3">
              <w:rPr>
                <w:rFonts w:asciiTheme="minorHAnsi" w:hAnsiTheme="minorHAnsi"/>
                <w:b/>
                <w:bCs/>
                <w:color w:val="000000"/>
                <w:sz w:val="28"/>
                <w:szCs w:val="22"/>
                <w:lang w:eastAsia="en-US"/>
              </w:rPr>
              <w:t xml:space="preserve">– </w:t>
            </w:r>
            <w:r w:rsidRPr="00400CE3">
              <w:rPr>
                <w:rFonts w:asciiTheme="minorHAnsi" w:hAnsiTheme="minorHAnsi"/>
                <w:b/>
                <w:bCs/>
                <w:color w:val="000000"/>
                <w:szCs w:val="22"/>
                <w:lang w:eastAsia="en-US"/>
              </w:rPr>
              <w:t>количество своевременно выполненных заявок.</w:t>
            </w:r>
          </w:p>
          <w:p w:rsidR="00C57733" w:rsidRPr="00164936" w:rsidRDefault="00C57733" w:rsidP="00441B10">
            <w:pPr>
              <w:rPr>
                <w:rFonts w:asciiTheme="minorHAnsi" w:hAnsiTheme="minorHAnsi"/>
                <w:b/>
                <w:bCs/>
                <w:color w:val="000000"/>
                <w:szCs w:val="22"/>
                <w:lang w:eastAsia="en-US"/>
              </w:rPr>
            </w:pPr>
            <w:r w:rsidRPr="00400CE3">
              <w:rPr>
                <w:rFonts w:asciiTheme="minorHAnsi" w:hAnsiTheme="minorHAnsi"/>
                <w:b/>
                <w:bCs/>
                <w:color w:val="000000"/>
                <w:sz w:val="28"/>
                <w:szCs w:val="22"/>
                <w:lang w:val="en-US" w:eastAsia="en-US"/>
              </w:rPr>
              <w:t>N</w:t>
            </w:r>
            <w:r w:rsidRPr="00400CE3">
              <w:rPr>
                <w:rFonts w:asciiTheme="minorHAnsi" w:hAnsiTheme="minorHAnsi"/>
                <w:b/>
                <w:bCs/>
                <w:color w:val="000000"/>
                <w:sz w:val="28"/>
                <w:szCs w:val="22"/>
                <w:vertAlign w:val="subscript"/>
                <w:lang w:eastAsia="en-US"/>
              </w:rPr>
              <w:t xml:space="preserve">Общее </w:t>
            </w:r>
            <w:r w:rsidRPr="00400CE3">
              <w:rPr>
                <w:rFonts w:asciiTheme="minorHAnsi" w:hAnsiTheme="minorHAnsi"/>
                <w:b/>
                <w:bCs/>
                <w:color w:val="000000"/>
                <w:sz w:val="28"/>
                <w:szCs w:val="22"/>
                <w:lang w:eastAsia="en-US"/>
              </w:rPr>
              <w:t xml:space="preserve">– </w:t>
            </w:r>
            <w:r w:rsidRPr="00400CE3">
              <w:rPr>
                <w:rFonts w:asciiTheme="minorHAnsi" w:hAnsiTheme="minorHAnsi"/>
                <w:b/>
                <w:bCs/>
                <w:color w:val="000000"/>
                <w:szCs w:val="22"/>
                <w:lang w:eastAsia="en-US"/>
              </w:rPr>
              <w:t>общее количество заявок Поставщику услуг Заказчиком</w:t>
            </w:r>
          </w:p>
          <w:p w:rsidR="00C57733" w:rsidRPr="00164936" w:rsidRDefault="00C57733" w:rsidP="00441B10">
            <w:pPr>
              <w:rPr>
                <w:rFonts w:asciiTheme="minorHAnsi" w:hAnsiTheme="minorHAnsi"/>
                <w:b/>
                <w:bCs/>
                <w:color w:val="000000"/>
                <w:szCs w:val="22"/>
                <w:lang w:eastAsia="en-US"/>
              </w:rPr>
            </w:pPr>
            <w:r>
              <w:rPr>
                <w:rFonts w:asciiTheme="minorHAnsi" w:hAnsiTheme="minorHAnsi"/>
                <w:b/>
                <w:bCs/>
                <w:color w:val="000000"/>
                <w:szCs w:val="22"/>
                <w:lang w:val="en-US" w:eastAsia="en-US"/>
              </w:rPr>
              <w:t>M</w:t>
            </w:r>
            <w:r w:rsidRPr="00164936">
              <w:rPr>
                <w:rFonts w:asciiTheme="minorHAnsi" w:hAnsiTheme="minorHAnsi"/>
                <w:b/>
                <w:bCs/>
                <w:color w:val="000000"/>
                <w:szCs w:val="22"/>
                <w:lang w:eastAsia="en-US"/>
              </w:rPr>
              <w:t xml:space="preserve"> </w:t>
            </w:r>
            <w:r w:rsidRPr="00400CE3">
              <w:rPr>
                <w:rFonts w:asciiTheme="minorHAnsi" w:hAnsiTheme="minorHAnsi"/>
                <w:b/>
                <w:bCs/>
                <w:color w:val="000000"/>
                <w:sz w:val="28"/>
                <w:szCs w:val="22"/>
                <w:lang w:eastAsia="en-US"/>
              </w:rPr>
              <w:t>–</w:t>
            </w:r>
            <w:r w:rsidRPr="00164936">
              <w:rPr>
                <w:rFonts w:asciiTheme="minorHAnsi" w:hAnsiTheme="minorHAnsi"/>
                <w:b/>
                <w:bCs/>
                <w:color w:val="000000"/>
                <w:sz w:val="28"/>
                <w:szCs w:val="22"/>
                <w:lang w:eastAsia="en-US"/>
              </w:rPr>
              <w:t xml:space="preserve"> </w:t>
            </w:r>
            <w:r w:rsidRPr="00164936">
              <w:rPr>
                <w:rFonts w:asciiTheme="minorHAnsi" w:hAnsiTheme="minorHAnsi"/>
                <w:b/>
                <w:bCs/>
                <w:color w:val="000000"/>
                <w:szCs w:val="22"/>
                <w:lang w:eastAsia="en-US"/>
              </w:rPr>
              <w:t>количество клиентов, подавших жалобу</w:t>
            </w:r>
          </w:p>
          <w:p w:rsidR="00C57733" w:rsidRPr="00164936" w:rsidRDefault="00C57733" w:rsidP="00441B10">
            <w:pPr>
              <w:rPr>
                <w:rFonts w:asciiTheme="minorHAnsi" w:hAnsiTheme="minorHAnsi"/>
                <w:b/>
                <w:bCs/>
                <w:color w:val="000000"/>
                <w:szCs w:val="22"/>
                <w:lang w:eastAsia="en-US"/>
              </w:rPr>
            </w:pPr>
            <w:r w:rsidRPr="00164936">
              <w:rPr>
                <w:rFonts w:asciiTheme="minorHAnsi" w:hAnsiTheme="minorHAnsi"/>
                <w:b/>
                <w:bCs/>
                <w:color w:val="000000"/>
                <w:szCs w:val="22"/>
                <w:lang w:eastAsia="en-US"/>
              </w:rPr>
              <w:t>М</w:t>
            </w:r>
            <w:r w:rsidRPr="001136E7">
              <w:rPr>
                <w:rFonts w:asciiTheme="minorHAnsi" w:hAnsiTheme="minorHAnsi"/>
                <w:b/>
                <w:bCs/>
                <w:color w:val="000000"/>
                <w:sz w:val="28"/>
                <w:szCs w:val="22"/>
                <w:vertAlign w:val="subscript"/>
                <w:lang w:eastAsia="en-US"/>
              </w:rPr>
              <w:t>общее</w:t>
            </w:r>
            <w:r w:rsidRPr="00164936">
              <w:rPr>
                <w:rFonts w:asciiTheme="minorHAnsi" w:hAnsiTheme="minorHAnsi"/>
                <w:b/>
                <w:bCs/>
                <w:color w:val="000000"/>
                <w:sz w:val="28"/>
                <w:szCs w:val="22"/>
                <w:vertAlign w:val="subscript"/>
                <w:lang w:eastAsia="en-US"/>
              </w:rPr>
              <w:t xml:space="preserve"> </w:t>
            </w:r>
            <w:r w:rsidRPr="00400CE3">
              <w:rPr>
                <w:rFonts w:asciiTheme="minorHAnsi" w:hAnsiTheme="minorHAnsi"/>
                <w:b/>
                <w:bCs/>
                <w:color w:val="000000"/>
                <w:sz w:val="28"/>
                <w:szCs w:val="22"/>
                <w:lang w:eastAsia="en-US"/>
              </w:rPr>
              <w:t>–</w:t>
            </w:r>
            <w:r w:rsidRPr="00164936">
              <w:rPr>
                <w:rFonts w:asciiTheme="minorHAnsi" w:hAnsiTheme="minorHAnsi"/>
                <w:b/>
                <w:bCs/>
                <w:color w:val="000000"/>
                <w:sz w:val="28"/>
                <w:szCs w:val="22"/>
                <w:lang w:eastAsia="en-US"/>
              </w:rPr>
              <w:t xml:space="preserve"> </w:t>
            </w:r>
            <w:r w:rsidRPr="001136E7">
              <w:rPr>
                <w:rFonts w:asciiTheme="minorHAnsi" w:hAnsiTheme="minorHAnsi"/>
                <w:b/>
                <w:bCs/>
                <w:color w:val="000000"/>
                <w:szCs w:val="22"/>
                <w:lang w:eastAsia="en-US"/>
              </w:rPr>
              <w:t>общ</w:t>
            </w:r>
            <w:r w:rsidRPr="00164936">
              <w:rPr>
                <w:rFonts w:asciiTheme="minorHAnsi" w:hAnsiTheme="minorHAnsi"/>
                <w:b/>
                <w:bCs/>
                <w:color w:val="000000"/>
                <w:szCs w:val="22"/>
                <w:lang w:eastAsia="en-US"/>
              </w:rPr>
              <w:t>ее количество обслуженных клиентов</w:t>
            </w:r>
          </w:p>
          <w:p w:rsidR="00C57733" w:rsidRPr="00400CE3" w:rsidRDefault="00C57733" w:rsidP="00441B10">
            <w:pPr>
              <w:rPr>
                <w:rFonts w:asciiTheme="minorHAnsi" w:hAnsiTheme="minorHAnsi"/>
                <w:b/>
                <w:bCs/>
                <w:color w:val="000000"/>
                <w:szCs w:val="22"/>
                <w:lang w:eastAsia="en-US"/>
              </w:rPr>
            </w:pPr>
            <w:r w:rsidRPr="00400CE3">
              <w:rPr>
                <w:rFonts w:asciiTheme="minorHAnsi" w:hAnsiTheme="minorHAnsi"/>
                <w:b/>
                <w:bCs/>
                <w:color w:val="000000"/>
                <w:sz w:val="28"/>
                <w:szCs w:val="22"/>
                <w:lang w:val="en-US" w:eastAsia="en-US"/>
              </w:rPr>
              <w:t>W</w:t>
            </w:r>
            <w:r w:rsidRPr="00400CE3">
              <w:rPr>
                <w:rFonts w:asciiTheme="minorHAnsi" w:hAnsiTheme="minorHAnsi"/>
                <w:b/>
                <w:bCs/>
                <w:color w:val="000000"/>
                <w:sz w:val="28"/>
                <w:szCs w:val="22"/>
                <w:vertAlign w:val="subscript"/>
                <w:lang w:val="en-US" w:eastAsia="en-US"/>
              </w:rPr>
              <w:t>i</w:t>
            </w:r>
            <w:r w:rsidRPr="00400CE3">
              <w:rPr>
                <w:rFonts w:asciiTheme="minorHAnsi" w:hAnsiTheme="minorHAnsi"/>
                <w:b/>
                <w:bCs/>
                <w:color w:val="000000"/>
                <w:sz w:val="28"/>
                <w:szCs w:val="22"/>
                <w:vertAlign w:val="subscript"/>
                <w:lang w:eastAsia="en-US"/>
              </w:rPr>
              <w:t xml:space="preserve"> </w:t>
            </w:r>
            <w:r w:rsidRPr="00400CE3">
              <w:rPr>
                <w:rFonts w:asciiTheme="minorHAnsi" w:hAnsiTheme="minorHAnsi"/>
                <w:b/>
                <w:bCs/>
                <w:color w:val="000000"/>
                <w:sz w:val="28"/>
                <w:szCs w:val="22"/>
                <w:lang w:eastAsia="en-US"/>
              </w:rPr>
              <w:t xml:space="preserve">– </w:t>
            </w:r>
            <w:r w:rsidRPr="00400CE3">
              <w:rPr>
                <w:rFonts w:asciiTheme="minorHAnsi" w:hAnsiTheme="minorHAnsi"/>
                <w:b/>
                <w:bCs/>
                <w:color w:val="000000"/>
                <w:szCs w:val="22"/>
                <w:lang w:eastAsia="en-US"/>
              </w:rPr>
              <w:t>Вес данного целевого показателя</w:t>
            </w:r>
          </w:p>
          <w:p w:rsidR="00C57733" w:rsidRPr="00400CE3" w:rsidRDefault="00C57733" w:rsidP="00441B10">
            <w:pPr>
              <w:rPr>
                <w:rFonts w:asciiTheme="minorHAnsi" w:hAnsiTheme="minorHAnsi"/>
                <w:b/>
                <w:bCs/>
                <w:color w:val="000000"/>
                <w:szCs w:val="22"/>
                <w:lang w:eastAsia="en-US"/>
              </w:rPr>
            </w:pPr>
            <w:r w:rsidRPr="00400CE3">
              <w:rPr>
                <w:rFonts w:asciiTheme="minorHAnsi" w:hAnsiTheme="minorHAnsi"/>
                <w:b/>
                <w:bCs/>
                <w:color w:val="000000"/>
                <w:sz w:val="28"/>
                <w:szCs w:val="22"/>
                <w:lang w:eastAsia="en-US"/>
              </w:rPr>
              <w:t>KPI</w:t>
            </w:r>
            <w:r w:rsidRPr="00400CE3">
              <w:rPr>
                <w:rFonts w:asciiTheme="minorHAnsi" w:hAnsiTheme="minorHAnsi"/>
                <w:b/>
                <w:bCs/>
                <w:color w:val="000000"/>
                <w:sz w:val="28"/>
                <w:szCs w:val="22"/>
                <w:vertAlign w:val="subscript"/>
                <w:lang w:eastAsia="en-US"/>
              </w:rPr>
              <w:t xml:space="preserve">i </w:t>
            </w:r>
            <w:r w:rsidRPr="00400CE3">
              <w:rPr>
                <w:rFonts w:asciiTheme="minorHAnsi" w:hAnsiTheme="minorHAnsi"/>
                <w:b/>
                <w:bCs/>
                <w:color w:val="000000"/>
                <w:sz w:val="28"/>
                <w:szCs w:val="22"/>
                <w:lang w:eastAsia="en-US"/>
              </w:rPr>
              <w:t xml:space="preserve">– </w:t>
            </w:r>
            <w:r w:rsidRPr="00400CE3">
              <w:rPr>
                <w:rFonts w:asciiTheme="minorHAnsi" w:hAnsiTheme="minorHAnsi"/>
                <w:b/>
                <w:bCs/>
                <w:color w:val="000000"/>
                <w:szCs w:val="22"/>
                <w:lang w:eastAsia="en-US"/>
              </w:rPr>
              <w:t>Значение KPI данного целевого показателя</w:t>
            </w:r>
          </w:p>
          <w:p w:rsidR="00C57733" w:rsidRPr="00C7317D" w:rsidRDefault="00C57733" w:rsidP="00441B10">
            <w:pPr>
              <w:rPr>
                <w:rFonts w:asciiTheme="minorHAnsi" w:hAnsiTheme="minorHAnsi"/>
                <w:b/>
                <w:bCs/>
                <w:color w:val="000000"/>
                <w:sz w:val="22"/>
                <w:szCs w:val="22"/>
                <w:lang w:eastAsia="en-US"/>
              </w:rPr>
            </w:pPr>
            <w:r w:rsidRPr="00400CE3">
              <w:rPr>
                <w:rFonts w:asciiTheme="minorHAnsi" w:hAnsiTheme="minorHAnsi"/>
                <w:b/>
                <w:bCs/>
                <w:color w:val="000000"/>
                <w:sz w:val="28"/>
                <w:szCs w:val="22"/>
                <w:lang w:val="en-US" w:eastAsia="en-US"/>
              </w:rPr>
              <w:t>KPI</w:t>
            </w:r>
            <w:r w:rsidRPr="00400CE3">
              <w:rPr>
                <w:rFonts w:asciiTheme="minorHAnsi" w:hAnsiTheme="minorHAnsi"/>
                <w:b/>
                <w:bCs/>
                <w:color w:val="000000"/>
                <w:sz w:val="28"/>
                <w:szCs w:val="22"/>
                <w:vertAlign w:val="subscript"/>
                <w:lang w:eastAsia="en-US"/>
              </w:rPr>
              <w:t>Общая</w:t>
            </w:r>
            <w:r w:rsidRPr="00400CE3">
              <w:rPr>
                <w:rFonts w:asciiTheme="minorHAnsi" w:hAnsiTheme="minorHAnsi"/>
                <w:b/>
                <w:bCs/>
                <w:color w:val="000000"/>
                <w:sz w:val="28"/>
                <w:szCs w:val="22"/>
                <w:lang w:eastAsia="en-US"/>
              </w:rPr>
              <w:t xml:space="preserve"> – </w:t>
            </w:r>
            <w:r w:rsidRPr="00400CE3">
              <w:rPr>
                <w:rFonts w:asciiTheme="minorHAnsi" w:hAnsiTheme="minorHAnsi"/>
                <w:b/>
                <w:bCs/>
                <w:color w:val="000000"/>
                <w:szCs w:val="22"/>
                <w:lang w:eastAsia="en-US"/>
              </w:rPr>
              <w:t xml:space="preserve">Общее значение </w:t>
            </w:r>
            <w:r w:rsidRPr="00400CE3">
              <w:rPr>
                <w:rFonts w:asciiTheme="minorHAnsi" w:hAnsiTheme="minorHAnsi"/>
                <w:b/>
                <w:bCs/>
                <w:color w:val="000000"/>
                <w:szCs w:val="22"/>
                <w:lang w:val="en-US" w:eastAsia="en-US"/>
              </w:rPr>
              <w:t>KPI</w:t>
            </w:r>
            <w:r w:rsidRPr="00400CE3">
              <w:rPr>
                <w:rFonts w:asciiTheme="minorHAnsi" w:hAnsiTheme="minorHAnsi"/>
                <w:b/>
                <w:bCs/>
                <w:color w:val="000000"/>
                <w:szCs w:val="22"/>
                <w:lang w:eastAsia="en-US"/>
              </w:rPr>
              <w:t xml:space="preserve"> который будет применятся к сумме оплаты.</w:t>
            </w:r>
          </w:p>
        </w:tc>
      </w:tr>
    </w:tbl>
    <w:p w:rsidR="00397CA5" w:rsidRPr="00CF7C03" w:rsidRDefault="00397CA5" w:rsidP="00397CA5">
      <w:pPr>
        <w:pStyle w:val="Heading2"/>
        <w:spacing w:before="0" w:after="0"/>
        <w:rPr>
          <w:rFonts w:asciiTheme="minorHAnsi" w:hAnsiTheme="minorHAnsi" w:cs="Times New Roman"/>
          <w:sz w:val="28"/>
        </w:rPr>
      </w:pPr>
      <w:bookmarkStart w:id="5" w:name="_Toc380065798"/>
    </w:p>
    <w:p w:rsidR="00431E2C" w:rsidRPr="00BD7B5E" w:rsidRDefault="00A70420" w:rsidP="00397CA5">
      <w:pPr>
        <w:pStyle w:val="Heading2"/>
        <w:spacing w:before="0" w:after="0"/>
        <w:rPr>
          <w:rFonts w:asciiTheme="minorHAnsi" w:hAnsiTheme="minorHAnsi" w:cs="Times New Roman"/>
          <w:sz w:val="28"/>
        </w:rPr>
      </w:pPr>
      <w:r w:rsidRPr="003E79A8">
        <w:rPr>
          <w:rFonts w:asciiTheme="minorHAnsi" w:hAnsiTheme="minorHAnsi" w:cs="Times New Roman"/>
          <w:sz w:val="28"/>
        </w:rPr>
        <w:t xml:space="preserve">2. </w:t>
      </w:r>
      <w:r w:rsidR="00104F01" w:rsidRPr="003E79A8">
        <w:rPr>
          <w:rFonts w:asciiTheme="minorHAnsi" w:hAnsiTheme="minorHAnsi" w:cs="Times New Roman"/>
          <w:sz w:val="28"/>
        </w:rPr>
        <w:t xml:space="preserve">Порядок проведения </w:t>
      </w:r>
      <w:bookmarkEnd w:id="5"/>
      <w:r w:rsidR="00BD7B5E" w:rsidRPr="00BD7B5E">
        <w:rPr>
          <w:rFonts w:asciiTheme="minorHAnsi" w:hAnsiTheme="minorHAnsi" w:cs="Times New Roman"/>
          <w:sz w:val="28"/>
        </w:rPr>
        <w:t>Тендера</w:t>
      </w:r>
    </w:p>
    <w:p w:rsidR="006421C9" w:rsidRPr="009B5A9E" w:rsidRDefault="006421C9" w:rsidP="006421C9">
      <w:pPr>
        <w:rPr>
          <w:rFonts w:asciiTheme="minorHAnsi" w:hAnsiTheme="minorHAnsi"/>
        </w:rPr>
      </w:pPr>
      <w:r w:rsidRPr="009B5A9E">
        <w:rPr>
          <w:rFonts w:asciiTheme="minorHAnsi" w:hAnsiTheme="minorHAnsi"/>
        </w:rPr>
        <w:t xml:space="preserve">Контактное лицо Заказчика по вопросам, связанным с проведением </w:t>
      </w:r>
      <w:r w:rsidR="00BD7B5E" w:rsidRPr="00BD7B5E">
        <w:rPr>
          <w:rFonts w:asciiTheme="minorHAnsi" w:hAnsiTheme="minorHAnsi"/>
        </w:rPr>
        <w:t>Тендера</w:t>
      </w:r>
      <w:r w:rsidRPr="009B5A9E">
        <w:rPr>
          <w:rFonts w:asciiTheme="minorHAnsi" w:hAnsiTheme="minorHAnsi"/>
        </w:rPr>
        <w:t xml:space="preserve">: </w:t>
      </w:r>
    </w:p>
    <w:p w:rsidR="00820BB3" w:rsidRPr="00691A5B" w:rsidRDefault="00820BB3" w:rsidP="00C0425C">
      <w:pPr>
        <w:pStyle w:val="ListParagraph"/>
        <w:numPr>
          <w:ilvl w:val="0"/>
          <w:numId w:val="13"/>
        </w:numPr>
        <w:rPr>
          <w:rFonts w:asciiTheme="minorHAnsi" w:hAnsiTheme="minorHAnsi"/>
        </w:rPr>
      </w:pPr>
      <w:r w:rsidRPr="00691A5B">
        <w:rPr>
          <w:rFonts w:asciiTheme="minorHAnsi" w:hAnsiTheme="minorHAnsi"/>
          <w:b/>
        </w:rPr>
        <w:t>Фамилия Имя:</w:t>
      </w:r>
      <w:r w:rsidRPr="00691A5B">
        <w:rPr>
          <w:rFonts w:asciiTheme="minorHAnsi" w:hAnsiTheme="minorHAnsi"/>
        </w:rPr>
        <w:t xml:space="preserve"> </w:t>
      </w:r>
      <w:r w:rsidR="0027541D">
        <w:rPr>
          <w:rFonts w:asciiTheme="minorHAnsi" w:hAnsiTheme="minorHAnsi"/>
          <w:lang w:val="en-US"/>
        </w:rPr>
        <w:t>Геворкян Мэ</w:t>
      </w:r>
      <w:r w:rsidRPr="00691A5B">
        <w:rPr>
          <w:rFonts w:asciiTheme="minorHAnsi" w:hAnsiTheme="minorHAnsi"/>
          <w:lang w:val="en-US"/>
        </w:rPr>
        <w:t>ри</w:t>
      </w:r>
    </w:p>
    <w:p w:rsidR="00820BB3" w:rsidRPr="00691A5B" w:rsidRDefault="00820BB3" w:rsidP="00C0425C">
      <w:pPr>
        <w:pStyle w:val="ListParagraph"/>
        <w:numPr>
          <w:ilvl w:val="0"/>
          <w:numId w:val="13"/>
        </w:numPr>
        <w:rPr>
          <w:rFonts w:asciiTheme="minorHAnsi" w:hAnsiTheme="minorHAnsi"/>
        </w:rPr>
      </w:pPr>
      <w:r w:rsidRPr="00691A5B">
        <w:rPr>
          <w:rFonts w:asciiTheme="minorHAnsi" w:hAnsiTheme="minorHAnsi"/>
          <w:b/>
        </w:rPr>
        <w:t xml:space="preserve">Должность: </w:t>
      </w:r>
      <w:r w:rsidRPr="00691A5B">
        <w:rPr>
          <w:rFonts w:asciiTheme="minorHAnsi" w:hAnsiTheme="minorHAnsi"/>
        </w:rPr>
        <w:t>Старший специалист отдела закупок и мониторинга контрактов</w:t>
      </w:r>
    </w:p>
    <w:p w:rsidR="00820BB3" w:rsidRPr="00691A5B" w:rsidRDefault="00820BB3" w:rsidP="00C0425C">
      <w:pPr>
        <w:pStyle w:val="ListParagraph"/>
        <w:numPr>
          <w:ilvl w:val="0"/>
          <w:numId w:val="13"/>
        </w:numPr>
        <w:spacing w:after="240"/>
        <w:rPr>
          <w:rFonts w:asciiTheme="minorHAnsi" w:hAnsiTheme="minorHAnsi"/>
        </w:rPr>
      </w:pPr>
      <w:r w:rsidRPr="00691A5B">
        <w:rPr>
          <w:rFonts w:asciiTheme="minorHAnsi" w:hAnsiTheme="minorHAnsi"/>
          <w:b/>
        </w:rPr>
        <w:t>Адрес:</w:t>
      </w:r>
      <w:r w:rsidRPr="00691A5B">
        <w:rPr>
          <w:rFonts w:asciiTheme="minorHAnsi" w:hAnsiTheme="minorHAnsi"/>
        </w:rPr>
        <w:t xml:space="preserve"> г. Ереван, ул. </w:t>
      </w:r>
      <w:r w:rsidR="00EB300F" w:rsidRPr="00D56FF1">
        <w:rPr>
          <w:rFonts w:asciiTheme="minorHAnsi" w:hAnsiTheme="minorHAnsi"/>
        </w:rPr>
        <w:t>Азатутян 24/1</w:t>
      </w:r>
    </w:p>
    <w:p w:rsidR="00820BB3" w:rsidRPr="00691A5B" w:rsidRDefault="00820BB3" w:rsidP="00C0425C">
      <w:pPr>
        <w:pStyle w:val="ListParagraph"/>
        <w:numPr>
          <w:ilvl w:val="0"/>
          <w:numId w:val="13"/>
        </w:numPr>
        <w:rPr>
          <w:rFonts w:asciiTheme="minorHAnsi" w:hAnsiTheme="minorHAnsi"/>
        </w:rPr>
      </w:pPr>
      <w:r w:rsidRPr="00691A5B">
        <w:rPr>
          <w:rFonts w:asciiTheme="minorHAnsi" w:hAnsiTheme="minorHAnsi"/>
          <w:b/>
        </w:rPr>
        <w:t>Телефон:</w:t>
      </w:r>
      <w:r w:rsidRPr="00691A5B">
        <w:rPr>
          <w:rFonts w:asciiTheme="minorHAnsi" w:hAnsiTheme="minorHAnsi"/>
        </w:rPr>
        <w:t xml:space="preserve"> +374 10 29 0</w:t>
      </w:r>
      <w:r w:rsidRPr="00691A5B">
        <w:rPr>
          <w:rFonts w:asciiTheme="minorHAnsi" w:hAnsiTheme="minorHAnsi"/>
          <w:lang w:val="en-US"/>
        </w:rPr>
        <w:t>5</w:t>
      </w:r>
      <w:r w:rsidRPr="00691A5B">
        <w:rPr>
          <w:rFonts w:asciiTheme="minorHAnsi" w:hAnsiTheme="minorHAnsi"/>
        </w:rPr>
        <w:t xml:space="preserve"> </w:t>
      </w:r>
      <w:r w:rsidRPr="00691A5B">
        <w:rPr>
          <w:rFonts w:asciiTheme="minorHAnsi" w:hAnsiTheme="minorHAnsi"/>
          <w:lang w:val="en-US"/>
        </w:rPr>
        <w:t>57</w:t>
      </w:r>
      <w:r w:rsidRPr="00691A5B">
        <w:rPr>
          <w:rFonts w:asciiTheme="minorHAnsi" w:hAnsiTheme="minorHAnsi"/>
        </w:rPr>
        <w:t xml:space="preserve">; </w:t>
      </w:r>
      <w:r w:rsidRPr="00691A5B">
        <w:rPr>
          <w:rFonts w:asciiTheme="minorHAnsi" w:hAnsiTheme="minorHAnsi"/>
          <w:lang w:val="en-US"/>
        </w:rPr>
        <w:t>+374 99 44 06 16</w:t>
      </w:r>
    </w:p>
    <w:p w:rsidR="00820BB3" w:rsidRPr="00691A5B" w:rsidRDefault="00820BB3" w:rsidP="00C0425C">
      <w:pPr>
        <w:pStyle w:val="ListParagraph"/>
        <w:numPr>
          <w:ilvl w:val="0"/>
          <w:numId w:val="13"/>
        </w:numPr>
        <w:spacing w:after="240"/>
        <w:rPr>
          <w:rFonts w:asciiTheme="minorHAnsi" w:hAnsiTheme="minorHAnsi"/>
        </w:rPr>
      </w:pPr>
      <w:r w:rsidRPr="00691A5B">
        <w:rPr>
          <w:rFonts w:asciiTheme="minorHAnsi" w:hAnsiTheme="minorHAnsi"/>
          <w:b/>
        </w:rPr>
        <w:t>Электронная почта:</w:t>
      </w:r>
      <w:r w:rsidRPr="00691A5B">
        <w:rPr>
          <w:rFonts w:asciiTheme="minorHAnsi" w:hAnsiTheme="minorHAnsi"/>
        </w:rPr>
        <w:t xml:space="preserve"> </w:t>
      </w:r>
      <w:hyperlink r:id="rId8" w:history="1">
        <w:r w:rsidRPr="00691A5B">
          <w:rPr>
            <w:rStyle w:val="Hyperlink"/>
            <w:rFonts w:asciiTheme="minorHAnsi" w:hAnsiTheme="minorHAnsi"/>
            <w:lang w:val="en-US"/>
          </w:rPr>
          <w:t>MerGevorgyan@beeline.am</w:t>
        </w:r>
      </w:hyperlink>
    </w:p>
    <w:p w:rsidR="00D67512" w:rsidRDefault="00BD7B5E" w:rsidP="003E79A8">
      <w:pPr>
        <w:spacing w:after="200"/>
        <w:rPr>
          <w:rFonts w:asciiTheme="minorHAnsi" w:hAnsiTheme="minorHAnsi"/>
        </w:rPr>
      </w:pPr>
      <w:r>
        <w:rPr>
          <w:rFonts w:asciiTheme="minorHAnsi" w:hAnsiTheme="minorHAnsi"/>
          <w:lang w:val="en-US"/>
        </w:rPr>
        <w:t>Тендер</w:t>
      </w:r>
      <w:r w:rsidR="006A0F32" w:rsidRPr="006A2298">
        <w:rPr>
          <w:rFonts w:asciiTheme="minorHAnsi" w:hAnsiTheme="minorHAnsi"/>
        </w:rPr>
        <w:t xml:space="preserve"> проводится в </w:t>
      </w:r>
      <w:r w:rsidR="004A467C" w:rsidRPr="006A2298">
        <w:rPr>
          <w:rFonts w:asciiTheme="minorHAnsi" w:hAnsiTheme="minorHAnsi"/>
        </w:rPr>
        <w:t>4</w:t>
      </w:r>
      <w:r w:rsidR="006A0F32" w:rsidRPr="006A2298">
        <w:rPr>
          <w:rFonts w:asciiTheme="minorHAnsi" w:hAnsiTheme="minorHAnsi"/>
        </w:rPr>
        <w:t xml:space="preserve"> этапа.</w:t>
      </w:r>
    </w:p>
    <w:p w:rsidR="00865277" w:rsidRPr="006A2298" w:rsidRDefault="003E79A8" w:rsidP="003E79A8">
      <w:pPr>
        <w:rPr>
          <w:rFonts w:asciiTheme="minorHAnsi" w:hAnsiTheme="minorHAnsi"/>
          <w:b/>
        </w:rPr>
      </w:pPr>
      <w:r>
        <w:rPr>
          <w:rFonts w:asciiTheme="minorHAnsi" w:hAnsiTheme="minorHAnsi"/>
          <w:b/>
        </w:rPr>
        <w:t xml:space="preserve">2.1. </w:t>
      </w:r>
      <w:r w:rsidR="00D67512" w:rsidRPr="006A2298">
        <w:rPr>
          <w:rFonts w:asciiTheme="minorHAnsi" w:hAnsiTheme="minorHAnsi"/>
          <w:b/>
        </w:rPr>
        <w:t>Этап</w:t>
      </w:r>
      <w:r>
        <w:rPr>
          <w:rFonts w:asciiTheme="minorHAnsi" w:hAnsiTheme="minorHAnsi"/>
          <w:b/>
        </w:rPr>
        <w:t xml:space="preserve"> 1</w:t>
      </w:r>
      <w:r w:rsidR="00D67512" w:rsidRPr="006A2298">
        <w:rPr>
          <w:rFonts w:asciiTheme="minorHAnsi" w:hAnsiTheme="minorHAnsi"/>
          <w:b/>
        </w:rPr>
        <w:t>:</w:t>
      </w:r>
      <w:r w:rsidR="00EE1137" w:rsidRPr="006A2298">
        <w:rPr>
          <w:rFonts w:asciiTheme="minorHAnsi" w:hAnsiTheme="minorHAnsi"/>
          <w:b/>
        </w:rPr>
        <w:t xml:space="preserve"> </w:t>
      </w:r>
      <w:r w:rsidR="008728C8" w:rsidRPr="006A2298">
        <w:rPr>
          <w:rFonts w:asciiTheme="minorHAnsi" w:hAnsiTheme="minorHAnsi"/>
          <w:b/>
        </w:rPr>
        <w:t xml:space="preserve">Сбор предложений от </w:t>
      </w:r>
      <w:r>
        <w:rPr>
          <w:rFonts w:asciiTheme="minorHAnsi" w:hAnsiTheme="minorHAnsi"/>
          <w:b/>
        </w:rPr>
        <w:t>У</w:t>
      </w:r>
      <w:r w:rsidR="008728C8" w:rsidRPr="006A2298">
        <w:rPr>
          <w:rFonts w:asciiTheme="minorHAnsi" w:hAnsiTheme="minorHAnsi"/>
          <w:b/>
        </w:rPr>
        <w:t>частников</w:t>
      </w:r>
      <w:r w:rsidR="00B92DC9" w:rsidRPr="006A2298">
        <w:rPr>
          <w:rFonts w:asciiTheme="minorHAnsi" w:hAnsiTheme="minorHAnsi"/>
          <w:b/>
        </w:rPr>
        <w:t xml:space="preserve"> </w:t>
      </w:r>
    </w:p>
    <w:p w:rsidR="00682023" w:rsidRPr="00820BB3" w:rsidRDefault="00682023" w:rsidP="00C0425C">
      <w:pPr>
        <w:pStyle w:val="ListParagraph"/>
        <w:numPr>
          <w:ilvl w:val="0"/>
          <w:numId w:val="14"/>
        </w:numPr>
        <w:jc w:val="both"/>
        <w:rPr>
          <w:rFonts w:asciiTheme="minorHAnsi" w:hAnsiTheme="minorHAnsi"/>
        </w:rPr>
      </w:pPr>
      <w:r w:rsidRPr="00820BB3">
        <w:rPr>
          <w:rFonts w:asciiTheme="minorHAnsi" w:hAnsiTheme="minorHAnsi"/>
        </w:rPr>
        <w:t xml:space="preserve">Заказчик публикует Инструкцию </w:t>
      </w:r>
      <w:r w:rsidR="00F10B4C" w:rsidRPr="00F10B4C">
        <w:rPr>
          <w:rFonts w:asciiTheme="minorHAnsi" w:hAnsiTheme="minorHAnsi"/>
        </w:rPr>
        <w:t>У</w:t>
      </w:r>
      <w:r w:rsidRPr="00820BB3">
        <w:rPr>
          <w:rFonts w:asciiTheme="minorHAnsi" w:hAnsiTheme="minorHAnsi"/>
        </w:rPr>
        <w:t xml:space="preserve">частнику </w:t>
      </w:r>
      <w:r w:rsidR="00BD7B5E" w:rsidRPr="00BD7B5E">
        <w:rPr>
          <w:rFonts w:asciiTheme="minorHAnsi" w:hAnsiTheme="minorHAnsi"/>
        </w:rPr>
        <w:t>Тендера</w:t>
      </w:r>
      <w:r w:rsidRPr="00820BB3">
        <w:rPr>
          <w:rFonts w:asciiTheme="minorHAnsi" w:hAnsiTheme="minorHAnsi"/>
        </w:rPr>
        <w:t xml:space="preserve"> (далее – </w:t>
      </w:r>
      <w:r w:rsidR="00BD7B5E" w:rsidRPr="00BD7B5E">
        <w:rPr>
          <w:rFonts w:asciiTheme="minorHAnsi" w:hAnsiTheme="minorHAnsi"/>
        </w:rPr>
        <w:t>ИУТ</w:t>
      </w:r>
      <w:r w:rsidRPr="00820BB3">
        <w:rPr>
          <w:rFonts w:asciiTheme="minorHAnsi" w:hAnsiTheme="minorHAnsi"/>
        </w:rPr>
        <w:t xml:space="preserve">) на веб-сайтах </w:t>
      </w:r>
      <w:hyperlink r:id="rId9" w:history="1">
        <w:r w:rsidR="00820BB3" w:rsidRPr="00820BB3">
          <w:rPr>
            <w:rStyle w:val="Hyperlink"/>
            <w:rFonts w:ascii="Sylfaen" w:hAnsi="Sylfaen"/>
            <w:sz w:val="22"/>
            <w:lang w:val="hy-AM"/>
          </w:rPr>
          <w:t>www.beeline.am</w:t>
        </w:r>
      </w:hyperlink>
      <w:r w:rsidR="00397CA5" w:rsidRPr="00397CA5">
        <w:rPr>
          <w:rFonts w:asciiTheme="minorHAnsi" w:hAnsiTheme="minorHAnsi"/>
        </w:rPr>
        <w:t>,</w:t>
      </w:r>
      <w:r w:rsidRPr="00820BB3">
        <w:rPr>
          <w:rFonts w:asciiTheme="minorHAnsi" w:hAnsiTheme="minorHAnsi"/>
        </w:rPr>
        <w:t xml:space="preserve"> </w:t>
      </w:r>
      <w:hyperlink r:id="rId10" w:history="1">
        <w:r w:rsidR="00820BB3" w:rsidRPr="00820BB3">
          <w:rPr>
            <w:rStyle w:val="Hyperlink"/>
            <w:rFonts w:ascii="Sylfaen" w:hAnsi="Sylfaen"/>
            <w:sz w:val="22"/>
            <w:lang w:val="hy-AM"/>
          </w:rPr>
          <w:t>www.gnumner.am</w:t>
        </w:r>
      </w:hyperlink>
      <w:r w:rsidR="00397CA5" w:rsidRPr="00397CA5">
        <w:t xml:space="preserve"> и </w:t>
      </w:r>
      <w:r w:rsidR="00397CA5" w:rsidRPr="00397CA5">
        <w:rPr>
          <w:rStyle w:val="Hyperlink"/>
          <w:rFonts w:ascii="Sylfaen" w:hAnsi="Sylfaen"/>
          <w:sz w:val="22"/>
          <w:lang w:val="hy-AM"/>
        </w:rPr>
        <w:t>tenders.am</w:t>
      </w:r>
      <w:r w:rsidRPr="00820BB3">
        <w:rPr>
          <w:rFonts w:asciiTheme="minorHAnsi" w:hAnsiTheme="minorHAnsi"/>
        </w:rPr>
        <w:t xml:space="preserve">. </w:t>
      </w:r>
    </w:p>
    <w:p w:rsidR="00C80E15" w:rsidRPr="00670F3C" w:rsidRDefault="00682023" w:rsidP="003E79A8">
      <w:pPr>
        <w:pStyle w:val="ListParagraph"/>
        <w:numPr>
          <w:ilvl w:val="0"/>
          <w:numId w:val="14"/>
        </w:numPr>
        <w:spacing w:after="200"/>
        <w:jc w:val="both"/>
        <w:rPr>
          <w:rFonts w:asciiTheme="minorHAnsi" w:hAnsiTheme="minorHAnsi"/>
        </w:rPr>
      </w:pPr>
      <w:r w:rsidRPr="00820BB3">
        <w:rPr>
          <w:rFonts w:asciiTheme="minorHAnsi" w:hAnsiTheme="minorHAnsi"/>
        </w:rPr>
        <w:t xml:space="preserve">Участник знакомится с </w:t>
      </w:r>
      <w:r w:rsidR="00BD7B5E" w:rsidRPr="00BD7B5E">
        <w:rPr>
          <w:rFonts w:asciiTheme="minorHAnsi" w:hAnsiTheme="minorHAnsi"/>
        </w:rPr>
        <w:t>ИУТ</w:t>
      </w:r>
      <w:r w:rsidRPr="00820BB3">
        <w:rPr>
          <w:rFonts w:asciiTheme="minorHAnsi" w:hAnsiTheme="minorHAnsi"/>
        </w:rPr>
        <w:t>, после чего подготавливает предложение и направляет его Заказчику.</w:t>
      </w:r>
    </w:p>
    <w:p w:rsidR="00C57733" w:rsidRPr="00CF7C03" w:rsidRDefault="003E79A8" w:rsidP="00397CA5">
      <w:pPr>
        <w:rPr>
          <w:rFonts w:asciiTheme="minorHAnsi" w:hAnsiTheme="minorHAnsi"/>
          <w:b/>
        </w:rPr>
      </w:pPr>
      <w:r w:rsidRPr="003E79A8">
        <w:rPr>
          <w:rFonts w:asciiTheme="minorHAnsi" w:hAnsiTheme="minorHAnsi"/>
          <w:b/>
        </w:rPr>
        <w:t xml:space="preserve">2.1.1 </w:t>
      </w:r>
      <w:r w:rsidR="00BA4D54">
        <w:rPr>
          <w:rFonts w:asciiTheme="minorHAnsi" w:hAnsiTheme="minorHAnsi"/>
          <w:b/>
        </w:rPr>
        <w:t>Требования к с</w:t>
      </w:r>
      <w:r w:rsidRPr="003E79A8">
        <w:rPr>
          <w:rFonts w:asciiTheme="minorHAnsi" w:hAnsiTheme="minorHAnsi"/>
          <w:b/>
        </w:rPr>
        <w:t>остав</w:t>
      </w:r>
      <w:r w:rsidR="00BA4D54">
        <w:rPr>
          <w:rFonts w:asciiTheme="minorHAnsi" w:hAnsiTheme="minorHAnsi"/>
          <w:b/>
        </w:rPr>
        <w:t>у</w:t>
      </w:r>
      <w:r w:rsidRPr="003E79A8">
        <w:rPr>
          <w:rFonts w:asciiTheme="minorHAnsi" w:hAnsiTheme="minorHAnsi"/>
          <w:b/>
        </w:rPr>
        <w:t xml:space="preserve"> предложения Участника</w:t>
      </w:r>
    </w:p>
    <w:p w:rsidR="00D949B6" w:rsidRPr="00BA4D54" w:rsidRDefault="00D949B6" w:rsidP="00886FF3">
      <w:pPr>
        <w:jc w:val="both"/>
        <w:rPr>
          <w:rFonts w:asciiTheme="minorHAnsi" w:hAnsiTheme="minorHAnsi"/>
        </w:rPr>
      </w:pPr>
      <w:r w:rsidRPr="00BA4D54">
        <w:rPr>
          <w:rFonts w:asciiTheme="minorHAnsi" w:hAnsiTheme="minorHAnsi"/>
        </w:rPr>
        <w:t>Предложение должно включать:</w:t>
      </w:r>
    </w:p>
    <w:p w:rsidR="00682023" w:rsidRPr="00691C7F" w:rsidRDefault="00682023" w:rsidP="00C0425C">
      <w:pPr>
        <w:pStyle w:val="ListParagraph"/>
        <w:widowControl w:val="0"/>
        <w:numPr>
          <w:ilvl w:val="0"/>
          <w:numId w:val="10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 xml:space="preserve">Коммерческое предложение (форма приведена в </w:t>
      </w:r>
      <w:r w:rsidRPr="00B9001F">
        <w:rPr>
          <w:rFonts w:asciiTheme="minorHAnsi" w:hAnsiTheme="minorHAnsi"/>
          <w:b/>
        </w:rPr>
        <w:t xml:space="preserve">Приложении </w:t>
      </w:r>
      <w:r w:rsidR="00044EF9" w:rsidRPr="00B9001F">
        <w:rPr>
          <w:rFonts w:asciiTheme="minorHAnsi" w:hAnsiTheme="minorHAnsi"/>
          <w:b/>
        </w:rPr>
        <w:t>2</w:t>
      </w:r>
      <w:r w:rsidRPr="00691C7F">
        <w:rPr>
          <w:rFonts w:asciiTheme="minorHAnsi" w:hAnsiTheme="minorHAnsi"/>
        </w:rPr>
        <w:t xml:space="preserve"> и не подлежит изменению);</w:t>
      </w:r>
    </w:p>
    <w:p w:rsidR="00682023" w:rsidRPr="00853956" w:rsidRDefault="00682023" w:rsidP="00C0425C">
      <w:pPr>
        <w:pStyle w:val="ListParagraph"/>
        <w:widowControl w:val="0"/>
        <w:numPr>
          <w:ilvl w:val="0"/>
          <w:numId w:val="10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>Заявление о соответствии предложения Участника квалификационным требованиям</w:t>
      </w:r>
      <w:r w:rsidRPr="00691C7F" w:rsidDel="0083440C">
        <w:rPr>
          <w:rFonts w:asciiTheme="minorHAnsi" w:hAnsiTheme="minorHAnsi"/>
        </w:rPr>
        <w:t xml:space="preserve"> </w:t>
      </w:r>
      <w:r w:rsidRPr="00691C7F">
        <w:rPr>
          <w:rFonts w:asciiTheme="minorHAnsi" w:hAnsiTheme="minorHAnsi"/>
        </w:rPr>
        <w:t xml:space="preserve">(форма приведена в </w:t>
      </w:r>
      <w:r w:rsidRPr="00B9001F">
        <w:rPr>
          <w:rFonts w:asciiTheme="minorHAnsi" w:hAnsiTheme="minorHAnsi"/>
          <w:b/>
        </w:rPr>
        <w:t xml:space="preserve">Приложении </w:t>
      </w:r>
      <w:r w:rsidR="000E465C" w:rsidRPr="00B9001F">
        <w:rPr>
          <w:rFonts w:asciiTheme="minorHAnsi" w:hAnsiTheme="minorHAnsi"/>
          <w:b/>
        </w:rPr>
        <w:t>4</w:t>
      </w:r>
      <w:r w:rsidRPr="00691C7F">
        <w:rPr>
          <w:rFonts w:asciiTheme="minorHAnsi" w:hAnsiTheme="minorHAnsi"/>
        </w:rPr>
        <w:t xml:space="preserve"> и не подлежит изменению);</w:t>
      </w:r>
    </w:p>
    <w:p w:rsidR="00853956" w:rsidRPr="00097DE4" w:rsidRDefault="00853956" w:rsidP="00853956">
      <w:pPr>
        <w:pStyle w:val="ListParagraph"/>
        <w:widowControl w:val="0"/>
        <w:numPr>
          <w:ilvl w:val="0"/>
          <w:numId w:val="10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  <w:color w:val="000000"/>
        </w:rPr>
      </w:pPr>
      <w:r>
        <w:rPr>
          <w:rFonts w:asciiTheme="minorHAnsi" w:hAnsiTheme="minorHAnsi"/>
          <w:color w:val="000000"/>
        </w:rPr>
        <w:t xml:space="preserve">Соглашение о неразглашении конфиденциальной информации – скан-копия документа в формате </w:t>
      </w:r>
      <w:r>
        <w:rPr>
          <w:rFonts w:asciiTheme="minorHAnsi" w:hAnsiTheme="minorHAnsi"/>
          <w:color w:val="000000"/>
          <w:lang w:val="en-US"/>
        </w:rPr>
        <w:t>PDF</w:t>
      </w:r>
      <w:r>
        <w:rPr>
          <w:rFonts w:asciiTheme="minorHAnsi" w:hAnsiTheme="minorHAnsi"/>
          <w:color w:val="000000"/>
        </w:rPr>
        <w:t xml:space="preserve"> (</w:t>
      </w:r>
      <w:r w:rsidR="002B2382" w:rsidRPr="00691C7F">
        <w:rPr>
          <w:rFonts w:asciiTheme="minorHAnsi" w:hAnsiTheme="minorHAnsi"/>
        </w:rPr>
        <w:t xml:space="preserve">форма приведена в </w:t>
      </w:r>
      <w:r w:rsidR="002B2382" w:rsidRPr="00B9001F">
        <w:rPr>
          <w:rFonts w:asciiTheme="minorHAnsi" w:hAnsiTheme="minorHAnsi"/>
          <w:b/>
        </w:rPr>
        <w:t>Приложении 5</w:t>
      </w:r>
      <w:r w:rsidR="002B2382" w:rsidRPr="00691C7F">
        <w:rPr>
          <w:rFonts w:asciiTheme="minorHAnsi" w:hAnsiTheme="minorHAnsi"/>
        </w:rPr>
        <w:t xml:space="preserve"> и не подлежит изменению</w:t>
      </w:r>
      <w:r>
        <w:rPr>
          <w:rFonts w:asciiTheme="minorHAnsi" w:hAnsiTheme="minorHAnsi"/>
          <w:color w:val="000000"/>
        </w:rPr>
        <w:t>)</w:t>
      </w:r>
      <w:r w:rsidRPr="00853956">
        <w:rPr>
          <w:rFonts w:asciiTheme="minorHAnsi" w:hAnsiTheme="minorHAnsi"/>
          <w:color w:val="000000"/>
        </w:rPr>
        <w:t>;</w:t>
      </w:r>
    </w:p>
    <w:p w:rsidR="00853956" w:rsidRPr="00853956" w:rsidRDefault="00853956" w:rsidP="00853956">
      <w:pPr>
        <w:pStyle w:val="ListParagraph"/>
        <w:widowControl w:val="0"/>
        <w:numPr>
          <w:ilvl w:val="0"/>
          <w:numId w:val="10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rPr>
          <w:rFonts w:asciiTheme="minorHAnsi" w:hAnsiTheme="minorHAnsi" w:cstheme="minorHAnsi"/>
          <w:color w:val="000000"/>
        </w:rPr>
      </w:pPr>
      <w:r w:rsidRPr="00024C9E">
        <w:rPr>
          <w:rFonts w:asciiTheme="minorHAnsi" w:hAnsiTheme="minorHAnsi"/>
          <w:color w:val="000000"/>
        </w:rPr>
        <w:lastRenderedPageBreak/>
        <w:t>Письмо о незаинтересованности (</w:t>
      </w:r>
      <w:r w:rsidR="002B2382" w:rsidRPr="00691C7F">
        <w:rPr>
          <w:rFonts w:asciiTheme="minorHAnsi" w:hAnsiTheme="minorHAnsi"/>
        </w:rPr>
        <w:t xml:space="preserve">форма приведена в </w:t>
      </w:r>
      <w:r w:rsidR="002B2382" w:rsidRPr="00B9001F">
        <w:rPr>
          <w:rFonts w:asciiTheme="minorHAnsi" w:hAnsiTheme="minorHAnsi"/>
          <w:b/>
        </w:rPr>
        <w:t>Приложении 6</w:t>
      </w:r>
      <w:r w:rsidR="002B2382" w:rsidRPr="00691C7F">
        <w:rPr>
          <w:rFonts w:asciiTheme="minorHAnsi" w:hAnsiTheme="minorHAnsi"/>
        </w:rPr>
        <w:t xml:space="preserve"> и не подлежит изменению</w:t>
      </w:r>
      <w:r w:rsidRPr="00024C9E">
        <w:rPr>
          <w:rFonts w:asciiTheme="minorHAnsi" w:hAnsiTheme="minorHAnsi"/>
          <w:color w:val="000000"/>
        </w:rPr>
        <w:t>)</w:t>
      </w:r>
      <w:r w:rsidRPr="00853956">
        <w:rPr>
          <w:rFonts w:asciiTheme="minorHAnsi" w:hAnsiTheme="minorHAnsi"/>
          <w:color w:val="000000"/>
        </w:rPr>
        <w:t>;</w:t>
      </w:r>
    </w:p>
    <w:p w:rsidR="00853956" w:rsidRPr="00466BE5" w:rsidRDefault="00853956" w:rsidP="00C0425C">
      <w:pPr>
        <w:pStyle w:val="ListParagraph"/>
        <w:widowControl w:val="0"/>
        <w:numPr>
          <w:ilvl w:val="0"/>
          <w:numId w:val="10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 w:cstheme="minorHAnsi"/>
          <w:color w:val="000000"/>
        </w:rPr>
      </w:pPr>
      <w:r w:rsidRPr="00466BE5">
        <w:rPr>
          <w:rFonts w:asciiTheme="minorHAnsi" w:hAnsiTheme="minorHAnsi" w:cstheme="minorHAnsi"/>
          <w:color w:val="000000"/>
        </w:rPr>
        <w:t>Справк</w:t>
      </w:r>
      <w:r w:rsidR="00C57733" w:rsidRPr="00466BE5">
        <w:rPr>
          <w:rFonts w:asciiTheme="minorHAnsi" w:hAnsiTheme="minorHAnsi" w:cstheme="minorHAnsi"/>
          <w:color w:val="000000"/>
        </w:rPr>
        <w:t>у</w:t>
      </w:r>
      <w:r w:rsidRPr="00466BE5">
        <w:rPr>
          <w:rFonts w:asciiTheme="minorHAnsi" w:hAnsiTheme="minorHAnsi" w:cstheme="minorHAnsi"/>
          <w:color w:val="000000"/>
        </w:rPr>
        <w:t xml:space="preserve"> о том, что Участник не находится в процедурах неплатежеспособности, банкротства или ликвидации</w:t>
      </w:r>
      <w:r w:rsidR="00C57733" w:rsidRPr="00466BE5">
        <w:rPr>
          <w:rFonts w:asciiTheme="minorHAnsi" w:hAnsiTheme="minorHAnsi" w:cstheme="minorHAnsi"/>
          <w:color w:val="000000"/>
        </w:rPr>
        <w:t xml:space="preserve">, выданную Судебным </w:t>
      </w:r>
      <w:r w:rsidR="00466BE5" w:rsidRPr="00466BE5">
        <w:rPr>
          <w:rFonts w:asciiTheme="minorHAnsi" w:hAnsiTheme="minorHAnsi" w:cstheme="minorHAnsi"/>
          <w:color w:val="000000"/>
        </w:rPr>
        <w:t>департаментом</w:t>
      </w:r>
      <w:r w:rsidRPr="00466BE5">
        <w:rPr>
          <w:rFonts w:asciiTheme="minorHAnsi" w:hAnsiTheme="minorHAnsi" w:cstheme="minorHAnsi"/>
          <w:color w:val="000000"/>
        </w:rPr>
        <w:t xml:space="preserve"> – скан-копия документа в формате </w:t>
      </w:r>
      <w:r w:rsidRPr="00466BE5">
        <w:rPr>
          <w:rFonts w:asciiTheme="minorHAnsi" w:hAnsiTheme="minorHAnsi" w:cstheme="minorHAnsi"/>
          <w:color w:val="000000"/>
          <w:lang w:val="en-US"/>
        </w:rPr>
        <w:t>PDF</w:t>
      </w:r>
      <w:r w:rsidRPr="00466BE5">
        <w:rPr>
          <w:rFonts w:asciiTheme="minorHAnsi" w:hAnsiTheme="minorHAnsi" w:cstheme="minorHAnsi"/>
          <w:color w:val="000000"/>
        </w:rPr>
        <w:t xml:space="preserve"> </w:t>
      </w:r>
    </w:p>
    <w:p w:rsidR="00682023" w:rsidRPr="00397CA5" w:rsidRDefault="00682023" w:rsidP="00C0425C">
      <w:pPr>
        <w:pStyle w:val="ListParagraph"/>
        <w:widowControl w:val="0"/>
        <w:numPr>
          <w:ilvl w:val="0"/>
          <w:numId w:val="10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 w:rsidRPr="00466BE5">
        <w:rPr>
          <w:rFonts w:asciiTheme="minorHAnsi" w:hAnsiTheme="minorHAnsi"/>
        </w:rPr>
        <w:t>Карточк</w:t>
      </w:r>
      <w:r w:rsidR="00C57733" w:rsidRPr="00466BE5">
        <w:rPr>
          <w:rFonts w:asciiTheme="minorHAnsi" w:hAnsiTheme="minorHAnsi"/>
        </w:rPr>
        <w:t>у</w:t>
      </w:r>
      <w:r w:rsidRPr="00466BE5">
        <w:rPr>
          <w:rFonts w:asciiTheme="minorHAnsi" w:hAnsiTheme="minorHAnsi"/>
        </w:rPr>
        <w:t xml:space="preserve"> клиента (форма приведена </w:t>
      </w:r>
      <w:r w:rsidRPr="00B9001F">
        <w:rPr>
          <w:rFonts w:asciiTheme="minorHAnsi" w:hAnsiTheme="minorHAnsi"/>
        </w:rPr>
        <w:t xml:space="preserve">в </w:t>
      </w:r>
      <w:r w:rsidRPr="00B9001F">
        <w:rPr>
          <w:rFonts w:asciiTheme="minorHAnsi" w:hAnsiTheme="minorHAnsi"/>
          <w:b/>
        </w:rPr>
        <w:t xml:space="preserve">Приложении </w:t>
      </w:r>
      <w:r w:rsidR="00466BE5" w:rsidRPr="00B9001F">
        <w:rPr>
          <w:rFonts w:asciiTheme="minorHAnsi" w:hAnsiTheme="minorHAnsi"/>
          <w:b/>
        </w:rPr>
        <w:t>7</w:t>
      </w:r>
      <w:r w:rsidRPr="00466BE5">
        <w:rPr>
          <w:rFonts w:asciiTheme="minorHAnsi" w:hAnsiTheme="minorHAnsi"/>
        </w:rPr>
        <w:t xml:space="preserve"> и не подлежит изменению).</w:t>
      </w:r>
    </w:p>
    <w:p w:rsidR="00397CA5" w:rsidRPr="00682023" w:rsidRDefault="00397CA5" w:rsidP="00C0425C">
      <w:pPr>
        <w:pStyle w:val="ListParagraph"/>
        <w:widowControl w:val="0"/>
        <w:numPr>
          <w:ilvl w:val="0"/>
          <w:numId w:val="10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 w:rsidRPr="00397CA5">
        <w:rPr>
          <w:rFonts w:asciiTheme="minorHAnsi" w:hAnsiTheme="minorHAnsi"/>
        </w:rPr>
        <w:t>Лицензию на строительство в области связи</w:t>
      </w:r>
      <w:r w:rsidR="007D2AFE" w:rsidRPr="007D2AFE">
        <w:rPr>
          <w:rFonts w:asciiTheme="minorHAnsi" w:hAnsiTheme="minorHAnsi"/>
        </w:rPr>
        <w:t xml:space="preserve">, выданную </w:t>
      </w:r>
      <w:r w:rsidR="007D2AFE">
        <w:rPr>
          <w:rFonts w:asciiTheme="minorHAnsi" w:hAnsiTheme="minorHAnsi"/>
          <w:lang w:val="en-US"/>
        </w:rPr>
        <w:t>Министерством градостроительства</w:t>
      </w:r>
      <w:r w:rsidR="00D56FF1">
        <w:rPr>
          <w:rFonts w:asciiTheme="minorHAnsi" w:hAnsiTheme="minorHAnsi"/>
          <w:lang w:val="en-US"/>
        </w:rPr>
        <w:t xml:space="preserve"> РА</w:t>
      </w:r>
      <w:r w:rsidRPr="00397CA5">
        <w:rPr>
          <w:rFonts w:asciiTheme="minorHAnsi" w:hAnsiTheme="minorHAnsi"/>
        </w:rPr>
        <w:t>.</w:t>
      </w:r>
    </w:p>
    <w:p w:rsidR="00682023" w:rsidRPr="00691C7F" w:rsidRDefault="00682023" w:rsidP="00682023">
      <w:pPr>
        <w:pStyle w:val="ListParagraph"/>
        <w:widowControl w:val="0"/>
        <w:autoSpaceDE w:val="0"/>
        <w:autoSpaceDN w:val="0"/>
        <w:adjustRightInd w:val="0"/>
        <w:ind w:left="1440"/>
        <w:contextualSpacing w:val="0"/>
        <w:jc w:val="both"/>
        <w:rPr>
          <w:rFonts w:asciiTheme="minorHAnsi" w:hAnsiTheme="minorHAnsi"/>
          <w:highlight w:val="yellow"/>
        </w:rPr>
      </w:pPr>
    </w:p>
    <w:p w:rsidR="00886FF3" w:rsidRPr="00164936" w:rsidRDefault="00DC1360" w:rsidP="00397CA5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200"/>
        <w:jc w:val="both"/>
        <w:rPr>
          <w:rFonts w:asciiTheme="minorHAnsi" w:hAnsiTheme="minorHAnsi"/>
          <w:color w:val="FF0000"/>
        </w:rPr>
      </w:pPr>
      <w:r w:rsidRPr="00DC1360">
        <w:rPr>
          <w:rFonts w:asciiTheme="minorHAnsi" w:hAnsiTheme="minorHAnsi"/>
          <w:color w:val="FF0000"/>
        </w:rPr>
        <w:t xml:space="preserve">Заказчик оставляет за собой право не рассматривать предложение Участника, если состав представленных документов или их формат не соответствует требованиям раздела 2.1.1 </w:t>
      </w:r>
      <w:r w:rsidR="00BD7B5E">
        <w:rPr>
          <w:rFonts w:asciiTheme="minorHAnsi" w:hAnsiTheme="minorHAnsi"/>
          <w:color w:val="FF0000"/>
        </w:rPr>
        <w:t>ИУТ</w:t>
      </w:r>
      <w:r w:rsidRPr="00DC1360">
        <w:rPr>
          <w:rFonts w:asciiTheme="minorHAnsi" w:hAnsiTheme="minorHAnsi"/>
          <w:color w:val="FF0000"/>
        </w:rPr>
        <w:t>.</w:t>
      </w:r>
    </w:p>
    <w:p w:rsidR="00886FF3" w:rsidRPr="00397CA5" w:rsidRDefault="00BA4D54" w:rsidP="00BA4D54">
      <w:pPr>
        <w:rPr>
          <w:rFonts w:asciiTheme="minorHAnsi" w:hAnsiTheme="minorHAnsi"/>
          <w:b/>
        </w:rPr>
      </w:pPr>
      <w:r w:rsidRPr="00BA4D54">
        <w:rPr>
          <w:rFonts w:asciiTheme="minorHAnsi" w:hAnsiTheme="minorHAnsi"/>
          <w:b/>
        </w:rPr>
        <w:t>2.1.</w:t>
      </w:r>
      <w:r>
        <w:rPr>
          <w:rFonts w:asciiTheme="minorHAnsi" w:hAnsiTheme="minorHAnsi"/>
          <w:b/>
        </w:rPr>
        <w:t>2</w:t>
      </w:r>
      <w:r w:rsidRPr="00BA4D54">
        <w:rPr>
          <w:rFonts w:asciiTheme="minorHAnsi" w:hAnsiTheme="minorHAnsi"/>
          <w:b/>
        </w:rPr>
        <w:t xml:space="preserve"> </w:t>
      </w:r>
      <w:r>
        <w:rPr>
          <w:rFonts w:asciiTheme="minorHAnsi" w:hAnsiTheme="minorHAnsi"/>
          <w:b/>
        </w:rPr>
        <w:t xml:space="preserve">Требования к содержанию документов, входящих </w:t>
      </w:r>
      <w:r w:rsidR="00A34811">
        <w:rPr>
          <w:rFonts w:asciiTheme="minorHAnsi" w:hAnsiTheme="minorHAnsi"/>
          <w:b/>
        </w:rPr>
        <w:t xml:space="preserve">в </w:t>
      </w:r>
      <w:r>
        <w:rPr>
          <w:rFonts w:asciiTheme="minorHAnsi" w:hAnsiTheme="minorHAnsi"/>
          <w:b/>
        </w:rPr>
        <w:t>состав предложения</w:t>
      </w:r>
    </w:p>
    <w:p w:rsidR="00097DE4" w:rsidRPr="001C43DB" w:rsidRDefault="00097DE4" w:rsidP="00C0425C">
      <w:pPr>
        <w:pStyle w:val="ListParagraph"/>
        <w:numPr>
          <w:ilvl w:val="0"/>
          <w:numId w:val="15"/>
        </w:numPr>
        <w:jc w:val="both"/>
        <w:rPr>
          <w:rFonts w:asciiTheme="minorHAnsi" w:hAnsiTheme="minorHAnsi"/>
          <w:color w:val="FF0000"/>
        </w:rPr>
      </w:pPr>
      <w:r w:rsidRPr="00466BE5">
        <w:rPr>
          <w:rFonts w:asciiTheme="minorHAnsi" w:hAnsiTheme="minorHAnsi"/>
          <w:bCs/>
        </w:rPr>
        <w:t>Участники предоставляют коммерческое предложение, номинированное в армянских драмах (</w:t>
      </w:r>
      <w:r w:rsidRPr="00466BE5">
        <w:rPr>
          <w:rFonts w:asciiTheme="minorHAnsi" w:hAnsiTheme="minorHAnsi"/>
          <w:bCs/>
          <w:lang w:val="en-US"/>
        </w:rPr>
        <w:t>AMD</w:t>
      </w:r>
      <w:r w:rsidRPr="00466BE5">
        <w:rPr>
          <w:rFonts w:asciiTheme="minorHAnsi" w:hAnsiTheme="minorHAnsi"/>
          <w:bCs/>
        </w:rPr>
        <w:t>). Все суммы указываются без учета НДС</w:t>
      </w:r>
      <w:r w:rsidR="00B9001F" w:rsidRPr="00397CA5">
        <w:rPr>
          <w:rFonts w:asciiTheme="minorHAnsi" w:hAnsiTheme="minorHAnsi"/>
          <w:bCs/>
        </w:rPr>
        <w:t>.</w:t>
      </w:r>
    </w:p>
    <w:p w:rsidR="00466BE5" w:rsidRPr="00466BE5" w:rsidRDefault="00097DE4" w:rsidP="00BD7B5E">
      <w:pPr>
        <w:pStyle w:val="ListParagraph"/>
        <w:numPr>
          <w:ilvl w:val="0"/>
          <w:numId w:val="15"/>
        </w:numPr>
        <w:jc w:val="both"/>
        <w:rPr>
          <w:rFonts w:asciiTheme="minorHAnsi" w:hAnsiTheme="minorHAnsi"/>
          <w:bCs/>
        </w:rPr>
      </w:pPr>
      <w:r w:rsidRPr="001C43DB">
        <w:rPr>
          <w:rFonts w:asciiTheme="minorHAnsi" w:hAnsiTheme="minorHAnsi"/>
          <w:bCs/>
        </w:rPr>
        <w:t xml:space="preserve">Заказчик предлагает Участнику </w:t>
      </w:r>
      <w:r w:rsidR="00466BE5" w:rsidRPr="00466BE5">
        <w:rPr>
          <w:rFonts w:asciiTheme="minorHAnsi" w:hAnsiTheme="minorHAnsi"/>
          <w:bCs/>
        </w:rPr>
        <w:t>следующие условия</w:t>
      </w:r>
      <w:r w:rsidR="00874B96">
        <w:rPr>
          <w:rFonts w:asciiTheme="minorHAnsi" w:hAnsiTheme="minorHAnsi"/>
          <w:bCs/>
        </w:rPr>
        <w:t xml:space="preserve"> </w:t>
      </w:r>
      <w:r w:rsidR="00466BE5" w:rsidRPr="00466BE5">
        <w:rPr>
          <w:rFonts w:asciiTheme="minorHAnsi" w:hAnsiTheme="minorHAnsi"/>
          <w:bCs/>
        </w:rPr>
        <w:t>оплаты:</w:t>
      </w:r>
      <w:r w:rsidR="00874B96">
        <w:rPr>
          <w:rFonts w:asciiTheme="minorHAnsi" w:hAnsiTheme="minorHAnsi"/>
          <w:bCs/>
        </w:rPr>
        <w:t xml:space="preserve"> </w:t>
      </w:r>
    </w:p>
    <w:p w:rsidR="00097DE4" w:rsidRPr="00466BE5" w:rsidRDefault="00466BE5" w:rsidP="00466BE5">
      <w:pPr>
        <w:pStyle w:val="ListParagraph"/>
        <w:numPr>
          <w:ilvl w:val="0"/>
          <w:numId w:val="29"/>
        </w:numPr>
        <w:jc w:val="both"/>
        <w:rPr>
          <w:rFonts w:asciiTheme="minorHAnsi" w:hAnsiTheme="minorHAnsi"/>
          <w:bCs/>
        </w:rPr>
      </w:pPr>
      <w:r w:rsidRPr="00466BE5">
        <w:rPr>
          <w:rFonts w:asciiTheme="minorHAnsi" w:hAnsiTheme="minorHAnsi"/>
          <w:bCs/>
        </w:rPr>
        <w:t xml:space="preserve">Постоплата </w:t>
      </w:r>
      <w:r w:rsidR="00874B96" w:rsidRPr="00466BE5">
        <w:rPr>
          <w:rFonts w:asciiTheme="minorHAnsi" w:hAnsiTheme="minorHAnsi"/>
          <w:bCs/>
        </w:rPr>
        <w:t xml:space="preserve">через </w:t>
      </w:r>
      <w:r w:rsidRPr="00466BE5">
        <w:rPr>
          <w:rFonts w:asciiTheme="minorHAnsi" w:hAnsiTheme="minorHAnsi"/>
          <w:bCs/>
        </w:rPr>
        <w:t>10</w:t>
      </w:r>
      <w:r w:rsidR="00874B96" w:rsidRPr="00466BE5">
        <w:rPr>
          <w:rFonts w:asciiTheme="minorHAnsi" w:hAnsiTheme="minorHAnsi"/>
          <w:bCs/>
        </w:rPr>
        <w:t xml:space="preserve"> дней </w:t>
      </w:r>
      <w:r w:rsidRPr="00466BE5">
        <w:rPr>
          <w:rFonts w:asciiTheme="minorHAnsi" w:hAnsiTheme="minorHAnsi"/>
          <w:bCs/>
        </w:rPr>
        <w:t>в течение первых 3 месяцев действия договора.</w:t>
      </w:r>
    </w:p>
    <w:p w:rsidR="00466BE5" w:rsidRPr="00205902" w:rsidRDefault="00466BE5" w:rsidP="00466BE5">
      <w:pPr>
        <w:pStyle w:val="ListParagraph"/>
        <w:numPr>
          <w:ilvl w:val="0"/>
          <w:numId w:val="29"/>
        </w:numPr>
        <w:jc w:val="both"/>
        <w:rPr>
          <w:rFonts w:asciiTheme="minorHAnsi" w:hAnsiTheme="minorHAnsi"/>
          <w:bCs/>
        </w:rPr>
      </w:pPr>
      <w:r w:rsidRPr="00205902">
        <w:rPr>
          <w:rFonts w:asciiTheme="minorHAnsi" w:hAnsiTheme="minorHAnsi"/>
          <w:bCs/>
        </w:rPr>
        <w:t>Постоплата через 45 дней после первых 3 месяцев действия договора.</w:t>
      </w:r>
    </w:p>
    <w:p w:rsidR="00097DE4" w:rsidRPr="00205902" w:rsidRDefault="00682023" w:rsidP="00C0425C">
      <w:pPr>
        <w:pStyle w:val="ListParagraph"/>
        <w:numPr>
          <w:ilvl w:val="0"/>
          <w:numId w:val="15"/>
        </w:numPr>
        <w:tabs>
          <w:tab w:val="left" w:pos="7655"/>
        </w:tabs>
        <w:jc w:val="both"/>
        <w:rPr>
          <w:rFonts w:asciiTheme="minorHAnsi" w:hAnsiTheme="minorHAnsi"/>
          <w:bCs/>
        </w:rPr>
      </w:pPr>
      <w:r w:rsidRPr="00205902">
        <w:rPr>
          <w:rFonts w:asciiTheme="minorHAnsi" w:hAnsiTheme="minorHAnsi"/>
          <w:bCs/>
        </w:rPr>
        <w:t xml:space="preserve">После завершения </w:t>
      </w:r>
      <w:r w:rsidR="00BD7B5E" w:rsidRPr="00205902">
        <w:rPr>
          <w:rFonts w:asciiTheme="minorHAnsi" w:hAnsiTheme="minorHAnsi"/>
          <w:bCs/>
        </w:rPr>
        <w:t>Тендера</w:t>
      </w:r>
      <w:r w:rsidR="00097DE4" w:rsidRPr="00205902">
        <w:rPr>
          <w:rFonts w:asciiTheme="minorHAnsi" w:hAnsiTheme="minorHAnsi"/>
          <w:bCs/>
        </w:rPr>
        <w:t xml:space="preserve"> Победитель и Заказчик могут достичь соглашения о сокращении срока оплаты</w:t>
      </w:r>
      <w:r w:rsidR="00FC2528" w:rsidRPr="00205902">
        <w:rPr>
          <w:rFonts w:asciiTheme="minorHAnsi" w:hAnsiTheme="minorHAnsi"/>
          <w:bCs/>
        </w:rPr>
        <w:t xml:space="preserve"> в обмен на снижение стоимости</w:t>
      </w:r>
      <w:r w:rsidR="00097DE4" w:rsidRPr="00205902">
        <w:rPr>
          <w:rFonts w:asciiTheme="minorHAnsi" w:hAnsiTheme="minorHAnsi"/>
          <w:bCs/>
        </w:rPr>
        <w:t xml:space="preserve"> услуг</w:t>
      </w:r>
      <w:r w:rsidR="00466BE5" w:rsidRPr="00205902">
        <w:rPr>
          <w:rFonts w:asciiTheme="minorHAnsi" w:hAnsiTheme="minorHAnsi"/>
          <w:bCs/>
        </w:rPr>
        <w:t xml:space="preserve"> по истечению первых 3 месяцев действия договора</w:t>
      </w:r>
      <w:r w:rsidR="00097DE4" w:rsidRPr="00205902">
        <w:rPr>
          <w:rFonts w:asciiTheme="minorHAnsi" w:hAnsiTheme="minorHAnsi"/>
          <w:bCs/>
        </w:rPr>
        <w:t>, однако это не означает обязательства Заказчика принять предложение победителя о сокращении срока оплаты.</w:t>
      </w:r>
    </w:p>
    <w:p w:rsidR="00A71697" w:rsidRPr="00397CA5" w:rsidRDefault="00097DE4" w:rsidP="00F71069">
      <w:pPr>
        <w:pStyle w:val="ListParagraph"/>
        <w:numPr>
          <w:ilvl w:val="0"/>
          <w:numId w:val="15"/>
        </w:numPr>
        <w:jc w:val="both"/>
        <w:rPr>
          <w:rFonts w:asciiTheme="minorHAnsi" w:hAnsiTheme="minorHAnsi"/>
          <w:bCs/>
        </w:rPr>
      </w:pPr>
      <w:r w:rsidRPr="001C43DB">
        <w:rPr>
          <w:rFonts w:asciiTheme="minorHAnsi" w:hAnsiTheme="minorHAnsi"/>
          <w:bCs/>
        </w:rPr>
        <w:t xml:space="preserve">Срок действия коммерческого предложения должен составлять не менее </w:t>
      </w:r>
      <w:r w:rsidR="00F10B4C" w:rsidRPr="00F10B4C">
        <w:rPr>
          <w:rFonts w:asciiTheme="minorHAnsi" w:hAnsiTheme="minorHAnsi"/>
          <w:bCs/>
        </w:rPr>
        <w:t>2 лет</w:t>
      </w:r>
      <w:r w:rsidR="006B7C1E" w:rsidRPr="001C43DB">
        <w:rPr>
          <w:rFonts w:asciiTheme="minorHAnsi" w:hAnsiTheme="minorHAnsi"/>
          <w:bCs/>
        </w:rPr>
        <w:t xml:space="preserve"> </w:t>
      </w:r>
      <w:r w:rsidRPr="001C43DB">
        <w:rPr>
          <w:rFonts w:asciiTheme="minorHAnsi" w:hAnsiTheme="minorHAnsi"/>
          <w:bCs/>
        </w:rPr>
        <w:t>с момента завершения сбора предложений Участников.</w:t>
      </w:r>
    </w:p>
    <w:p w:rsidR="00397CA5" w:rsidRPr="00F71069" w:rsidRDefault="00397CA5" w:rsidP="00397CA5">
      <w:pPr>
        <w:pStyle w:val="ListParagraph"/>
        <w:jc w:val="both"/>
        <w:rPr>
          <w:rFonts w:asciiTheme="minorHAnsi" w:hAnsiTheme="minorHAnsi"/>
          <w:bCs/>
        </w:rPr>
      </w:pPr>
    </w:p>
    <w:p w:rsidR="00205902" w:rsidRPr="00397CA5" w:rsidRDefault="00E93B2A" w:rsidP="00397CA5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200"/>
        <w:jc w:val="both"/>
        <w:rPr>
          <w:rFonts w:asciiTheme="minorHAnsi" w:hAnsiTheme="minorHAnsi"/>
          <w:color w:val="FF0000"/>
        </w:rPr>
      </w:pPr>
      <w:r w:rsidRPr="00E93B2A">
        <w:rPr>
          <w:rFonts w:asciiTheme="minorHAnsi" w:hAnsiTheme="minorHAnsi"/>
          <w:color w:val="FF0000"/>
        </w:rPr>
        <w:t xml:space="preserve">Заказчик оставляет за собой право не рассматривать предложение Участника, если </w:t>
      </w:r>
      <w:r>
        <w:rPr>
          <w:rFonts w:asciiTheme="minorHAnsi" w:hAnsiTheme="minorHAnsi"/>
          <w:color w:val="FF0000"/>
        </w:rPr>
        <w:t>оно не соответствует хотя бы одному из требований, перечисленных в</w:t>
      </w:r>
      <w:r w:rsidRPr="00E93B2A">
        <w:rPr>
          <w:rFonts w:asciiTheme="minorHAnsi" w:hAnsiTheme="minorHAnsi"/>
          <w:color w:val="FF0000"/>
        </w:rPr>
        <w:t xml:space="preserve"> раздел</w:t>
      </w:r>
      <w:r>
        <w:rPr>
          <w:rFonts w:asciiTheme="minorHAnsi" w:hAnsiTheme="minorHAnsi"/>
          <w:color w:val="FF0000"/>
        </w:rPr>
        <w:t>е</w:t>
      </w:r>
      <w:r w:rsidRPr="00E93B2A">
        <w:rPr>
          <w:rFonts w:asciiTheme="minorHAnsi" w:hAnsiTheme="minorHAnsi"/>
          <w:color w:val="FF0000"/>
        </w:rPr>
        <w:t xml:space="preserve"> 2.1.</w:t>
      </w:r>
      <w:r w:rsidR="003D219A">
        <w:rPr>
          <w:rFonts w:asciiTheme="minorHAnsi" w:hAnsiTheme="minorHAnsi"/>
          <w:color w:val="FF0000"/>
        </w:rPr>
        <w:t>2</w:t>
      </w:r>
      <w:r w:rsidRPr="00E93B2A">
        <w:rPr>
          <w:rFonts w:asciiTheme="minorHAnsi" w:hAnsiTheme="minorHAnsi"/>
          <w:color w:val="FF0000"/>
        </w:rPr>
        <w:t xml:space="preserve"> </w:t>
      </w:r>
      <w:r w:rsidR="00BD7B5E">
        <w:rPr>
          <w:rFonts w:asciiTheme="minorHAnsi" w:hAnsiTheme="minorHAnsi"/>
          <w:color w:val="FF0000"/>
        </w:rPr>
        <w:t>ИУТ</w:t>
      </w:r>
      <w:r w:rsidRPr="00E93B2A">
        <w:rPr>
          <w:rFonts w:asciiTheme="minorHAnsi" w:hAnsiTheme="minorHAnsi"/>
          <w:color w:val="FF0000"/>
        </w:rPr>
        <w:t>.</w:t>
      </w:r>
    </w:p>
    <w:p w:rsidR="00886FF3" w:rsidRPr="00397CA5" w:rsidRDefault="00D73EBF" w:rsidP="00E93B2A">
      <w:pPr>
        <w:jc w:val="both"/>
        <w:rPr>
          <w:rFonts w:asciiTheme="minorHAnsi" w:hAnsiTheme="minorHAnsi"/>
          <w:b/>
          <w:lang w:val="en-US"/>
        </w:rPr>
      </w:pPr>
      <w:r w:rsidRPr="006A2298">
        <w:rPr>
          <w:rFonts w:asciiTheme="minorHAnsi" w:hAnsiTheme="minorHAnsi"/>
          <w:b/>
          <w:bCs/>
        </w:rPr>
        <w:t>2.1.</w:t>
      </w:r>
      <w:r w:rsidR="00E93B2A">
        <w:rPr>
          <w:rFonts w:asciiTheme="minorHAnsi" w:hAnsiTheme="minorHAnsi"/>
          <w:b/>
          <w:bCs/>
        </w:rPr>
        <w:t>3</w:t>
      </w:r>
      <w:r w:rsidRPr="006A2298">
        <w:rPr>
          <w:rFonts w:asciiTheme="minorHAnsi" w:hAnsiTheme="minorHAnsi"/>
          <w:b/>
          <w:bCs/>
        </w:rPr>
        <w:t xml:space="preserve">. </w:t>
      </w:r>
      <w:r w:rsidR="00E93B2A">
        <w:rPr>
          <w:rFonts w:asciiTheme="minorHAnsi" w:hAnsiTheme="minorHAnsi"/>
          <w:b/>
        </w:rPr>
        <w:t>Требования к форме</w:t>
      </w:r>
      <w:r w:rsidRPr="006A2298">
        <w:rPr>
          <w:rFonts w:asciiTheme="minorHAnsi" w:hAnsiTheme="minorHAnsi"/>
          <w:b/>
        </w:rPr>
        <w:t xml:space="preserve"> предоставления предложений</w:t>
      </w:r>
    </w:p>
    <w:p w:rsidR="00097DE4" w:rsidRPr="00691C7F" w:rsidRDefault="00097DE4" w:rsidP="00C0425C">
      <w:pPr>
        <w:pStyle w:val="ListParagraph"/>
        <w:numPr>
          <w:ilvl w:val="0"/>
          <w:numId w:val="16"/>
        </w:numPr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  <w:bCs/>
        </w:rPr>
        <w:t>Участник предоставляет предложение в электронном виде</w:t>
      </w:r>
      <w:r w:rsidRPr="00691C7F">
        <w:rPr>
          <w:rFonts w:asciiTheme="minorHAnsi" w:hAnsiTheme="minorHAnsi"/>
        </w:rPr>
        <w:t>.</w:t>
      </w:r>
    </w:p>
    <w:p w:rsidR="00E93B2A" w:rsidRDefault="00E93B2A" w:rsidP="00C0425C">
      <w:pPr>
        <w:pStyle w:val="ListParagraph"/>
        <w:numPr>
          <w:ilvl w:val="0"/>
          <w:numId w:val="16"/>
        </w:numPr>
        <w:contextualSpacing w:val="0"/>
        <w:jc w:val="both"/>
        <w:rPr>
          <w:rFonts w:asciiTheme="minorHAnsi" w:hAnsiTheme="minorHAnsi"/>
          <w:color w:val="000000"/>
        </w:rPr>
      </w:pPr>
      <w:r>
        <w:rPr>
          <w:rFonts w:asciiTheme="minorHAnsi" w:hAnsiTheme="minorHAnsi"/>
          <w:bCs/>
        </w:rPr>
        <w:t>Предложение должно содержать следующие файлы</w:t>
      </w:r>
      <w:r w:rsidRPr="00E93B2A">
        <w:rPr>
          <w:rFonts w:asciiTheme="minorHAnsi" w:hAnsiTheme="minorHAnsi"/>
          <w:color w:val="000000"/>
        </w:rPr>
        <w:t>:</w:t>
      </w:r>
    </w:p>
    <w:p w:rsidR="00097DE4" w:rsidRPr="00691C7F" w:rsidRDefault="00097DE4" w:rsidP="00C0425C">
      <w:pPr>
        <w:pStyle w:val="ListParagraph"/>
        <w:widowControl w:val="0"/>
        <w:numPr>
          <w:ilvl w:val="0"/>
          <w:numId w:val="4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 xml:space="preserve">Коммерческое предложение – скан-копия документа в формате </w:t>
      </w:r>
      <w:r w:rsidRPr="00691C7F">
        <w:rPr>
          <w:rFonts w:asciiTheme="minorHAnsi" w:hAnsiTheme="minorHAnsi"/>
          <w:lang w:val="en-US"/>
        </w:rPr>
        <w:t>PDF</w:t>
      </w:r>
      <w:r w:rsidRPr="00691C7F">
        <w:rPr>
          <w:rFonts w:asciiTheme="minorHAnsi" w:hAnsiTheme="minorHAnsi"/>
        </w:rPr>
        <w:t xml:space="preserve">, а также файл в формате </w:t>
      </w:r>
      <w:r w:rsidRPr="00691C7F">
        <w:rPr>
          <w:rFonts w:asciiTheme="minorHAnsi" w:hAnsiTheme="minorHAnsi"/>
          <w:lang w:val="en-US"/>
        </w:rPr>
        <w:t>EXCEL</w:t>
      </w:r>
      <w:r w:rsidRPr="00691C7F">
        <w:rPr>
          <w:rFonts w:asciiTheme="minorHAnsi" w:hAnsiTheme="minorHAnsi"/>
        </w:rPr>
        <w:t xml:space="preserve"> (имена файлов КП.</w:t>
      </w:r>
      <w:r w:rsidRPr="00691C7F">
        <w:rPr>
          <w:rFonts w:asciiTheme="minorHAnsi" w:hAnsiTheme="minorHAnsi"/>
          <w:lang w:val="en-US"/>
        </w:rPr>
        <w:t>pdf</w:t>
      </w:r>
      <w:r w:rsidRPr="00691C7F">
        <w:rPr>
          <w:rFonts w:asciiTheme="minorHAnsi" w:hAnsiTheme="minorHAnsi"/>
        </w:rPr>
        <w:t xml:space="preserve"> и КП.</w:t>
      </w:r>
      <w:r w:rsidRPr="00691C7F">
        <w:rPr>
          <w:rFonts w:asciiTheme="minorHAnsi" w:hAnsiTheme="minorHAnsi"/>
          <w:lang w:val="en-US"/>
        </w:rPr>
        <w:t>xlsx</w:t>
      </w:r>
      <w:r w:rsidRPr="00691C7F">
        <w:rPr>
          <w:rFonts w:asciiTheme="minorHAnsi" w:hAnsiTheme="minorHAnsi"/>
        </w:rPr>
        <w:t>);</w:t>
      </w:r>
    </w:p>
    <w:p w:rsidR="00097DE4" w:rsidRPr="002B2382" w:rsidRDefault="00097DE4" w:rsidP="00C0425C">
      <w:pPr>
        <w:pStyle w:val="ListParagraph"/>
        <w:widowControl w:val="0"/>
        <w:numPr>
          <w:ilvl w:val="0"/>
          <w:numId w:val="4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 xml:space="preserve">Заявление о соответствии предложения участника квалификационным требованиям </w:t>
      </w:r>
      <w:r w:rsidR="006B7C1E">
        <w:rPr>
          <w:rFonts w:asciiTheme="minorHAnsi" w:hAnsiTheme="minorHAnsi"/>
        </w:rPr>
        <w:t>с соответствую</w:t>
      </w:r>
      <w:r w:rsidR="006B7C1E" w:rsidRPr="006B7C1E">
        <w:rPr>
          <w:rFonts w:asciiTheme="minorHAnsi" w:hAnsiTheme="minorHAnsi"/>
        </w:rPr>
        <w:t xml:space="preserve">щими приложениями </w:t>
      </w:r>
      <w:r w:rsidRPr="00691C7F">
        <w:rPr>
          <w:rFonts w:asciiTheme="minorHAnsi" w:hAnsiTheme="minorHAnsi"/>
        </w:rPr>
        <w:t xml:space="preserve">– скан-копия документа в формате </w:t>
      </w:r>
      <w:r w:rsidRPr="00691C7F">
        <w:rPr>
          <w:rFonts w:asciiTheme="minorHAnsi" w:hAnsiTheme="minorHAnsi"/>
          <w:lang w:val="en-US"/>
        </w:rPr>
        <w:t>PDF</w:t>
      </w:r>
      <w:r w:rsidRPr="00691C7F">
        <w:rPr>
          <w:rFonts w:asciiTheme="minorHAnsi" w:hAnsiTheme="minorHAnsi"/>
        </w:rPr>
        <w:t>, (имя файла Заявление о соответствии.</w:t>
      </w:r>
      <w:r w:rsidRPr="00691C7F">
        <w:rPr>
          <w:rFonts w:asciiTheme="minorHAnsi" w:hAnsiTheme="minorHAnsi"/>
          <w:lang w:val="en-US"/>
        </w:rPr>
        <w:t>pdf</w:t>
      </w:r>
      <w:r w:rsidRPr="00691C7F">
        <w:rPr>
          <w:rFonts w:asciiTheme="minorHAnsi" w:hAnsiTheme="minorHAnsi"/>
        </w:rPr>
        <w:t>);</w:t>
      </w:r>
    </w:p>
    <w:p w:rsidR="002B2382" w:rsidRPr="00097DE4" w:rsidRDefault="002B2382" w:rsidP="002B2382">
      <w:pPr>
        <w:pStyle w:val="ListParagraph"/>
        <w:widowControl w:val="0"/>
        <w:numPr>
          <w:ilvl w:val="0"/>
          <w:numId w:val="4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  <w:color w:val="000000"/>
        </w:rPr>
      </w:pPr>
      <w:r>
        <w:rPr>
          <w:rFonts w:asciiTheme="minorHAnsi" w:hAnsiTheme="minorHAnsi"/>
          <w:color w:val="000000"/>
        </w:rPr>
        <w:t xml:space="preserve">Соглашение о неразглашении конфиденциальной информации – скан-копия документа в формате </w:t>
      </w:r>
      <w:r>
        <w:rPr>
          <w:rFonts w:asciiTheme="minorHAnsi" w:hAnsiTheme="minorHAnsi"/>
          <w:color w:val="000000"/>
          <w:lang w:val="en-US"/>
        </w:rPr>
        <w:t>PDF</w:t>
      </w:r>
      <w:r>
        <w:rPr>
          <w:rFonts w:asciiTheme="minorHAnsi" w:hAnsiTheme="minorHAnsi"/>
          <w:color w:val="000000"/>
        </w:rPr>
        <w:t xml:space="preserve"> (имя файла </w:t>
      </w:r>
      <w:r>
        <w:rPr>
          <w:rFonts w:asciiTheme="minorHAnsi" w:hAnsiTheme="minorHAnsi"/>
          <w:color w:val="000000"/>
          <w:lang w:val="en-US"/>
        </w:rPr>
        <w:t>NDA</w:t>
      </w:r>
      <w:r w:rsidRPr="00A44F9B">
        <w:rPr>
          <w:rFonts w:asciiTheme="minorHAnsi" w:hAnsiTheme="minorHAnsi"/>
          <w:color w:val="000000"/>
        </w:rPr>
        <w:t>.</w:t>
      </w:r>
      <w:r>
        <w:rPr>
          <w:rFonts w:asciiTheme="minorHAnsi" w:hAnsiTheme="minorHAnsi"/>
          <w:color w:val="000000"/>
          <w:lang w:val="en-US"/>
        </w:rPr>
        <w:t>pdf</w:t>
      </w:r>
      <w:r>
        <w:rPr>
          <w:rFonts w:asciiTheme="minorHAnsi" w:hAnsiTheme="minorHAnsi"/>
          <w:color w:val="000000"/>
        </w:rPr>
        <w:t>)</w:t>
      </w:r>
      <w:r w:rsidRPr="002B2382">
        <w:rPr>
          <w:rFonts w:asciiTheme="minorHAnsi" w:hAnsiTheme="minorHAnsi"/>
          <w:color w:val="000000"/>
        </w:rPr>
        <w:t>;</w:t>
      </w:r>
    </w:p>
    <w:p w:rsidR="002B2382" w:rsidRDefault="002B2382" w:rsidP="002B2382">
      <w:pPr>
        <w:pStyle w:val="ListParagraph"/>
        <w:widowControl w:val="0"/>
        <w:numPr>
          <w:ilvl w:val="0"/>
          <w:numId w:val="4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rPr>
          <w:rFonts w:asciiTheme="minorHAnsi" w:hAnsiTheme="minorHAnsi" w:cstheme="minorHAnsi"/>
          <w:color w:val="000000"/>
        </w:rPr>
      </w:pPr>
      <w:r w:rsidRPr="00024C9E">
        <w:rPr>
          <w:rFonts w:asciiTheme="minorHAnsi" w:hAnsiTheme="minorHAnsi"/>
          <w:color w:val="000000"/>
        </w:rPr>
        <w:t>Письмо о незаинтересованности (имя файла Незаинтересованность.</w:t>
      </w:r>
      <w:r>
        <w:rPr>
          <w:rFonts w:asciiTheme="minorHAnsi" w:hAnsiTheme="minorHAnsi"/>
          <w:color w:val="000000"/>
        </w:rPr>
        <w:t>pdf</w:t>
      </w:r>
      <w:r w:rsidRPr="00024C9E">
        <w:rPr>
          <w:rFonts w:asciiTheme="minorHAnsi" w:hAnsiTheme="minorHAnsi"/>
          <w:color w:val="000000"/>
        </w:rPr>
        <w:t>)</w:t>
      </w:r>
      <w:r w:rsidRPr="002B2382">
        <w:rPr>
          <w:rFonts w:asciiTheme="minorHAnsi" w:hAnsiTheme="minorHAnsi"/>
          <w:color w:val="000000"/>
        </w:rPr>
        <w:t>;</w:t>
      </w:r>
    </w:p>
    <w:p w:rsidR="002B2382" w:rsidRPr="002B2382" w:rsidRDefault="002B2382" w:rsidP="002B2382">
      <w:pPr>
        <w:pStyle w:val="ListParagraph"/>
        <w:widowControl w:val="0"/>
        <w:numPr>
          <w:ilvl w:val="0"/>
          <w:numId w:val="4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rPr>
          <w:rFonts w:asciiTheme="minorHAnsi" w:hAnsiTheme="minorHAnsi" w:cstheme="minorHAnsi"/>
          <w:color w:val="000000"/>
        </w:rPr>
      </w:pPr>
      <w:r w:rsidRPr="00F41125">
        <w:rPr>
          <w:rFonts w:asciiTheme="minorHAnsi" w:hAnsiTheme="minorHAnsi" w:cstheme="minorHAnsi"/>
          <w:color w:val="000000"/>
        </w:rPr>
        <w:t xml:space="preserve">Справка о том, что Участник не находится в процедурах неплатежеспособности, банкротства или ликвидации – скан-копия документа в формате </w:t>
      </w:r>
      <w:r w:rsidRPr="00F41125">
        <w:rPr>
          <w:rFonts w:asciiTheme="minorHAnsi" w:hAnsiTheme="minorHAnsi" w:cstheme="minorHAnsi"/>
          <w:color w:val="000000"/>
          <w:lang w:val="en-US"/>
        </w:rPr>
        <w:t>PDF</w:t>
      </w:r>
      <w:r w:rsidRPr="00F41125">
        <w:rPr>
          <w:rFonts w:asciiTheme="minorHAnsi" w:hAnsiTheme="minorHAnsi" w:cstheme="minorHAnsi"/>
          <w:color w:val="000000"/>
        </w:rPr>
        <w:t xml:space="preserve"> (имя файла Справка.</w:t>
      </w:r>
      <w:r w:rsidRPr="00F41125">
        <w:rPr>
          <w:rFonts w:asciiTheme="minorHAnsi" w:hAnsiTheme="minorHAnsi" w:cstheme="minorHAnsi"/>
          <w:color w:val="000000"/>
          <w:lang w:val="en-US"/>
        </w:rPr>
        <w:t>pdf</w:t>
      </w:r>
      <w:r w:rsidRPr="00F41125">
        <w:rPr>
          <w:rFonts w:asciiTheme="minorHAnsi" w:hAnsiTheme="minorHAnsi" w:cstheme="minorHAnsi"/>
          <w:color w:val="000000"/>
        </w:rPr>
        <w:t>)</w:t>
      </w:r>
    </w:p>
    <w:p w:rsidR="00097DE4" w:rsidRPr="00397CA5" w:rsidRDefault="00097DE4" w:rsidP="00C0425C">
      <w:pPr>
        <w:pStyle w:val="ListParagraph"/>
        <w:widowControl w:val="0"/>
        <w:numPr>
          <w:ilvl w:val="0"/>
          <w:numId w:val="4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 xml:space="preserve">Карточка клиента – файл в формате </w:t>
      </w:r>
      <w:r w:rsidR="00410203">
        <w:rPr>
          <w:rFonts w:asciiTheme="minorHAnsi" w:hAnsiTheme="minorHAnsi"/>
          <w:lang w:val="en-US"/>
        </w:rPr>
        <w:t>WORD</w:t>
      </w:r>
      <w:r w:rsidRPr="00691C7F">
        <w:rPr>
          <w:rFonts w:asciiTheme="minorHAnsi" w:hAnsiTheme="minorHAnsi"/>
        </w:rPr>
        <w:t xml:space="preserve"> (имя файла карточка.</w:t>
      </w:r>
      <w:r w:rsidR="00410203">
        <w:rPr>
          <w:rFonts w:asciiTheme="minorHAnsi" w:hAnsiTheme="minorHAnsi"/>
          <w:lang w:val="en-US"/>
        </w:rPr>
        <w:t>doc</w:t>
      </w:r>
      <w:r w:rsidRPr="00691C7F">
        <w:rPr>
          <w:rFonts w:asciiTheme="minorHAnsi" w:hAnsiTheme="minorHAnsi"/>
        </w:rPr>
        <w:t>)</w:t>
      </w:r>
      <w:r w:rsidR="00397CA5" w:rsidRPr="00397CA5">
        <w:rPr>
          <w:rFonts w:asciiTheme="minorHAnsi" w:hAnsiTheme="minorHAnsi"/>
        </w:rPr>
        <w:t>.</w:t>
      </w:r>
    </w:p>
    <w:p w:rsidR="00397CA5" w:rsidRPr="00097DE4" w:rsidRDefault="00397CA5" w:rsidP="00C0425C">
      <w:pPr>
        <w:pStyle w:val="ListParagraph"/>
        <w:widowControl w:val="0"/>
        <w:numPr>
          <w:ilvl w:val="0"/>
          <w:numId w:val="4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 w:rsidRPr="00397CA5">
        <w:rPr>
          <w:rFonts w:asciiTheme="minorHAnsi" w:hAnsiTheme="minorHAnsi"/>
        </w:rPr>
        <w:t xml:space="preserve">Лицензия на строительство в области связи – скан-копия документа в </w:t>
      </w:r>
      <w:r w:rsidRPr="00397CA5">
        <w:rPr>
          <w:rFonts w:asciiTheme="minorHAnsi" w:hAnsiTheme="minorHAnsi"/>
        </w:rPr>
        <w:lastRenderedPageBreak/>
        <w:t xml:space="preserve">формате </w:t>
      </w:r>
      <w:r>
        <w:rPr>
          <w:rFonts w:asciiTheme="minorHAnsi" w:hAnsiTheme="minorHAnsi"/>
          <w:lang w:val="en-US"/>
        </w:rPr>
        <w:t>PDF</w:t>
      </w:r>
      <w:r w:rsidRPr="00397CA5">
        <w:rPr>
          <w:rFonts w:asciiTheme="minorHAnsi" w:hAnsiTheme="minorHAnsi"/>
        </w:rPr>
        <w:t xml:space="preserve"> (</w:t>
      </w:r>
      <w:r w:rsidR="004F7F87" w:rsidRPr="004F7F87">
        <w:rPr>
          <w:rFonts w:asciiTheme="minorHAnsi" w:hAnsiTheme="minorHAnsi"/>
        </w:rPr>
        <w:t>имя файла лицензия.</w:t>
      </w:r>
      <w:r w:rsidR="004F7F87">
        <w:rPr>
          <w:rFonts w:asciiTheme="minorHAnsi" w:hAnsiTheme="minorHAnsi"/>
          <w:lang w:val="en-US"/>
        </w:rPr>
        <w:t>pdf</w:t>
      </w:r>
      <w:r w:rsidRPr="00397CA5">
        <w:rPr>
          <w:rFonts w:asciiTheme="minorHAnsi" w:hAnsiTheme="minorHAnsi"/>
        </w:rPr>
        <w:t>)</w:t>
      </w:r>
    </w:p>
    <w:p w:rsidR="006C41BE" w:rsidRDefault="006C41BE" w:rsidP="00C0425C">
      <w:pPr>
        <w:pStyle w:val="ListParagraph"/>
        <w:numPr>
          <w:ilvl w:val="0"/>
          <w:numId w:val="17"/>
        </w:numPr>
        <w:contextualSpacing w:val="0"/>
        <w:jc w:val="both"/>
        <w:rPr>
          <w:rFonts w:asciiTheme="minorHAnsi" w:hAnsiTheme="minorHAnsi"/>
          <w:color w:val="000000"/>
        </w:rPr>
      </w:pPr>
      <w:r>
        <w:rPr>
          <w:rFonts w:asciiTheme="minorHAnsi" w:hAnsiTheme="minorHAnsi"/>
          <w:color w:val="000000"/>
        </w:rPr>
        <w:t>Требования к скан-копиям документов:</w:t>
      </w:r>
    </w:p>
    <w:p w:rsidR="00024C9E" w:rsidRPr="00691C7F" w:rsidRDefault="00024C9E" w:rsidP="00C0425C">
      <w:pPr>
        <w:pStyle w:val="ListParagraph"/>
        <w:numPr>
          <w:ilvl w:val="1"/>
          <w:numId w:val="3"/>
        </w:numPr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>все страницы документа содержатся в одном файле формата PDF;</w:t>
      </w:r>
    </w:p>
    <w:p w:rsidR="00024C9E" w:rsidRPr="00691C7F" w:rsidRDefault="00024C9E" w:rsidP="00C0425C">
      <w:pPr>
        <w:pStyle w:val="ListParagraph"/>
        <w:numPr>
          <w:ilvl w:val="1"/>
          <w:numId w:val="3"/>
        </w:numPr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 xml:space="preserve">Участник предоставляет </w:t>
      </w:r>
      <w:r>
        <w:rPr>
          <w:rFonts w:asciiTheme="minorHAnsi" w:hAnsiTheme="minorHAnsi"/>
        </w:rPr>
        <w:t>скан-копии</w:t>
      </w:r>
      <w:r w:rsidRPr="00691C7F">
        <w:rPr>
          <w:rFonts w:asciiTheme="minorHAnsi" w:hAnsiTheme="minorHAnsi"/>
        </w:rPr>
        <w:t xml:space="preserve"> в цветном формате;</w:t>
      </w:r>
    </w:p>
    <w:p w:rsidR="00024C9E" w:rsidRDefault="00024C9E" w:rsidP="00C0425C">
      <w:pPr>
        <w:pStyle w:val="ListParagraph"/>
        <w:numPr>
          <w:ilvl w:val="1"/>
          <w:numId w:val="3"/>
        </w:numPr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>разрешение скан-копии должно обеспечивать читаемость документа;</w:t>
      </w:r>
    </w:p>
    <w:p w:rsidR="00024C9E" w:rsidRDefault="00024C9E" w:rsidP="00C0425C">
      <w:pPr>
        <w:pStyle w:val="ListParagraph"/>
        <w:numPr>
          <w:ilvl w:val="1"/>
          <w:numId w:val="3"/>
        </w:numPr>
        <w:contextualSpacing w:val="0"/>
        <w:jc w:val="both"/>
        <w:rPr>
          <w:rFonts w:asciiTheme="minorHAnsi" w:hAnsiTheme="minorHAnsi"/>
        </w:rPr>
      </w:pPr>
      <w:r w:rsidRPr="00024C9E">
        <w:rPr>
          <w:rFonts w:asciiTheme="minorHAnsi" w:hAnsiTheme="minorHAnsi"/>
        </w:rPr>
        <w:t>каждая страница Коммерческого предложения</w:t>
      </w:r>
      <w:r>
        <w:rPr>
          <w:rFonts w:asciiTheme="minorHAnsi" w:hAnsiTheme="minorHAnsi"/>
        </w:rPr>
        <w:t>,</w:t>
      </w:r>
      <w:r w:rsidRPr="00024C9E">
        <w:rPr>
          <w:rFonts w:asciiTheme="minorHAnsi" w:hAnsiTheme="minorHAnsi"/>
        </w:rPr>
        <w:t xml:space="preserve"> Заявления о соответствии требованиям должна быть подписана руководителем Участника или представителем, уполномоченным подавать предложения, и заверена печатью Участника (при наличии печати у Участника).</w:t>
      </w:r>
    </w:p>
    <w:p w:rsidR="00024C9E" w:rsidRPr="00024C9E" w:rsidRDefault="00024C9E" w:rsidP="00C0425C">
      <w:pPr>
        <w:pStyle w:val="ListParagraph"/>
        <w:numPr>
          <w:ilvl w:val="0"/>
          <w:numId w:val="18"/>
        </w:numPr>
        <w:jc w:val="both"/>
        <w:rPr>
          <w:rFonts w:asciiTheme="minorHAnsi" w:hAnsiTheme="minorHAnsi"/>
        </w:rPr>
      </w:pPr>
      <w:r w:rsidRPr="00024C9E">
        <w:rPr>
          <w:rFonts w:asciiTheme="minorHAnsi" w:hAnsiTheme="minorHAnsi"/>
        </w:rPr>
        <w:t>Участник объединяет следующие файлы:</w:t>
      </w:r>
    </w:p>
    <w:p w:rsidR="00853956" w:rsidRPr="00C9637A" w:rsidRDefault="00853956" w:rsidP="00853956">
      <w:pPr>
        <w:pStyle w:val="ListParagraph"/>
        <w:widowControl w:val="0"/>
        <w:numPr>
          <w:ilvl w:val="0"/>
          <w:numId w:val="5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  <w:color w:val="000000"/>
        </w:rPr>
      </w:pPr>
      <w:r>
        <w:rPr>
          <w:rFonts w:asciiTheme="minorHAnsi" w:hAnsiTheme="minorHAnsi"/>
          <w:color w:val="000000"/>
        </w:rPr>
        <w:t>Коммерческое предложение</w:t>
      </w:r>
      <w:r w:rsidRPr="00C9637A">
        <w:rPr>
          <w:rFonts w:asciiTheme="minorHAnsi" w:hAnsiTheme="minorHAnsi"/>
          <w:color w:val="000000"/>
        </w:rPr>
        <w:t>.</w:t>
      </w:r>
      <w:r w:rsidRPr="00024C9E">
        <w:rPr>
          <w:rFonts w:asciiTheme="minorHAnsi" w:hAnsiTheme="minorHAnsi"/>
          <w:color w:val="000000"/>
        </w:rPr>
        <w:t>pdf;</w:t>
      </w:r>
    </w:p>
    <w:p w:rsidR="00853956" w:rsidRDefault="00853956" w:rsidP="00853956">
      <w:pPr>
        <w:pStyle w:val="ListParagraph"/>
        <w:widowControl w:val="0"/>
        <w:numPr>
          <w:ilvl w:val="0"/>
          <w:numId w:val="5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  <w:color w:val="000000"/>
        </w:rPr>
      </w:pPr>
      <w:r w:rsidRPr="00024C9E">
        <w:rPr>
          <w:rFonts w:asciiTheme="minorHAnsi" w:hAnsiTheme="minorHAnsi"/>
          <w:color w:val="000000"/>
        </w:rPr>
        <w:t>Коммерческое</w:t>
      </w:r>
      <w:r>
        <w:rPr>
          <w:rFonts w:asciiTheme="minorHAnsi" w:hAnsiTheme="minorHAnsi"/>
          <w:color w:val="000000"/>
        </w:rPr>
        <w:t xml:space="preserve"> предложение</w:t>
      </w:r>
      <w:r w:rsidRPr="00C9637A">
        <w:rPr>
          <w:rFonts w:asciiTheme="minorHAnsi" w:hAnsiTheme="minorHAnsi"/>
          <w:color w:val="000000"/>
        </w:rPr>
        <w:t>.</w:t>
      </w:r>
      <w:r w:rsidRPr="00024C9E">
        <w:rPr>
          <w:rFonts w:asciiTheme="minorHAnsi" w:hAnsiTheme="minorHAnsi"/>
          <w:color w:val="000000"/>
        </w:rPr>
        <w:t>xls</w:t>
      </w:r>
      <w:r w:rsidRPr="00C9637A">
        <w:rPr>
          <w:rFonts w:asciiTheme="minorHAnsi" w:hAnsiTheme="minorHAnsi"/>
          <w:color w:val="000000"/>
        </w:rPr>
        <w:t>;</w:t>
      </w:r>
    </w:p>
    <w:p w:rsidR="00853956" w:rsidRPr="00024C9E" w:rsidRDefault="00853956" w:rsidP="00853956">
      <w:pPr>
        <w:pStyle w:val="ListParagraph"/>
        <w:widowControl w:val="0"/>
        <w:numPr>
          <w:ilvl w:val="0"/>
          <w:numId w:val="5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  <w:color w:val="000000"/>
        </w:rPr>
      </w:pPr>
      <w:r>
        <w:rPr>
          <w:rFonts w:asciiTheme="minorHAnsi" w:hAnsiTheme="minorHAnsi"/>
          <w:color w:val="000000"/>
        </w:rPr>
        <w:t>Заявление о соответствии</w:t>
      </w:r>
      <w:r w:rsidRPr="00C9637A">
        <w:rPr>
          <w:rFonts w:asciiTheme="minorHAnsi" w:hAnsiTheme="minorHAnsi"/>
          <w:color w:val="000000"/>
        </w:rPr>
        <w:t>.</w:t>
      </w:r>
      <w:r w:rsidRPr="00024C9E">
        <w:rPr>
          <w:rFonts w:asciiTheme="minorHAnsi" w:hAnsiTheme="minorHAnsi"/>
          <w:color w:val="000000"/>
        </w:rPr>
        <w:t>pdf</w:t>
      </w:r>
      <w:r w:rsidRPr="00C9637A">
        <w:rPr>
          <w:rFonts w:asciiTheme="minorHAnsi" w:hAnsiTheme="minorHAnsi"/>
          <w:color w:val="000000"/>
        </w:rPr>
        <w:t>;</w:t>
      </w:r>
    </w:p>
    <w:p w:rsidR="00853956" w:rsidRDefault="00853956" w:rsidP="00853956">
      <w:pPr>
        <w:pStyle w:val="ListParagraph"/>
        <w:widowControl w:val="0"/>
        <w:numPr>
          <w:ilvl w:val="0"/>
          <w:numId w:val="5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  <w:color w:val="000000"/>
        </w:rPr>
      </w:pPr>
      <w:r w:rsidRPr="00024C9E">
        <w:rPr>
          <w:rFonts w:asciiTheme="minorHAnsi" w:hAnsiTheme="minorHAnsi"/>
          <w:color w:val="000000"/>
        </w:rPr>
        <w:t>NDA.pdf</w:t>
      </w:r>
    </w:p>
    <w:p w:rsidR="00853956" w:rsidRDefault="00853956" w:rsidP="00853956">
      <w:pPr>
        <w:pStyle w:val="ListParagraph"/>
        <w:widowControl w:val="0"/>
        <w:numPr>
          <w:ilvl w:val="0"/>
          <w:numId w:val="5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>
        <w:rPr>
          <w:rFonts w:asciiTheme="minorHAnsi" w:hAnsiTheme="minorHAnsi"/>
          <w:lang w:val="en-US"/>
        </w:rPr>
        <w:t>Незаинтересованность.</w:t>
      </w:r>
      <w:r>
        <w:rPr>
          <w:rFonts w:asciiTheme="minorHAnsi" w:hAnsiTheme="minorHAnsi"/>
        </w:rPr>
        <w:t>pdf;</w:t>
      </w:r>
    </w:p>
    <w:p w:rsidR="00853956" w:rsidRPr="00853956" w:rsidRDefault="00853956" w:rsidP="00853956">
      <w:pPr>
        <w:pStyle w:val="ListParagraph"/>
        <w:widowControl w:val="0"/>
        <w:numPr>
          <w:ilvl w:val="0"/>
          <w:numId w:val="5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rPr>
          <w:rFonts w:asciiTheme="minorHAnsi" w:hAnsiTheme="minorHAnsi" w:cstheme="minorHAnsi"/>
          <w:color w:val="000000"/>
        </w:rPr>
      </w:pPr>
      <w:r w:rsidRPr="00F41125">
        <w:rPr>
          <w:rFonts w:asciiTheme="minorHAnsi" w:hAnsiTheme="minorHAnsi" w:cstheme="minorHAnsi"/>
          <w:color w:val="000000"/>
        </w:rPr>
        <w:t>Справка.pdf;</w:t>
      </w:r>
    </w:p>
    <w:p w:rsidR="00024C9E" w:rsidRPr="00EB300F" w:rsidRDefault="00853956" w:rsidP="00853956">
      <w:pPr>
        <w:pStyle w:val="ListParagraph"/>
        <w:widowControl w:val="0"/>
        <w:numPr>
          <w:ilvl w:val="0"/>
          <w:numId w:val="5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>Карточка</w:t>
      </w:r>
      <w:r>
        <w:rPr>
          <w:rFonts w:asciiTheme="minorHAnsi" w:hAnsiTheme="minorHAnsi"/>
        </w:rPr>
        <w:t>.doc</w:t>
      </w:r>
    </w:p>
    <w:p w:rsidR="00EB300F" w:rsidRPr="00853956" w:rsidRDefault="00EB300F" w:rsidP="00853956">
      <w:pPr>
        <w:pStyle w:val="ListParagraph"/>
        <w:widowControl w:val="0"/>
        <w:numPr>
          <w:ilvl w:val="0"/>
          <w:numId w:val="5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>
        <w:rPr>
          <w:rFonts w:asciiTheme="minorHAnsi" w:hAnsiTheme="minorHAnsi"/>
          <w:lang w:val="en-US"/>
        </w:rPr>
        <w:t>Лицензия.pdf</w:t>
      </w:r>
    </w:p>
    <w:p w:rsidR="00164936" w:rsidRPr="00D56FF1" w:rsidRDefault="003D219A" w:rsidP="00D56FF1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ind w:left="709" w:hanging="709"/>
        <w:jc w:val="both"/>
        <w:rPr>
          <w:rFonts w:asciiTheme="minorHAnsi" w:hAnsiTheme="minorHAnsi"/>
        </w:rPr>
      </w:pPr>
      <w:r w:rsidRPr="003D0772">
        <w:rPr>
          <w:rFonts w:asciiTheme="minorHAnsi" w:hAnsiTheme="minorHAnsi"/>
          <w:color w:val="000000"/>
        </w:rPr>
        <w:tab/>
      </w:r>
      <w:r w:rsidRPr="003D0772">
        <w:rPr>
          <w:rFonts w:asciiTheme="minorHAnsi" w:hAnsiTheme="minorHAnsi"/>
          <w:color w:val="000000"/>
        </w:rPr>
        <w:tab/>
      </w:r>
      <w:r w:rsidR="00024C9E" w:rsidRPr="00691C7F">
        <w:rPr>
          <w:rFonts w:asciiTheme="minorHAnsi" w:hAnsiTheme="minorHAnsi"/>
        </w:rPr>
        <w:t xml:space="preserve">в </w:t>
      </w:r>
      <w:r w:rsidR="00024C9E" w:rsidRPr="00691C7F">
        <w:rPr>
          <w:rFonts w:asciiTheme="minorHAnsi" w:hAnsiTheme="minorHAnsi"/>
          <w:b/>
        </w:rPr>
        <w:t>один</w:t>
      </w:r>
      <w:r w:rsidR="00024C9E" w:rsidRPr="00691C7F">
        <w:rPr>
          <w:rFonts w:asciiTheme="minorHAnsi" w:hAnsiTheme="minorHAnsi"/>
        </w:rPr>
        <w:t xml:space="preserve"> архив формата </w:t>
      </w:r>
      <w:r w:rsidR="00024C9E" w:rsidRPr="00691C7F">
        <w:rPr>
          <w:rFonts w:asciiTheme="minorHAnsi" w:hAnsiTheme="minorHAnsi"/>
          <w:lang w:val="en-US"/>
        </w:rPr>
        <w:t>RAR</w:t>
      </w:r>
      <w:r w:rsidR="00024C9E" w:rsidRPr="00691C7F">
        <w:rPr>
          <w:rFonts w:asciiTheme="minorHAnsi" w:hAnsiTheme="minorHAnsi"/>
        </w:rPr>
        <w:t xml:space="preserve"> (имя файла «</w:t>
      </w:r>
      <w:r w:rsidR="00024C9E" w:rsidRPr="00691C7F">
        <w:rPr>
          <w:rFonts w:asciiTheme="minorHAnsi" w:hAnsiTheme="minorHAnsi"/>
          <w:i/>
        </w:rPr>
        <w:t>Название Участника</w:t>
      </w:r>
      <w:r w:rsidR="00024C9E" w:rsidRPr="00691C7F">
        <w:rPr>
          <w:rFonts w:asciiTheme="minorHAnsi" w:hAnsiTheme="minorHAnsi"/>
        </w:rPr>
        <w:t xml:space="preserve"> </w:t>
      </w:r>
      <w:r w:rsidR="00387889" w:rsidRPr="00387889">
        <w:rPr>
          <w:rFonts w:asciiTheme="minorHAnsi" w:hAnsiTheme="minorHAnsi"/>
        </w:rPr>
        <w:t xml:space="preserve">– </w:t>
      </w:r>
      <w:r w:rsidR="00205902" w:rsidRPr="00EB300F">
        <w:rPr>
          <w:rFonts w:asciiTheme="minorHAnsi" w:hAnsiTheme="minorHAnsi"/>
          <w:lang w:val="en-US"/>
        </w:rPr>
        <w:t>ARM</w:t>
      </w:r>
      <w:r w:rsidR="00205902" w:rsidRPr="00EB300F">
        <w:rPr>
          <w:rFonts w:asciiTheme="minorHAnsi" w:hAnsiTheme="minorHAnsi"/>
        </w:rPr>
        <w:t>-</w:t>
      </w:r>
      <w:r w:rsidR="00205902" w:rsidRPr="00EB300F">
        <w:rPr>
          <w:rFonts w:asciiTheme="minorHAnsi" w:hAnsiTheme="minorHAnsi"/>
          <w:lang w:val="en-US"/>
        </w:rPr>
        <w:t>T</w:t>
      </w:r>
      <w:r w:rsidR="00205902" w:rsidRPr="00EB300F">
        <w:rPr>
          <w:rFonts w:asciiTheme="minorHAnsi" w:hAnsiTheme="minorHAnsi"/>
        </w:rPr>
        <w:t xml:space="preserve"> </w:t>
      </w:r>
      <w:r w:rsidR="009C2828">
        <w:rPr>
          <w:rFonts w:asciiTheme="minorHAnsi" w:hAnsiTheme="minorHAnsi"/>
        </w:rPr>
        <w:t>001</w:t>
      </w:r>
      <w:r w:rsidR="009C2828" w:rsidRPr="009C2828">
        <w:rPr>
          <w:rFonts w:asciiTheme="minorHAnsi" w:hAnsiTheme="minorHAnsi"/>
        </w:rPr>
        <w:t>-</w:t>
      </w:r>
      <w:r w:rsidR="00EB300F" w:rsidRPr="00EB300F">
        <w:rPr>
          <w:rFonts w:asciiTheme="minorHAnsi" w:hAnsiTheme="minorHAnsi"/>
        </w:rPr>
        <w:t>16</w:t>
      </w:r>
      <w:r w:rsidR="00024C9E" w:rsidRPr="00691C7F">
        <w:rPr>
          <w:rFonts w:asciiTheme="minorHAnsi" w:hAnsiTheme="minorHAnsi"/>
        </w:rPr>
        <w:t>»).</w:t>
      </w:r>
    </w:p>
    <w:p w:rsidR="003D219A" w:rsidRPr="003D219A" w:rsidRDefault="003D219A" w:rsidP="00397CA5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200"/>
        <w:rPr>
          <w:rFonts w:asciiTheme="minorHAnsi" w:hAnsiTheme="minorHAnsi"/>
          <w:color w:val="FF0000"/>
        </w:rPr>
      </w:pPr>
      <w:r w:rsidRPr="003D219A">
        <w:rPr>
          <w:rFonts w:asciiTheme="minorHAnsi" w:hAnsiTheme="minorHAnsi"/>
          <w:color w:val="FF0000"/>
        </w:rPr>
        <w:t>Заказчик оставляет за собой право не рассматривать предложение Участника, если оно не соответствует хотя бы одному из требований, перечисленных в разделе 2.1.</w:t>
      </w:r>
      <w:r>
        <w:rPr>
          <w:rFonts w:asciiTheme="minorHAnsi" w:hAnsiTheme="minorHAnsi"/>
          <w:color w:val="FF0000"/>
        </w:rPr>
        <w:t>3</w:t>
      </w:r>
      <w:r w:rsidRPr="003D219A">
        <w:rPr>
          <w:rFonts w:asciiTheme="minorHAnsi" w:hAnsiTheme="minorHAnsi"/>
          <w:color w:val="FF0000"/>
        </w:rPr>
        <w:t xml:space="preserve"> </w:t>
      </w:r>
      <w:r w:rsidR="00BD7B5E">
        <w:rPr>
          <w:rFonts w:asciiTheme="minorHAnsi" w:hAnsiTheme="minorHAnsi"/>
          <w:color w:val="FF0000"/>
        </w:rPr>
        <w:t>ИУТ</w:t>
      </w:r>
      <w:r w:rsidRPr="003D219A">
        <w:rPr>
          <w:rFonts w:asciiTheme="minorHAnsi" w:hAnsiTheme="minorHAnsi"/>
          <w:color w:val="FF0000"/>
        </w:rPr>
        <w:t>.</w:t>
      </w:r>
    </w:p>
    <w:p w:rsidR="00024C9E" w:rsidRPr="00CF7C03" w:rsidRDefault="003D219A" w:rsidP="00024C9E">
      <w:pPr>
        <w:jc w:val="both"/>
        <w:rPr>
          <w:rFonts w:asciiTheme="minorHAnsi" w:hAnsiTheme="minorHAnsi"/>
          <w:b/>
        </w:rPr>
      </w:pPr>
      <w:r w:rsidRPr="000738C0">
        <w:rPr>
          <w:rFonts w:asciiTheme="minorHAnsi" w:hAnsiTheme="minorHAnsi"/>
          <w:b/>
          <w:bCs/>
        </w:rPr>
        <w:t xml:space="preserve">2.1.4. </w:t>
      </w:r>
      <w:r w:rsidRPr="009F78E8">
        <w:rPr>
          <w:rFonts w:asciiTheme="minorHAnsi" w:hAnsiTheme="minorHAnsi"/>
          <w:b/>
        </w:rPr>
        <w:t>Порядок предоставления предложения</w:t>
      </w:r>
    </w:p>
    <w:p w:rsidR="00024C9E" w:rsidRPr="00CC1BC8" w:rsidRDefault="00024C9E" w:rsidP="00024C9E">
      <w:pPr>
        <w:jc w:val="both"/>
        <w:rPr>
          <w:rFonts w:ascii="Sylfaen" w:hAnsi="Sylfaen"/>
          <w:b/>
        </w:rPr>
      </w:pPr>
      <w:r w:rsidRPr="00691C7F">
        <w:rPr>
          <w:rFonts w:asciiTheme="minorHAnsi" w:hAnsiTheme="minorHAnsi"/>
        </w:rPr>
        <w:t xml:space="preserve">Участник предоставляет электронное предложение в порядке, предусмотренном  </w:t>
      </w:r>
      <w:r w:rsidRPr="00EB300F">
        <w:rPr>
          <w:rFonts w:asciiTheme="minorHAnsi" w:hAnsiTheme="minorHAnsi"/>
          <w:b/>
        </w:rPr>
        <w:t>Приложением</w:t>
      </w:r>
      <w:r w:rsidR="000E465C" w:rsidRPr="00EB300F">
        <w:rPr>
          <w:rFonts w:asciiTheme="minorHAnsi" w:hAnsiTheme="minorHAnsi"/>
          <w:b/>
        </w:rPr>
        <w:t xml:space="preserve"> </w:t>
      </w:r>
      <w:r w:rsidR="00205902" w:rsidRPr="00EB300F">
        <w:rPr>
          <w:rFonts w:asciiTheme="minorHAnsi" w:hAnsiTheme="minorHAnsi"/>
          <w:b/>
        </w:rPr>
        <w:t>8</w:t>
      </w:r>
      <w:r w:rsidRPr="00EB300F">
        <w:rPr>
          <w:rFonts w:asciiTheme="minorHAnsi" w:hAnsiTheme="minorHAnsi"/>
        </w:rPr>
        <w:t xml:space="preserve"> (Порядок предоставления электронных предложений) в срок не позднее </w:t>
      </w:r>
      <w:r w:rsidR="002C7DB4" w:rsidRPr="00EB300F">
        <w:rPr>
          <w:rFonts w:asciiTheme="minorHAnsi" w:hAnsiTheme="minorHAnsi"/>
          <w:b/>
        </w:rPr>
        <w:t>15</w:t>
      </w:r>
      <w:r w:rsidR="006B7C1E" w:rsidRPr="00EB300F">
        <w:rPr>
          <w:rFonts w:asciiTheme="minorHAnsi" w:hAnsiTheme="minorHAnsi"/>
          <w:b/>
        </w:rPr>
        <w:t>:00</w:t>
      </w:r>
      <w:r w:rsidRPr="00EB300F">
        <w:rPr>
          <w:rFonts w:asciiTheme="minorHAnsi" w:hAnsiTheme="minorHAnsi"/>
          <w:b/>
        </w:rPr>
        <w:t xml:space="preserve"> (время местное) </w:t>
      </w:r>
      <w:r w:rsidR="00EB300F" w:rsidRPr="00D56FF1">
        <w:rPr>
          <w:rFonts w:asciiTheme="minorHAnsi" w:hAnsiTheme="minorHAnsi"/>
          <w:b/>
        </w:rPr>
        <w:t>12.02.2016г</w:t>
      </w:r>
      <w:r w:rsidR="00EB300F" w:rsidRPr="00EB300F">
        <w:rPr>
          <w:rFonts w:ascii="Sylfaen" w:hAnsi="Sylfaen"/>
          <w:b/>
        </w:rPr>
        <w:t>.</w:t>
      </w:r>
    </w:p>
    <w:p w:rsidR="00D56FF1" w:rsidRPr="00CC1BC8" w:rsidRDefault="00D56FF1" w:rsidP="00024C9E">
      <w:pPr>
        <w:jc w:val="both"/>
        <w:rPr>
          <w:rFonts w:ascii="Sylfaen" w:hAnsi="Sylfaen"/>
          <w:b/>
        </w:rPr>
      </w:pPr>
    </w:p>
    <w:p w:rsidR="00D56FF1" w:rsidRPr="00A442AF" w:rsidRDefault="00D56FF1" w:rsidP="00D56FF1">
      <w:pPr>
        <w:ind w:firstLine="706"/>
        <w:jc w:val="both"/>
        <w:rPr>
          <w:rFonts w:ascii="Calibri" w:hAnsi="Calibri"/>
          <w:b/>
        </w:rPr>
      </w:pPr>
      <w:r w:rsidRPr="00A442AF">
        <w:rPr>
          <w:rFonts w:ascii="Calibri" w:hAnsi="Calibri"/>
          <w:b/>
        </w:rPr>
        <w:t xml:space="preserve">В случае если в течение одного рабочего дня после направления анкеты с  заполненными данными на указанный адрес электронной почты не приходят </w:t>
      </w:r>
      <w:r w:rsidRPr="00A442AF">
        <w:rPr>
          <w:rFonts w:ascii="Calibri" w:hAnsi="Calibri"/>
          <w:b/>
          <w:lang w:val="en-US"/>
        </w:rPr>
        <w:t>login</w:t>
      </w:r>
      <w:r w:rsidRPr="00A442AF">
        <w:rPr>
          <w:rFonts w:ascii="Calibri" w:hAnsi="Calibri"/>
          <w:b/>
        </w:rPr>
        <w:t xml:space="preserve"> и </w:t>
      </w:r>
      <w:r w:rsidRPr="00A442AF">
        <w:rPr>
          <w:rFonts w:ascii="Calibri" w:hAnsi="Calibri"/>
          <w:b/>
          <w:lang w:val="en-US"/>
        </w:rPr>
        <w:t>password</w:t>
      </w:r>
      <w:r w:rsidRPr="00A442AF">
        <w:rPr>
          <w:rFonts w:ascii="Calibri" w:hAnsi="Calibri"/>
          <w:b/>
        </w:rPr>
        <w:t xml:space="preserve"> для регистрации в системе, Участник может обратиться к Начальнику отдела закупок и мониторинга контрактов – Лусине Меликян:</w:t>
      </w:r>
    </w:p>
    <w:p w:rsidR="00D56FF1" w:rsidRPr="00D56FF1" w:rsidRDefault="00D56FF1" w:rsidP="00D56FF1">
      <w:pPr>
        <w:pStyle w:val="ListParagraph"/>
        <w:numPr>
          <w:ilvl w:val="0"/>
          <w:numId w:val="3"/>
        </w:numPr>
        <w:ind w:left="714" w:hanging="357"/>
        <w:contextualSpacing w:val="0"/>
        <w:rPr>
          <w:rFonts w:ascii="Calibri" w:hAnsi="Calibri"/>
          <w:b/>
        </w:rPr>
      </w:pPr>
      <w:r w:rsidRPr="00F24B8B">
        <w:rPr>
          <w:rFonts w:ascii="Calibri" w:hAnsi="Calibri"/>
          <w:b/>
        </w:rPr>
        <w:t>Электронная почта:</w:t>
      </w:r>
      <w:r w:rsidRPr="00F24B8B">
        <w:rPr>
          <w:rFonts w:ascii="Calibri" w:hAnsi="Calibri"/>
        </w:rPr>
        <w:t xml:space="preserve"> </w:t>
      </w:r>
      <w:hyperlink r:id="rId11" w:history="1">
        <w:r w:rsidRPr="000A5115">
          <w:rPr>
            <w:rStyle w:val="Hyperlink"/>
            <w:rFonts w:ascii="Calibri" w:hAnsi="Calibri"/>
            <w:lang w:val="en-US"/>
          </w:rPr>
          <w:t>LuMelikyan</w:t>
        </w:r>
        <w:r w:rsidRPr="000A5115">
          <w:rPr>
            <w:rStyle w:val="Hyperlink"/>
            <w:rFonts w:ascii="Calibri" w:hAnsi="Calibri"/>
          </w:rPr>
          <w:t>@</w:t>
        </w:r>
        <w:r w:rsidRPr="000A5115">
          <w:rPr>
            <w:rStyle w:val="Hyperlink"/>
            <w:rFonts w:ascii="Calibri" w:hAnsi="Calibri"/>
            <w:lang w:val="en-US"/>
          </w:rPr>
          <w:t>beeline</w:t>
        </w:r>
        <w:r w:rsidRPr="000A5115">
          <w:rPr>
            <w:rStyle w:val="Hyperlink"/>
            <w:rFonts w:ascii="Calibri" w:hAnsi="Calibri"/>
          </w:rPr>
          <w:t>.</w:t>
        </w:r>
        <w:r w:rsidRPr="000A5115">
          <w:rPr>
            <w:rStyle w:val="Hyperlink"/>
            <w:rFonts w:ascii="Calibri" w:hAnsi="Calibri"/>
            <w:lang w:val="en-US"/>
          </w:rPr>
          <w:t>am</w:t>
        </w:r>
      </w:hyperlink>
    </w:p>
    <w:p w:rsidR="00D56FF1" w:rsidRPr="00D56FF1" w:rsidRDefault="00D56FF1" w:rsidP="00D56FF1">
      <w:pPr>
        <w:pStyle w:val="ListParagraph"/>
        <w:ind w:left="714"/>
        <w:contextualSpacing w:val="0"/>
        <w:rPr>
          <w:rStyle w:val="Hyperlink"/>
          <w:rFonts w:ascii="Calibri" w:hAnsi="Calibri"/>
          <w:b/>
          <w:color w:val="auto"/>
          <w:u w:val="none"/>
        </w:rPr>
      </w:pPr>
    </w:p>
    <w:p w:rsidR="001C43DB" w:rsidRPr="00164936" w:rsidRDefault="004F29B9" w:rsidP="001C43DB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200"/>
        <w:jc w:val="both"/>
        <w:rPr>
          <w:rFonts w:asciiTheme="minorHAnsi" w:hAnsiTheme="minorHAnsi"/>
        </w:rPr>
      </w:pPr>
      <w:r w:rsidRPr="00EB300F">
        <w:rPr>
          <w:rFonts w:asciiTheme="minorHAnsi" w:hAnsiTheme="minorHAnsi" w:cstheme="minorHAnsi"/>
        </w:rPr>
        <w:tab/>
      </w:r>
      <w:r w:rsidR="00024C9E" w:rsidRPr="00EB300F">
        <w:rPr>
          <w:rFonts w:asciiTheme="minorHAnsi" w:hAnsiTheme="minorHAnsi" w:cstheme="minorHAnsi"/>
        </w:rPr>
        <w:t xml:space="preserve">Вскрытие </w:t>
      </w:r>
      <w:r w:rsidR="006B7C1E" w:rsidRPr="00EB300F">
        <w:rPr>
          <w:rFonts w:asciiTheme="minorHAnsi" w:hAnsiTheme="minorHAnsi" w:cstheme="minorHAnsi"/>
        </w:rPr>
        <w:t xml:space="preserve">предложений состоится </w:t>
      </w:r>
      <w:r w:rsidRPr="00EB300F">
        <w:rPr>
          <w:rFonts w:asciiTheme="minorHAnsi" w:hAnsiTheme="minorHAnsi" w:cstheme="minorHAnsi"/>
        </w:rPr>
        <w:t xml:space="preserve">в </w:t>
      </w:r>
      <w:r w:rsidRPr="00D56FF1">
        <w:rPr>
          <w:rFonts w:asciiTheme="minorHAnsi" w:hAnsiTheme="minorHAnsi"/>
          <w:b/>
        </w:rPr>
        <w:t>15:00</w:t>
      </w:r>
      <w:r w:rsidR="00EB300F" w:rsidRPr="00D56FF1">
        <w:rPr>
          <w:rFonts w:asciiTheme="minorHAnsi" w:hAnsiTheme="minorHAnsi"/>
          <w:b/>
        </w:rPr>
        <w:t xml:space="preserve"> 12</w:t>
      </w:r>
      <w:r w:rsidRPr="00D56FF1">
        <w:rPr>
          <w:rFonts w:asciiTheme="minorHAnsi" w:hAnsiTheme="minorHAnsi"/>
          <w:b/>
        </w:rPr>
        <w:t>.0</w:t>
      </w:r>
      <w:r w:rsidR="00EB300F" w:rsidRPr="00D56FF1">
        <w:rPr>
          <w:rFonts w:asciiTheme="minorHAnsi" w:hAnsiTheme="minorHAnsi"/>
          <w:b/>
        </w:rPr>
        <w:t>2</w:t>
      </w:r>
      <w:r w:rsidRPr="00D56FF1">
        <w:rPr>
          <w:rFonts w:asciiTheme="minorHAnsi" w:hAnsiTheme="minorHAnsi"/>
          <w:b/>
        </w:rPr>
        <w:t>.201</w:t>
      </w:r>
      <w:r w:rsidR="00EB300F" w:rsidRPr="00D56FF1">
        <w:rPr>
          <w:rFonts w:asciiTheme="minorHAnsi" w:hAnsiTheme="minorHAnsi"/>
          <w:b/>
        </w:rPr>
        <w:t>6</w:t>
      </w:r>
      <w:r w:rsidRPr="00D56FF1">
        <w:rPr>
          <w:rFonts w:asciiTheme="minorHAnsi" w:hAnsiTheme="minorHAnsi"/>
          <w:b/>
        </w:rPr>
        <w:t>г.</w:t>
      </w:r>
      <w:r w:rsidRPr="00EB300F">
        <w:rPr>
          <w:rFonts w:ascii="Sylfaen" w:hAnsi="Sylfaen"/>
          <w:b/>
        </w:rPr>
        <w:t xml:space="preserve"> </w:t>
      </w:r>
      <w:r w:rsidR="006B7C1E" w:rsidRPr="00EB300F">
        <w:rPr>
          <w:rFonts w:asciiTheme="minorHAnsi" w:hAnsiTheme="minorHAnsi" w:cstheme="minorHAnsi"/>
        </w:rPr>
        <w:t xml:space="preserve">по адресу </w:t>
      </w:r>
      <w:r w:rsidR="00397CA5" w:rsidRPr="00EB300F">
        <w:rPr>
          <w:rFonts w:asciiTheme="minorHAnsi" w:hAnsiTheme="minorHAnsi" w:cstheme="minorHAnsi"/>
        </w:rPr>
        <w:t>Азатутян</w:t>
      </w:r>
      <w:r w:rsidR="006B7C1E" w:rsidRPr="00EB300F">
        <w:rPr>
          <w:rFonts w:asciiTheme="minorHAnsi" w:hAnsiTheme="minorHAnsi" w:cstheme="minorHAnsi"/>
        </w:rPr>
        <w:t xml:space="preserve"> 2</w:t>
      </w:r>
      <w:r w:rsidR="00397CA5" w:rsidRPr="00EB300F">
        <w:rPr>
          <w:rFonts w:asciiTheme="minorHAnsi" w:hAnsiTheme="minorHAnsi" w:cstheme="minorHAnsi"/>
        </w:rPr>
        <w:t>4/1</w:t>
      </w:r>
      <w:r w:rsidR="00024C9E" w:rsidRPr="00EB300F">
        <w:rPr>
          <w:rFonts w:asciiTheme="minorHAnsi" w:hAnsiTheme="minorHAnsi" w:cstheme="minorHAnsi"/>
        </w:rPr>
        <w:t xml:space="preserve">. Участники, желающие принять участие в процессе вскрытия, должны предоставить информацию относительно ФИО своего представителя не позднее </w:t>
      </w:r>
      <w:r w:rsidR="00CC1DFA" w:rsidRPr="00EB300F">
        <w:rPr>
          <w:rFonts w:asciiTheme="minorHAnsi" w:hAnsiTheme="minorHAnsi"/>
          <w:b/>
        </w:rPr>
        <w:t xml:space="preserve">15:00 (время местное) </w:t>
      </w:r>
      <w:r w:rsidR="00EB300F" w:rsidRPr="00EB300F">
        <w:rPr>
          <w:rFonts w:asciiTheme="minorHAnsi" w:hAnsiTheme="minorHAnsi"/>
          <w:b/>
        </w:rPr>
        <w:t>11</w:t>
      </w:r>
      <w:r w:rsidR="00CC1DFA" w:rsidRPr="00EB300F">
        <w:rPr>
          <w:rFonts w:asciiTheme="minorHAnsi" w:hAnsiTheme="minorHAnsi"/>
        </w:rPr>
        <w:t>.</w:t>
      </w:r>
      <w:r w:rsidR="00CC1DFA" w:rsidRPr="00EB300F">
        <w:rPr>
          <w:rFonts w:asciiTheme="minorHAnsi" w:hAnsiTheme="minorHAnsi"/>
          <w:b/>
        </w:rPr>
        <w:t>0</w:t>
      </w:r>
      <w:r w:rsidR="00EB300F" w:rsidRPr="00EB300F">
        <w:rPr>
          <w:rFonts w:asciiTheme="minorHAnsi" w:hAnsiTheme="minorHAnsi"/>
          <w:b/>
        </w:rPr>
        <w:t>2</w:t>
      </w:r>
      <w:r w:rsidR="00CC1DFA" w:rsidRPr="00EB300F">
        <w:rPr>
          <w:rFonts w:asciiTheme="minorHAnsi" w:hAnsiTheme="minorHAnsi"/>
          <w:b/>
        </w:rPr>
        <w:t>.201</w:t>
      </w:r>
      <w:r w:rsidR="00EB300F" w:rsidRPr="00EB300F">
        <w:rPr>
          <w:rFonts w:asciiTheme="minorHAnsi" w:hAnsiTheme="minorHAnsi"/>
          <w:b/>
        </w:rPr>
        <w:t>6г</w:t>
      </w:r>
      <w:r w:rsidR="00205902" w:rsidRPr="00EB300F">
        <w:rPr>
          <w:rFonts w:asciiTheme="minorHAnsi" w:hAnsiTheme="minorHAnsi" w:cstheme="minorHAnsi"/>
        </w:rPr>
        <w:t xml:space="preserve">. </w:t>
      </w:r>
      <w:r w:rsidR="00024C9E" w:rsidRPr="00EB300F">
        <w:rPr>
          <w:rFonts w:asciiTheme="minorHAnsi" w:hAnsiTheme="minorHAnsi" w:cstheme="minorHAnsi"/>
        </w:rPr>
        <w:t xml:space="preserve">Информацию необходимо отправить по </w:t>
      </w:r>
      <w:r w:rsidR="001C43DB" w:rsidRPr="00EB300F">
        <w:rPr>
          <w:rFonts w:asciiTheme="minorHAnsi" w:hAnsiTheme="minorHAnsi" w:cstheme="minorHAnsi"/>
        </w:rPr>
        <w:t>электронному</w:t>
      </w:r>
      <w:r w:rsidR="001C43DB" w:rsidRPr="001C43DB">
        <w:rPr>
          <w:rFonts w:asciiTheme="minorHAnsi" w:hAnsiTheme="minorHAnsi" w:cstheme="minorHAnsi"/>
        </w:rPr>
        <w:t xml:space="preserve"> </w:t>
      </w:r>
      <w:r w:rsidR="00024C9E" w:rsidRPr="00691C7F">
        <w:rPr>
          <w:rFonts w:asciiTheme="minorHAnsi" w:hAnsiTheme="minorHAnsi" w:cstheme="minorHAnsi"/>
        </w:rPr>
        <w:t>адресу</w:t>
      </w:r>
      <w:r w:rsidR="006B7C1E" w:rsidRPr="006B7C1E">
        <w:rPr>
          <w:rFonts w:asciiTheme="minorHAnsi" w:hAnsiTheme="minorHAnsi" w:cstheme="minorHAnsi"/>
        </w:rPr>
        <w:t xml:space="preserve"> </w:t>
      </w:r>
      <w:r w:rsidR="001C43DB" w:rsidRPr="00397CA5">
        <w:rPr>
          <w:rFonts w:asciiTheme="minorHAnsi" w:hAnsiTheme="minorHAnsi" w:cstheme="minorHAnsi"/>
          <w:b/>
          <w:lang w:val="en-US"/>
        </w:rPr>
        <w:t>MerGevorgyan</w:t>
      </w:r>
      <w:r w:rsidR="001C43DB" w:rsidRPr="00397CA5">
        <w:rPr>
          <w:rFonts w:asciiTheme="minorHAnsi" w:hAnsiTheme="minorHAnsi" w:cstheme="minorHAnsi"/>
          <w:b/>
        </w:rPr>
        <w:t>@</w:t>
      </w:r>
      <w:r w:rsidR="001C43DB" w:rsidRPr="00397CA5">
        <w:rPr>
          <w:rFonts w:asciiTheme="minorHAnsi" w:hAnsiTheme="minorHAnsi" w:cstheme="minorHAnsi"/>
          <w:b/>
          <w:lang w:val="en-US"/>
        </w:rPr>
        <w:t>beeline</w:t>
      </w:r>
      <w:r w:rsidR="001C43DB" w:rsidRPr="00397CA5">
        <w:rPr>
          <w:rFonts w:asciiTheme="minorHAnsi" w:hAnsiTheme="minorHAnsi" w:cstheme="minorHAnsi"/>
          <w:b/>
        </w:rPr>
        <w:t>.</w:t>
      </w:r>
      <w:r w:rsidR="001C43DB" w:rsidRPr="00397CA5">
        <w:rPr>
          <w:rFonts w:asciiTheme="minorHAnsi" w:hAnsiTheme="minorHAnsi" w:cstheme="minorHAnsi"/>
          <w:b/>
          <w:lang w:val="en-US"/>
        </w:rPr>
        <w:t>am</w:t>
      </w:r>
      <w:r w:rsidR="00024C9E">
        <w:rPr>
          <w:rStyle w:val="Hyperlink"/>
          <w:rFonts w:asciiTheme="minorHAnsi" w:hAnsiTheme="minorHAnsi" w:cstheme="minorHAnsi"/>
          <w:color w:val="auto"/>
          <w:u w:val="none"/>
        </w:rPr>
        <w:t>. В</w:t>
      </w:r>
      <w:r w:rsidR="00024C9E" w:rsidRPr="00691C7F">
        <w:rPr>
          <w:rFonts w:asciiTheme="minorHAnsi" w:hAnsiTheme="minorHAnsi" w:cstheme="minorHAnsi"/>
        </w:rPr>
        <w:t xml:space="preserve"> день вскрытия </w:t>
      </w:r>
      <w:r w:rsidR="00024C9E">
        <w:rPr>
          <w:rFonts w:asciiTheme="minorHAnsi" w:hAnsiTheme="minorHAnsi" w:cstheme="minorHAnsi"/>
        </w:rPr>
        <w:t>представитель участника</w:t>
      </w:r>
      <w:r w:rsidR="00024C9E" w:rsidRPr="00691C7F">
        <w:rPr>
          <w:rFonts w:asciiTheme="minorHAnsi" w:hAnsiTheme="minorHAnsi" w:cstheme="minorHAnsi"/>
        </w:rPr>
        <w:t xml:space="preserve"> должен иметь при себе до</w:t>
      </w:r>
      <w:r w:rsidR="00205902">
        <w:rPr>
          <w:rFonts w:asciiTheme="minorHAnsi" w:hAnsiTheme="minorHAnsi" w:cstheme="minorHAnsi"/>
        </w:rPr>
        <w:t>кумент, подтверждающ</w:t>
      </w:r>
      <w:r w:rsidR="00205902" w:rsidRPr="00205902">
        <w:rPr>
          <w:rFonts w:asciiTheme="minorHAnsi" w:hAnsiTheme="minorHAnsi" w:cstheme="minorHAnsi"/>
        </w:rPr>
        <w:t>ий</w:t>
      </w:r>
      <w:r w:rsidR="00205902">
        <w:rPr>
          <w:rFonts w:asciiTheme="minorHAnsi" w:hAnsiTheme="minorHAnsi" w:cstheme="minorHAnsi"/>
        </w:rPr>
        <w:t xml:space="preserve"> личность</w:t>
      </w:r>
      <w:r w:rsidR="00024C9E" w:rsidRPr="00691C7F">
        <w:rPr>
          <w:rFonts w:asciiTheme="minorHAnsi" w:hAnsiTheme="minorHAnsi" w:cstheme="minorHAnsi"/>
        </w:rPr>
        <w:t>.</w:t>
      </w:r>
    </w:p>
    <w:p w:rsidR="00C80E15" w:rsidRPr="00397CA5" w:rsidRDefault="009F78E8" w:rsidP="00397CA5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200"/>
        <w:jc w:val="both"/>
        <w:rPr>
          <w:rFonts w:asciiTheme="minorHAnsi" w:hAnsiTheme="minorHAnsi"/>
        </w:rPr>
      </w:pPr>
      <w:r w:rsidRPr="009F78E8">
        <w:rPr>
          <w:rFonts w:asciiTheme="minorHAnsi" w:hAnsiTheme="minorHAnsi"/>
          <w:color w:val="FF0000"/>
        </w:rPr>
        <w:t xml:space="preserve">Заказчик оставляет за собой право не рассматривать предложение Участника, если оно </w:t>
      </w:r>
      <w:r>
        <w:rPr>
          <w:rFonts w:asciiTheme="minorHAnsi" w:hAnsiTheme="minorHAnsi"/>
          <w:color w:val="FF0000"/>
        </w:rPr>
        <w:t>было отправлено позже срока</w:t>
      </w:r>
      <w:r w:rsidRPr="009F78E8">
        <w:rPr>
          <w:rFonts w:asciiTheme="minorHAnsi" w:hAnsiTheme="minorHAnsi"/>
          <w:color w:val="FF0000"/>
        </w:rPr>
        <w:t xml:space="preserve">, </w:t>
      </w:r>
      <w:r>
        <w:rPr>
          <w:rFonts w:asciiTheme="minorHAnsi" w:hAnsiTheme="minorHAnsi"/>
          <w:color w:val="FF0000"/>
        </w:rPr>
        <w:t>установленного в разделе</w:t>
      </w:r>
      <w:r w:rsidRPr="009F78E8">
        <w:rPr>
          <w:rFonts w:asciiTheme="minorHAnsi" w:hAnsiTheme="minorHAnsi"/>
          <w:color w:val="FF0000"/>
        </w:rPr>
        <w:t xml:space="preserve"> 2.1.</w:t>
      </w:r>
      <w:r>
        <w:rPr>
          <w:rFonts w:asciiTheme="minorHAnsi" w:hAnsiTheme="minorHAnsi"/>
          <w:color w:val="FF0000"/>
        </w:rPr>
        <w:t xml:space="preserve">4 </w:t>
      </w:r>
      <w:r w:rsidR="00BD7B5E">
        <w:rPr>
          <w:rFonts w:asciiTheme="minorHAnsi" w:hAnsiTheme="minorHAnsi"/>
          <w:color w:val="FF0000"/>
        </w:rPr>
        <w:t>ИУТ</w:t>
      </w:r>
      <w:r w:rsidRPr="009F78E8">
        <w:rPr>
          <w:rFonts w:asciiTheme="minorHAnsi" w:hAnsiTheme="minorHAnsi"/>
          <w:color w:val="FF0000"/>
        </w:rPr>
        <w:t>.</w:t>
      </w:r>
    </w:p>
    <w:p w:rsidR="00886FF3" w:rsidRPr="00397CA5" w:rsidRDefault="009F78E8" w:rsidP="009F78E8">
      <w:pPr>
        <w:jc w:val="both"/>
        <w:rPr>
          <w:rFonts w:asciiTheme="minorHAnsi" w:hAnsiTheme="minorHAnsi"/>
          <w:b/>
        </w:rPr>
      </w:pPr>
      <w:r w:rsidRPr="009F78E8">
        <w:rPr>
          <w:rFonts w:asciiTheme="minorHAnsi" w:hAnsiTheme="minorHAnsi"/>
          <w:b/>
          <w:bCs/>
        </w:rPr>
        <w:t>2.1.</w:t>
      </w:r>
      <w:r>
        <w:rPr>
          <w:rFonts w:asciiTheme="minorHAnsi" w:hAnsiTheme="minorHAnsi"/>
          <w:b/>
          <w:bCs/>
        </w:rPr>
        <w:t>5</w:t>
      </w:r>
      <w:r w:rsidRPr="009F78E8">
        <w:rPr>
          <w:rFonts w:asciiTheme="minorHAnsi" w:hAnsiTheme="minorHAnsi"/>
          <w:b/>
          <w:bCs/>
        </w:rPr>
        <w:t xml:space="preserve">. </w:t>
      </w:r>
      <w:r w:rsidR="00F04AB2">
        <w:rPr>
          <w:rFonts w:asciiTheme="minorHAnsi" w:hAnsiTheme="minorHAnsi"/>
          <w:b/>
        </w:rPr>
        <w:t xml:space="preserve">Вопросы, </w:t>
      </w:r>
      <w:r>
        <w:rPr>
          <w:rFonts w:asciiTheme="minorHAnsi" w:hAnsiTheme="minorHAnsi"/>
          <w:b/>
        </w:rPr>
        <w:t>уточнения</w:t>
      </w:r>
      <w:r w:rsidR="00F04AB2">
        <w:rPr>
          <w:rFonts w:asciiTheme="minorHAnsi" w:hAnsiTheme="minorHAnsi"/>
          <w:b/>
        </w:rPr>
        <w:t>, отзыв и изменение предложений</w:t>
      </w:r>
    </w:p>
    <w:p w:rsidR="00024C9E" w:rsidRPr="00691C7F" w:rsidRDefault="00024C9E" w:rsidP="00C0425C">
      <w:pPr>
        <w:pStyle w:val="ListParagraph"/>
        <w:numPr>
          <w:ilvl w:val="0"/>
          <w:numId w:val="19"/>
        </w:numPr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 xml:space="preserve">Все коммуникации между Участниками и Заказчиком осуществляются путем электронной переписки с контактным лицом, указанным в разделе 2 </w:t>
      </w:r>
      <w:r w:rsidR="00BD7B5E">
        <w:rPr>
          <w:rFonts w:asciiTheme="minorHAnsi" w:hAnsiTheme="minorHAnsi"/>
        </w:rPr>
        <w:t>ИУТ</w:t>
      </w:r>
      <w:r w:rsidRPr="00691C7F">
        <w:rPr>
          <w:rFonts w:asciiTheme="minorHAnsi" w:hAnsiTheme="minorHAnsi"/>
        </w:rPr>
        <w:t>.</w:t>
      </w:r>
    </w:p>
    <w:p w:rsidR="00024C9E" w:rsidRPr="00EB300F" w:rsidRDefault="00024C9E" w:rsidP="00C0425C">
      <w:pPr>
        <w:pStyle w:val="ListParagraph"/>
        <w:numPr>
          <w:ilvl w:val="0"/>
          <w:numId w:val="19"/>
        </w:numPr>
        <w:contextualSpacing w:val="0"/>
        <w:jc w:val="both"/>
        <w:rPr>
          <w:rFonts w:asciiTheme="minorHAnsi" w:hAnsiTheme="minorHAnsi"/>
        </w:rPr>
      </w:pPr>
      <w:r w:rsidRPr="00CC1DFA">
        <w:rPr>
          <w:rFonts w:asciiTheme="minorHAnsi" w:hAnsiTheme="minorHAnsi"/>
        </w:rPr>
        <w:lastRenderedPageBreak/>
        <w:t xml:space="preserve">Вопросы по тексту </w:t>
      </w:r>
      <w:r w:rsidR="00BD7B5E" w:rsidRPr="00CC1DFA">
        <w:rPr>
          <w:rFonts w:asciiTheme="minorHAnsi" w:hAnsiTheme="minorHAnsi"/>
        </w:rPr>
        <w:t>ИУТ</w:t>
      </w:r>
      <w:r w:rsidRPr="00CC1DFA">
        <w:rPr>
          <w:rFonts w:asciiTheme="minorHAnsi" w:hAnsiTheme="minorHAnsi"/>
        </w:rPr>
        <w:t xml:space="preserve">, если таковые возникнут в ходе подготовки предложения,  принимаются от Участников в срок </w:t>
      </w:r>
      <w:r w:rsidRPr="00EB300F">
        <w:rPr>
          <w:rFonts w:asciiTheme="minorHAnsi" w:hAnsiTheme="minorHAnsi"/>
        </w:rPr>
        <w:t xml:space="preserve">до </w:t>
      </w:r>
      <w:r w:rsidR="00EB300F" w:rsidRPr="00EB300F">
        <w:rPr>
          <w:rFonts w:asciiTheme="minorHAnsi" w:hAnsiTheme="minorHAnsi"/>
          <w:b/>
        </w:rPr>
        <w:t>09</w:t>
      </w:r>
      <w:r w:rsidR="000E465C" w:rsidRPr="00EB300F">
        <w:rPr>
          <w:rFonts w:asciiTheme="minorHAnsi" w:hAnsiTheme="minorHAnsi"/>
          <w:b/>
        </w:rPr>
        <w:t>.0</w:t>
      </w:r>
      <w:r w:rsidR="00EB300F" w:rsidRPr="00EB300F">
        <w:rPr>
          <w:rFonts w:asciiTheme="minorHAnsi" w:hAnsiTheme="minorHAnsi"/>
          <w:b/>
        </w:rPr>
        <w:t>2</w:t>
      </w:r>
      <w:r w:rsidR="006B7C1E" w:rsidRPr="00EB300F">
        <w:rPr>
          <w:rFonts w:asciiTheme="minorHAnsi" w:hAnsiTheme="minorHAnsi"/>
          <w:b/>
        </w:rPr>
        <w:t>.201</w:t>
      </w:r>
      <w:r w:rsidR="00EB300F" w:rsidRPr="00EB300F">
        <w:rPr>
          <w:rFonts w:asciiTheme="minorHAnsi" w:hAnsiTheme="minorHAnsi"/>
          <w:b/>
        </w:rPr>
        <w:t>6</w:t>
      </w:r>
      <w:r w:rsidRPr="00EB300F">
        <w:rPr>
          <w:rFonts w:asciiTheme="minorHAnsi" w:hAnsiTheme="minorHAnsi"/>
          <w:b/>
        </w:rPr>
        <w:t xml:space="preserve"> (время местное) </w:t>
      </w:r>
      <w:r w:rsidR="006B7C1E" w:rsidRPr="00EB300F">
        <w:rPr>
          <w:rFonts w:asciiTheme="minorHAnsi" w:hAnsiTheme="minorHAnsi"/>
          <w:b/>
        </w:rPr>
        <w:t>18:00</w:t>
      </w:r>
      <w:r w:rsidRPr="00EB300F">
        <w:rPr>
          <w:rFonts w:asciiTheme="minorHAnsi" w:hAnsiTheme="minorHAnsi"/>
        </w:rPr>
        <w:t xml:space="preserve">. </w:t>
      </w:r>
    </w:p>
    <w:p w:rsidR="00024C9E" w:rsidRPr="00EB300F" w:rsidRDefault="00024C9E" w:rsidP="00C0425C">
      <w:pPr>
        <w:pStyle w:val="ListParagraph"/>
        <w:numPr>
          <w:ilvl w:val="0"/>
          <w:numId w:val="19"/>
        </w:numPr>
        <w:contextualSpacing w:val="0"/>
        <w:jc w:val="both"/>
        <w:rPr>
          <w:rFonts w:asciiTheme="minorHAnsi" w:hAnsiTheme="minorHAnsi"/>
        </w:rPr>
      </w:pPr>
      <w:r w:rsidRPr="00EB300F">
        <w:rPr>
          <w:rFonts w:asciiTheme="minorHAnsi" w:hAnsiTheme="minorHAnsi"/>
        </w:rPr>
        <w:t xml:space="preserve">Ответы и уточнения на поступившие вопросы будут даны Заказчиком не позднее </w:t>
      </w:r>
      <w:r w:rsidR="006B7C1E" w:rsidRPr="00EB300F">
        <w:rPr>
          <w:rFonts w:asciiTheme="minorHAnsi" w:hAnsiTheme="minorHAnsi"/>
          <w:b/>
        </w:rPr>
        <w:t>18:00</w:t>
      </w:r>
      <w:r w:rsidRPr="00EB300F">
        <w:rPr>
          <w:rFonts w:asciiTheme="minorHAnsi" w:hAnsiTheme="minorHAnsi"/>
          <w:b/>
        </w:rPr>
        <w:t xml:space="preserve"> (время местное) </w:t>
      </w:r>
      <w:r w:rsidR="00EB300F" w:rsidRPr="00EB300F">
        <w:rPr>
          <w:rFonts w:asciiTheme="minorHAnsi" w:hAnsiTheme="minorHAnsi"/>
          <w:b/>
        </w:rPr>
        <w:t>11</w:t>
      </w:r>
      <w:r w:rsidR="000E465C" w:rsidRPr="00EB300F">
        <w:rPr>
          <w:rFonts w:asciiTheme="minorHAnsi" w:hAnsiTheme="minorHAnsi"/>
          <w:b/>
        </w:rPr>
        <w:t>.0</w:t>
      </w:r>
      <w:r w:rsidR="00EB300F" w:rsidRPr="00EB300F">
        <w:rPr>
          <w:rFonts w:asciiTheme="minorHAnsi" w:hAnsiTheme="minorHAnsi"/>
          <w:b/>
        </w:rPr>
        <w:t>2</w:t>
      </w:r>
      <w:r w:rsidR="006B7C1E" w:rsidRPr="00EB300F">
        <w:rPr>
          <w:rFonts w:asciiTheme="minorHAnsi" w:hAnsiTheme="minorHAnsi"/>
          <w:b/>
        </w:rPr>
        <w:t>.201</w:t>
      </w:r>
      <w:r w:rsidR="00EB300F" w:rsidRPr="00EB300F">
        <w:rPr>
          <w:rFonts w:asciiTheme="minorHAnsi" w:hAnsiTheme="minorHAnsi"/>
          <w:b/>
        </w:rPr>
        <w:t>6</w:t>
      </w:r>
      <w:r w:rsidRPr="00EB300F">
        <w:rPr>
          <w:rFonts w:asciiTheme="minorHAnsi" w:hAnsiTheme="minorHAnsi"/>
        </w:rPr>
        <w:t xml:space="preserve">. </w:t>
      </w:r>
    </w:p>
    <w:p w:rsidR="00024C9E" w:rsidRPr="00691C7F" w:rsidRDefault="00024C9E" w:rsidP="00C0425C">
      <w:pPr>
        <w:pStyle w:val="ListParagraph"/>
        <w:numPr>
          <w:ilvl w:val="0"/>
          <w:numId w:val="19"/>
        </w:numPr>
        <w:contextualSpacing w:val="0"/>
        <w:jc w:val="both"/>
        <w:rPr>
          <w:rFonts w:asciiTheme="minorHAnsi" w:hAnsiTheme="minorHAnsi"/>
        </w:rPr>
      </w:pPr>
      <w:r w:rsidRPr="00EB300F">
        <w:rPr>
          <w:rFonts w:asciiTheme="minorHAnsi" w:hAnsiTheme="minorHAnsi"/>
        </w:rPr>
        <w:t xml:space="preserve">После </w:t>
      </w:r>
      <w:r w:rsidR="00CC1DFA" w:rsidRPr="00EB300F">
        <w:rPr>
          <w:rFonts w:asciiTheme="minorHAnsi" w:hAnsiTheme="minorHAnsi"/>
          <w:b/>
        </w:rPr>
        <w:t xml:space="preserve">15:00 (время местное) </w:t>
      </w:r>
      <w:r w:rsidR="00EB300F" w:rsidRPr="00EB300F">
        <w:rPr>
          <w:rFonts w:asciiTheme="minorHAnsi" w:hAnsiTheme="minorHAnsi"/>
          <w:b/>
        </w:rPr>
        <w:t>12</w:t>
      </w:r>
      <w:r w:rsidR="00CC1DFA" w:rsidRPr="00EB300F">
        <w:rPr>
          <w:rFonts w:asciiTheme="minorHAnsi" w:hAnsiTheme="minorHAnsi"/>
        </w:rPr>
        <w:t>.</w:t>
      </w:r>
      <w:r w:rsidR="00CC1DFA" w:rsidRPr="00EB300F">
        <w:rPr>
          <w:rFonts w:asciiTheme="minorHAnsi" w:hAnsiTheme="minorHAnsi"/>
          <w:b/>
        </w:rPr>
        <w:t>0</w:t>
      </w:r>
      <w:r w:rsidR="00EB300F" w:rsidRPr="00EB300F">
        <w:rPr>
          <w:rFonts w:asciiTheme="minorHAnsi" w:hAnsiTheme="minorHAnsi"/>
          <w:b/>
        </w:rPr>
        <w:t>2</w:t>
      </w:r>
      <w:r w:rsidR="00CC1DFA" w:rsidRPr="00EB300F">
        <w:rPr>
          <w:rFonts w:asciiTheme="minorHAnsi" w:hAnsiTheme="minorHAnsi"/>
          <w:b/>
        </w:rPr>
        <w:t>.20</w:t>
      </w:r>
      <w:r w:rsidR="00EB300F" w:rsidRPr="00EB300F">
        <w:rPr>
          <w:rFonts w:asciiTheme="minorHAnsi" w:hAnsiTheme="minorHAnsi"/>
          <w:b/>
        </w:rPr>
        <w:t>16</w:t>
      </w:r>
      <w:r w:rsidRPr="00EB300F">
        <w:rPr>
          <w:rFonts w:asciiTheme="minorHAnsi" w:hAnsiTheme="minorHAnsi"/>
          <w:b/>
        </w:rPr>
        <w:t xml:space="preserve"> </w:t>
      </w:r>
      <w:r w:rsidRPr="00EB300F">
        <w:rPr>
          <w:rFonts w:asciiTheme="minorHAnsi" w:hAnsiTheme="minorHAnsi"/>
        </w:rPr>
        <w:t>любые</w:t>
      </w:r>
      <w:r w:rsidRPr="00CC1DFA">
        <w:rPr>
          <w:rFonts w:asciiTheme="minorHAnsi" w:hAnsiTheme="minorHAnsi"/>
        </w:rPr>
        <w:t xml:space="preserve"> изменения</w:t>
      </w:r>
      <w:r w:rsidRPr="00691C7F">
        <w:rPr>
          <w:rFonts w:asciiTheme="minorHAnsi" w:hAnsiTheme="minorHAnsi"/>
        </w:rPr>
        <w:t>, дополнения или уточнения в предложении Участника возможны только по запросам Заказчика.</w:t>
      </w:r>
    </w:p>
    <w:p w:rsidR="00024C9E" w:rsidRPr="00691C7F" w:rsidRDefault="00024C9E" w:rsidP="00C0425C">
      <w:pPr>
        <w:pStyle w:val="ListParagraph"/>
        <w:numPr>
          <w:ilvl w:val="0"/>
          <w:numId w:val="19"/>
        </w:numPr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 xml:space="preserve">В случае обнаружения Участником разночтений между какими-либо разделами или частями </w:t>
      </w:r>
      <w:r w:rsidR="00BD7B5E">
        <w:rPr>
          <w:rFonts w:asciiTheme="minorHAnsi" w:hAnsiTheme="minorHAnsi"/>
        </w:rPr>
        <w:t>ИУТ</w:t>
      </w:r>
      <w:r w:rsidRPr="00691C7F">
        <w:rPr>
          <w:rFonts w:asciiTheme="minorHAnsi" w:hAnsiTheme="minorHAnsi"/>
        </w:rPr>
        <w:t xml:space="preserve">, Участник обязан незамедлительно запросить разъяснения у контактного лица, указанного в разделе 2 </w:t>
      </w:r>
      <w:r w:rsidR="00BD7B5E">
        <w:rPr>
          <w:rFonts w:asciiTheme="minorHAnsi" w:hAnsiTheme="minorHAnsi"/>
        </w:rPr>
        <w:t>ИУТ</w:t>
      </w:r>
      <w:r w:rsidRPr="00691C7F">
        <w:rPr>
          <w:rFonts w:asciiTheme="minorHAnsi" w:hAnsiTheme="minorHAnsi"/>
        </w:rPr>
        <w:t>.</w:t>
      </w:r>
    </w:p>
    <w:p w:rsidR="00FC2528" w:rsidRPr="00CC1DFA" w:rsidRDefault="00075DBC" w:rsidP="00CC1DFA">
      <w:pPr>
        <w:pStyle w:val="ListParagraph"/>
        <w:numPr>
          <w:ilvl w:val="0"/>
          <w:numId w:val="19"/>
        </w:numPr>
        <w:contextualSpacing w:val="0"/>
        <w:jc w:val="both"/>
        <w:rPr>
          <w:rFonts w:asciiTheme="minorHAnsi" w:hAnsiTheme="minorHAnsi"/>
        </w:rPr>
      </w:pPr>
      <w:r>
        <w:rPr>
          <w:rFonts w:asciiTheme="minorHAnsi" w:hAnsiTheme="minorHAnsi" w:cstheme="minorHAnsi"/>
        </w:rPr>
        <w:t xml:space="preserve">Подавая предложение, участники </w:t>
      </w:r>
      <w:r w:rsidR="002F5FF0" w:rsidRPr="002F5FF0">
        <w:rPr>
          <w:rFonts w:asciiTheme="minorHAnsi" w:hAnsiTheme="minorHAnsi" w:cstheme="minorHAnsi"/>
        </w:rPr>
        <w:t>Тендера</w:t>
      </w:r>
      <w:r w:rsidR="00024C9E" w:rsidRPr="00691C7F">
        <w:rPr>
          <w:rFonts w:asciiTheme="minorHAnsi" w:hAnsiTheme="minorHAnsi" w:cstheme="minorHAnsi"/>
        </w:rPr>
        <w:t xml:space="preserve"> дают согласие на проверку финансовой устойчивости компаний и оценки рисков невыполнения ими обязательств в соответствии с критериями</w:t>
      </w:r>
      <w:r w:rsidR="00024C9E">
        <w:rPr>
          <w:rFonts w:asciiTheme="minorHAnsi" w:hAnsiTheme="minorHAnsi" w:cstheme="minorHAnsi"/>
        </w:rPr>
        <w:t>,</w:t>
      </w:r>
      <w:r w:rsidR="00024C9E" w:rsidRPr="00691C7F">
        <w:rPr>
          <w:rFonts w:asciiTheme="minorHAnsi" w:hAnsiTheme="minorHAnsi" w:cstheme="minorHAnsi"/>
        </w:rPr>
        <w:t xml:space="preserve"> указанными в процедуре выбора поставщика</w:t>
      </w:r>
      <w:r w:rsidR="00024C9E">
        <w:rPr>
          <w:rFonts w:asciiTheme="minorHAnsi" w:hAnsiTheme="minorHAnsi" w:cstheme="minorHAnsi"/>
        </w:rPr>
        <w:t xml:space="preserve"> ЗАО АрменТел</w:t>
      </w:r>
      <w:r w:rsidR="00024C9E" w:rsidRPr="00691C7F">
        <w:rPr>
          <w:rFonts w:asciiTheme="minorHAnsi" w:hAnsiTheme="minorHAnsi" w:cstheme="minorHAnsi"/>
        </w:rPr>
        <w:t>.</w:t>
      </w:r>
      <w:bookmarkStart w:id="6" w:name="_Toc61950040"/>
      <w:bookmarkStart w:id="7" w:name="_Toc62038532"/>
      <w:bookmarkStart w:id="8" w:name="_Toc61950042"/>
      <w:bookmarkStart w:id="9" w:name="_Toc62038534"/>
      <w:bookmarkStart w:id="10" w:name="_Toc61950044"/>
      <w:bookmarkStart w:id="11" w:name="_Toc62038536"/>
      <w:bookmarkStart w:id="12" w:name="_Toc61950046"/>
      <w:bookmarkStart w:id="13" w:name="_Toc62038538"/>
      <w:bookmarkStart w:id="14" w:name="_Toc61950048"/>
      <w:bookmarkStart w:id="15" w:name="_Toc62038540"/>
      <w:bookmarkEnd w:id="6"/>
      <w:bookmarkEnd w:id="7"/>
      <w:bookmarkEnd w:id="8"/>
      <w:bookmarkEnd w:id="9"/>
      <w:bookmarkEnd w:id="10"/>
      <w:bookmarkEnd w:id="11"/>
      <w:bookmarkEnd w:id="12"/>
      <w:bookmarkEnd w:id="13"/>
      <w:bookmarkEnd w:id="14"/>
      <w:bookmarkEnd w:id="15"/>
    </w:p>
    <w:p w:rsidR="004A467C" w:rsidRPr="001124EF" w:rsidRDefault="00EE1137" w:rsidP="001124EF">
      <w:pPr>
        <w:spacing w:before="400"/>
        <w:jc w:val="both"/>
        <w:rPr>
          <w:rFonts w:asciiTheme="minorHAnsi" w:hAnsiTheme="minorHAnsi"/>
          <w:b/>
        </w:rPr>
      </w:pPr>
      <w:r w:rsidRPr="006A2298">
        <w:rPr>
          <w:rFonts w:asciiTheme="minorHAnsi" w:hAnsiTheme="minorHAnsi"/>
          <w:b/>
        </w:rPr>
        <w:t xml:space="preserve">2.2. </w:t>
      </w:r>
      <w:r w:rsidR="001124EF">
        <w:rPr>
          <w:rFonts w:asciiTheme="minorHAnsi" w:hAnsiTheme="minorHAnsi"/>
          <w:b/>
        </w:rPr>
        <w:t>Этап 2</w:t>
      </w:r>
      <w:r w:rsidR="001A2493" w:rsidRPr="006A2298">
        <w:rPr>
          <w:rFonts w:asciiTheme="minorHAnsi" w:hAnsiTheme="minorHAnsi"/>
          <w:b/>
        </w:rPr>
        <w:t>:</w:t>
      </w:r>
      <w:r w:rsidRPr="006A2298">
        <w:rPr>
          <w:rFonts w:asciiTheme="minorHAnsi" w:hAnsiTheme="minorHAnsi"/>
          <w:b/>
        </w:rPr>
        <w:t xml:space="preserve"> </w:t>
      </w:r>
      <w:r w:rsidR="00C139BD" w:rsidRPr="006A2298">
        <w:rPr>
          <w:rFonts w:asciiTheme="minorHAnsi" w:hAnsiTheme="minorHAnsi"/>
          <w:b/>
        </w:rPr>
        <w:t>Квалификация участников и формирование короткого списка</w:t>
      </w:r>
    </w:p>
    <w:p w:rsidR="00024C9E" w:rsidRPr="00691C7F" w:rsidRDefault="00024C9E" w:rsidP="00C0425C">
      <w:pPr>
        <w:pStyle w:val="ListParagraph"/>
        <w:numPr>
          <w:ilvl w:val="0"/>
          <w:numId w:val="20"/>
        </w:numPr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 xml:space="preserve">На втором этапе полученные предложения, будут оценены на соответствие следующим квалификационным требованиям: </w:t>
      </w:r>
    </w:p>
    <w:p w:rsidR="00024C9E" w:rsidRPr="00691C7F" w:rsidRDefault="00024C9E" w:rsidP="00C0425C">
      <w:pPr>
        <w:pStyle w:val="ListParagraph"/>
        <w:widowControl w:val="0"/>
        <w:numPr>
          <w:ilvl w:val="0"/>
          <w:numId w:val="6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 xml:space="preserve">Предложение должно соответствовать всем требованиям разделов 2.1.1-2.1.4 </w:t>
      </w:r>
      <w:r w:rsidR="00BD7B5E">
        <w:rPr>
          <w:rFonts w:asciiTheme="minorHAnsi" w:hAnsiTheme="minorHAnsi"/>
        </w:rPr>
        <w:t>ИУТ</w:t>
      </w:r>
    </w:p>
    <w:p w:rsidR="00024C9E" w:rsidRPr="004F7F87" w:rsidRDefault="00024C9E" w:rsidP="00C0425C">
      <w:pPr>
        <w:pStyle w:val="ListParagraph"/>
        <w:widowControl w:val="0"/>
        <w:numPr>
          <w:ilvl w:val="0"/>
          <w:numId w:val="6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 w:rsidRPr="0034004A">
        <w:rPr>
          <w:rFonts w:asciiTheme="minorHAnsi" w:hAnsiTheme="minorHAnsi"/>
        </w:rPr>
        <w:t xml:space="preserve">Участник согласен заключить договор по форме </w:t>
      </w:r>
      <w:r w:rsidRPr="004F7F87">
        <w:rPr>
          <w:rFonts w:asciiTheme="minorHAnsi" w:hAnsiTheme="minorHAnsi"/>
          <w:b/>
        </w:rPr>
        <w:t xml:space="preserve">Приложения </w:t>
      </w:r>
      <w:r w:rsidR="001C43DB" w:rsidRPr="004F7F87">
        <w:rPr>
          <w:rFonts w:asciiTheme="minorHAnsi" w:hAnsiTheme="minorHAnsi"/>
          <w:b/>
        </w:rPr>
        <w:t>3</w:t>
      </w:r>
      <w:r w:rsidRPr="0034004A">
        <w:rPr>
          <w:rFonts w:asciiTheme="minorHAnsi" w:hAnsiTheme="minorHAnsi"/>
        </w:rPr>
        <w:t xml:space="preserve"> без каких-либо изменений.</w:t>
      </w:r>
    </w:p>
    <w:p w:rsidR="004F7F87" w:rsidRPr="004F7F87" w:rsidRDefault="00CF7C03" w:rsidP="00C0425C">
      <w:pPr>
        <w:pStyle w:val="ListParagraph"/>
        <w:widowControl w:val="0"/>
        <w:numPr>
          <w:ilvl w:val="0"/>
          <w:numId w:val="6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 w:rsidRPr="00FC2528">
        <w:rPr>
          <w:rFonts w:asciiTheme="minorHAnsi" w:hAnsiTheme="minorHAnsi"/>
        </w:rPr>
        <w:t>Участник гарантирует выполнение работ в соответстви</w:t>
      </w:r>
      <w:r w:rsidRPr="001D3ECF">
        <w:rPr>
          <w:rFonts w:asciiTheme="minorHAnsi" w:hAnsiTheme="minorHAnsi"/>
        </w:rPr>
        <w:t>и</w:t>
      </w:r>
      <w:r w:rsidRPr="00FC2528">
        <w:rPr>
          <w:rFonts w:asciiTheme="minorHAnsi" w:hAnsiTheme="minorHAnsi"/>
        </w:rPr>
        <w:t xml:space="preserve"> с техни</w:t>
      </w:r>
      <w:r w:rsidRPr="00712F53">
        <w:rPr>
          <w:rFonts w:asciiTheme="minorHAnsi" w:hAnsiTheme="minorHAnsi"/>
        </w:rPr>
        <w:t>ч</w:t>
      </w:r>
      <w:r w:rsidRPr="00FC2528">
        <w:rPr>
          <w:rFonts w:asciiTheme="minorHAnsi" w:hAnsiTheme="minorHAnsi"/>
        </w:rPr>
        <w:t>ескими требованиями</w:t>
      </w:r>
      <w:r w:rsidRPr="001D3ECF">
        <w:rPr>
          <w:rFonts w:asciiTheme="minorHAnsi" w:hAnsiTheme="minorHAnsi"/>
        </w:rPr>
        <w:t xml:space="preserve"> (</w:t>
      </w:r>
      <w:r w:rsidRPr="001D3ECF">
        <w:rPr>
          <w:rFonts w:asciiTheme="minorHAnsi" w:hAnsiTheme="minorHAnsi"/>
          <w:b/>
        </w:rPr>
        <w:t xml:space="preserve">Приложение </w:t>
      </w:r>
      <w:r w:rsidRPr="004C2F11">
        <w:rPr>
          <w:rFonts w:asciiTheme="minorHAnsi" w:hAnsiTheme="minorHAnsi"/>
          <w:b/>
        </w:rPr>
        <w:t>1</w:t>
      </w:r>
      <w:r w:rsidRPr="001D3ECF">
        <w:rPr>
          <w:rFonts w:asciiTheme="minorHAnsi" w:hAnsiTheme="minorHAnsi"/>
        </w:rPr>
        <w:t>)</w:t>
      </w:r>
      <w:r w:rsidR="004F7F87" w:rsidRPr="004F7F87">
        <w:rPr>
          <w:rFonts w:asciiTheme="minorHAnsi" w:hAnsiTheme="minorHAnsi"/>
          <w:b/>
        </w:rPr>
        <w:t>.</w:t>
      </w:r>
    </w:p>
    <w:p w:rsidR="004F7F87" w:rsidRPr="004F7F87" w:rsidRDefault="004F7F87" w:rsidP="004F7F87">
      <w:pPr>
        <w:pStyle w:val="ListParagraph"/>
        <w:widowControl w:val="0"/>
        <w:numPr>
          <w:ilvl w:val="0"/>
          <w:numId w:val="6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  <w:color w:val="000000"/>
        </w:rPr>
      </w:pPr>
      <w:r w:rsidRPr="00B005F3">
        <w:rPr>
          <w:rFonts w:asciiTheme="minorHAnsi" w:hAnsiTheme="minorHAnsi"/>
          <w:color w:val="000000"/>
        </w:rPr>
        <w:t>Участник согласен с тем, что оплата будет рассчит</w:t>
      </w:r>
      <w:r w:rsidRPr="004F7F87">
        <w:rPr>
          <w:rFonts w:asciiTheme="minorHAnsi" w:hAnsiTheme="minorHAnsi"/>
          <w:color w:val="000000"/>
        </w:rPr>
        <w:t>ыв</w:t>
      </w:r>
      <w:r w:rsidRPr="00B005F3">
        <w:rPr>
          <w:rFonts w:asciiTheme="minorHAnsi" w:hAnsiTheme="minorHAnsi"/>
          <w:color w:val="000000"/>
        </w:rPr>
        <w:t>аться и начисляться поставщику по модели KPI</w:t>
      </w:r>
      <w:r w:rsidRPr="004F7F87">
        <w:rPr>
          <w:rFonts w:asciiTheme="minorHAnsi" w:hAnsiTheme="minorHAnsi"/>
          <w:color w:val="000000"/>
        </w:rPr>
        <w:t>,</w:t>
      </w:r>
      <w:r w:rsidRPr="00B005F3">
        <w:rPr>
          <w:rFonts w:asciiTheme="minorHAnsi" w:hAnsiTheme="minorHAnsi"/>
          <w:color w:val="000000"/>
        </w:rPr>
        <w:t xml:space="preserve"> приложенн</w:t>
      </w:r>
      <w:r w:rsidRPr="004F7F87">
        <w:rPr>
          <w:rFonts w:asciiTheme="minorHAnsi" w:hAnsiTheme="minorHAnsi"/>
          <w:color w:val="000000"/>
        </w:rPr>
        <w:t>ой</w:t>
      </w:r>
      <w:r>
        <w:rPr>
          <w:rFonts w:asciiTheme="minorHAnsi" w:hAnsiTheme="minorHAnsi"/>
          <w:color w:val="000000"/>
        </w:rPr>
        <w:t xml:space="preserve"> в ИУТ </w:t>
      </w:r>
      <w:r w:rsidRPr="00B005F3">
        <w:rPr>
          <w:rFonts w:asciiTheme="minorHAnsi" w:hAnsiTheme="minorHAnsi"/>
          <w:color w:val="000000"/>
        </w:rPr>
        <w:t xml:space="preserve">с учетом ежемесячного значения </w:t>
      </w:r>
      <w:r w:rsidRPr="00B005F3">
        <w:rPr>
          <w:rFonts w:asciiTheme="minorHAnsi" w:hAnsiTheme="minorHAnsi"/>
          <w:b/>
          <w:color w:val="000000"/>
        </w:rPr>
        <w:t>KPI</w:t>
      </w:r>
      <w:r w:rsidRPr="00B005F3">
        <w:rPr>
          <w:rFonts w:asciiTheme="minorHAnsi" w:hAnsiTheme="minorHAnsi"/>
          <w:color w:val="000000"/>
        </w:rPr>
        <w:t xml:space="preserve">. </w:t>
      </w:r>
      <w:r w:rsidRPr="004F7F87">
        <w:rPr>
          <w:rFonts w:asciiTheme="minorHAnsi" w:hAnsiTheme="minorHAnsi"/>
          <w:color w:val="000000"/>
        </w:rPr>
        <w:t>О</w:t>
      </w:r>
      <w:r w:rsidRPr="0014744F">
        <w:rPr>
          <w:rFonts w:asciiTheme="minorHAnsi" w:hAnsiTheme="minorHAnsi"/>
          <w:color w:val="000000"/>
        </w:rPr>
        <w:t>ценка KPI не будет влиять на оплату</w:t>
      </w:r>
      <w:r w:rsidRPr="004F7F87">
        <w:rPr>
          <w:rFonts w:asciiTheme="minorHAnsi" w:hAnsiTheme="minorHAnsi"/>
          <w:color w:val="000000"/>
        </w:rPr>
        <w:t xml:space="preserve"> в течение первых 3 месяцев</w:t>
      </w:r>
      <w:r w:rsidRPr="0014744F">
        <w:rPr>
          <w:rFonts w:asciiTheme="minorHAnsi" w:hAnsiTheme="minorHAnsi"/>
          <w:color w:val="000000"/>
        </w:rPr>
        <w:t>.</w:t>
      </w:r>
    </w:p>
    <w:p w:rsidR="004F7F87" w:rsidRPr="004F7F87" w:rsidRDefault="004F7F87" w:rsidP="004F7F87">
      <w:pPr>
        <w:pStyle w:val="ListParagraph"/>
        <w:widowControl w:val="0"/>
        <w:numPr>
          <w:ilvl w:val="0"/>
          <w:numId w:val="6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  <w:color w:val="000000"/>
        </w:rPr>
      </w:pPr>
      <w:r w:rsidRPr="0014744F">
        <w:rPr>
          <w:rFonts w:asciiTheme="minorHAnsi" w:hAnsiTheme="minorHAnsi"/>
          <w:color w:val="000000"/>
        </w:rPr>
        <w:t xml:space="preserve">Участник согласен принять на работу </w:t>
      </w:r>
      <w:r w:rsidR="008D36D4" w:rsidRPr="008D36D4">
        <w:rPr>
          <w:rFonts w:asciiTheme="minorHAnsi" w:hAnsiTheme="minorHAnsi"/>
          <w:color w:val="000000"/>
        </w:rPr>
        <w:t>8</w:t>
      </w:r>
      <w:r w:rsidRPr="0014744F">
        <w:rPr>
          <w:rFonts w:asciiTheme="minorHAnsi" w:hAnsiTheme="minorHAnsi"/>
          <w:color w:val="000000"/>
        </w:rPr>
        <w:t xml:space="preserve"> сотрудников, предлагаемых со стороны ЗАО </w:t>
      </w:r>
      <w:r w:rsidRPr="004F7F87">
        <w:rPr>
          <w:rFonts w:asciiTheme="minorHAnsi" w:hAnsiTheme="minorHAnsi"/>
          <w:color w:val="000000"/>
        </w:rPr>
        <w:t>“</w:t>
      </w:r>
      <w:r w:rsidRPr="0014744F">
        <w:rPr>
          <w:rFonts w:asciiTheme="minorHAnsi" w:hAnsiTheme="minorHAnsi"/>
          <w:color w:val="000000"/>
        </w:rPr>
        <w:t>АрменТел</w:t>
      </w:r>
      <w:r w:rsidRPr="004F7F87">
        <w:rPr>
          <w:rFonts w:asciiTheme="minorHAnsi" w:hAnsiTheme="minorHAnsi"/>
          <w:color w:val="000000"/>
        </w:rPr>
        <w:t>”</w:t>
      </w:r>
      <w:r w:rsidRPr="0014744F">
        <w:rPr>
          <w:rFonts w:asciiTheme="minorHAnsi" w:hAnsiTheme="minorHAnsi"/>
          <w:color w:val="000000"/>
        </w:rPr>
        <w:t xml:space="preserve"> в течение </w:t>
      </w:r>
      <w:r w:rsidR="008D36D4" w:rsidRPr="008D36D4">
        <w:rPr>
          <w:rFonts w:asciiTheme="minorHAnsi" w:hAnsiTheme="minorHAnsi"/>
          <w:color w:val="000000"/>
        </w:rPr>
        <w:t>3 месяцев</w:t>
      </w:r>
      <w:r w:rsidRPr="0014744F">
        <w:rPr>
          <w:rFonts w:asciiTheme="minorHAnsi" w:hAnsiTheme="minorHAnsi"/>
          <w:color w:val="000000"/>
        </w:rPr>
        <w:t xml:space="preserve"> предоставления Услуг.</w:t>
      </w:r>
    </w:p>
    <w:p w:rsidR="00FC2528" w:rsidRPr="00C64C3F" w:rsidRDefault="00FC2528" w:rsidP="00FC2528">
      <w:pPr>
        <w:pStyle w:val="ListParagraph"/>
        <w:widowControl w:val="0"/>
        <w:numPr>
          <w:ilvl w:val="0"/>
          <w:numId w:val="6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jc w:val="both"/>
        <w:rPr>
          <w:rFonts w:asciiTheme="minorHAnsi" w:hAnsiTheme="minorHAnsi"/>
        </w:rPr>
      </w:pPr>
      <w:r w:rsidRPr="00FC2528">
        <w:rPr>
          <w:rFonts w:asciiTheme="minorHAnsi" w:hAnsiTheme="minorHAnsi"/>
        </w:rPr>
        <w:t xml:space="preserve">Участник </w:t>
      </w:r>
      <w:r w:rsidR="00397CA5" w:rsidRPr="00397CA5">
        <w:rPr>
          <w:rFonts w:asciiTheme="minorHAnsi" w:hAnsiTheme="minorHAnsi"/>
        </w:rPr>
        <w:t xml:space="preserve">имеет </w:t>
      </w:r>
      <w:r w:rsidR="004F7F87">
        <w:rPr>
          <w:rFonts w:asciiTheme="minorHAnsi" w:hAnsiTheme="minorHAnsi"/>
        </w:rPr>
        <w:t>лицензи</w:t>
      </w:r>
      <w:r w:rsidR="004F7F87" w:rsidRPr="004F7F87">
        <w:rPr>
          <w:rFonts w:asciiTheme="minorHAnsi" w:hAnsiTheme="minorHAnsi"/>
        </w:rPr>
        <w:t xml:space="preserve">ю </w:t>
      </w:r>
      <w:r w:rsidR="004F7F87">
        <w:rPr>
          <w:rFonts w:asciiTheme="minorHAnsi" w:hAnsiTheme="minorHAnsi"/>
        </w:rPr>
        <w:t>на строительство в области связ</w:t>
      </w:r>
      <w:r w:rsidR="004F7F87" w:rsidRPr="004F7F87">
        <w:rPr>
          <w:rFonts w:asciiTheme="minorHAnsi" w:hAnsiTheme="minorHAnsi"/>
        </w:rPr>
        <w:t>и</w:t>
      </w:r>
      <w:r w:rsidR="008D36D4" w:rsidRPr="008D36D4">
        <w:rPr>
          <w:rFonts w:asciiTheme="minorHAnsi" w:hAnsiTheme="minorHAnsi"/>
        </w:rPr>
        <w:t xml:space="preserve">, выданную </w:t>
      </w:r>
      <w:r w:rsidR="008D36D4">
        <w:rPr>
          <w:rFonts w:asciiTheme="minorHAnsi" w:hAnsiTheme="minorHAnsi"/>
          <w:lang w:val="en-US"/>
        </w:rPr>
        <w:t>Министерством градостроительства</w:t>
      </w:r>
      <w:r w:rsidR="00D56FF1">
        <w:rPr>
          <w:rFonts w:asciiTheme="minorHAnsi" w:hAnsiTheme="minorHAnsi"/>
          <w:lang w:val="en-US"/>
        </w:rPr>
        <w:t xml:space="preserve"> РА</w:t>
      </w:r>
      <w:r w:rsidRPr="00FC2528">
        <w:rPr>
          <w:rFonts w:asciiTheme="minorHAnsi" w:hAnsiTheme="minorHAnsi"/>
        </w:rPr>
        <w:t>.</w:t>
      </w:r>
    </w:p>
    <w:p w:rsidR="00024C9E" w:rsidRPr="00691C7F" w:rsidRDefault="00024C9E" w:rsidP="00C0425C">
      <w:pPr>
        <w:pStyle w:val="ListParagraph"/>
        <w:widowControl w:val="0"/>
        <w:numPr>
          <w:ilvl w:val="0"/>
          <w:numId w:val="6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 w:rsidRPr="00F86EA3">
        <w:rPr>
          <w:rFonts w:asciiTheme="minorHAnsi" w:hAnsiTheme="minorHAnsi"/>
        </w:rPr>
        <w:t>Участник не имеет просроченной задолженности</w:t>
      </w:r>
      <w:r w:rsidRPr="00691C7F">
        <w:rPr>
          <w:rFonts w:asciiTheme="minorHAnsi" w:hAnsiTheme="minorHAnsi"/>
        </w:rPr>
        <w:t xml:space="preserve"> перед государственным бюджетом и/или другими заказчикам</w:t>
      </w:r>
      <w:r w:rsidR="0034004A">
        <w:rPr>
          <w:rFonts w:asciiTheme="minorHAnsi" w:hAnsiTheme="minorHAnsi"/>
        </w:rPr>
        <w:t xml:space="preserve">и, превышающей 50% от активов, </w:t>
      </w:r>
      <w:r w:rsidRPr="00691C7F">
        <w:rPr>
          <w:rFonts w:asciiTheme="minorHAnsi" w:hAnsiTheme="minorHAnsi"/>
        </w:rPr>
        <w:t xml:space="preserve">в отношении него не ведутся судопроизводства, связанные с его неплатежеспособностью и банкротством. </w:t>
      </w:r>
    </w:p>
    <w:p w:rsidR="00024C9E" w:rsidRPr="00691C7F" w:rsidRDefault="00024C9E" w:rsidP="00C0425C">
      <w:pPr>
        <w:pStyle w:val="ListParagraph"/>
        <w:widowControl w:val="0"/>
        <w:numPr>
          <w:ilvl w:val="0"/>
          <w:numId w:val="6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>Участник не имеет просроченных задолженностей  перед третьими лицами.</w:t>
      </w:r>
    </w:p>
    <w:p w:rsidR="00024C9E" w:rsidRPr="00024C9E" w:rsidRDefault="00024C9E" w:rsidP="00C0425C">
      <w:pPr>
        <w:pStyle w:val="ListParagraph"/>
        <w:widowControl w:val="0"/>
        <w:numPr>
          <w:ilvl w:val="0"/>
          <w:numId w:val="6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 xml:space="preserve">Отсутствуют факты непогашенной судимости руководящих сотрудников Участника за совершение экономических преступлений.  </w:t>
      </w:r>
    </w:p>
    <w:p w:rsidR="00024C9E" w:rsidRPr="00164936" w:rsidRDefault="00024C9E" w:rsidP="002031D1">
      <w:pPr>
        <w:pStyle w:val="ListParagraph"/>
        <w:widowControl w:val="0"/>
        <w:numPr>
          <w:ilvl w:val="0"/>
          <w:numId w:val="6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 w:rsidRPr="00024C9E">
        <w:rPr>
          <w:rFonts w:asciiTheme="minorHAnsi" w:hAnsiTheme="minorHAnsi"/>
        </w:rPr>
        <w:t>Отсутствуют вступившие в законную силу такие судебные или арбитражные решения или постановления относительно споров, возникших из договоров поставки товаров/услуг в течение трех лет, предшествующих процессу закупки между Участником и Заказчиком, которые свидетельствуют о грубом нарушении Участником закона, принятых на себя по договору обязательств и традиций делового оборота.</w:t>
      </w:r>
    </w:p>
    <w:p w:rsidR="00164936" w:rsidRPr="00164936" w:rsidRDefault="00164936" w:rsidP="00164936">
      <w:pPr>
        <w:pStyle w:val="ListParagraph"/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ind w:left="1495"/>
        <w:contextualSpacing w:val="0"/>
        <w:jc w:val="both"/>
        <w:rPr>
          <w:rFonts w:asciiTheme="minorHAnsi" w:hAnsiTheme="minorHAnsi"/>
        </w:rPr>
      </w:pPr>
    </w:p>
    <w:p w:rsidR="00DE1E73" w:rsidRPr="00CF7C03" w:rsidRDefault="00F8083E" w:rsidP="001C43DB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jc w:val="both"/>
        <w:rPr>
          <w:rFonts w:asciiTheme="minorHAnsi" w:hAnsiTheme="minorHAnsi"/>
          <w:color w:val="FF0000"/>
        </w:rPr>
      </w:pPr>
      <w:r w:rsidRPr="00F8083E">
        <w:rPr>
          <w:rFonts w:asciiTheme="minorHAnsi" w:hAnsiTheme="minorHAnsi"/>
          <w:color w:val="FF0000"/>
        </w:rPr>
        <w:t xml:space="preserve">Заказчик оставляет за собой право не </w:t>
      </w:r>
      <w:r>
        <w:rPr>
          <w:rFonts w:asciiTheme="minorHAnsi" w:hAnsiTheme="minorHAnsi"/>
          <w:color w:val="FF0000"/>
        </w:rPr>
        <w:t xml:space="preserve">допускать до участия в дальнейших этапах </w:t>
      </w:r>
      <w:r w:rsidR="002F5FF0" w:rsidRPr="002F5FF0">
        <w:rPr>
          <w:rFonts w:asciiTheme="minorHAnsi" w:hAnsiTheme="minorHAnsi"/>
          <w:color w:val="FF0000"/>
        </w:rPr>
        <w:t>Тендера</w:t>
      </w:r>
      <w:r w:rsidRPr="00F8083E">
        <w:rPr>
          <w:rFonts w:asciiTheme="minorHAnsi" w:hAnsiTheme="minorHAnsi"/>
          <w:color w:val="FF0000"/>
        </w:rPr>
        <w:t xml:space="preserve"> Участника, </w:t>
      </w:r>
      <w:r>
        <w:rPr>
          <w:rFonts w:asciiTheme="minorHAnsi" w:hAnsiTheme="minorHAnsi"/>
          <w:color w:val="FF0000"/>
        </w:rPr>
        <w:t>предложение которого не соответствует хотя бы одному из квалификационных требований, перечисленных в разделе</w:t>
      </w:r>
      <w:r w:rsidRPr="00F8083E">
        <w:rPr>
          <w:rFonts w:asciiTheme="minorHAnsi" w:hAnsiTheme="minorHAnsi"/>
          <w:color w:val="FF0000"/>
        </w:rPr>
        <w:t xml:space="preserve"> 2.</w:t>
      </w:r>
      <w:r>
        <w:rPr>
          <w:rFonts w:asciiTheme="minorHAnsi" w:hAnsiTheme="minorHAnsi"/>
          <w:color w:val="FF0000"/>
        </w:rPr>
        <w:t>2</w:t>
      </w:r>
      <w:r w:rsidRPr="00F8083E">
        <w:rPr>
          <w:rFonts w:asciiTheme="minorHAnsi" w:hAnsiTheme="minorHAnsi"/>
          <w:color w:val="FF0000"/>
        </w:rPr>
        <w:t xml:space="preserve"> </w:t>
      </w:r>
      <w:r w:rsidR="00BD7B5E">
        <w:rPr>
          <w:rFonts w:asciiTheme="minorHAnsi" w:hAnsiTheme="minorHAnsi"/>
          <w:color w:val="FF0000"/>
        </w:rPr>
        <w:t>ИУТ</w:t>
      </w:r>
      <w:r w:rsidRPr="00F8083E">
        <w:rPr>
          <w:rFonts w:asciiTheme="minorHAnsi" w:hAnsiTheme="minorHAnsi"/>
          <w:color w:val="FF0000"/>
        </w:rPr>
        <w:t>.</w:t>
      </w:r>
    </w:p>
    <w:p w:rsidR="004F7F87" w:rsidRPr="00CF7C03" w:rsidRDefault="004F7F87" w:rsidP="001C43DB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jc w:val="both"/>
        <w:rPr>
          <w:rFonts w:asciiTheme="minorHAnsi" w:hAnsiTheme="minorHAnsi"/>
          <w:color w:val="FF0000"/>
        </w:rPr>
      </w:pPr>
    </w:p>
    <w:p w:rsidR="00024C9E" w:rsidRPr="00691C7F" w:rsidRDefault="00024C9E" w:rsidP="00C0425C">
      <w:pPr>
        <w:pStyle w:val="ListParagraph"/>
        <w:numPr>
          <w:ilvl w:val="0"/>
          <w:numId w:val="21"/>
        </w:numPr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>Участник отражает степень соответствия своего предложения квалификационным требованиям в Заявлении о соответствии квалификац</w:t>
      </w:r>
      <w:r w:rsidR="000E465C">
        <w:rPr>
          <w:rFonts w:asciiTheme="minorHAnsi" w:hAnsiTheme="minorHAnsi"/>
        </w:rPr>
        <w:t>ионным требованиям (</w:t>
      </w:r>
      <w:r w:rsidR="000E465C" w:rsidRPr="004E1839">
        <w:rPr>
          <w:rFonts w:asciiTheme="minorHAnsi" w:hAnsiTheme="minorHAnsi"/>
          <w:b/>
        </w:rPr>
        <w:t>Приложение 4</w:t>
      </w:r>
      <w:r w:rsidRPr="00691C7F">
        <w:rPr>
          <w:rFonts w:asciiTheme="minorHAnsi" w:hAnsiTheme="minorHAnsi"/>
        </w:rPr>
        <w:t xml:space="preserve"> – шаблон).</w:t>
      </w:r>
    </w:p>
    <w:p w:rsidR="00024C9E" w:rsidRPr="00691C7F" w:rsidRDefault="00024C9E" w:rsidP="00C0425C">
      <w:pPr>
        <w:pStyle w:val="ListParagraph"/>
        <w:numPr>
          <w:ilvl w:val="0"/>
          <w:numId w:val="21"/>
        </w:numPr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>По результатам анализа предложений Участников на предмет соответствия квалификационным требованиям Заказчик сформирует короткий список Участников, которые будут приглашены</w:t>
      </w:r>
      <w:r>
        <w:rPr>
          <w:rFonts w:asciiTheme="minorHAnsi" w:hAnsiTheme="minorHAnsi"/>
        </w:rPr>
        <w:t xml:space="preserve"> к участию в дальнейших этапах </w:t>
      </w:r>
      <w:r w:rsidR="00FC2528" w:rsidRPr="00FC2528">
        <w:rPr>
          <w:rFonts w:asciiTheme="minorHAnsi" w:hAnsiTheme="minorHAnsi"/>
        </w:rPr>
        <w:t>Тендера</w:t>
      </w:r>
      <w:r w:rsidRPr="00691C7F">
        <w:rPr>
          <w:rFonts w:asciiTheme="minorHAnsi" w:hAnsiTheme="minorHAnsi"/>
        </w:rPr>
        <w:t>.</w:t>
      </w:r>
    </w:p>
    <w:p w:rsidR="00024C9E" w:rsidRPr="00691C7F" w:rsidRDefault="00024C9E" w:rsidP="00C0425C">
      <w:pPr>
        <w:pStyle w:val="ListParagraph"/>
        <w:numPr>
          <w:ilvl w:val="0"/>
          <w:numId w:val="21"/>
        </w:numPr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 xml:space="preserve">Заказчик проинформирует Участников, не вошедших в короткий список, о причинах, не позволивших Участнику продолжить участие в </w:t>
      </w:r>
      <w:r w:rsidR="00FC2528" w:rsidRPr="00FC2528">
        <w:rPr>
          <w:rFonts w:asciiTheme="minorHAnsi" w:hAnsiTheme="minorHAnsi"/>
        </w:rPr>
        <w:t>Тендере</w:t>
      </w:r>
      <w:r w:rsidRPr="00691C7F">
        <w:rPr>
          <w:rFonts w:asciiTheme="minorHAnsi" w:hAnsiTheme="minorHAnsi"/>
        </w:rPr>
        <w:t>.</w:t>
      </w:r>
    </w:p>
    <w:p w:rsidR="00FC2528" w:rsidRPr="001D3ECF" w:rsidRDefault="00024C9E" w:rsidP="001D3ECF">
      <w:pPr>
        <w:pStyle w:val="ListParagraph"/>
        <w:numPr>
          <w:ilvl w:val="0"/>
          <w:numId w:val="21"/>
        </w:numPr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 xml:space="preserve">Участник, являющийся дисквалифицированным на момент проведения </w:t>
      </w:r>
      <w:r w:rsidR="00FC2528" w:rsidRPr="00FC2528">
        <w:rPr>
          <w:rFonts w:asciiTheme="minorHAnsi" w:hAnsiTheme="minorHAnsi"/>
        </w:rPr>
        <w:t>Тендера</w:t>
      </w:r>
      <w:r w:rsidRPr="00691C7F">
        <w:rPr>
          <w:rFonts w:asciiTheme="minorHAnsi" w:hAnsiTheme="minorHAnsi"/>
        </w:rPr>
        <w:t>, не допускается до дал</w:t>
      </w:r>
      <w:r>
        <w:rPr>
          <w:rFonts w:asciiTheme="minorHAnsi" w:hAnsiTheme="minorHAnsi"/>
        </w:rPr>
        <w:t xml:space="preserve">ьнейшего участия в </w:t>
      </w:r>
      <w:r w:rsidR="00FC2528" w:rsidRPr="00FC2528">
        <w:rPr>
          <w:rFonts w:asciiTheme="minorHAnsi" w:hAnsiTheme="minorHAnsi"/>
        </w:rPr>
        <w:t>Тендере</w:t>
      </w:r>
      <w:r w:rsidRPr="00691C7F">
        <w:rPr>
          <w:rFonts w:asciiTheme="minorHAnsi" w:hAnsiTheme="minorHAnsi"/>
        </w:rPr>
        <w:t>.</w:t>
      </w:r>
    </w:p>
    <w:p w:rsidR="00886FF3" w:rsidRPr="00886FF3" w:rsidRDefault="00007A63" w:rsidP="00F8083E">
      <w:pPr>
        <w:tabs>
          <w:tab w:val="left" w:pos="900"/>
          <w:tab w:val="left" w:pos="990"/>
        </w:tabs>
        <w:spacing w:before="400"/>
        <w:jc w:val="both"/>
        <w:rPr>
          <w:rFonts w:asciiTheme="minorHAnsi" w:hAnsiTheme="minorHAnsi"/>
          <w:b/>
          <w:lang w:val="en-US"/>
        </w:rPr>
      </w:pPr>
      <w:r w:rsidRPr="006A2298">
        <w:rPr>
          <w:rFonts w:asciiTheme="minorHAnsi" w:hAnsiTheme="minorHAnsi"/>
          <w:b/>
        </w:rPr>
        <w:t xml:space="preserve">2.3  </w:t>
      </w:r>
      <w:r w:rsidR="00F8083E">
        <w:rPr>
          <w:rFonts w:asciiTheme="minorHAnsi" w:hAnsiTheme="minorHAnsi"/>
          <w:b/>
        </w:rPr>
        <w:t>Этап 3</w:t>
      </w:r>
      <w:r w:rsidR="00A70420" w:rsidRPr="006A2298">
        <w:rPr>
          <w:rFonts w:asciiTheme="minorHAnsi" w:hAnsiTheme="minorHAnsi"/>
          <w:b/>
          <w:lang w:val="hy-AM"/>
        </w:rPr>
        <w:t xml:space="preserve">: </w:t>
      </w:r>
      <w:r w:rsidRPr="006A2298">
        <w:rPr>
          <w:rFonts w:asciiTheme="minorHAnsi" w:hAnsiTheme="minorHAnsi"/>
          <w:b/>
        </w:rPr>
        <w:t xml:space="preserve"> Улучшение предложений</w:t>
      </w:r>
    </w:p>
    <w:p w:rsidR="00024C9E" w:rsidRPr="00691C7F" w:rsidRDefault="00024C9E" w:rsidP="00C0425C">
      <w:pPr>
        <w:pStyle w:val="ListParagraph"/>
        <w:numPr>
          <w:ilvl w:val="0"/>
          <w:numId w:val="22"/>
        </w:numPr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 xml:space="preserve">К данному этапу будут допущены Участники, подтвердившие соответствие своих предложений квалификационным требованиям, перечисленным в разделе 2.2 </w:t>
      </w:r>
      <w:r w:rsidR="00BD7B5E">
        <w:rPr>
          <w:rFonts w:asciiTheme="minorHAnsi" w:hAnsiTheme="minorHAnsi"/>
        </w:rPr>
        <w:t>ИУТ</w:t>
      </w:r>
      <w:r w:rsidRPr="00691C7F">
        <w:rPr>
          <w:rFonts w:asciiTheme="minorHAnsi" w:hAnsiTheme="minorHAnsi"/>
        </w:rPr>
        <w:t>.</w:t>
      </w:r>
    </w:p>
    <w:p w:rsidR="00024C9E" w:rsidRDefault="00024C9E" w:rsidP="00C0425C">
      <w:pPr>
        <w:pStyle w:val="ListParagraph"/>
        <w:numPr>
          <w:ilvl w:val="0"/>
          <w:numId w:val="22"/>
        </w:numPr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>Этап будет проведен в формате электронных торгов.</w:t>
      </w:r>
      <w:r>
        <w:rPr>
          <w:rFonts w:asciiTheme="minorHAnsi" w:hAnsiTheme="minorHAnsi"/>
        </w:rPr>
        <w:t xml:space="preserve"> Ставкой в торгах будет являться </w:t>
      </w:r>
      <w:r w:rsidR="006B7C1E" w:rsidRPr="000E465C">
        <w:rPr>
          <w:rFonts w:asciiTheme="minorHAnsi" w:hAnsiTheme="minorHAnsi"/>
        </w:rPr>
        <w:t xml:space="preserve">“общая сумма </w:t>
      </w:r>
      <w:r w:rsidR="0064121B" w:rsidRPr="0064121B">
        <w:rPr>
          <w:rFonts w:asciiTheme="minorHAnsi" w:hAnsiTheme="minorHAnsi"/>
        </w:rPr>
        <w:t>предложения</w:t>
      </w:r>
      <w:r w:rsidR="006B7C1E" w:rsidRPr="000E465C">
        <w:rPr>
          <w:rFonts w:asciiTheme="minorHAnsi" w:hAnsiTheme="minorHAnsi"/>
        </w:rPr>
        <w:t>”</w:t>
      </w:r>
      <w:r>
        <w:rPr>
          <w:rFonts w:asciiTheme="minorHAnsi" w:hAnsiTheme="minorHAnsi"/>
        </w:rPr>
        <w:t>.</w:t>
      </w:r>
    </w:p>
    <w:p w:rsidR="00024C9E" w:rsidRPr="00691C7F" w:rsidRDefault="00024C9E" w:rsidP="00C0425C">
      <w:pPr>
        <w:pStyle w:val="ListParagraph"/>
        <w:numPr>
          <w:ilvl w:val="0"/>
          <w:numId w:val="22"/>
        </w:numPr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>Заказчик оставляет за собой право установить пороговую стоимость коммерческого предложения (пороговую ставку) для входа в электронные торги.</w:t>
      </w:r>
    </w:p>
    <w:p w:rsidR="00024C9E" w:rsidRPr="00691C7F" w:rsidRDefault="00024C9E" w:rsidP="00C0425C">
      <w:pPr>
        <w:pStyle w:val="ListParagraph"/>
        <w:numPr>
          <w:ilvl w:val="0"/>
          <w:numId w:val="22"/>
        </w:numPr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>Инструкция участнику электронных торгов будет направлена Участникам, вошедшим в короткий список.</w:t>
      </w:r>
    </w:p>
    <w:p w:rsidR="00BA68AF" w:rsidRPr="00B9001F" w:rsidRDefault="001122F0" w:rsidP="00C0425C">
      <w:pPr>
        <w:pStyle w:val="ListParagraph"/>
        <w:numPr>
          <w:ilvl w:val="0"/>
          <w:numId w:val="22"/>
        </w:numPr>
        <w:contextualSpacing w:val="0"/>
        <w:jc w:val="both"/>
        <w:rPr>
          <w:rFonts w:asciiTheme="minorHAnsi" w:hAnsiTheme="minorHAnsi"/>
        </w:rPr>
      </w:pPr>
      <w:r>
        <w:rPr>
          <w:rFonts w:asciiTheme="minorHAnsi" w:hAnsiTheme="minorHAnsi"/>
        </w:rPr>
        <w:t>В случае</w:t>
      </w:r>
      <w:r w:rsidRPr="001122F0">
        <w:rPr>
          <w:rFonts w:asciiTheme="minorHAnsi" w:hAnsiTheme="minorHAnsi"/>
        </w:rPr>
        <w:t>,</w:t>
      </w:r>
      <w:r w:rsidR="00024C9E" w:rsidRPr="00691C7F">
        <w:rPr>
          <w:rFonts w:asciiTheme="minorHAnsi" w:hAnsiTheme="minorHAnsi"/>
        </w:rPr>
        <w:t xml:space="preserve"> если электронные торги не состоятся (ни один из Участников не войдет в торги или ни один из Участников не сделает ставки в торгах, либо, если возникнут технич</w:t>
      </w:r>
      <w:r w:rsidR="004F7F87">
        <w:rPr>
          <w:rFonts w:asciiTheme="minorHAnsi" w:hAnsiTheme="minorHAnsi"/>
        </w:rPr>
        <w:t xml:space="preserve">еские неполадки со стороны ЗАО </w:t>
      </w:r>
      <w:r w:rsidR="004F7F87" w:rsidRPr="004F7F87">
        <w:rPr>
          <w:rFonts w:asciiTheme="minorHAnsi" w:hAnsiTheme="minorHAnsi"/>
        </w:rPr>
        <w:t>“</w:t>
      </w:r>
      <w:r w:rsidR="004F7F87">
        <w:rPr>
          <w:rFonts w:asciiTheme="minorHAnsi" w:hAnsiTheme="minorHAnsi"/>
        </w:rPr>
        <w:t>АрменТел</w:t>
      </w:r>
      <w:r w:rsidR="004F7F87" w:rsidRPr="004F7F87">
        <w:rPr>
          <w:rFonts w:asciiTheme="minorHAnsi" w:hAnsiTheme="minorHAnsi"/>
        </w:rPr>
        <w:t>”</w:t>
      </w:r>
      <w:r w:rsidR="00024C9E" w:rsidRPr="00691C7F">
        <w:rPr>
          <w:rFonts w:asciiTheme="minorHAnsi" w:hAnsiTheme="minorHAnsi"/>
        </w:rPr>
        <w:t>), Заказчик может провести повторные электронные торги с теми же или другими параметрами или использовать иной формат запроса улучшенных предложений.</w:t>
      </w:r>
    </w:p>
    <w:p w:rsidR="00B9001F" w:rsidRPr="00B9001F" w:rsidRDefault="00B9001F" w:rsidP="00B9001F">
      <w:pPr>
        <w:pStyle w:val="ListParagraph"/>
        <w:numPr>
          <w:ilvl w:val="0"/>
          <w:numId w:val="22"/>
        </w:numPr>
        <w:contextualSpacing w:val="0"/>
        <w:jc w:val="both"/>
        <w:rPr>
          <w:rFonts w:asciiTheme="minorHAnsi" w:hAnsiTheme="minorHAnsi" w:cstheme="minorHAnsi"/>
          <w:b/>
        </w:rPr>
      </w:pPr>
      <w:r w:rsidRPr="00691C7F">
        <w:rPr>
          <w:rFonts w:asciiTheme="minorHAnsi" w:hAnsiTheme="minorHAnsi" w:cstheme="minorHAnsi"/>
        </w:rPr>
        <w:t xml:space="preserve">Участники подтверждают финальные ставки в электронных торгах путем предоставления соответствующего финального коммерческого предложения. </w:t>
      </w:r>
    </w:p>
    <w:p w:rsidR="00D72217" w:rsidRPr="002E29AD" w:rsidRDefault="005B6419" w:rsidP="002E29AD">
      <w:pPr>
        <w:tabs>
          <w:tab w:val="left" w:pos="900"/>
          <w:tab w:val="left" w:pos="990"/>
        </w:tabs>
        <w:spacing w:before="400"/>
        <w:jc w:val="both"/>
        <w:rPr>
          <w:rFonts w:asciiTheme="minorHAnsi" w:hAnsiTheme="minorHAnsi"/>
          <w:b/>
        </w:rPr>
      </w:pPr>
      <w:r w:rsidRPr="006A2298">
        <w:rPr>
          <w:rFonts w:asciiTheme="minorHAnsi" w:hAnsiTheme="minorHAnsi"/>
          <w:b/>
        </w:rPr>
        <w:t xml:space="preserve">2.4.   </w:t>
      </w:r>
      <w:r w:rsidR="002E29AD">
        <w:rPr>
          <w:rFonts w:asciiTheme="minorHAnsi" w:hAnsiTheme="minorHAnsi"/>
          <w:b/>
        </w:rPr>
        <w:t>Этап 4</w:t>
      </w:r>
      <w:r w:rsidR="00A70420" w:rsidRPr="006A2298">
        <w:rPr>
          <w:rFonts w:asciiTheme="minorHAnsi" w:hAnsiTheme="minorHAnsi"/>
          <w:b/>
        </w:rPr>
        <w:t>:</w:t>
      </w:r>
      <w:r w:rsidRPr="006A2298">
        <w:rPr>
          <w:rFonts w:asciiTheme="minorHAnsi" w:hAnsiTheme="minorHAnsi"/>
          <w:b/>
        </w:rPr>
        <w:t xml:space="preserve"> </w:t>
      </w:r>
      <w:r w:rsidR="00A70420" w:rsidRPr="006A2298">
        <w:rPr>
          <w:rFonts w:asciiTheme="minorHAnsi" w:hAnsiTheme="minorHAnsi"/>
          <w:b/>
        </w:rPr>
        <w:t>Выбор и объявление победителя</w:t>
      </w:r>
    </w:p>
    <w:p w:rsidR="00024C9E" w:rsidRPr="00691C7F" w:rsidRDefault="00024C9E" w:rsidP="00C0425C">
      <w:pPr>
        <w:pStyle w:val="ListParagraph"/>
        <w:numPr>
          <w:ilvl w:val="0"/>
          <w:numId w:val="23"/>
        </w:numPr>
        <w:contextualSpacing w:val="0"/>
        <w:jc w:val="both"/>
        <w:rPr>
          <w:rFonts w:asciiTheme="minorHAnsi" w:hAnsiTheme="minorHAnsi" w:cstheme="minorHAnsi"/>
        </w:rPr>
      </w:pPr>
      <w:r w:rsidRPr="00691C7F">
        <w:rPr>
          <w:rFonts w:asciiTheme="minorHAnsi" w:hAnsiTheme="minorHAnsi" w:cstheme="minorHAnsi"/>
        </w:rPr>
        <w:t xml:space="preserve">Заказчик ранжирует полученные </w:t>
      </w:r>
      <w:r w:rsidRPr="00691C7F">
        <w:rPr>
          <w:rFonts w:asciiTheme="minorHAnsi" w:hAnsiTheme="minorHAnsi" w:cstheme="minorHAnsi"/>
          <w:lang w:val="ka-GE"/>
        </w:rPr>
        <w:t>финальные</w:t>
      </w:r>
      <w:r w:rsidRPr="00691C7F">
        <w:rPr>
          <w:rFonts w:asciiTheme="minorHAnsi" w:hAnsiTheme="minorHAnsi" w:cstheme="minorHAnsi"/>
        </w:rPr>
        <w:t xml:space="preserve"> предложения по критерию </w:t>
      </w:r>
      <w:r w:rsidRPr="00164936">
        <w:rPr>
          <w:rFonts w:asciiTheme="minorHAnsi" w:hAnsiTheme="minorHAnsi" w:cstheme="minorHAnsi"/>
        </w:rPr>
        <w:t>«мин</w:t>
      </w:r>
      <w:r w:rsidR="00F86EA3" w:rsidRPr="00164936">
        <w:rPr>
          <w:rFonts w:asciiTheme="minorHAnsi" w:hAnsiTheme="minorHAnsi" w:cstheme="minorHAnsi"/>
        </w:rPr>
        <w:t>имальная общая стоимость</w:t>
      </w:r>
      <w:r w:rsidR="0064121B" w:rsidRPr="00164936">
        <w:rPr>
          <w:rFonts w:asciiTheme="minorHAnsi" w:hAnsiTheme="minorHAnsi" w:cstheme="minorHAnsi"/>
          <w:lang w:val="en-US"/>
        </w:rPr>
        <w:t xml:space="preserve"> предложения</w:t>
      </w:r>
      <w:r w:rsidRPr="00691C7F">
        <w:rPr>
          <w:rFonts w:asciiTheme="minorHAnsi" w:hAnsiTheme="minorHAnsi" w:cstheme="minorHAnsi"/>
        </w:rPr>
        <w:t>».</w:t>
      </w:r>
      <w:r w:rsidR="001202B4" w:rsidRPr="001202B4">
        <w:rPr>
          <w:rFonts w:asciiTheme="minorHAnsi" w:hAnsiTheme="minorHAnsi" w:cstheme="minorHAnsi"/>
        </w:rPr>
        <w:t xml:space="preserve"> </w:t>
      </w:r>
    </w:p>
    <w:p w:rsidR="00024C9E" w:rsidRPr="00C27B33" w:rsidRDefault="00024C9E" w:rsidP="00C0425C">
      <w:pPr>
        <w:pStyle w:val="ListParagraph"/>
        <w:numPr>
          <w:ilvl w:val="0"/>
          <w:numId w:val="24"/>
        </w:numPr>
        <w:contextualSpacing w:val="0"/>
        <w:jc w:val="both"/>
        <w:rPr>
          <w:rFonts w:asciiTheme="minorHAnsi" w:hAnsiTheme="minorHAnsi" w:cstheme="minorHAnsi"/>
        </w:rPr>
      </w:pPr>
      <w:r w:rsidRPr="00691C7F">
        <w:rPr>
          <w:rFonts w:asciiTheme="minorHAnsi" w:hAnsiTheme="minorHAnsi" w:cstheme="minorHAnsi"/>
        </w:rPr>
        <w:t xml:space="preserve">Победителем </w:t>
      </w:r>
      <w:r w:rsidR="00FC2528" w:rsidRPr="00FC2528">
        <w:rPr>
          <w:rFonts w:asciiTheme="minorHAnsi" w:hAnsiTheme="minorHAnsi" w:cstheme="minorHAnsi"/>
        </w:rPr>
        <w:t>Тендера</w:t>
      </w:r>
      <w:r w:rsidR="001202B4" w:rsidRPr="001202B4">
        <w:rPr>
          <w:rFonts w:asciiTheme="minorHAnsi" w:hAnsiTheme="minorHAnsi" w:cstheme="minorHAnsi"/>
        </w:rPr>
        <w:t xml:space="preserve"> </w:t>
      </w:r>
      <w:r w:rsidRPr="00691C7F">
        <w:rPr>
          <w:rFonts w:asciiTheme="minorHAnsi" w:hAnsiTheme="minorHAnsi" w:cstheme="minorHAnsi"/>
        </w:rPr>
        <w:t xml:space="preserve">будет признан Участник, </w:t>
      </w:r>
      <w:r w:rsidRPr="00691C7F">
        <w:rPr>
          <w:rFonts w:asciiTheme="minorHAnsi" w:hAnsiTheme="minorHAnsi" w:cstheme="minorHAnsi"/>
          <w:lang w:val="ka-GE"/>
        </w:rPr>
        <w:t>финальному</w:t>
      </w:r>
      <w:r w:rsidRPr="00691C7F">
        <w:rPr>
          <w:rFonts w:asciiTheme="minorHAnsi" w:hAnsiTheme="minorHAnsi" w:cstheme="minorHAnsi"/>
        </w:rPr>
        <w:t xml:space="preserve"> предложению которого Заказчик присвоит Ранг 1</w:t>
      </w:r>
      <w:r w:rsidR="001202B4" w:rsidRPr="001202B4">
        <w:rPr>
          <w:rFonts w:asciiTheme="minorHAnsi" w:hAnsiTheme="minorHAnsi" w:cstheme="minorHAnsi"/>
        </w:rPr>
        <w:t xml:space="preserve">. </w:t>
      </w:r>
    </w:p>
    <w:p w:rsidR="00024C9E" w:rsidRDefault="00024C9E" w:rsidP="00C0425C">
      <w:pPr>
        <w:pStyle w:val="ListParagraph"/>
        <w:numPr>
          <w:ilvl w:val="0"/>
          <w:numId w:val="24"/>
        </w:numPr>
        <w:contextualSpacing w:val="0"/>
        <w:jc w:val="both"/>
        <w:rPr>
          <w:rFonts w:asciiTheme="minorHAnsi" w:hAnsiTheme="minorHAnsi" w:cstheme="minorHAnsi"/>
        </w:rPr>
      </w:pPr>
      <w:r w:rsidRPr="00691C7F">
        <w:rPr>
          <w:rFonts w:asciiTheme="minorHAnsi" w:hAnsiTheme="minorHAnsi" w:cstheme="minorHAnsi"/>
        </w:rPr>
        <w:t>Резервным</w:t>
      </w:r>
      <w:r w:rsidR="00FC2528" w:rsidRPr="00FC2528">
        <w:rPr>
          <w:rFonts w:asciiTheme="minorHAnsi" w:hAnsiTheme="minorHAnsi" w:cstheme="minorHAnsi"/>
        </w:rPr>
        <w:t>и</w:t>
      </w:r>
      <w:r w:rsidRPr="00691C7F">
        <w:rPr>
          <w:rFonts w:asciiTheme="minorHAnsi" w:hAnsiTheme="minorHAnsi" w:cstheme="minorHAnsi"/>
        </w:rPr>
        <w:t xml:space="preserve"> поставщик</w:t>
      </w:r>
      <w:r w:rsidR="00FC2528" w:rsidRPr="00FC2528">
        <w:rPr>
          <w:rFonts w:asciiTheme="minorHAnsi" w:hAnsiTheme="minorHAnsi" w:cstheme="minorHAnsi"/>
        </w:rPr>
        <w:t>ами</w:t>
      </w:r>
      <w:r w:rsidR="001202B4" w:rsidRPr="001202B4">
        <w:rPr>
          <w:rFonts w:asciiTheme="minorHAnsi" w:hAnsiTheme="minorHAnsi" w:cstheme="minorHAnsi"/>
        </w:rPr>
        <w:t xml:space="preserve"> </w:t>
      </w:r>
      <w:r w:rsidR="00FC2528" w:rsidRPr="00FC2528">
        <w:rPr>
          <w:rFonts w:asciiTheme="minorHAnsi" w:hAnsiTheme="minorHAnsi" w:cstheme="minorHAnsi"/>
        </w:rPr>
        <w:t>Тендера</w:t>
      </w:r>
      <w:r w:rsidRPr="00691C7F">
        <w:rPr>
          <w:rFonts w:asciiTheme="minorHAnsi" w:hAnsiTheme="minorHAnsi" w:cstheme="minorHAnsi"/>
        </w:rPr>
        <w:t xml:space="preserve"> буд</w:t>
      </w:r>
      <w:r w:rsidR="00FC2528" w:rsidRPr="00FC2528">
        <w:rPr>
          <w:rFonts w:asciiTheme="minorHAnsi" w:hAnsiTheme="minorHAnsi" w:cstheme="minorHAnsi"/>
        </w:rPr>
        <w:t>ут</w:t>
      </w:r>
      <w:r w:rsidRPr="00691C7F">
        <w:rPr>
          <w:rFonts w:asciiTheme="minorHAnsi" w:hAnsiTheme="minorHAnsi" w:cstheme="minorHAnsi"/>
        </w:rPr>
        <w:t xml:space="preserve"> выбран</w:t>
      </w:r>
      <w:r w:rsidR="00FC2528" w:rsidRPr="00FC2528">
        <w:rPr>
          <w:rFonts w:asciiTheme="minorHAnsi" w:hAnsiTheme="minorHAnsi" w:cstheme="minorHAnsi"/>
        </w:rPr>
        <w:t>ы</w:t>
      </w:r>
      <w:r w:rsidRPr="00691C7F">
        <w:rPr>
          <w:rFonts w:asciiTheme="minorHAnsi" w:hAnsiTheme="minorHAnsi" w:cstheme="minorHAnsi"/>
        </w:rPr>
        <w:t xml:space="preserve"> Участник</w:t>
      </w:r>
      <w:r w:rsidR="00FC2528" w:rsidRPr="00FC2528">
        <w:rPr>
          <w:rFonts w:asciiTheme="minorHAnsi" w:hAnsiTheme="minorHAnsi" w:cstheme="minorHAnsi"/>
        </w:rPr>
        <w:t>и</w:t>
      </w:r>
      <w:r w:rsidRPr="00691C7F">
        <w:rPr>
          <w:rFonts w:asciiTheme="minorHAnsi" w:hAnsiTheme="minorHAnsi" w:cstheme="minorHAnsi"/>
        </w:rPr>
        <w:t xml:space="preserve">, </w:t>
      </w:r>
      <w:r w:rsidRPr="00691C7F">
        <w:rPr>
          <w:rFonts w:asciiTheme="minorHAnsi" w:hAnsiTheme="minorHAnsi" w:cstheme="minorHAnsi"/>
          <w:lang w:val="ka-GE"/>
        </w:rPr>
        <w:t>финальн</w:t>
      </w:r>
      <w:r w:rsidR="00FC2528" w:rsidRPr="00FC2528">
        <w:rPr>
          <w:rFonts w:asciiTheme="minorHAnsi" w:hAnsiTheme="minorHAnsi" w:cstheme="minorHAnsi"/>
        </w:rPr>
        <w:t>ым</w:t>
      </w:r>
      <w:r w:rsidRPr="00691C7F">
        <w:rPr>
          <w:rFonts w:asciiTheme="minorHAnsi" w:hAnsiTheme="minorHAnsi" w:cstheme="minorHAnsi"/>
        </w:rPr>
        <w:t xml:space="preserve"> предложени</w:t>
      </w:r>
      <w:r w:rsidR="00FC2528" w:rsidRPr="00FC2528">
        <w:rPr>
          <w:rFonts w:asciiTheme="minorHAnsi" w:hAnsiTheme="minorHAnsi" w:cstheme="minorHAnsi"/>
        </w:rPr>
        <w:t>ям</w:t>
      </w:r>
      <w:r w:rsidRPr="00691C7F">
        <w:rPr>
          <w:rFonts w:asciiTheme="minorHAnsi" w:hAnsiTheme="minorHAnsi" w:cstheme="minorHAnsi"/>
        </w:rPr>
        <w:t xml:space="preserve"> котор</w:t>
      </w:r>
      <w:r w:rsidR="00FC2528" w:rsidRPr="00FC2528">
        <w:rPr>
          <w:rFonts w:asciiTheme="minorHAnsi" w:hAnsiTheme="minorHAnsi" w:cstheme="minorHAnsi"/>
        </w:rPr>
        <w:t>ых Заказчик</w:t>
      </w:r>
      <w:r w:rsidRPr="00691C7F">
        <w:rPr>
          <w:rFonts w:asciiTheme="minorHAnsi" w:hAnsiTheme="minorHAnsi" w:cstheme="minorHAnsi"/>
        </w:rPr>
        <w:t xml:space="preserve"> присво</w:t>
      </w:r>
      <w:r w:rsidR="00FC2528" w:rsidRPr="00FC2528">
        <w:rPr>
          <w:rFonts w:asciiTheme="minorHAnsi" w:hAnsiTheme="minorHAnsi" w:cstheme="minorHAnsi"/>
        </w:rPr>
        <w:t>ит</w:t>
      </w:r>
      <w:r w:rsidRPr="00691C7F">
        <w:rPr>
          <w:rFonts w:asciiTheme="minorHAnsi" w:hAnsiTheme="minorHAnsi" w:cstheme="minorHAnsi"/>
        </w:rPr>
        <w:t xml:space="preserve"> </w:t>
      </w:r>
      <w:r>
        <w:rPr>
          <w:rFonts w:asciiTheme="minorHAnsi" w:hAnsiTheme="minorHAnsi" w:cstheme="minorHAnsi"/>
        </w:rPr>
        <w:t xml:space="preserve">Ранг 2 </w:t>
      </w:r>
      <w:r w:rsidR="00FC2528" w:rsidRPr="00FC2528">
        <w:rPr>
          <w:rFonts w:asciiTheme="minorHAnsi" w:hAnsiTheme="minorHAnsi" w:cstheme="minorHAnsi"/>
        </w:rPr>
        <w:t>и Ранг 3</w:t>
      </w:r>
      <w:r w:rsidR="001202B4" w:rsidRPr="001202B4">
        <w:rPr>
          <w:rFonts w:asciiTheme="minorHAnsi" w:hAnsiTheme="minorHAnsi" w:cstheme="minorHAnsi"/>
        </w:rPr>
        <w:t>.</w:t>
      </w:r>
    </w:p>
    <w:p w:rsidR="00024C9E" w:rsidRPr="00164936" w:rsidRDefault="0064121B" w:rsidP="00C0425C">
      <w:pPr>
        <w:pStyle w:val="ListParagraph"/>
        <w:numPr>
          <w:ilvl w:val="0"/>
          <w:numId w:val="24"/>
        </w:numPr>
        <w:contextualSpacing w:val="0"/>
        <w:jc w:val="both"/>
        <w:rPr>
          <w:rFonts w:asciiTheme="minorHAnsi" w:hAnsiTheme="minorHAnsi" w:cstheme="minorHAnsi"/>
        </w:rPr>
      </w:pPr>
      <w:r>
        <w:rPr>
          <w:rFonts w:asciiTheme="minorHAnsi" w:hAnsiTheme="minorHAnsi" w:cstheme="minorHAnsi"/>
        </w:rPr>
        <w:t>С победителем</w:t>
      </w:r>
      <w:r w:rsidR="00024C9E" w:rsidRPr="00691C7F">
        <w:rPr>
          <w:rFonts w:asciiTheme="minorHAnsi" w:hAnsiTheme="minorHAnsi" w:cstheme="minorHAnsi"/>
        </w:rPr>
        <w:t xml:space="preserve"> </w:t>
      </w:r>
      <w:r w:rsidR="00FC2528" w:rsidRPr="00FC2528">
        <w:rPr>
          <w:rFonts w:asciiTheme="minorHAnsi" w:hAnsiTheme="minorHAnsi" w:cstheme="minorHAnsi"/>
        </w:rPr>
        <w:t>Тендера</w:t>
      </w:r>
      <w:r>
        <w:rPr>
          <w:rFonts w:asciiTheme="minorHAnsi" w:hAnsiTheme="minorHAnsi" w:cstheme="minorHAnsi"/>
        </w:rPr>
        <w:t xml:space="preserve"> может быть подписан договор</w:t>
      </w:r>
      <w:r w:rsidR="00024C9E" w:rsidRPr="00691C7F">
        <w:rPr>
          <w:rFonts w:asciiTheme="minorHAnsi" w:hAnsiTheme="minorHAnsi" w:cstheme="minorHAnsi"/>
        </w:rPr>
        <w:t xml:space="preserve"> по фо</w:t>
      </w:r>
      <w:r w:rsidR="001202B4">
        <w:rPr>
          <w:rFonts w:asciiTheme="minorHAnsi" w:hAnsiTheme="minorHAnsi" w:cstheme="minorHAnsi"/>
        </w:rPr>
        <w:t xml:space="preserve">рме, предложенной в </w:t>
      </w:r>
      <w:r w:rsidR="0051768B" w:rsidRPr="001122F0">
        <w:rPr>
          <w:rFonts w:asciiTheme="minorHAnsi" w:hAnsiTheme="minorHAnsi" w:cstheme="minorHAnsi"/>
          <w:b/>
        </w:rPr>
        <w:t xml:space="preserve">Приложении </w:t>
      </w:r>
      <w:r w:rsidRPr="001122F0">
        <w:rPr>
          <w:rFonts w:asciiTheme="minorHAnsi" w:hAnsiTheme="minorHAnsi" w:cstheme="minorHAnsi"/>
          <w:b/>
        </w:rPr>
        <w:t>3</w:t>
      </w:r>
      <w:r w:rsidR="00024C9E" w:rsidRPr="00164936">
        <w:rPr>
          <w:rFonts w:asciiTheme="minorHAnsi" w:hAnsiTheme="minorHAnsi" w:cstheme="minorHAnsi"/>
        </w:rPr>
        <w:t>.</w:t>
      </w:r>
    </w:p>
    <w:p w:rsidR="00024C9E" w:rsidRPr="00691C7F" w:rsidRDefault="00024C9E" w:rsidP="00C0425C">
      <w:pPr>
        <w:pStyle w:val="ListParagraph"/>
        <w:numPr>
          <w:ilvl w:val="0"/>
          <w:numId w:val="24"/>
        </w:numPr>
        <w:contextualSpacing w:val="0"/>
        <w:jc w:val="both"/>
        <w:rPr>
          <w:rFonts w:asciiTheme="minorHAnsi" w:hAnsiTheme="minorHAnsi" w:cstheme="minorHAnsi"/>
        </w:rPr>
      </w:pPr>
      <w:r w:rsidRPr="00691C7F">
        <w:rPr>
          <w:rFonts w:asciiTheme="minorHAnsi" w:hAnsiTheme="minorHAnsi" w:cstheme="minorHAnsi"/>
        </w:rPr>
        <w:t>Резервны</w:t>
      </w:r>
      <w:r w:rsidR="001D3ECF" w:rsidRPr="001D3ECF">
        <w:rPr>
          <w:rFonts w:asciiTheme="minorHAnsi" w:hAnsiTheme="minorHAnsi" w:cstheme="minorHAnsi"/>
        </w:rPr>
        <w:t>е</w:t>
      </w:r>
      <w:r w:rsidRPr="00691C7F">
        <w:rPr>
          <w:rFonts w:asciiTheme="minorHAnsi" w:hAnsiTheme="minorHAnsi" w:cstheme="minorHAnsi"/>
        </w:rPr>
        <w:t xml:space="preserve"> поставщик</w:t>
      </w:r>
      <w:r w:rsidR="00FC2528" w:rsidRPr="00FC2528">
        <w:rPr>
          <w:rFonts w:asciiTheme="minorHAnsi" w:hAnsiTheme="minorHAnsi" w:cstheme="minorHAnsi"/>
        </w:rPr>
        <w:t>и</w:t>
      </w:r>
      <w:r w:rsidRPr="00691C7F">
        <w:rPr>
          <w:rFonts w:asciiTheme="minorHAnsi" w:hAnsiTheme="minorHAnsi" w:cstheme="minorHAnsi"/>
        </w:rPr>
        <w:t xml:space="preserve"> мо</w:t>
      </w:r>
      <w:r w:rsidR="00FC2528" w:rsidRPr="00FC2528">
        <w:rPr>
          <w:rFonts w:asciiTheme="minorHAnsi" w:hAnsiTheme="minorHAnsi" w:cstheme="minorHAnsi"/>
        </w:rPr>
        <w:t>гут</w:t>
      </w:r>
      <w:r w:rsidRPr="00691C7F">
        <w:rPr>
          <w:rFonts w:asciiTheme="minorHAnsi" w:hAnsiTheme="minorHAnsi" w:cstheme="minorHAnsi"/>
        </w:rPr>
        <w:t xml:space="preserve"> быть привлечен</w:t>
      </w:r>
      <w:r w:rsidR="00FC2528" w:rsidRPr="00FC2528">
        <w:rPr>
          <w:rFonts w:asciiTheme="minorHAnsi" w:hAnsiTheme="minorHAnsi" w:cstheme="minorHAnsi"/>
        </w:rPr>
        <w:t>ы</w:t>
      </w:r>
      <w:r w:rsidRPr="00691C7F">
        <w:rPr>
          <w:rFonts w:asciiTheme="minorHAnsi" w:hAnsiTheme="minorHAnsi" w:cstheme="minorHAnsi"/>
        </w:rPr>
        <w:t xml:space="preserve"> в случае дисквалификации победителя. </w:t>
      </w:r>
      <w:r w:rsidR="001D3ECF">
        <w:rPr>
          <w:rFonts w:asciiTheme="minorHAnsi" w:hAnsiTheme="minorHAnsi" w:cstheme="minorHAnsi"/>
          <w:lang w:val="en-US"/>
        </w:rPr>
        <w:t>Первым привлекается поставшик с Рангом 2, вторым – с Рангом 3.</w:t>
      </w:r>
    </w:p>
    <w:p w:rsidR="00024C9E" w:rsidRPr="00691C7F" w:rsidRDefault="00024C9E" w:rsidP="00C0425C">
      <w:pPr>
        <w:pStyle w:val="ListParagraph"/>
        <w:numPr>
          <w:ilvl w:val="0"/>
          <w:numId w:val="24"/>
        </w:numPr>
        <w:contextualSpacing w:val="0"/>
        <w:jc w:val="both"/>
        <w:rPr>
          <w:rFonts w:asciiTheme="minorHAnsi" w:hAnsiTheme="minorHAnsi" w:cstheme="minorHAnsi"/>
        </w:rPr>
      </w:pPr>
      <w:r w:rsidRPr="00691C7F">
        <w:rPr>
          <w:rFonts w:asciiTheme="minorHAnsi" w:hAnsiTheme="minorHAnsi" w:cstheme="minorHAnsi"/>
        </w:rPr>
        <w:lastRenderedPageBreak/>
        <w:t>Информация о победител</w:t>
      </w:r>
      <w:r w:rsidR="00853956" w:rsidRPr="00853956">
        <w:rPr>
          <w:rFonts w:asciiTheme="minorHAnsi" w:hAnsiTheme="minorHAnsi" w:cstheme="minorHAnsi"/>
        </w:rPr>
        <w:t>я</w:t>
      </w:r>
      <w:r w:rsidRPr="00691C7F">
        <w:rPr>
          <w:rFonts w:asciiTheme="minorHAnsi" w:hAnsiTheme="minorHAnsi" w:cstheme="minorHAnsi"/>
        </w:rPr>
        <w:t xml:space="preserve"> </w:t>
      </w:r>
      <w:r w:rsidR="00853956" w:rsidRPr="00853956">
        <w:rPr>
          <w:rFonts w:asciiTheme="minorHAnsi" w:hAnsiTheme="minorHAnsi" w:cstheme="minorHAnsi"/>
        </w:rPr>
        <w:t>Тендера</w:t>
      </w:r>
      <w:r w:rsidRPr="00691C7F">
        <w:rPr>
          <w:rFonts w:asciiTheme="minorHAnsi" w:hAnsiTheme="minorHAnsi" w:cstheme="minorHAnsi"/>
        </w:rPr>
        <w:t xml:space="preserve"> будет опубликована на веб-сайтах </w:t>
      </w:r>
      <w:hyperlink r:id="rId12" w:history="1">
        <w:r w:rsidR="00BF5831" w:rsidRPr="005D7AD9">
          <w:rPr>
            <w:rStyle w:val="Hyperlink"/>
            <w:rFonts w:asciiTheme="minorHAnsi" w:hAnsiTheme="minorHAnsi" w:cstheme="minorHAnsi"/>
            <w:lang w:val="en-US"/>
          </w:rPr>
          <w:t>www</w:t>
        </w:r>
        <w:r w:rsidR="00BF5831" w:rsidRPr="005D7AD9">
          <w:rPr>
            <w:rStyle w:val="Hyperlink"/>
            <w:rFonts w:asciiTheme="minorHAnsi" w:hAnsiTheme="minorHAnsi" w:cstheme="minorHAnsi"/>
          </w:rPr>
          <w:t>.</w:t>
        </w:r>
        <w:r w:rsidR="00BF5831" w:rsidRPr="005D7AD9">
          <w:rPr>
            <w:rStyle w:val="Hyperlink"/>
            <w:rFonts w:asciiTheme="minorHAnsi" w:hAnsiTheme="minorHAnsi" w:cstheme="minorHAnsi"/>
            <w:lang w:val="en-US"/>
          </w:rPr>
          <w:t>beeline</w:t>
        </w:r>
        <w:r w:rsidR="00BF5831" w:rsidRPr="005D7AD9">
          <w:rPr>
            <w:rStyle w:val="Hyperlink"/>
            <w:rFonts w:asciiTheme="minorHAnsi" w:hAnsiTheme="minorHAnsi" w:cstheme="minorHAnsi"/>
          </w:rPr>
          <w:t>.</w:t>
        </w:r>
        <w:r w:rsidR="00BF5831" w:rsidRPr="005D7AD9">
          <w:rPr>
            <w:rStyle w:val="Hyperlink"/>
            <w:rFonts w:asciiTheme="minorHAnsi" w:hAnsiTheme="minorHAnsi" w:cstheme="minorHAnsi"/>
            <w:lang w:val="en-US"/>
          </w:rPr>
          <w:t>am</w:t>
        </w:r>
      </w:hyperlink>
      <w:r w:rsidRPr="00691C7F">
        <w:rPr>
          <w:rFonts w:asciiTheme="minorHAnsi" w:hAnsiTheme="minorHAnsi" w:cstheme="minorHAnsi"/>
        </w:rPr>
        <w:t xml:space="preserve"> и </w:t>
      </w:r>
      <w:hyperlink r:id="rId13" w:history="1">
        <w:r w:rsidRPr="00ED4B7A">
          <w:rPr>
            <w:rStyle w:val="Hyperlink"/>
            <w:rFonts w:asciiTheme="minorHAnsi" w:hAnsiTheme="minorHAnsi" w:cstheme="minorHAnsi"/>
            <w:lang w:val="en-US"/>
          </w:rPr>
          <w:t>www</w:t>
        </w:r>
        <w:r w:rsidRPr="005F3F43">
          <w:rPr>
            <w:rStyle w:val="Hyperlink"/>
            <w:rFonts w:asciiTheme="minorHAnsi" w:hAnsiTheme="minorHAnsi" w:cstheme="minorHAnsi"/>
          </w:rPr>
          <w:t>.</w:t>
        </w:r>
        <w:r w:rsidRPr="00ED4B7A">
          <w:rPr>
            <w:rStyle w:val="Hyperlink"/>
            <w:rFonts w:asciiTheme="minorHAnsi" w:hAnsiTheme="minorHAnsi" w:cstheme="minorHAnsi"/>
            <w:lang w:val="en-US"/>
          </w:rPr>
          <w:t>gnumner</w:t>
        </w:r>
        <w:r w:rsidRPr="005F3F43">
          <w:rPr>
            <w:rStyle w:val="Hyperlink"/>
            <w:rFonts w:asciiTheme="minorHAnsi" w:hAnsiTheme="minorHAnsi" w:cstheme="minorHAnsi"/>
          </w:rPr>
          <w:t>.</w:t>
        </w:r>
        <w:r w:rsidRPr="00ED4B7A">
          <w:rPr>
            <w:rStyle w:val="Hyperlink"/>
            <w:rFonts w:asciiTheme="minorHAnsi" w:hAnsiTheme="minorHAnsi" w:cstheme="minorHAnsi"/>
            <w:lang w:val="en-US"/>
          </w:rPr>
          <w:t>am</w:t>
        </w:r>
      </w:hyperlink>
      <w:r w:rsidRPr="00691C7F">
        <w:rPr>
          <w:rFonts w:asciiTheme="minorHAnsi" w:hAnsiTheme="minorHAnsi" w:cstheme="minorHAnsi"/>
        </w:rPr>
        <w:t xml:space="preserve">. </w:t>
      </w:r>
    </w:p>
    <w:p w:rsidR="00024C9E" w:rsidRPr="00AB7696" w:rsidRDefault="00024C9E" w:rsidP="00C0425C">
      <w:pPr>
        <w:pStyle w:val="ListParagraph"/>
        <w:numPr>
          <w:ilvl w:val="0"/>
          <w:numId w:val="24"/>
        </w:numPr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 w:cstheme="minorHAnsi"/>
        </w:rPr>
        <w:t xml:space="preserve">Все Участники, вошедшие в короткий список, но не включенные в список победителей </w:t>
      </w:r>
      <w:r w:rsidR="00853956" w:rsidRPr="00853956">
        <w:rPr>
          <w:rFonts w:asciiTheme="minorHAnsi" w:hAnsiTheme="minorHAnsi" w:cstheme="minorHAnsi"/>
        </w:rPr>
        <w:t>Тендера</w:t>
      </w:r>
      <w:r w:rsidRPr="00691C7F">
        <w:rPr>
          <w:rFonts w:asciiTheme="minorHAnsi" w:hAnsiTheme="minorHAnsi" w:cstheme="minorHAnsi"/>
        </w:rPr>
        <w:t xml:space="preserve">, будут уведомлены о причинах такого решения посредством электронной почты по завершении этого этапа </w:t>
      </w:r>
      <w:r w:rsidR="002F5FF0" w:rsidRPr="002F5FF0">
        <w:rPr>
          <w:rFonts w:asciiTheme="minorHAnsi" w:hAnsiTheme="minorHAnsi" w:cstheme="minorHAnsi"/>
        </w:rPr>
        <w:t>Тендера</w:t>
      </w:r>
      <w:r w:rsidRPr="00691C7F">
        <w:rPr>
          <w:rFonts w:asciiTheme="minorHAnsi" w:hAnsiTheme="minorHAnsi" w:cstheme="minorHAnsi"/>
        </w:rPr>
        <w:t>.</w:t>
      </w:r>
    </w:p>
    <w:p w:rsidR="00AB7696" w:rsidRPr="00886FF3" w:rsidRDefault="00AB7696" w:rsidP="00AB7696">
      <w:pPr>
        <w:pStyle w:val="ListParagraph"/>
        <w:contextualSpacing w:val="0"/>
        <w:jc w:val="both"/>
        <w:rPr>
          <w:rFonts w:asciiTheme="minorHAnsi" w:hAnsiTheme="minorHAnsi"/>
        </w:rPr>
      </w:pPr>
    </w:p>
    <w:p w:rsidR="00E67031" w:rsidRPr="003F41D5" w:rsidRDefault="00E67031" w:rsidP="003F41D5">
      <w:pPr>
        <w:spacing w:before="400"/>
        <w:jc w:val="both"/>
        <w:rPr>
          <w:rFonts w:asciiTheme="minorHAnsi" w:hAnsiTheme="minorHAnsi"/>
          <w:b/>
          <w:sz w:val="28"/>
          <w:szCs w:val="28"/>
        </w:rPr>
      </w:pPr>
      <w:r w:rsidRPr="003F41D5">
        <w:rPr>
          <w:rFonts w:asciiTheme="minorHAnsi" w:hAnsiTheme="minorHAnsi"/>
          <w:b/>
          <w:sz w:val="28"/>
          <w:szCs w:val="28"/>
        </w:rPr>
        <w:t>3. Права Заказчика</w:t>
      </w:r>
    </w:p>
    <w:p w:rsidR="004C35FE" w:rsidRPr="006A2298" w:rsidRDefault="009E76EA" w:rsidP="00C0425C">
      <w:pPr>
        <w:pStyle w:val="ListParagraph"/>
        <w:numPr>
          <w:ilvl w:val="0"/>
          <w:numId w:val="25"/>
        </w:numPr>
        <w:contextualSpacing w:val="0"/>
        <w:jc w:val="both"/>
        <w:rPr>
          <w:rFonts w:asciiTheme="minorHAnsi" w:hAnsiTheme="minorHAnsi"/>
        </w:rPr>
      </w:pPr>
      <w:r>
        <w:rPr>
          <w:rFonts w:asciiTheme="minorHAnsi" w:hAnsiTheme="minorHAnsi"/>
        </w:rPr>
        <w:t>Заказчик</w:t>
      </w:r>
      <w:r w:rsidR="004C35FE" w:rsidRPr="006A2298">
        <w:rPr>
          <w:rFonts w:asciiTheme="minorHAnsi" w:hAnsiTheme="minorHAnsi"/>
        </w:rPr>
        <w:t xml:space="preserve"> сохраняет за собой право на принятие всего предложения Участника или какой-либо его части.    </w:t>
      </w:r>
    </w:p>
    <w:p w:rsidR="004C35FE" w:rsidRPr="006A2298" w:rsidRDefault="009E76EA" w:rsidP="00C0425C">
      <w:pPr>
        <w:pStyle w:val="ListParagraph"/>
        <w:numPr>
          <w:ilvl w:val="0"/>
          <w:numId w:val="25"/>
        </w:numPr>
        <w:contextualSpacing w:val="0"/>
        <w:jc w:val="both"/>
        <w:rPr>
          <w:rFonts w:asciiTheme="minorHAnsi" w:hAnsiTheme="minorHAnsi"/>
        </w:rPr>
      </w:pPr>
      <w:r>
        <w:rPr>
          <w:rFonts w:asciiTheme="minorHAnsi" w:hAnsiTheme="minorHAnsi"/>
        </w:rPr>
        <w:t xml:space="preserve">Заказчик </w:t>
      </w:r>
      <w:r w:rsidR="004C35FE" w:rsidRPr="006A2298">
        <w:rPr>
          <w:rFonts w:asciiTheme="minorHAnsi" w:hAnsiTheme="minorHAnsi"/>
        </w:rPr>
        <w:t xml:space="preserve">сохраняет за собой право трактовать предложение </w:t>
      </w:r>
      <w:r>
        <w:rPr>
          <w:rFonts w:asciiTheme="minorHAnsi" w:hAnsiTheme="minorHAnsi"/>
        </w:rPr>
        <w:t>Участника</w:t>
      </w:r>
      <w:r w:rsidR="004C35FE" w:rsidRPr="006A2298">
        <w:rPr>
          <w:rFonts w:asciiTheme="minorHAnsi" w:hAnsiTheme="minorHAnsi"/>
        </w:rPr>
        <w:t xml:space="preserve"> с позиции</w:t>
      </w:r>
      <w:r>
        <w:rPr>
          <w:rFonts w:asciiTheme="minorHAnsi" w:hAnsiTheme="minorHAnsi"/>
        </w:rPr>
        <w:t xml:space="preserve"> наилучшего соблюдения собственных интересов</w:t>
      </w:r>
      <w:r w:rsidR="004C35FE" w:rsidRPr="006A2298">
        <w:rPr>
          <w:rFonts w:asciiTheme="minorHAnsi" w:hAnsiTheme="minorHAnsi"/>
        </w:rPr>
        <w:t xml:space="preserve">. </w:t>
      </w:r>
    </w:p>
    <w:p w:rsidR="004C35FE" w:rsidRPr="009E76EA" w:rsidRDefault="009E76EA" w:rsidP="00C0425C">
      <w:pPr>
        <w:pStyle w:val="ListParagraph"/>
        <w:numPr>
          <w:ilvl w:val="0"/>
          <w:numId w:val="25"/>
        </w:numPr>
        <w:contextualSpacing w:val="0"/>
        <w:jc w:val="both"/>
        <w:rPr>
          <w:rFonts w:asciiTheme="minorHAnsi" w:hAnsiTheme="minorHAnsi"/>
        </w:rPr>
      </w:pPr>
      <w:r>
        <w:rPr>
          <w:rFonts w:asciiTheme="minorHAnsi" w:hAnsiTheme="minorHAnsi"/>
        </w:rPr>
        <w:t>Заказчик</w:t>
      </w:r>
      <w:r w:rsidR="004C35FE" w:rsidRPr="006A2298">
        <w:rPr>
          <w:rFonts w:asciiTheme="minorHAnsi" w:hAnsiTheme="minorHAnsi"/>
        </w:rPr>
        <w:t xml:space="preserve"> сохраняет за собой право отклонить предложение </w:t>
      </w:r>
      <w:r>
        <w:rPr>
          <w:rFonts w:asciiTheme="minorHAnsi" w:hAnsiTheme="minorHAnsi"/>
        </w:rPr>
        <w:t>Участника</w:t>
      </w:r>
      <w:r w:rsidR="004C35FE" w:rsidRPr="006A2298">
        <w:rPr>
          <w:rFonts w:asciiTheme="minorHAnsi" w:hAnsiTheme="minorHAnsi"/>
        </w:rPr>
        <w:t xml:space="preserve"> в случае его несвоевременного предоставления и/или при несоблюдении иных формальных требований настоящего </w:t>
      </w:r>
      <w:r w:rsidR="001D3ECF" w:rsidRPr="001D3ECF">
        <w:rPr>
          <w:rFonts w:asciiTheme="minorHAnsi" w:hAnsiTheme="minorHAnsi"/>
        </w:rPr>
        <w:t>Тендера</w:t>
      </w:r>
      <w:r w:rsidR="004C35FE" w:rsidRPr="006A2298">
        <w:rPr>
          <w:rFonts w:asciiTheme="minorHAnsi" w:hAnsiTheme="minorHAnsi"/>
        </w:rPr>
        <w:t>.</w:t>
      </w:r>
    </w:p>
    <w:p w:rsidR="00D72217" w:rsidRPr="009E76EA" w:rsidRDefault="009E76EA" w:rsidP="00C0425C">
      <w:pPr>
        <w:pStyle w:val="ListParagraph"/>
        <w:numPr>
          <w:ilvl w:val="0"/>
          <w:numId w:val="25"/>
        </w:numPr>
        <w:contextualSpacing w:val="0"/>
        <w:jc w:val="both"/>
        <w:rPr>
          <w:rFonts w:asciiTheme="minorHAnsi" w:hAnsiTheme="minorHAnsi"/>
        </w:rPr>
      </w:pPr>
      <w:r>
        <w:rPr>
          <w:rFonts w:asciiTheme="minorHAnsi" w:hAnsiTheme="minorHAnsi"/>
        </w:rPr>
        <w:t>Заказчик</w:t>
      </w:r>
      <w:r w:rsidR="00D72217" w:rsidRPr="006A2298">
        <w:rPr>
          <w:rFonts w:asciiTheme="minorHAnsi" w:hAnsiTheme="minorHAnsi"/>
        </w:rPr>
        <w:t xml:space="preserve"> может признать </w:t>
      </w:r>
      <w:r w:rsidR="00853956" w:rsidRPr="00853956">
        <w:rPr>
          <w:rFonts w:asciiTheme="minorHAnsi" w:hAnsiTheme="minorHAnsi"/>
        </w:rPr>
        <w:t>Тендер</w:t>
      </w:r>
      <w:r w:rsidR="00D72217" w:rsidRPr="006A2298">
        <w:rPr>
          <w:rFonts w:asciiTheme="minorHAnsi" w:hAnsiTheme="minorHAnsi"/>
        </w:rPr>
        <w:t xml:space="preserve"> несостоявшимся если:</w:t>
      </w:r>
    </w:p>
    <w:p w:rsidR="00024C9E" w:rsidRPr="00691C7F" w:rsidRDefault="00024C9E" w:rsidP="00C0425C">
      <w:pPr>
        <w:pStyle w:val="ListParagraph"/>
        <w:widowControl w:val="0"/>
        <w:numPr>
          <w:ilvl w:val="0"/>
          <w:numId w:val="7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>Не получено ни одного предложения</w:t>
      </w:r>
      <w:r w:rsidR="008A7C84" w:rsidRPr="008A7C84">
        <w:rPr>
          <w:rFonts w:asciiTheme="minorHAnsi" w:hAnsiTheme="minorHAnsi"/>
        </w:rPr>
        <w:t xml:space="preserve"> или получено только одно предложение</w:t>
      </w:r>
      <w:r w:rsidRPr="00691C7F">
        <w:rPr>
          <w:rFonts w:asciiTheme="minorHAnsi" w:hAnsiTheme="minorHAnsi"/>
        </w:rPr>
        <w:t>.</w:t>
      </w:r>
    </w:p>
    <w:p w:rsidR="00024C9E" w:rsidRPr="00691C7F" w:rsidRDefault="00024C9E" w:rsidP="00C0425C">
      <w:pPr>
        <w:pStyle w:val="ListParagraph"/>
        <w:widowControl w:val="0"/>
        <w:numPr>
          <w:ilvl w:val="0"/>
          <w:numId w:val="7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>Ни одно из предоставленных предложений не соответствует квалификационным требованиям.</w:t>
      </w:r>
    </w:p>
    <w:p w:rsidR="00024C9E" w:rsidRPr="00691C7F" w:rsidRDefault="00024C9E" w:rsidP="00C0425C">
      <w:pPr>
        <w:pStyle w:val="ListParagraph"/>
        <w:widowControl w:val="0"/>
        <w:numPr>
          <w:ilvl w:val="0"/>
          <w:numId w:val="7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>Из полученных предложений только одно соот</w:t>
      </w:r>
      <w:r w:rsidR="00AB7696">
        <w:rPr>
          <w:rFonts w:asciiTheme="minorHAnsi" w:hAnsiTheme="minorHAnsi"/>
        </w:rPr>
        <w:t>ветствует требованиям Заказчика</w:t>
      </w:r>
      <w:r w:rsidR="00AB7696" w:rsidRPr="00AB7696">
        <w:rPr>
          <w:rFonts w:asciiTheme="minorHAnsi" w:hAnsiTheme="minorHAnsi"/>
        </w:rPr>
        <w:t>.</w:t>
      </w:r>
      <w:r w:rsidRPr="00691C7F">
        <w:rPr>
          <w:rFonts w:asciiTheme="minorHAnsi" w:hAnsiTheme="minorHAnsi"/>
        </w:rPr>
        <w:t xml:space="preserve"> </w:t>
      </w:r>
    </w:p>
    <w:p w:rsidR="00024C9E" w:rsidRPr="00691C7F" w:rsidRDefault="00024C9E" w:rsidP="00C0425C">
      <w:pPr>
        <w:pStyle w:val="ListParagraph"/>
        <w:widowControl w:val="0"/>
        <w:numPr>
          <w:ilvl w:val="0"/>
          <w:numId w:val="7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>Отпала необходимость данной закупки.</w:t>
      </w:r>
    </w:p>
    <w:p w:rsidR="00024C9E" w:rsidRPr="00691C7F" w:rsidRDefault="00024C9E" w:rsidP="00C0425C">
      <w:pPr>
        <w:pStyle w:val="ListParagraph"/>
        <w:widowControl w:val="0"/>
        <w:numPr>
          <w:ilvl w:val="0"/>
          <w:numId w:val="7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>Возникли обстоятельства непреодолимой силы, делающие дальнейшее осуществление закупки невозможным.</w:t>
      </w:r>
    </w:p>
    <w:p w:rsidR="00024C9E" w:rsidRPr="00691C7F" w:rsidRDefault="00024C9E" w:rsidP="00C0425C">
      <w:pPr>
        <w:pStyle w:val="ListParagraph"/>
        <w:widowControl w:val="0"/>
        <w:numPr>
          <w:ilvl w:val="0"/>
          <w:numId w:val="7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>Произошло значительное изменение рынка.</w:t>
      </w:r>
    </w:p>
    <w:p w:rsidR="00024C9E" w:rsidRPr="00691C7F" w:rsidRDefault="00024C9E" w:rsidP="00C0425C">
      <w:pPr>
        <w:pStyle w:val="ListParagraph"/>
        <w:widowControl w:val="0"/>
        <w:numPr>
          <w:ilvl w:val="0"/>
          <w:numId w:val="7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>Все предоставленные коммерческие предложения превышают действующие рыночные цены</w:t>
      </w:r>
      <w:r w:rsidR="00AB7696" w:rsidRPr="00AB7696">
        <w:rPr>
          <w:rFonts w:asciiTheme="minorHAnsi" w:hAnsiTheme="minorHAnsi"/>
        </w:rPr>
        <w:t>.</w:t>
      </w:r>
    </w:p>
    <w:p w:rsidR="00D67512" w:rsidRPr="009E76EA" w:rsidRDefault="00024C9E" w:rsidP="00C0425C">
      <w:pPr>
        <w:pStyle w:val="ListParagraph"/>
        <w:widowControl w:val="0"/>
        <w:numPr>
          <w:ilvl w:val="0"/>
          <w:numId w:val="7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  <w:color w:val="000000"/>
        </w:rPr>
      </w:pPr>
      <w:r w:rsidRPr="00691C7F">
        <w:rPr>
          <w:rFonts w:asciiTheme="minorHAnsi" w:hAnsiTheme="minorHAnsi"/>
        </w:rPr>
        <w:t>Невозможно осуществить закупку из-за отсутствия соответствующих денежных средств.</w:t>
      </w:r>
    </w:p>
    <w:p w:rsidR="002C753D" w:rsidRPr="009E76EA" w:rsidRDefault="009E76EA" w:rsidP="009E76EA">
      <w:pPr>
        <w:spacing w:before="400"/>
        <w:jc w:val="both"/>
        <w:rPr>
          <w:rFonts w:asciiTheme="minorHAnsi" w:hAnsiTheme="minorHAnsi"/>
          <w:b/>
          <w:sz w:val="28"/>
          <w:szCs w:val="28"/>
        </w:rPr>
      </w:pPr>
      <w:bookmarkStart w:id="16" w:name="_Toc380065820"/>
      <w:bookmarkEnd w:id="3"/>
      <w:bookmarkEnd w:id="4"/>
      <w:r>
        <w:rPr>
          <w:rFonts w:asciiTheme="minorHAnsi" w:hAnsiTheme="minorHAnsi"/>
          <w:b/>
          <w:sz w:val="28"/>
          <w:szCs w:val="28"/>
        </w:rPr>
        <w:t>4</w:t>
      </w:r>
      <w:r w:rsidR="002C753D" w:rsidRPr="009E76EA">
        <w:rPr>
          <w:rFonts w:asciiTheme="minorHAnsi" w:hAnsiTheme="minorHAnsi"/>
          <w:b/>
          <w:sz w:val="28"/>
          <w:szCs w:val="28"/>
        </w:rPr>
        <w:t xml:space="preserve">. Дисквалификация </w:t>
      </w:r>
      <w:bookmarkEnd w:id="16"/>
      <w:r>
        <w:rPr>
          <w:rFonts w:asciiTheme="minorHAnsi" w:hAnsiTheme="minorHAnsi"/>
          <w:b/>
          <w:sz w:val="28"/>
          <w:szCs w:val="28"/>
        </w:rPr>
        <w:t>Участника</w:t>
      </w:r>
    </w:p>
    <w:p w:rsidR="008A7C84" w:rsidRPr="00A47073" w:rsidRDefault="008A7C84" w:rsidP="008A7C84">
      <w:pPr>
        <w:pStyle w:val="ListParagraph"/>
        <w:numPr>
          <w:ilvl w:val="0"/>
          <w:numId w:val="3"/>
        </w:numPr>
        <w:ind w:left="360"/>
        <w:contextualSpacing w:val="0"/>
        <w:jc w:val="both"/>
        <w:rPr>
          <w:rFonts w:asciiTheme="minorHAnsi" w:hAnsiTheme="minorHAnsi"/>
        </w:rPr>
      </w:pPr>
      <w:bookmarkStart w:id="17" w:name="_Toc380065815"/>
      <w:bookmarkStart w:id="18" w:name="_Toc380065803"/>
      <w:r w:rsidRPr="00A47073">
        <w:rPr>
          <w:rFonts w:asciiTheme="minorHAnsi" w:hAnsiTheme="minorHAnsi"/>
        </w:rPr>
        <w:t xml:space="preserve">Дисквалификацией называется отказ по инициативе </w:t>
      </w:r>
      <w:r w:rsidRPr="00A47073">
        <w:rPr>
          <w:rFonts w:asciiTheme="minorHAnsi" w:hAnsiTheme="minorHAnsi"/>
          <w:snapToGrid w:val="0"/>
          <w:color w:val="000000"/>
        </w:rPr>
        <w:t xml:space="preserve">Заказчика </w:t>
      </w:r>
      <w:r w:rsidRPr="00A47073">
        <w:rPr>
          <w:rFonts w:asciiTheme="minorHAnsi" w:hAnsiTheme="minorHAnsi"/>
        </w:rPr>
        <w:t>от любых взаимоотношений в области закупок, поставок с Участником в рамках проводимых мероприятий по выбору поставщика (исключение Участника из числа потенциальных контрагентов для Компании) или заключаемого/заключенного договора (не заключение /расторжение договора).</w:t>
      </w:r>
    </w:p>
    <w:p w:rsidR="008A7C84" w:rsidRPr="00A47073" w:rsidRDefault="008A7C84" w:rsidP="008A7C84">
      <w:pPr>
        <w:pStyle w:val="ListParagraph"/>
        <w:numPr>
          <w:ilvl w:val="0"/>
          <w:numId w:val="3"/>
        </w:numPr>
        <w:ind w:left="360"/>
        <w:contextualSpacing w:val="0"/>
        <w:rPr>
          <w:rFonts w:asciiTheme="minorHAnsi" w:hAnsiTheme="minorHAnsi"/>
        </w:rPr>
      </w:pPr>
      <w:r w:rsidRPr="00A47073">
        <w:rPr>
          <w:rFonts w:asciiTheme="minorHAnsi" w:hAnsiTheme="minorHAnsi"/>
        </w:rPr>
        <w:t>Дисквалификация в отношении Участника носит односторонний характер.</w:t>
      </w:r>
    </w:p>
    <w:p w:rsidR="008A7C84" w:rsidRPr="00A47073" w:rsidRDefault="008A7C84" w:rsidP="008A7C84">
      <w:pPr>
        <w:pStyle w:val="ListParagraph"/>
        <w:numPr>
          <w:ilvl w:val="0"/>
          <w:numId w:val="3"/>
        </w:numPr>
        <w:ind w:left="360"/>
        <w:contextualSpacing w:val="0"/>
        <w:jc w:val="both"/>
        <w:rPr>
          <w:rFonts w:asciiTheme="minorHAnsi" w:hAnsiTheme="minorHAnsi"/>
        </w:rPr>
      </w:pPr>
      <w:r w:rsidRPr="00A47073">
        <w:rPr>
          <w:rFonts w:asciiTheme="minorHAnsi" w:hAnsiTheme="minorHAnsi"/>
        </w:rPr>
        <w:t xml:space="preserve">Участник может быть дисквалифицирован в соответствии со следующими критериями: </w:t>
      </w:r>
    </w:p>
    <w:p w:rsidR="008A7C84" w:rsidRPr="00A47073" w:rsidRDefault="008A7C84" w:rsidP="008A7C84">
      <w:pPr>
        <w:pStyle w:val="ListParagraph"/>
        <w:widowControl w:val="0"/>
        <w:numPr>
          <w:ilvl w:val="0"/>
          <w:numId w:val="8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 w:rsidRPr="00A47073">
        <w:rPr>
          <w:rFonts w:asciiTheme="minorHAnsi" w:hAnsiTheme="minorHAnsi"/>
          <w:color w:val="000000"/>
        </w:rPr>
        <w:t>Представление</w:t>
      </w:r>
      <w:r w:rsidRPr="00A47073">
        <w:rPr>
          <w:rFonts w:asciiTheme="minorHAnsi" w:hAnsiTheme="minorHAnsi"/>
        </w:rPr>
        <w:t xml:space="preserve"> Участником искаженной, заведомо ложной,  неточной или неполной информации: </w:t>
      </w:r>
      <w:r w:rsidRPr="00A47073">
        <w:rPr>
          <w:rFonts w:asciiTheme="minorHAnsi" w:hAnsiTheme="minorHAnsi"/>
          <w:i/>
        </w:rPr>
        <w:t>предоставление поставщиком в ходе процедур выбора поставщика (или последующей работы с поставщиком в рамках договора) искаженной информации, повлиявшей на техническую  и/или коммерческую оценку предложений поставщика или условий договора.</w:t>
      </w:r>
      <w:r w:rsidRPr="00A47073">
        <w:rPr>
          <w:rFonts w:asciiTheme="minorHAnsi" w:hAnsiTheme="minorHAnsi"/>
        </w:rPr>
        <w:t xml:space="preserve">  </w:t>
      </w:r>
    </w:p>
    <w:p w:rsidR="008A7C84" w:rsidRPr="00A47073" w:rsidRDefault="008A7C84" w:rsidP="008A7C84">
      <w:pPr>
        <w:pStyle w:val="ListParagraph"/>
        <w:numPr>
          <w:ilvl w:val="0"/>
          <w:numId w:val="8"/>
        </w:numPr>
        <w:suppressAutoHyphens/>
        <w:jc w:val="both"/>
        <w:rPr>
          <w:rFonts w:asciiTheme="minorHAnsi" w:hAnsiTheme="minorHAnsi"/>
          <w:i/>
        </w:rPr>
      </w:pPr>
      <w:r w:rsidRPr="00A47073">
        <w:rPr>
          <w:rFonts w:asciiTheme="minorHAnsi" w:hAnsiTheme="minorHAnsi"/>
          <w:i/>
        </w:rPr>
        <w:lastRenderedPageBreak/>
        <w:t>Участник не подтверждает свою финальную ставку в торгах путем предоставления Заказчику подписанного и заверенного печатью скан-копию улучшенного предложения соответственно его финальной ставке.</w:t>
      </w:r>
    </w:p>
    <w:p w:rsidR="008A7C84" w:rsidRPr="00A47073" w:rsidRDefault="008A7C84" w:rsidP="008A7C84">
      <w:pPr>
        <w:pStyle w:val="ListParagraph"/>
        <w:widowControl w:val="0"/>
        <w:numPr>
          <w:ilvl w:val="0"/>
          <w:numId w:val="8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 w:rsidRPr="00A47073">
        <w:rPr>
          <w:rFonts w:asciiTheme="minorHAnsi" w:hAnsiTheme="minorHAnsi"/>
        </w:rPr>
        <w:t xml:space="preserve">Отказ от </w:t>
      </w:r>
      <w:r w:rsidRPr="00A47073">
        <w:rPr>
          <w:rFonts w:asciiTheme="minorHAnsi" w:hAnsiTheme="minorHAnsi"/>
          <w:color w:val="000000"/>
        </w:rPr>
        <w:t>исполнения</w:t>
      </w:r>
      <w:r w:rsidRPr="00A47073">
        <w:rPr>
          <w:rFonts w:asciiTheme="minorHAnsi" w:hAnsiTheme="minorHAnsi"/>
        </w:rPr>
        <w:t xml:space="preserve"> обязательств, возникших по результатам  выбора поставщика:</w:t>
      </w:r>
    </w:p>
    <w:p w:rsidR="008A7C84" w:rsidRPr="00A47073" w:rsidRDefault="008A7C84" w:rsidP="008A7C84">
      <w:pPr>
        <w:numPr>
          <w:ilvl w:val="0"/>
          <w:numId w:val="9"/>
        </w:numPr>
        <w:tabs>
          <w:tab w:val="left" w:pos="360"/>
        </w:tabs>
        <w:jc w:val="both"/>
        <w:rPr>
          <w:rFonts w:asciiTheme="minorHAnsi" w:hAnsiTheme="minorHAnsi"/>
          <w:i/>
        </w:rPr>
      </w:pPr>
      <w:r w:rsidRPr="00A47073">
        <w:rPr>
          <w:rFonts w:asciiTheme="minorHAnsi" w:hAnsiTheme="minorHAnsi"/>
          <w:i/>
        </w:rPr>
        <w:t>Выигравший по итогам проведенного электронного аукциона  либо запроса предложений поставщик не подтверждает ранее сделанных ставок в указанный срок, либо отказывается от них;</w:t>
      </w:r>
    </w:p>
    <w:p w:rsidR="008A7C84" w:rsidRPr="00A47073" w:rsidRDefault="008A7C84" w:rsidP="008A7C84">
      <w:pPr>
        <w:numPr>
          <w:ilvl w:val="0"/>
          <w:numId w:val="9"/>
        </w:numPr>
        <w:tabs>
          <w:tab w:val="left" w:pos="360"/>
        </w:tabs>
        <w:jc w:val="both"/>
        <w:rPr>
          <w:rFonts w:asciiTheme="minorHAnsi" w:hAnsiTheme="minorHAnsi"/>
          <w:i/>
        </w:rPr>
      </w:pPr>
      <w:r w:rsidRPr="00A47073">
        <w:rPr>
          <w:rFonts w:asciiTheme="minorHAnsi" w:hAnsiTheme="minorHAnsi"/>
          <w:i/>
        </w:rPr>
        <w:t>Выигравший по итогам переговоров либо запроса предложений поставщик не подтверждает ранее сделанных предложений согласно условиям документации по запросу либо отказывается от них;</w:t>
      </w:r>
    </w:p>
    <w:p w:rsidR="008A7C84" w:rsidRPr="00A47073" w:rsidRDefault="008A7C84" w:rsidP="008A7C84">
      <w:pPr>
        <w:numPr>
          <w:ilvl w:val="0"/>
          <w:numId w:val="9"/>
        </w:numPr>
        <w:tabs>
          <w:tab w:val="left" w:pos="360"/>
        </w:tabs>
        <w:jc w:val="both"/>
        <w:rPr>
          <w:rFonts w:asciiTheme="minorHAnsi" w:hAnsiTheme="minorHAnsi"/>
          <w:i/>
        </w:rPr>
      </w:pPr>
      <w:r w:rsidRPr="00A47073">
        <w:rPr>
          <w:rFonts w:asciiTheme="minorHAnsi" w:hAnsiTheme="minorHAnsi"/>
          <w:i/>
        </w:rPr>
        <w:t>Выигравший поставщик отказывается от заключения договора или согласования прайс-листа.</w:t>
      </w:r>
    </w:p>
    <w:p w:rsidR="008A7C84" w:rsidRPr="00A47073" w:rsidRDefault="008A7C84" w:rsidP="008A7C84">
      <w:pPr>
        <w:pStyle w:val="ListParagraph"/>
        <w:widowControl w:val="0"/>
        <w:numPr>
          <w:ilvl w:val="0"/>
          <w:numId w:val="8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rPr>
          <w:rFonts w:asciiTheme="minorHAnsi" w:hAnsiTheme="minorHAnsi"/>
        </w:rPr>
      </w:pPr>
      <w:r w:rsidRPr="00A47073">
        <w:rPr>
          <w:rFonts w:asciiTheme="minorHAnsi" w:hAnsiTheme="minorHAnsi"/>
        </w:rPr>
        <w:t xml:space="preserve">Невыполнение условий договора или заказа на приобретение: </w:t>
      </w:r>
      <w:r w:rsidRPr="00A47073">
        <w:rPr>
          <w:rFonts w:asciiTheme="minorHAnsi" w:hAnsiTheme="minorHAnsi"/>
          <w:i/>
        </w:rPr>
        <w:t>поставщик не выполняет условия договора или заказа на приобретение по срокам, объемам поставки и иным существенным условиям договора (срыв сроков поставки, недопоставка и т.д.).</w:t>
      </w:r>
    </w:p>
    <w:p w:rsidR="008A7C84" w:rsidRPr="00A47073" w:rsidRDefault="008A7C84" w:rsidP="008A7C84">
      <w:pPr>
        <w:pStyle w:val="ListParagraph"/>
        <w:widowControl w:val="0"/>
        <w:numPr>
          <w:ilvl w:val="0"/>
          <w:numId w:val="8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 w:rsidRPr="00A47073">
        <w:rPr>
          <w:rFonts w:asciiTheme="minorHAnsi" w:hAnsiTheme="minorHAnsi"/>
        </w:rPr>
        <w:t xml:space="preserve">Мошенничество/попытка подкупа: </w:t>
      </w:r>
      <w:r w:rsidRPr="00A47073">
        <w:rPr>
          <w:rFonts w:asciiTheme="minorHAnsi" w:hAnsiTheme="minorHAnsi"/>
          <w:i/>
        </w:rPr>
        <w:t xml:space="preserve">поставщик предпринял попытку подкупа или иного стимулирования любого сотрудника Заказчика, непосредственно влияющего на выбор поставщика (члена Тендерного комитета, Экспертной группы и любого другого сотрудника) для получения преференций перед другими участниками в рамках проводимых мероприятий по выбору поставщика. </w:t>
      </w:r>
    </w:p>
    <w:p w:rsidR="008A7C84" w:rsidRPr="00A47073" w:rsidRDefault="008A7C84" w:rsidP="008A7C84">
      <w:pPr>
        <w:pStyle w:val="ListParagraph"/>
        <w:widowControl w:val="0"/>
        <w:numPr>
          <w:ilvl w:val="0"/>
          <w:numId w:val="8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rPr>
          <w:rFonts w:asciiTheme="minorHAnsi" w:hAnsiTheme="minorHAnsi"/>
        </w:rPr>
      </w:pPr>
      <w:r w:rsidRPr="00A47073">
        <w:rPr>
          <w:rFonts w:asciiTheme="minorHAnsi" w:hAnsiTheme="minorHAnsi"/>
        </w:rPr>
        <w:t>Разглашение существенной информации (нарушение условий NDA).</w:t>
      </w:r>
      <w:bookmarkStart w:id="19" w:name="_Toc62637581"/>
      <w:bookmarkStart w:id="20" w:name="_Toc62642579"/>
      <w:bookmarkStart w:id="21" w:name="_Toc62643546"/>
      <w:bookmarkStart w:id="22" w:name="_Toc62901841"/>
      <w:bookmarkStart w:id="23" w:name="_Toc62637582"/>
      <w:bookmarkStart w:id="24" w:name="_Toc62642580"/>
      <w:bookmarkStart w:id="25" w:name="_Toc62643547"/>
      <w:bookmarkStart w:id="26" w:name="_Toc62901842"/>
      <w:bookmarkStart w:id="27" w:name="_Toc62637583"/>
      <w:bookmarkStart w:id="28" w:name="_Toc62642581"/>
      <w:bookmarkStart w:id="29" w:name="_Toc62643548"/>
      <w:bookmarkStart w:id="30" w:name="_Toc62901843"/>
      <w:bookmarkEnd w:id="19"/>
      <w:bookmarkEnd w:id="20"/>
      <w:bookmarkEnd w:id="21"/>
      <w:bookmarkEnd w:id="22"/>
      <w:bookmarkEnd w:id="23"/>
      <w:bookmarkEnd w:id="24"/>
      <w:bookmarkEnd w:id="25"/>
      <w:bookmarkEnd w:id="26"/>
      <w:bookmarkEnd w:id="27"/>
      <w:bookmarkEnd w:id="28"/>
      <w:bookmarkEnd w:id="29"/>
      <w:bookmarkEnd w:id="30"/>
    </w:p>
    <w:p w:rsidR="00AD4E1C" w:rsidRPr="009E76EA" w:rsidRDefault="00AD4E1C" w:rsidP="00AD4E1C">
      <w:pPr>
        <w:spacing w:before="400"/>
        <w:jc w:val="both"/>
        <w:rPr>
          <w:rFonts w:asciiTheme="minorHAnsi" w:hAnsiTheme="minorHAnsi"/>
          <w:b/>
          <w:sz w:val="28"/>
          <w:szCs w:val="28"/>
        </w:rPr>
      </w:pPr>
      <w:r>
        <w:rPr>
          <w:rFonts w:asciiTheme="minorHAnsi" w:hAnsiTheme="minorHAnsi"/>
          <w:b/>
          <w:sz w:val="28"/>
          <w:szCs w:val="28"/>
        </w:rPr>
        <w:t>5</w:t>
      </w:r>
      <w:r w:rsidRPr="009E76EA">
        <w:rPr>
          <w:rFonts w:asciiTheme="minorHAnsi" w:hAnsiTheme="minorHAnsi"/>
          <w:b/>
          <w:sz w:val="28"/>
          <w:szCs w:val="28"/>
        </w:rPr>
        <w:t xml:space="preserve">. </w:t>
      </w:r>
      <w:r>
        <w:rPr>
          <w:rFonts w:asciiTheme="minorHAnsi" w:hAnsiTheme="minorHAnsi"/>
          <w:b/>
          <w:sz w:val="28"/>
          <w:szCs w:val="28"/>
        </w:rPr>
        <w:t>Прочее</w:t>
      </w:r>
    </w:p>
    <w:bookmarkEnd w:id="17"/>
    <w:p w:rsidR="001124EF" w:rsidRPr="00AD4E1C" w:rsidRDefault="00AD4E1C" w:rsidP="00C0425C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>
        <w:rPr>
          <w:rFonts w:asciiTheme="minorHAnsi" w:hAnsiTheme="minorHAnsi"/>
        </w:rPr>
        <w:t>Участники</w:t>
      </w:r>
      <w:r w:rsidR="001124EF" w:rsidRPr="006A2298">
        <w:rPr>
          <w:rFonts w:asciiTheme="minorHAnsi" w:hAnsiTheme="minorHAnsi"/>
        </w:rPr>
        <w:t xml:space="preserve"> должны представить </w:t>
      </w:r>
      <w:r>
        <w:rPr>
          <w:rFonts w:asciiTheme="minorHAnsi" w:hAnsiTheme="minorHAnsi"/>
        </w:rPr>
        <w:t>предложение</w:t>
      </w:r>
      <w:r w:rsidR="001124EF" w:rsidRPr="006A2298">
        <w:rPr>
          <w:rFonts w:asciiTheme="minorHAnsi" w:hAnsiTheme="minorHAnsi"/>
        </w:rPr>
        <w:t xml:space="preserve"> (</w:t>
      </w:r>
      <w:r>
        <w:rPr>
          <w:rFonts w:asciiTheme="minorHAnsi" w:hAnsiTheme="minorHAnsi"/>
        </w:rPr>
        <w:t>все документы</w:t>
      </w:r>
      <w:r w:rsidR="001124EF" w:rsidRPr="006A2298">
        <w:rPr>
          <w:rFonts w:asciiTheme="minorHAnsi" w:hAnsiTheme="minorHAnsi"/>
        </w:rPr>
        <w:t>)</w:t>
      </w:r>
      <w:r>
        <w:rPr>
          <w:rFonts w:asciiTheme="minorHAnsi" w:hAnsiTheme="minorHAnsi"/>
        </w:rPr>
        <w:t xml:space="preserve"> на армянск</w:t>
      </w:r>
      <w:r w:rsidR="00B64898">
        <w:rPr>
          <w:rFonts w:asciiTheme="minorHAnsi" w:hAnsiTheme="minorHAnsi"/>
        </w:rPr>
        <w:t>ом и</w:t>
      </w:r>
      <w:r w:rsidR="00024C9E" w:rsidRPr="00024C9E">
        <w:rPr>
          <w:rFonts w:asciiTheme="minorHAnsi" w:hAnsiTheme="minorHAnsi"/>
        </w:rPr>
        <w:t>ли</w:t>
      </w:r>
      <w:r w:rsidR="00B64898">
        <w:rPr>
          <w:rFonts w:asciiTheme="minorHAnsi" w:hAnsiTheme="minorHAnsi"/>
        </w:rPr>
        <w:t xml:space="preserve"> русском языках</w:t>
      </w:r>
      <w:r w:rsidR="001124EF" w:rsidRPr="00AD4E1C">
        <w:rPr>
          <w:rFonts w:asciiTheme="minorHAnsi" w:hAnsiTheme="minorHAnsi"/>
        </w:rPr>
        <w:t xml:space="preserve">. </w:t>
      </w:r>
    </w:p>
    <w:p w:rsidR="001124EF" w:rsidRPr="006A2298" w:rsidRDefault="00AD4E1C" w:rsidP="00C0425C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>
        <w:rPr>
          <w:rFonts w:asciiTheme="minorHAnsi" w:hAnsiTheme="minorHAnsi"/>
        </w:rPr>
        <w:t>В</w:t>
      </w:r>
      <w:r w:rsidR="001124EF" w:rsidRPr="006A2298">
        <w:rPr>
          <w:rFonts w:asciiTheme="minorHAnsi" w:hAnsiTheme="minorHAnsi"/>
        </w:rPr>
        <w:t xml:space="preserve">се вопросы, связанные с </w:t>
      </w:r>
      <w:r w:rsidR="00853956" w:rsidRPr="00853956">
        <w:rPr>
          <w:rFonts w:asciiTheme="minorHAnsi" w:hAnsiTheme="minorHAnsi"/>
        </w:rPr>
        <w:t>Тендером</w:t>
      </w:r>
      <w:r w:rsidR="001124EF" w:rsidRPr="006A2298">
        <w:rPr>
          <w:rFonts w:asciiTheme="minorHAnsi" w:hAnsiTheme="minorHAnsi"/>
        </w:rPr>
        <w:t xml:space="preserve">, регулируются законодательством </w:t>
      </w:r>
      <w:r>
        <w:rPr>
          <w:rFonts w:asciiTheme="minorHAnsi" w:hAnsiTheme="minorHAnsi"/>
        </w:rPr>
        <w:t>Республики Армения</w:t>
      </w:r>
      <w:r w:rsidR="001124EF" w:rsidRPr="006A2298">
        <w:rPr>
          <w:rFonts w:asciiTheme="minorHAnsi" w:hAnsiTheme="minorHAnsi"/>
        </w:rPr>
        <w:t>.</w:t>
      </w:r>
    </w:p>
    <w:p w:rsidR="001124EF" w:rsidRPr="00F923F1" w:rsidRDefault="001124EF" w:rsidP="00C0425C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 w:rsidRPr="006A2298">
        <w:rPr>
          <w:rFonts w:asciiTheme="minorHAnsi" w:hAnsiTheme="minorHAnsi"/>
        </w:rPr>
        <w:t xml:space="preserve">Факт подачи предложения является согласием с условием, что все предложения и сопутствующие материалы, представленные </w:t>
      </w:r>
      <w:r w:rsidR="00BA68AF">
        <w:rPr>
          <w:rFonts w:asciiTheme="minorHAnsi" w:hAnsiTheme="minorHAnsi"/>
        </w:rPr>
        <w:t>Заказчиком</w:t>
      </w:r>
      <w:r w:rsidRPr="006A2298">
        <w:rPr>
          <w:rFonts w:asciiTheme="minorHAnsi" w:hAnsiTheme="minorHAnsi"/>
        </w:rPr>
        <w:t xml:space="preserve">, не возвращаются. </w:t>
      </w:r>
      <w:r w:rsidR="00BA68AF">
        <w:rPr>
          <w:rFonts w:asciiTheme="minorHAnsi" w:hAnsiTheme="minorHAnsi"/>
        </w:rPr>
        <w:t>Заказчик</w:t>
      </w:r>
      <w:r w:rsidRPr="006A2298">
        <w:rPr>
          <w:rFonts w:asciiTheme="minorHAnsi" w:hAnsiTheme="minorHAnsi"/>
        </w:rPr>
        <w:t xml:space="preserve"> не возмещает затраты </w:t>
      </w:r>
      <w:r w:rsidR="00BA68AF">
        <w:rPr>
          <w:rFonts w:asciiTheme="minorHAnsi" w:hAnsiTheme="minorHAnsi"/>
        </w:rPr>
        <w:t>Участника</w:t>
      </w:r>
      <w:r w:rsidRPr="006A2298">
        <w:rPr>
          <w:rFonts w:asciiTheme="minorHAnsi" w:hAnsiTheme="minorHAnsi"/>
        </w:rPr>
        <w:t xml:space="preserve"> на подготовку предложения, проведение презентаций, переговоров, тестирование и т.д.</w:t>
      </w:r>
    </w:p>
    <w:p w:rsidR="00F923F1" w:rsidRPr="00CB13CE" w:rsidRDefault="00F923F1" w:rsidP="00F923F1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 w:cstheme="minorHAnsi"/>
        </w:rPr>
        <w:t xml:space="preserve">Участники, являющиеся клиентами </w:t>
      </w:r>
      <w:r>
        <w:rPr>
          <w:rFonts w:asciiTheme="minorHAnsi" w:hAnsiTheme="minorHAnsi" w:cstheme="minorHAnsi"/>
        </w:rPr>
        <w:t>Заказчика</w:t>
      </w:r>
      <w:r w:rsidRPr="00691C7F">
        <w:rPr>
          <w:rFonts w:asciiTheme="minorHAnsi" w:hAnsiTheme="minorHAnsi" w:cstheme="minorHAnsi"/>
        </w:rPr>
        <w:t xml:space="preserve">, а также те участники, которые согласны стать абонентами </w:t>
      </w:r>
      <w:r>
        <w:rPr>
          <w:rFonts w:asciiTheme="minorHAnsi" w:hAnsiTheme="minorHAnsi" w:cstheme="minorHAnsi"/>
        </w:rPr>
        <w:t>Заказчика</w:t>
      </w:r>
      <w:r w:rsidRPr="00691C7F">
        <w:rPr>
          <w:rFonts w:asciiTheme="minorHAnsi" w:hAnsiTheme="minorHAnsi" w:cstheme="minorHAnsi"/>
        </w:rPr>
        <w:t>, при прочих равных условиях будут иметь преимущество.</w:t>
      </w:r>
    </w:p>
    <w:p w:rsidR="00CB13CE" w:rsidRPr="00410203" w:rsidRDefault="00CB13CE" w:rsidP="00CB13CE">
      <w:pPr>
        <w:jc w:val="both"/>
        <w:rPr>
          <w:rFonts w:asciiTheme="minorHAnsi" w:hAnsiTheme="minorHAnsi"/>
        </w:rPr>
      </w:pPr>
    </w:p>
    <w:p w:rsidR="00CB13CE" w:rsidRPr="00410203" w:rsidRDefault="00CB13CE" w:rsidP="00CB13CE">
      <w:pPr>
        <w:jc w:val="both"/>
        <w:rPr>
          <w:rFonts w:asciiTheme="minorHAnsi" w:hAnsiTheme="minorHAnsi"/>
        </w:rPr>
      </w:pPr>
    </w:p>
    <w:p w:rsidR="00CB13CE" w:rsidRPr="00410203" w:rsidRDefault="00CB13CE" w:rsidP="00CB13CE">
      <w:pPr>
        <w:jc w:val="both"/>
        <w:rPr>
          <w:rFonts w:asciiTheme="minorHAnsi" w:hAnsiTheme="minorHAnsi"/>
        </w:rPr>
      </w:pPr>
    </w:p>
    <w:p w:rsidR="00CB13CE" w:rsidRPr="00410203" w:rsidRDefault="00CB13CE" w:rsidP="00CB13CE">
      <w:pPr>
        <w:jc w:val="both"/>
        <w:rPr>
          <w:rFonts w:asciiTheme="minorHAnsi" w:hAnsiTheme="minorHAnsi"/>
        </w:rPr>
      </w:pPr>
    </w:p>
    <w:p w:rsidR="00CB13CE" w:rsidRPr="00410203" w:rsidRDefault="00CB13CE" w:rsidP="00CB13CE">
      <w:pPr>
        <w:jc w:val="both"/>
        <w:rPr>
          <w:rFonts w:asciiTheme="minorHAnsi" w:hAnsiTheme="minorHAnsi"/>
        </w:rPr>
      </w:pPr>
    </w:p>
    <w:bookmarkEnd w:id="18"/>
    <w:p w:rsidR="005E2D09" w:rsidRPr="004F7F87" w:rsidRDefault="00BA68AF" w:rsidP="004F7F87">
      <w:pPr>
        <w:spacing w:before="400" w:after="200"/>
        <w:jc w:val="both"/>
        <w:rPr>
          <w:rFonts w:asciiTheme="minorHAnsi" w:hAnsiTheme="minorHAnsi"/>
          <w:b/>
          <w:sz w:val="28"/>
          <w:szCs w:val="28"/>
          <w:lang w:val="en-US"/>
        </w:rPr>
      </w:pPr>
      <w:r>
        <w:rPr>
          <w:rFonts w:asciiTheme="minorHAnsi" w:hAnsiTheme="minorHAnsi"/>
          <w:b/>
          <w:sz w:val="28"/>
          <w:szCs w:val="28"/>
        </w:rPr>
        <w:lastRenderedPageBreak/>
        <w:t>6</w:t>
      </w:r>
      <w:r w:rsidRPr="009E76EA">
        <w:rPr>
          <w:rFonts w:asciiTheme="minorHAnsi" w:hAnsiTheme="minorHAnsi"/>
          <w:b/>
          <w:sz w:val="28"/>
          <w:szCs w:val="28"/>
        </w:rPr>
        <w:t xml:space="preserve">. </w:t>
      </w:r>
      <w:r>
        <w:rPr>
          <w:rFonts w:asciiTheme="minorHAnsi" w:hAnsiTheme="minorHAnsi"/>
          <w:b/>
          <w:sz w:val="28"/>
          <w:szCs w:val="28"/>
        </w:rPr>
        <w:t>Приложени</w:t>
      </w:r>
      <w:r w:rsidR="004C1407">
        <w:rPr>
          <w:rFonts w:asciiTheme="minorHAnsi" w:hAnsiTheme="minorHAnsi"/>
          <w:b/>
          <w:sz w:val="28"/>
          <w:szCs w:val="28"/>
          <w:lang w:val="en-US"/>
        </w:rPr>
        <w:t>я</w:t>
      </w:r>
    </w:p>
    <w:tbl>
      <w:tblPr>
        <w:tblStyle w:val="TableGrid"/>
        <w:tblW w:w="10260" w:type="dxa"/>
        <w:tblInd w:w="108" w:type="dxa"/>
        <w:tblLayout w:type="fixed"/>
        <w:tblLook w:val="04A0"/>
      </w:tblPr>
      <w:tblGrid>
        <w:gridCol w:w="8370"/>
        <w:gridCol w:w="1890"/>
      </w:tblGrid>
      <w:tr w:rsidR="005E2D09" w:rsidRPr="00A47073" w:rsidTr="007D2AFE">
        <w:trPr>
          <w:trHeight w:val="843"/>
        </w:trPr>
        <w:tc>
          <w:tcPr>
            <w:tcW w:w="8370" w:type="dxa"/>
            <w:vAlign w:val="center"/>
          </w:tcPr>
          <w:p w:rsidR="005E2D09" w:rsidRPr="00A47073" w:rsidRDefault="005E2D09" w:rsidP="004C1407">
            <w:pPr>
              <w:pStyle w:val="BodyTextIndent3"/>
              <w:ind w:left="0"/>
              <w:jc w:val="left"/>
              <w:rPr>
                <w:rFonts w:asciiTheme="minorHAnsi" w:hAnsiTheme="minorHAnsi"/>
                <w:b/>
              </w:rPr>
            </w:pPr>
            <w:r w:rsidRPr="00A47073">
              <w:rPr>
                <w:rFonts w:asciiTheme="minorHAnsi" w:hAnsiTheme="minorHAnsi"/>
                <w:b/>
              </w:rPr>
              <w:t>Приложение 1 -</w:t>
            </w:r>
            <w:r w:rsidRPr="00A47073">
              <w:rPr>
                <w:rFonts w:asciiTheme="minorHAnsi" w:hAnsiTheme="minorHAnsi"/>
              </w:rPr>
              <w:t xml:space="preserve"> Техническое задание</w:t>
            </w:r>
          </w:p>
        </w:tc>
        <w:tc>
          <w:tcPr>
            <w:tcW w:w="1890" w:type="dxa"/>
            <w:vAlign w:val="center"/>
          </w:tcPr>
          <w:p w:rsidR="005E2D09" w:rsidRPr="00A47073" w:rsidRDefault="009C2828" w:rsidP="00671D24">
            <w:pPr>
              <w:jc w:val="center"/>
              <w:rPr>
                <w:rFonts w:asciiTheme="minorHAnsi" w:hAnsiTheme="minorHAnsi"/>
                <w:b/>
                <w:sz w:val="28"/>
                <w:szCs w:val="28"/>
              </w:rPr>
            </w:pPr>
            <w:r w:rsidRPr="003A1B61">
              <w:rPr>
                <w:rFonts w:asciiTheme="minorHAnsi" w:hAnsiTheme="minorHAnsi"/>
                <w:b/>
                <w:sz w:val="28"/>
                <w:szCs w:val="28"/>
              </w:rPr>
              <w:pict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76.5pt;height:50.25pt">
                  <v:imagedata r:id="rId14" o:title=""/>
                </v:shape>
              </w:pict>
            </w:r>
          </w:p>
        </w:tc>
      </w:tr>
      <w:tr w:rsidR="005E2D09" w:rsidRPr="00A47073" w:rsidTr="007D2AFE">
        <w:trPr>
          <w:trHeight w:val="933"/>
        </w:trPr>
        <w:tc>
          <w:tcPr>
            <w:tcW w:w="8370" w:type="dxa"/>
            <w:vAlign w:val="center"/>
          </w:tcPr>
          <w:p w:rsidR="005E2D09" w:rsidRPr="00A47073" w:rsidRDefault="005E2D09" w:rsidP="004C1407">
            <w:pPr>
              <w:pStyle w:val="BodyTextIndent3"/>
              <w:ind w:left="0"/>
              <w:jc w:val="left"/>
              <w:rPr>
                <w:rFonts w:asciiTheme="minorHAnsi" w:hAnsiTheme="minorHAnsi"/>
                <w:b/>
                <w:sz w:val="28"/>
                <w:szCs w:val="28"/>
              </w:rPr>
            </w:pPr>
            <w:r w:rsidRPr="00A47073">
              <w:rPr>
                <w:rFonts w:asciiTheme="minorHAnsi" w:hAnsiTheme="minorHAnsi"/>
                <w:b/>
              </w:rPr>
              <w:t>Приложение 2 -</w:t>
            </w:r>
            <w:r w:rsidRPr="00A47073">
              <w:rPr>
                <w:rFonts w:asciiTheme="minorHAnsi" w:hAnsiTheme="minorHAnsi"/>
              </w:rPr>
              <w:t xml:space="preserve"> Коммерческое предложение (шаблон)</w:t>
            </w:r>
          </w:p>
        </w:tc>
        <w:bookmarkStart w:id="31" w:name="_MON_1489613832"/>
        <w:bookmarkEnd w:id="31"/>
        <w:tc>
          <w:tcPr>
            <w:tcW w:w="1890" w:type="dxa"/>
            <w:vAlign w:val="center"/>
          </w:tcPr>
          <w:p w:rsidR="005E2D09" w:rsidRPr="00A47073" w:rsidRDefault="00CB13CE" w:rsidP="00671D24">
            <w:pPr>
              <w:jc w:val="center"/>
              <w:rPr>
                <w:rFonts w:asciiTheme="minorHAnsi" w:hAnsiTheme="minorHAnsi"/>
                <w:b/>
                <w:sz w:val="28"/>
                <w:szCs w:val="28"/>
              </w:rPr>
            </w:pPr>
            <w:r w:rsidRPr="00E60C7F">
              <w:rPr>
                <w:rFonts w:asciiTheme="minorHAnsi" w:hAnsiTheme="minorHAnsi"/>
                <w:b/>
                <w:sz w:val="28"/>
                <w:szCs w:val="28"/>
              </w:rPr>
              <w:object w:dxaOrig="1530" w:dyaOrig="1002">
                <v:shape id="_x0000_i1026" type="#_x0000_t75" style="width:76.5pt;height:50.25pt" o:ole="">
                  <v:imagedata r:id="rId15" o:title=""/>
                </v:shape>
                <o:OLEObject Type="Embed" ProgID="Excel.Sheet.12" ShapeID="_x0000_i1026" DrawAspect="Icon" ObjectID="_1514213240" r:id="rId16"/>
              </w:object>
            </w:r>
          </w:p>
        </w:tc>
      </w:tr>
      <w:tr w:rsidR="005E2D09" w:rsidRPr="00A47073" w:rsidTr="007D2AFE">
        <w:trPr>
          <w:trHeight w:val="834"/>
        </w:trPr>
        <w:tc>
          <w:tcPr>
            <w:tcW w:w="8370" w:type="dxa"/>
            <w:vAlign w:val="center"/>
          </w:tcPr>
          <w:p w:rsidR="005E2D09" w:rsidRPr="00A47073" w:rsidRDefault="005E2D09" w:rsidP="004C1407">
            <w:pPr>
              <w:pStyle w:val="BodyTextIndent3"/>
              <w:ind w:left="0"/>
              <w:jc w:val="left"/>
              <w:rPr>
                <w:rFonts w:asciiTheme="minorHAnsi" w:hAnsiTheme="minorHAnsi"/>
                <w:b/>
                <w:sz w:val="28"/>
                <w:szCs w:val="28"/>
              </w:rPr>
            </w:pPr>
            <w:r w:rsidRPr="00A47073">
              <w:rPr>
                <w:rFonts w:asciiTheme="minorHAnsi" w:hAnsiTheme="minorHAnsi"/>
                <w:b/>
              </w:rPr>
              <w:t>Приложение 3 -</w:t>
            </w:r>
            <w:r w:rsidRPr="00A47073">
              <w:rPr>
                <w:rFonts w:asciiTheme="minorHAnsi" w:hAnsiTheme="minorHAnsi"/>
              </w:rPr>
              <w:t xml:space="preserve"> Договор  (шаблон)</w:t>
            </w:r>
          </w:p>
        </w:tc>
        <w:tc>
          <w:tcPr>
            <w:tcW w:w="1890" w:type="dxa"/>
            <w:vAlign w:val="center"/>
          </w:tcPr>
          <w:p w:rsidR="005E2D09" w:rsidRPr="00A47073" w:rsidRDefault="00360F02" w:rsidP="00671D24">
            <w:pPr>
              <w:jc w:val="center"/>
              <w:rPr>
                <w:rFonts w:asciiTheme="minorHAnsi" w:hAnsiTheme="minorHAnsi"/>
                <w:b/>
                <w:sz w:val="28"/>
                <w:szCs w:val="28"/>
              </w:rPr>
            </w:pPr>
            <w:r w:rsidRPr="003A1B61">
              <w:rPr>
                <w:rFonts w:asciiTheme="minorHAnsi" w:hAnsiTheme="minorHAnsi"/>
                <w:b/>
                <w:sz w:val="28"/>
                <w:szCs w:val="28"/>
              </w:rPr>
              <w:object w:dxaOrig="1530" w:dyaOrig="1002">
                <v:shape id="_x0000_i1027" type="#_x0000_t75" style="width:76.5pt;height:50.25pt" o:ole="">
                  <v:imagedata r:id="rId17" o:title=""/>
                </v:shape>
                <o:OLEObject Type="Embed" ProgID="Word.Document.12" ShapeID="_x0000_i1027" DrawAspect="Icon" ObjectID="_1514213241" r:id="rId18"/>
              </w:object>
            </w:r>
          </w:p>
        </w:tc>
      </w:tr>
      <w:tr w:rsidR="005E2D09" w:rsidRPr="00A47073" w:rsidTr="004C1407">
        <w:trPr>
          <w:trHeight w:val="762"/>
        </w:trPr>
        <w:tc>
          <w:tcPr>
            <w:tcW w:w="8370" w:type="dxa"/>
            <w:vAlign w:val="center"/>
          </w:tcPr>
          <w:p w:rsidR="005E2D09" w:rsidRPr="00A47073" w:rsidRDefault="005E2D09" w:rsidP="004C1407">
            <w:pPr>
              <w:pStyle w:val="BodyTextIndent3"/>
              <w:ind w:left="0"/>
              <w:jc w:val="left"/>
              <w:rPr>
                <w:rFonts w:asciiTheme="minorHAnsi" w:hAnsiTheme="minorHAnsi"/>
                <w:b/>
                <w:sz w:val="28"/>
                <w:szCs w:val="28"/>
              </w:rPr>
            </w:pPr>
            <w:r w:rsidRPr="00A47073">
              <w:rPr>
                <w:rFonts w:asciiTheme="minorHAnsi" w:hAnsiTheme="minorHAnsi"/>
                <w:b/>
              </w:rPr>
              <w:t>Приложение 4 -</w:t>
            </w:r>
            <w:r w:rsidRPr="005E2D09">
              <w:rPr>
                <w:rFonts w:asciiTheme="minorHAnsi" w:hAnsiTheme="minorHAnsi"/>
              </w:rPr>
              <w:t xml:space="preserve"> </w:t>
            </w:r>
            <w:r w:rsidRPr="00A47073">
              <w:rPr>
                <w:rFonts w:asciiTheme="minorHAnsi" w:hAnsiTheme="minorHAnsi"/>
              </w:rPr>
              <w:t xml:space="preserve">Заявление о соответствии квалификационным требованиям </w:t>
            </w:r>
            <w:r w:rsidR="006E33D0" w:rsidRPr="006E33D0">
              <w:rPr>
                <w:rFonts w:asciiTheme="minorHAnsi" w:hAnsiTheme="minorHAnsi"/>
              </w:rPr>
              <w:t xml:space="preserve">                          </w:t>
            </w:r>
            <w:r w:rsidRPr="00A47073">
              <w:rPr>
                <w:rFonts w:asciiTheme="minorHAnsi" w:hAnsiTheme="minorHAnsi"/>
              </w:rPr>
              <w:t>(шаблон)</w:t>
            </w:r>
          </w:p>
        </w:tc>
        <w:tc>
          <w:tcPr>
            <w:tcW w:w="1890" w:type="dxa"/>
            <w:vAlign w:val="center"/>
          </w:tcPr>
          <w:p w:rsidR="005E2D09" w:rsidRPr="00A47073" w:rsidRDefault="00CB13CE" w:rsidP="00671D24">
            <w:pPr>
              <w:jc w:val="center"/>
              <w:rPr>
                <w:rFonts w:asciiTheme="minorHAnsi" w:hAnsiTheme="minorHAnsi"/>
                <w:b/>
                <w:sz w:val="28"/>
                <w:szCs w:val="28"/>
              </w:rPr>
            </w:pPr>
            <w:r w:rsidRPr="00E60C7F">
              <w:rPr>
                <w:rFonts w:asciiTheme="minorHAnsi" w:hAnsiTheme="minorHAnsi"/>
                <w:b/>
                <w:sz w:val="28"/>
                <w:szCs w:val="28"/>
              </w:rPr>
              <w:object w:dxaOrig="1530" w:dyaOrig="1002">
                <v:shape id="_x0000_i1028" type="#_x0000_t75" style="width:76.5pt;height:50.25pt" o:ole="">
                  <v:imagedata r:id="rId19" o:title=""/>
                </v:shape>
                <o:OLEObject Type="Embed" ProgID="Excel.Sheet.12" ShapeID="_x0000_i1028" DrawAspect="Icon" ObjectID="_1514213242" r:id="rId20"/>
              </w:object>
            </w:r>
          </w:p>
        </w:tc>
      </w:tr>
      <w:tr w:rsidR="005E2D09" w:rsidRPr="00A47073" w:rsidTr="004C1407">
        <w:trPr>
          <w:trHeight w:val="888"/>
        </w:trPr>
        <w:tc>
          <w:tcPr>
            <w:tcW w:w="8370" w:type="dxa"/>
            <w:vAlign w:val="center"/>
          </w:tcPr>
          <w:p w:rsidR="004C1407" w:rsidRPr="006E33D0" w:rsidRDefault="004C1407" w:rsidP="004C1407">
            <w:pPr>
              <w:pStyle w:val="BodyTextIndent3"/>
              <w:ind w:left="0"/>
              <w:jc w:val="left"/>
              <w:rPr>
                <w:rFonts w:asciiTheme="minorHAnsi" w:hAnsiTheme="minorHAnsi"/>
                <w:b/>
              </w:rPr>
            </w:pPr>
          </w:p>
          <w:p w:rsidR="005E2D09" w:rsidRPr="00A47073" w:rsidRDefault="005E2D09" w:rsidP="004C1407">
            <w:pPr>
              <w:pStyle w:val="BodyTextIndent3"/>
              <w:ind w:left="0"/>
              <w:jc w:val="left"/>
              <w:rPr>
                <w:rFonts w:asciiTheme="minorHAnsi" w:hAnsiTheme="minorHAnsi"/>
              </w:rPr>
            </w:pPr>
            <w:r w:rsidRPr="00A47073">
              <w:rPr>
                <w:rFonts w:asciiTheme="minorHAnsi" w:hAnsiTheme="minorHAnsi"/>
                <w:b/>
              </w:rPr>
              <w:t>Приложение 5 -</w:t>
            </w:r>
            <w:r w:rsidRPr="00A47073">
              <w:rPr>
                <w:rFonts w:asciiTheme="minorHAnsi" w:hAnsiTheme="minorHAnsi"/>
              </w:rPr>
              <w:t xml:space="preserve"> NDA</w:t>
            </w:r>
          </w:p>
          <w:p w:rsidR="005E2D09" w:rsidRPr="00A47073" w:rsidRDefault="005E2D09" w:rsidP="004C1407">
            <w:pPr>
              <w:pStyle w:val="BodyTextIndent3"/>
              <w:ind w:left="0"/>
              <w:jc w:val="left"/>
              <w:rPr>
                <w:rFonts w:asciiTheme="minorHAnsi" w:hAnsiTheme="minorHAnsi"/>
                <w:b/>
              </w:rPr>
            </w:pPr>
          </w:p>
        </w:tc>
        <w:tc>
          <w:tcPr>
            <w:tcW w:w="1890" w:type="dxa"/>
            <w:vAlign w:val="center"/>
          </w:tcPr>
          <w:p w:rsidR="005E2D09" w:rsidRPr="00A47073" w:rsidRDefault="00CB13CE" w:rsidP="00671D24">
            <w:pPr>
              <w:jc w:val="center"/>
              <w:rPr>
                <w:rFonts w:asciiTheme="minorHAnsi" w:hAnsiTheme="minorHAnsi"/>
                <w:b/>
                <w:sz w:val="28"/>
                <w:szCs w:val="28"/>
              </w:rPr>
            </w:pPr>
            <w:r w:rsidRPr="00E60C7F">
              <w:rPr>
                <w:rFonts w:asciiTheme="minorHAnsi" w:hAnsiTheme="minorHAnsi"/>
                <w:b/>
                <w:sz w:val="28"/>
                <w:szCs w:val="28"/>
              </w:rPr>
              <w:object w:dxaOrig="1530" w:dyaOrig="1002">
                <v:shape id="_x0000_i1029" type="#_x0000_t75" style="width:76.5pt;height:50.25pt" o:ole="">
                  <v:imagedata r:id="rId21" o:title=""/>
                </v:shape>
                <o:OLEObject Type="Embed" ProgID="Word.Document.12" ShapeID="_x0000_i1029" DrawAspect="Icon" ObjectID="_1514213243" r:id="rId22"/>
              </w:object>
            </w:r>
          </w:p>
        </w:tc>
      </w:tr>
      <w:tr w:rsidR="005E2D09" w:rsidRPr="00A47073" w:rsidTr="007D2AFE">
        <w:trPr>
          <w:trHeight w:val="852"/>
        </w:trPr>
        <w:tc>
          <w:tcPr>
            <w:tcW w:w="8370" w:type="dxa"/>
            <w:vAlign w:val="center"/>
          </w:tcPr>
          <w:p w:rsidR="005E2D09" w:rsidRPr="00A47073" w:rsidRDefault="005E2D09" w:rsidP="004C1407">
            <w:pPr>
              <w:pStyle w:val="BodyTextIndent3"/>
              <w:ind w:left="0"/>
              <w:jc w:val="left"/>
              <w:rPr>
                <w:rFonts w:asciiTheme="minorHAnsi" w:hAnsiTheme="minorHAnsi"/>
              </w:rPr>
            </w:pPr>
            <w:r w:rsidRPr="00A47073">
              <w:rPr>
                <w:rFonts w:asciiTheme="minorHAnsi" w:hAnsiTheme="minorHAnsi"/>
                <w:b/>
              </w:rPr>
              <w:t>Приложение 6 -</w:t>
            </w:r>
            <w:r w:rsidRPr="00A47073">
              <w:rPr>
                <w:rFonts w:asciiTheme="minorHAnsi" w:hAnsiTheme="minorHAnsi"/>
              </w:rPr>
              <w:t xml:space="preserve"> Письмо о Незаинтересованности (шаблон)</w:t>
            </w:r>
          </w:p>
        </w:tc>
        <w:bookmarkStart w:id="32" w:name="_MON_1489616836"/>
        <w:bookmarkEnd w:id="32"/>
        <w:tc>
          <w:tcPr>
            <w:tcW w:w="1890" w:type="dxa"/>
            <w:vAlign w:val="center"/>
          </w:tcPr>
          <w:p w:rsidR="005E2D09" w:rsidRPr="00A47073" w:rsidRDefault="00CB13CE" w:rsidP="00671D24">
            <w:pPr>
              <w:jc w:val="center"/>
              <w:rPr>
                <w:rFonts w:asciiTheme="minorHAnsi" w:hAnsiTheme="minorHAnsi"/>
                <w:b/>
                <w:sz w:val="28"/>
                <w:szCs w:val="28"/>
              </w:rPr>
            </w:pPr>
            <w:r w:rsidRPr="00E60C7F">
              <w:rPr>
                <w:rFonts w:asciiTheme="minorHAnsi" w:hAnsiTheme="minorHAnsi"/>
                <w:b/>
                <w:sz w:val="28"/>
                <w:szCs w:val="28"/>
              </w:rPr>
              <w:object w:dxaOrig="1530" w:dyaOrig="1002">
                <v:shape id="_x0000_i1030" type="#_x0000_t75" style="width:76.5pt;height:50.25pt" o:ole="">
                  <v:imagedata r:id="rId23" o:title=""/>
                </v:shape>
                <o:OLEObject Type="Embed" ProgID="Word.Document.12" ShapeID="_x0000_i1030" DrawAspect="Icon" ObjectID="_1514213244" r:id="rId24"/>
              </w:object>
            </w:r>
          </w:p>
        </w:tc>
      </w:tr>
      <w:tr w:rsidR="005E2D09" w:rsidRPr="00A47073" w:rsidTr="007D2AFE">
        <w:trPr>
          <w:trHeight w:val="888"/>
        </w:trPr>
        <w:tc>
          <w:tcPr>
            <w:tcW w:w="8370" w:type="dxa"/>
            <w:vAlign w:val="center"/>
          </w:tcPr>
          <w:p w:rsidR="005E2D09" w:rsidRPr="00A47073" w:rsidRDefault="005E2D09" w:rsidP="004C1407">
            <w:pPr>
              <w:pStyle w:val="BodyTextIndent3"/>
              <w:ind w:left="0"/>
              <w:jc w:val="left"/>
              <w:rPr>
                <w:rFonts w:asciiTheme="minorHAnsi" w:hAnsiTheme="minorHAnsi"/>
              </w:rPr>
            </w:pPr>
            <w:r w:rsidRPr="00A47073">
              <w:rPr>
                <w:rFonts w:asciiTheme="minorHAnsi" w:hAnsiTheme="minorHAnsi"/>
                <w:b/>
              </w:rPr>
              <w:t>Приложение 7</w:t>
            </w:r>
            <w:r w:rsidRPr="00A47073">
              <w:rPr>
                <w:rFonts w:asciiTheme="minorHAnsi" w:hAnsiTheme="minorHAnsi"/>
              </w:rPr>
              <w:t xml:space="preserve"> </w:t>
            </w:r>
            <w:r>
              <w:rPr>
                <w:rFonts w:asciiTheme="minorHAnsi" w:hAnsiTheme="minorHAnsi"/>
              </w:rPr>
              <w:t>–</w:t>
            </w:r>
            <w:r w:rsidRPr="00A47073">
              <w:rPr>
                <w:rFonts w:asciiTheme="minorHAnsi" w:hAnsiTheme="minorHAnsi"/>
              </w:rPr>
              <w:t xml:space="preserve"> </w:t>
            </w:r>
            <w:r>
              <w:rPr>
                <w:rFonts w:asciiTheme="minorHAnsi" w:hAnsiTheme="minorHAnsi"/>
                <w:lang w:val="en-US"/>
              </w:rPr>
              <w:t>Карточка участника</w:t>
            </w:r>
            <w:r w:rsidR="0088745C">
              <w:rPr>
                <w:rFonts w:asciiTheme="minorHAnsi" w:hAnsiTheme="minorHAnsi"/>
                <w:lang w:val="en-US"/>
              </w:rPr>
              <w:t xml:space="preserve"> </w:t>
            </w:r>
            <w:r w:rsidRPr="00A47073">
              <w:rPr>
                <w:rFonts w:asciiTheme="minorHAnsi" w:hAnsiTheme="minorHAnsi"/>
              </w:rPr>
              <w:t>(шаблон)</w:t>
            </w:r>
          </w:p>
          <w:p w:rsidR="005E2D09" w:rsidRPr="00A47073" w:rsidRDefault="005E2D09" w:rsidP="004C1407">
            <w:pPr>
              <w:pStyle w:val="BodyTextIndent3"/>
              <w:ind w:left="0"/>
              <w:jc w:val="left"/>
              <w:rPr>
                <w:rFonts w:asciiTheme="minorHAnsi" w:hAnsiTheme="minorHAnsi"/>
                <w:b/>
              </w:rPr>
            </w:pPr>
          </w:p>
        </w:tc>
        <w:tc>
          <w:tcPr>
            <w:tcW w:w="1890" w:type="dxa"/>
            <w:vAlign w:val="center"/>
          </w:tcPr>
          <w:p w:rsidR="005E2D09" w:rsidRPr="00A47073" w:rsidRDefault="00CB13CE" w:rsidP="00671D24">
            <w:pPr>
              <w:jc w:val="center"/>
              <w:rPr>
                <w:rFonts w:asciiTheme="minorHAnsi" w:hAnsiTheme="minorHAnsi"/>
                <w:b/>
                <w:sz w:val="28"/>
                <w:szCs w:val="28"/>
              </w:rPr>
            </w:pPr>
            <w:r w:rsidRPr="00E60C7F">
              <w:rPr>
                <w:rFonts w:asciiTheme="minorHAnsi" w:hAnsiTheme="minorHAnsi"/>
                <w:b/>
                <w:sz w:val="28"/>
                <w:szCs w:val="28"/>
              </w:rPr>
              <w:object w:dxaOrig="1530" w:dyaOrig="1002">
                <v:shape id="_x0000_i1031" type="#_x0000_t75" style="width:76.5pt;height:50.25pt" o:ole="">
                  <v:imagedata r:id="rId25" o:title=""/>
                </v:shape>
                <o:OLEObject Type="Embed" ProgID="Word.Document.12" ShapeID="_x0000_i1031" DrawAspect="Icon" ObjectID="_1514213245" r:id="rId26"/>
              </w:object>
            </w:r>
          </w:p>
        </w:tc>
      </w:tr>
      <w:tr w:rsidR="005E2D09" w:rsidRPr="00A47073" w:rsidTr="007D2AFE">
        <w:trPr>
          <w:trHeight w:val="807"/>
        </w:trPr>
        <w:tc>
          <w:tcPr>
            <w:tcW w:w="8370" w:type="dxa"/>
            <w:vAlign w:val="center"/>
          </w:tcPr>
          <w:p w:rsidR="005E2D09" w:rsidRPr="004C1407" w:rsidRDefault="005E2D09" w:rsidP="004C1407">
            <w:pPr>
              <w:pStyle w:val="BodyTextIndent3"/>
              <w:ind w:left="0"/>
              <w:jc w:val="left"/>
              <w:rPr>
                <w:rFonts w:asciiTheme="minorHAnsi" w:hAnsiTheme="minorHAnsi"/>
                <w:lang w:val="en-US"/>
              </w:rPr>
            </w:pPr>
            <w:r w:rsidRPr="00A47073">
              <w:rPr>
                <w:rFonts w:asciiTheme="minorHAnsi" w:hAnsiTheme="minorHAnsi"/>
                <w:b/>
              </w:rPr>
              <w:t>Приложение 8</w:t>
            </w:r>
            <w:r w:rsidRPr="00A47073">
              <w:rPr>
                <w:rFonts w:asciiTheme="minorHAnsi" w:hAnsiTheme="minorHAnsi"/>
              </w:rPr>
              <w:t xml:space="preserve"> - </w:t>
            </w:r>
            <w:r w:rsidR="004C1407" w:rsidRPr="00720FC3">
              <w:rPr>
                <w:rFonts w:asciiTheme="minorHAnsi" w:hAnsiTheme="minorHAnsi"/>
              </w:rPr>
              <w:t>Порядок предоста</w:t>
            </w:r>
            <w:r w:rsidR="004C1407">
              <w:rPr>
                <w:rFonts w:asciiTheme="minorHAnsi" w:hAnsiTheme="minorHAnsi"/>
              </w:rPr>
              <w:t>вления электронного предложения</w:t>
            </w:r>
          </w:p>
          <w:p w:rsidR="005E2D09" w:rsidRPr="00A47073" w:rsidRDefault="005E2D09" w:rsidP="004C1407">
            <w:pPr>
              <w:pStyle w:val="BodyTextIndent3"/>
              <w:ind w:left="0"/>
              <w:jc w:val="left"/>
              <w:rPr>
                <w:rFonts w:asciiTheme="minorHAnsi" w:hAnsiTheme="minorHAnsi"/>
              </w:rPr>
            </w:pPr>
          </w:p>
        </w:tc>
        <w:tc>
          <w:tcPr>
            <w:tcW w:w="1890" w:type="dxa"/>
            <w:vAlign w:val="center"/>
          </w:tcPr>
          <w:p w:rsidR="005E2D09" w:rsidRPr="00A47073" w:rsidRDefault="00CB13CE" w:rsidP="00671D24">
            <w:pPr>
              <w:jc w:val="center"/>
              <w:rPr>
                <w:rFonts w:asciiTheme="minorHAnsi" w:hAnsiTheme="minorHAnsi"/>
                <w:b/>
                <w:sz w:val="28"/>
                <w:szCs w:val="28"/>
              </w:rPr>
            </w:pPr>
            <w:r w:rsidRPr="00E60C7F">
              <w:rPr>
                <w:rFonts w:asciiTheme="minorHAnsi" w:hAnsiTheme="minorHAnsi"/>
                <w:b/>
                <w:sz w:val="28"/>
                <w:szCs w:val="28"/>
              </w:rPr>
              <w:object w:dxaOrig="1530" w:dyaOrig="1002">
                <v:shape id="_x0000_i1032" type="#_x0000_t75" style="width:76.5pt;height:50.25pt" o:ole="">
                  <v:imagedata r:id="rId27" o:title=""/>
                </v:shape>
                <o:OLEObject Type="Embed" ProgID="Word.Document.12" ShapeID="_x0000_i1032" DrawAspect="Icon" ObjectID="_1514213246" r:id="rId28"/>
              </w:object>
            </w:r>
          </w:p>
        </w:tc>
      </w:tr>
    </w:tbl>
    <w:p w:rsidR="005E2D09" w:rsidRDefault="005E2D09" w:rsidP="00AB2019">
      <w:pPr>
        <w:jc w:val="both"/>
        <w:rPr>
          <w:rFonts w:asciiTheme="minorHAnsi" w:hAnsiTheme="minorHAnsi"/>
          <w:snapToGrid w:val="0"/>
          <w:lang w:val="en-US"/>
        </w:rPr>
      </w:pPr>
    </w:p>
    <w:p w:rsidR="005E2D09" w:rsidRDefault="005E2D09" w:rsidP="00AB2019">
      <w:pPr>
        <w:jc w:val="both"/>
        <w:rPr>
          <w:rFonts w:asciiTheme="minorHAnsi" w:hAnsiTheme="minorHAnsi"/>
          <w:snapToGrid w:val="0"/>
          <w:lang w:val="en-US"/>
        </w:rPr>
      </w:pPr>
    </w:p>
    <w:p w:rsidR="005E2D09" w:rsidRDefault="005E2D09" w:rsidP="00AB2019">
      <w:pPr>
        <w:jc w:val="both"/>
        <w:rPr>
          <w:rFonts w:asciiTheme="minorHAnsi" w:hAnsiTheme="minorHAnsi"/>
          <w:snapToGrid w:val="0"/>
          <w:lang w:val="en-US"/>
        </w:rPr>
      </w:pPr>
    </w:p>
    <w:p w:rsidR="005E2D09" w:rsidRDefault="005E2D09" w:rsidP="00AB2019">
      <w:pPr>
        <w:jc w:val="both"/>
        <w:rPr>
          <w:rFonts w:asciiTheme="minorHAnsi" w:hAnsiTheme="minorHAnsi"/>
          <w:snapToGrid w:val="0"/>
          <w:lang w:val="en-US"/>
        </w:rPr>
      </w:pPr>
    </w:p>
    <w:p w:rsidR="005E2D09" w:rsidRDefault="005E2D09" w:rsidP="00AB2019">
      <w:pPr>
        <w:jc w:val="both"/>
        <w:rPr>
          <w:rFonts w:asciiTheme="minorHAnsi" w:hAnsiTheme="minorHAnsi"/>
          <w:snapToGrid w:val="0"/>
          <w:lang w:val="en-US"/>
        </w:rPr>
      </w:pPr>
    </w:p>
    <w:p w:rsidR="005E2D09" w:rsidRDefault="005E2D09" w:rsidP="00AB2019">
      <w:pPr>
        <w:jc w:val="both"/>
        <w:rPr>
          <w:rFonts w:asciiTheme="minorHAnsi" w:hAnsiTheme="minorHAnsi"/>
          <w:snapToGrid w:val="0"/>
          <w:lang w:val="en-US"/>
        </w:rPr>
      </w:pPr>
    </w:p>
    <w:p w:rsidR="005E2D09" w:rsidRDefault="005E2D09" w:rsidP="00AB2019">
      <w:pPr>
        <w:jc w:val="both"/>
        <w:rPr>
          <w:rFonts w:asciiTheme="minorHAnsi" w:hAnsiTheme="minorHAnsi"/>
          <w:snapToGrid w:val="0"/>
          <w:lang w:val="en-US"/>
        </w:rPr>
      </w:pPr>
    </w:p>
    <w:p w:rsidR="005E2D09" w:rsidRPr="005E2D09" w:rsidRDefault="005E2D09" w:rsidP="00AB2019">
      <w:pPr>
        <w:jc w:val="both"/>
        <w:rPr>
          <w:rFonts w:asciiTheme="minorHAnsi" w:hAnsiTheme="minorHAnsi"/>
          <w:snapToGrid w:val="0"/>
          <w:lang w:val="en-US"/>
        </w:rPr>
      </w:pPr>
    </w:p>
    <w:sectPr w:rsidR="005E2D09" w:rsidRPr="005E2D09" w:rsidSect="00CC6DDD">
      <w:headerReference w:type="default" r:id="rId29"/>
      <w:footerReference w:type="default" r:id="rId30"/>
      <w:pgSz w:w="11906" w:h="16838" w:code="9"/>
      <w:pgMar w:top="992" w:right="1418" w:bottom="1710" w:left="1276" w:header="432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2C6649" w:rsidRDefault="002C6649">
      <w:r>
        <w:separator/>
      </w:r>
    </w:p>
  </w:endnote>
  <w:endnote w:type="continuationSeparator" w:id="0">
    <w:p w:rsidR="002C6649" w:rsidRDefault="002C6649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3" w:usb1="10000000" w:usb2="00000000" w:usb3="00000000" w:csb0="80000001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imes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Cambria Math">
    <w:panose1 w:val="02040503050406030204"/>
    <w:charset w:val="CC"/>
    <w:family w:val="roman"/>
    <w:pitch w:val="variable"/>
    <w:sig w:usb0="A00002EF" w:usb1="420020EB" w:usb2="00000000" w:usb3="00000000" w:csb0="0000009F" w:csb1="00000000"/>
  </w:font>
  <w:font w:name="Sylfaen">
    <w:panose1 w:val="010A0502050306030303"/>
    <w:charset w:val="CC"/>
    <w:family w:val="roman"/>
    <w:pitch w:val="variable"/>
    <w:sig w:usb0="04000687" w:usb1="00000000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24C9E" w:rsidRDefault="00024C9E">
    <w:pPr>
      <w:pStyle w:val="Footer"/>
      <w:tabs>
        <w:tab w:val="center" w:pos="0"/>
        <w:tab w:val="right" w:pos="6804"/>
        <w:tab w:val="right" w:pos="9072"/>
      </w:tabs>
      <w:rPr>
        <w:rFonts w:ascii="Arial" w:hAnsi="Arial"/>
        <w:sz w:val="20"/>
        <w:lang w:val="en-US"/>
      </w:rPr>
    </w:pPr>
    <w:r>
      <w:rPr>
        <w:rFonts w:ascii="Arial" w:hAnsi="Arial"/>
        <w:sz w:val="16"/>
        <w:lang w:val="en-US"/>
      </w:rPr>
      <w:tab/>
    </w:r>
    <w:r>
      <w:rPr>
        <w:rFonts w:ascii="Arial" w:hAnsi="Arial"/>
        <w:sz w:val="16"/>
      </w:rPr>
      <w:t xml:space="preserve"> </w:t>
    </w:r>
    <w:r>
      <w:rPr>
        <w:rFonts w:ascii="Arial" w:hAnsi="Arial"/>
        <w:sz w:val="16"/>
        <w:lang w:val="en-US"/>
      </w:rPr>
      <w:t xml:space="preserve">Page </w:t>
    </w:r>
    <w:r w:rsidR="003A1B61">
      <w:rPr>
        <w:rFonts w:ascii="Arial" w:hAnsi="Arial"/>
        <w:sz w:val="16"/>
        <w:lang w:val="en-US"/>
      </w:rPr>
      <w:fldChar w:fldCharType="begin"/>
    </w:r>
    <w:r>
      <w:rPr>
        <w:rFonts w:ascii="Arial" w:hAnsi="Arial"/>
        <w:sz w:val="16"/>
        <w:lang w:val="en-US"/>
      </w:rPr>
      <w:instrText xml:space="preserve"> PAGE </w:instrText>
    </w:r>
    <w:r w:rsidR="003A1B61">
      <w:rPr>
        <w:rFonts w:ascii="Arial" w:hAnsi="Arial"/>
        <w:sz w:val="16"/>
        <w:lang w:val="en-US"/>
      </w:rPr>
      <w:fldChar w:fldCharType="separate"/>
    </w:r>
    <w:r w:rsidR="009C2828">
      <w:rPr>
        <w:rFonts w:ascii="Arial" w:hAnsi="Arial"/>
        <w:noProof/>
        <w:sz w:val="16"/>
        <w:lang w:val="en-US"/>
      </w:rPr>
      <w:t>5</w:t>
    </w:r>
    <w:r w:rsidR="003A1B61">
      <w:rPr>
        <w:rFonts w:ascii="Arial" w:hAnsi="Arial"/>
        <w:sz w:val="16"/>
        <w:lang w:val="en-US"/>
      </w:rPr>
      <w:fldChar w:fldCharType="end"/>
    </w:r>
    <w:r>
      <w:rPr>
        <w:rFonts w:ascii="Arial" w:hAnsi="Arial"/>
        <w:sz w:val="16"/>
      </w:rPr>
      <w:t xml:space="preserve">                                                 </w:t>
    </w:r>
    <w:r>
      <w:rPr>
        <w:rFonts w:ascii="Arial" w:hAnsi="Arial"/>
        <w:sz w:val="16"/>
        <w:lang w:val="en-US"/>
      </w:rPr>
      <w:tab/>
      <w:t xml:space="preserve">                                                                     </w:t>
    </w:r>
    <w:r>
      <w:rPr>
        <w:rFonts w:ascii="Arial" w:hAnsi="Arial"/>
        <w:sz w:val="20"/>
        <w:lang w:val="en-US"/>
      </w:rPr>
      <w:t xml:space="preserve">                                             </w:t>
    </w:r>
  </w:p>
  <w:p w:rsidR="00024C9E" w:rsidRDefault="00024C9E">
    <w:pPr>
      <w:pStyle w:val="Footer"/>
    </w:pPr>
    <w:r>
      <w:rPr>
        <w:rFonts w:ascii="Arial" w:hAnsi="Arial"/>
        <w:sz w:val="20"/>
        <w:lang w:val="en-US"/>
      </w:rPr>
      <w:t xml:space="preserve">                </w:t>
    </w:r>
    <w:r>
      <w:rPr>
        <w:rFonts w:ascii="Arial" w:hAnsi="Arial"/>
        <w:sz w:val="20"/>
        <w:lang w:val="en-US"/>
      </w:rPr>
      <w:tab/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2C6649" w:rsidRDefault="002C6649">
      <w:r>
        <w:separator/>
      </w:r>
    </w:p>
  </w:footnote>
  <w:footnote w:type="continuationSeparator" w:id="0">
    <w:p w:rsidR="002C6649" w:rsidRDefault="002C6649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10711" w:type="dxa"/>
      <w:tblInd w:w="-522" w:type="dxa"/>
      <w:tblLayout w:type="fixed"/>
      <w:tblLook w:val="00A0"/>
    </w:tblPr>
    <w:tblGrid>
      <w:gridCol w:w="1260"/>
      <w:gridCol w:w="7920"/>
      <w:gridCol w:w="1531"/>
    </w:tblGrid>
    <w:tr w:rsidR="00024C9E" w:rsidTr="00C64C3F">
      <w:trPr>
        <w:trHeight w:val="440"/>
      </w:trPr>
      <w:tc>
        <w:tcPr>
          <w:tcW w:w="1260" w:type="dxa"/>
          <w:vAlign w:val="center"/>
        </w:tcPr>
        <w:p w:rsidR="00024C9E" w:rsidRDefault="00024C9E" w:rsidP="00C64C3F">
          <w:pPr>
            <w:pStyle w:val="Header"/>
            <w:jc w:val="center"/>
            <w:rPr>
              <w:rFonts w:ascii="Arial" w:hAnsi="Arial"/>
              <w:sz w:val="22"/>
            </w:rPr>
          </w:pPr>
          <w:r w:rsidRPr="00E974C6">
            <w:rPr>
              <w:noProof/>
              <w:sz w:val="22"/>
              <w:lang w:val="en-US" w:eastAsia="en-US"/>
            </w:rPr>
            <w:drawing>
              <wp:inline distT="0" distB="0" distL="0" distR="0">
                <wp:extent cx="704850" cy="476250"/>
                <wp:effectExtent l="0" t="0" r="0" b="0"/>
                <wp:docPr id="4" name="Picture 3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4" name="Picture 3"/>
                        <pic:cNvPicPr/>
                      </pic:nvPicPr>
                      <pic:blipFill>
                        <a:blip r:embed="rId1" cstate="print"/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704850" cy="4762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7920" w:type="dxa"/>
          <w:vAlign w:val="center"/>
        </w:tcPr>
        <w:p w:rsidR="00E83D8E" w:rsidRPr="001C2A98" w:rsidRDefault="00BD7B5E" w:rsidP="00C64C3F">
          <w:pPr>
            <w:ind w:right="-336"/>
            <w:jc w:val="center"/>
            <w:rPr>
              <w:rFonts w:asciiTheme="minorHAnsi" w:hAnsiTheme="minorHAnsi"/>
            </w:rPr>
          </w:pPr>
          <w:r w:rsidRPr="00EB300F">
            <w:rPr>
              <w:rFonts w:asciiTheme="minorHAnsi" w:hAnsiTheme="minorHAnsi"/>
            </w:rPr>
            <w:t xml:space="preserve">ОТКРЫТЫЙ ТЕНДЕР </w:t>
          </w:r>
          <w:r w:rsidR="0027541D" w:rsidRPr="00EB300F">
            <w:rPr>
              <w:rFonts w:asciiTheme="minorHAnsi" w:hAnsiTheme="minorHAnsi"/>
              <w:lang w:val="en-US"/>
            </w:rPr>
            <w:t>ARM</w:t>
          </w:r>
          <w:r w:rsidR="0027541D" w:rsidRPr="00EB300F">
            <w:rPr>
              <w:rFonts w:asciiTheme="minorHAnsi" w:hAnsiTheme="minorHAnsi"/>
            </w:rPr>
            <w:t>-</w:t>
          </w:r>
          <w:r w:rsidR="0027541D" w:rsidRPr="00EB300F">
            <w:rPr>
              <w:rFonts w:asciiTheme="minorHAnsi" w:hAnsiTheme="minorHAnsi"/>
              <w:lang w:val="en-US"/>
            </w:rPr>
            <w:t>T</w:t>
          </w:r>
          <w:r w:rsidR="0027541D" w:rsidRPr="00EB300F">
            <w:rPr>
              <w:rFonts w:asciiTheme="minorHAnsi" w:hAnsiTheme="minorHAnsi"/>
            </w:rPr>
            <w:t xml:space="preserve"> </w:t>
          </w:r>
          <w:r w:rsidR="00EB300F" w:rsidRPr="00EB300F">
            <w:rPr>
              <w:rFonts w:asciiTheme="minorHAnsi" w:hAnsiTheme="minorHAnsi"/>
            </w:rPr>
            <w:t>001/16</w:t>
          </w:r>
          <w:r w:rsidR="0027541D" w:rsidRPr="00EB300F">
            <w:rPr>
              <w:rFonts w:asciiTheme="minorHAnsi" w:hAnsiTheme="minorHAnsi"/>
            </w:rPr>
            <w:t xml:space="preserve"> </w:t>
          </w:r>
          <w:r w:rsidR="00E83D8E" w:rsidRPr="00EB300F">
            <w:rPr>
              <w:rFonts w:asciiTheme="minorHAnsi" w:hAnsiTheme="minorHAnsi"/>
            </w:rPr>
            <w:t>ПО ВЫБОРУ ПОСТАВЩИК</w:t>
          </w:r>
          <w:r w:rsidR="0056617F" w:rsidRPr="00EB300F">
            <w:rPr>
              <w:rFonts w:asciiTheme="minorHAnsi" w:hAnsiTheme="minorHAnsi"/>
            </w:rPr>
            <w:t>А</w:t>
          </w:r>
        </w:p>
        <w:p w:rsidR="00024C9E" w:rsidRPr="00E426AE" w:rsidRDefault="001C2A98" w:rsidP="00C64C3F">
          <w:pPr>
            <w:ind w:right="-336"/>
            <w:jc w:val="center"/>
            <w:rPr>
              <w:rFonts w:asciiTheme="minorHAnsi" w:hAnsiTheme="minorHAnsi"/>
              <w:b/>
              <w:i/>
            </w:rPr>
          </w:pPr>
          <w:r w:rsidRPr="001C2A98">
            <w:rPr>
              <w:rFonts w:asciiTheme="minorHAnsi" w:hAnsiTheme="minorHAnsi"/>
            </w:rPr>
            <w:t>УСЛУГ ПО ПОДКЛЮЧЕНИЮ УСТРОЙСТВ АБОНЕ</w:t>
          </w:r>
          <w:r w:rsidR="00C57733" w:rsidRPr="00C57733">
            <w:rPr>
              <w:rFonts w:asciiTheme="minorHAnsi" w:hAnsiTheme="minorHAnsi"/>
            </w:rPr>
            <w:t>Н</w:t>
          </w:r>
          <w:r w:rsidRPr="001C2A98">
            <w:rPr>
              <w:rFonts w:asciiTheme="minorHAnsi" w:hAnsiTheme="minorHAnsi"/>
            </w:rPr>
            <w:t>ТА К СЕТИ ШИРОКОПОЛОСНОГО ДОСТУПА (ШПД)</w:t>
          </w:r>
          <w:r w:rsidR="00F84DB2" w:rsidRPr="00F84DB2">
            <w:rPr>
              <w:rFonts w:asciiTheme="minorHAnsi" w:hAnsiTheme="minorHAnsi"/>
            </w:rPr>
            <w:t xml:space="preserve"> </w:t>
          </w:r>
          <w:r w:rsidR="00164936" w:rsidRPr="00F84DB2">
            <w:rPr>
              <w:rFonts w:asciiTheme="minorHAnsi" w:hAnsiTheme="minorHAnsi"/>
            </w:rPr>
            <w:t>ЗАО “АРМЕНТЕЛ”</w:t>
          </w:r>
          <w:r w:rsidR="00C64C3F" w:rsidRPr="00C64C3F">
            <w:rPr>
              <w:rFonts w:asciiTheme="minorHAnsi" w:hAnsiTheme="minorHAnsi"/>
            </w:rPr>
            <w:t xml:space="preserve"> </w:t>
          </w:r>
          <w:r w:rsidR="00F84DB2" w:rsidRPr="00F84DB2">
            <w:rPr>
              <w:rFonts w:asciiTheme="minorHAnsi" w:hAnsiTheme="minorHAnsi"/>
            </w:rPr>
            <w:t>НА 2 ГОДА</w:t>
          </w:r>
        </w:p>
      </w:tc>
      <w:tc>
        <w:tcPr>
          <w:tcW w:w="1531" w:type="dxa"/>
          <w:vAlign w:val="center"/>
        </w:tcPr>
        <w:p w:rsidR="00E83D8E" w:rsidRPr="001C2A98" w:rsidRDefault="00024C9E" w:rsidP="00C64C3F">
          <w:pPr>
            <w:pStyle w:val="Header"/>
            <w:ind w:left="-108" w:right="-107"/>
            <w:jc w:val="center"/>
            <w:rPr>
              <w:rFonts w:asciiTheme="minorHAnsi" w:hAnsiTheme="minorHAnsi"/>
              <w:caps/>
              <w:sz w:val="22"/>
              <w:lang w:val="en-US"/>
            </w:rPr>
          </w:pPr>
          <w:r w:rsidRPr="001C2A98">
            <w:rPr>
              <w:rFonts w:asciiTheme="minorHAnsi" w:hAnsiTheme="minorHAnsi"/>
              <w:caps/>
              <w:sz w:val="22"/>
            </w:rPr>
            <w:t>Инструкция участнику</w:t>
          </w:r>
        </w:p>
        <w:p w:rsidR="00024C9E" w:rsidRPr="00BD7B5E" w:rsidRDefault="00024C9E" w:rsidP="00C64C3F">
          <w:pPr>
            <w:pStyle w:val="Header"/>
            <w:ind w:left="-108"/>
            <w:jc w:val="center"/>
            <w:rPr>
              <w:rFonts w:asciiTheme="minorHAnsi" w:hAnsiTheme="minorHAnsi"/>
              <w:lang w:val="en-US"/>
            </w:rPr>
          </w:pPr>
          <w:r w:rsidRPr="001C2A98">
            <w:rPr>
              <w:rFonts w:asciiTheme="minorHAnsi" w:hAnsiTheme="minorHAnsi"/>
              <w:caps/>
              <w:sz w:val="22"/>
            </w:rPr>
            <w:t xml:space="preserve"> </w:t>
          </w:r>
          <w:r w:rsidR="00BD7B5E">
            <w:rPr>
              <w:rFonts w:asciiTheme="minorHAnsi" w:hAnsiTheme="minorHAnsi"/>
              <w:caps/>
              <w:sz w:val="22"/>
              <w:lang w:val="en-US"/>
            </w:rPr>
            <w:t>ТЕНДЕРА</w:t>
          </w:r>
        </w:p>
      </w:tc>
    </w:tr>
  </w:tbl>
  <w:p w:rsidR="00024C9E" w:rsidRPr="00A31452" w:rsidRDefault="00024C9E">
    <w:pPr>
      <w:pStyle w:val="Header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3B20132"/>
    <w:multiLevelType w:val="hybridMultilevel"/>
    <w:tmpl w:val="762C06D0"/>
    <w:lvl w:ilvl="0" w:tplc="A1860E54">
      <w:start w:val="1"/>
      <w:numFmt w:val="decimal"/>
      <w:lvlText w:val="%1."/>
      <w:lvlJc w:val="left"/>
      <w:pPr>
        <w:ind w:left="1495" w:hanging="360"/>
      </w:pPr>
      <w:rPr>
        <w:rFonts w:hint="default"/>
      </w:rPr>
    </w:lvl>
    <w:lvl w:ilvl="1" w:tplc="04190003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">
    <w:nsid w:val="0AC13484"/>
    <w:multiLevelType w:val="hybridMultilevel"/>
    <w:tmpl w:val="F15E604A"/>
    <w:lvl w:ilvl="0" w:tplc="BA70EA28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  <w:color w:val="auto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BE341C4"/>
    <w:multiLevelType w:val="hybridMultilevel"/>
    <w:tmpl w:val="4F062308"/>
    <w:lvl w:ilvl="0" w:tplc="04090001">
      <w:start w:val="2"/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0DE4164E"/>
    <w:multiLevelType w:val="hybridMultilevel"/>
    <w:tmpl w:val="AAC2598C"/>
    <w:lvl w:ilvl="0" w:tplc="BA70EA28">
      <w:start w:val="1"/>
      <w:numFmt w:val="bullet"/>
      <w:lvlText w:val=""/>
      <w:lvlJc w:val="left"/>
      <w:pPr>
        <w:tabs>
          <w:tab w:val="num" w:pos="1212"/>
        </w:tabs>
        <w:ind w:left="1212" w:hanging="360"/>
      </w:pPr>
      <w:rPr>
        <w:rFonts w:ascii="Wingdings" w:hAnsi="Wingdings" w:hint="default"/>
        <w:color w:val="auto"/>
      </w:rPr>
    </w:lvl>
    <w:lvl w:ilvl="1" w:tplc="6B68D398">
      <w:start w:val="1"/>
      <w:numFmt w:val="decimal"/>
      <w:lvlText w:val="%2)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4">
    <w:nsid w:val="10AF33CA"/>
    <w:multiLevelType w:val="hybridMultilevel"/>
    <w:tmpl w:val="3260D81A"/>
    <w:lvl w:ilvl="0" w:tplc="BA70EA28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  <w:color w:val="auto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1385047B"/>
    <w:multiLevelType w:val="hybridMultilevel"/>
    <w:tmpl w:val="3F0C1A9A"/>
    <w:lvl w:ilvl="0" w:tplc="BA70EA28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  <w:color w:val="auto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17DF68A8"/>
    <w:multiLevelType w:val="hybridMultilevel"/>
    <w:tmpl w:val="82C2B720"/>
    <w:lvl w:ilvl="0" w:tplc="041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1AFB4BF1"/>
    <w:multiLevelType w:val="hybridMultilevel"/>
    <w:tmpl w:val="6DD4F388"/>
    <w:lvl w:ilvl="0" w:tplc="04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1B053969"/>
    <w:multiLevelType w:val="hybridMultilevel"/>
    <w:tmpl w:val="8364F71A"/>
    <w:lvl w:ilvl="0" w:tplc="04190003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520"/>
        </w:tabs>
        <w:ind w:left="25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960"/>
        </w:tabs>
        <w:ind w:left="39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680"/>
        </w:tabs>
        <w:ind w:left="46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6120"/>
        </w:tabs>
        <w:ind w:left="61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840"/>
        </w:tabs>
        <w:ind w:left="68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560"/>
        </w:tabs>
        <w:ind w:left="7560" w:hanging="360"/>
      </w:pPr>
      <w:rPr>
        <w:rFonts w:ascii="Wingdings" w:hAnsi="Wingdings" w:hint="default"/>
      </w:rPr>
    </w:lvl>
  </w:abstractNum>
  <w:abstractNum w:abstractNumId="9">
    <w:nsid w:val="1D697B02"/>
    <w:multiLevelType w:val="hybridMultilevel"/>
    <w:tmpl w:val="916E9C7E"/>
    <w:lvl w:ilvl="0" w:tplc="9F061C2E">
      <w:start w:val="2"/>
      <w:numFmt w:val="bullet"/>
      <w:lvlText w:val="-"/>
      <w:lvlJc w:val="left"/>
      <w:pPr>
        <w:ind w:left="1080" w:hanging="360"/>
      </w:pPr>
      <w:rPr>
        <w:rFonts w:ascii="Calibri" w:eastAsia="Times New Roman" w:hAnsi="Calibri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0">
    <w:nsid w:val="211F59B3"/>
    <w:multiLevelType w:val="hybridMultilevel"/>
    <w:tmpl w:val="D224393A"/>
    <w:lvl w:ilvl="0" w:tplc="041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22526B33"/>
    <w:multiLevelType w:val="singleLevel"/>
    <w:tmpl w:val="1B643C90"/>
    <w:lvl w:ilvl="0">
      <w:start w:val="1"/>
      <w:numFmt w:val="bullet"/>
      <w:pStyle w:val="ListBullet2"/>
      <w:lvlText w:val=""/>
      <w:lvlJc w:val="left"/>
      <w:pPr>
        <w:tabs>
          <w:tab w:val="num" w:pos="1437"/>
        </w:tabs>
        <w:ind w:left="1437" w:hanging="360"/>
      </w:pPr>
      <w:rPr>
        <w:rFonts w:ascii="Wingdings" w:hAnsi="Wingdings" w:hint="default"/>
      </w:rPr>
    </w:lvl>
  </w:abstractNum>
  <w:abstractNum w:abstractNumId="12">
    <w:nsid w:val="23897B95"/>
    <w:multiLevelType w:val="hybridMultilevel"/>
    <w:tmpl w:val="9F90E214"/>
    <w:lvl w:ilvl="0" w:tplc="041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27E067C7"/>
    <w:multiLevelType w:val="hybridMultilevel"/>
    <w:tmpl w:val="762C06D0"/>
    <w:lvl w:ilvl="0" w:tplc="A1860E54">
      <w:start w:val="1"/>
      <w:numFmt w:val="decimal"/>
      <w:lvlText w:val="%1."/>
      <w:lvlJc w:val="left"/>
      <w:pPr>
        <w:ind w:left="1495" w:hanging="360"/>
      </w:pPr>
      <w:rPr>
        <w:rFonts w:hint="default"/>
      </w:rPr>
    </w:lvl>
    <w:lvl w:ilvl="1" w:tplc="04190003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4">
    <w:nsid w:val="31B9526F"/>
    <w:multiLevelType w:val="hybridMultilevel"/>
    <w:tmpl w:val="F108701C"/>
    <w:lvl w:ilvl="0" w:tplc="9350EFAA">
      <w:start w:val="2"/>
      <w:numFmt w:val="bullet"/>
      <w:lvlText w:val=""/>
      <w:lvlJc w:val="left"/>
      <w:pPr>
        <w:ind w:left="333" w:hanging="360"/>
      </w:pPr>
      <w:rPr>
        <w:rFonts w:ascii="Symbol" w:eastAsia="Times New Roman" w:hAnsi="Symbol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053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773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493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13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33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53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373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093" w:hanging="360"/>
      </w:pPr>
      <w:rPr>
        <w:rFonts w:ascii="Wingdings" w:hAnsi="Wingdings" w:hint="default"/>
      </w:rPr>
    </w:lvl>
  </w:abstractNum>
  <w:abstractNum w:abstractNumId="15">
    <w:nsid w:val="32151FAD"/>
    <w:multiLevelType w:val="hybridMultilevel"/>
    <w:tmpl w:val="DF88F0DC"/>
    <w:lvl w:ilvl="0" w:tplc="BA70EA28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  <w:color w:val="auto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372D7B07"/>
    <w:multiLevelType w:val="multilevel"/>
    <w:tmpl w:val="DD72FE10"/>
    <w:lvl w:ilvl="0">
      <w:start w:val="1"/>
      <w:numFmt w:val="none"/>
      <w:pStyle w:val="2"/>
      <w:lvlText w:val="1.1"/>
      <w:lvlJc w:val="left"/>
      <w:pPr>
        <w:tabs>
          <w:tab w:val="num" w:pos="720"/>
        </w:tabs>
        <w:ind w:left="360" w:hanging="360"/>
      </w:pPr>
      <w:rPr>
        <w:rFonts w:hint="default"/>
      </w:rPr>
    </w:lvl>
    <w:lvl w:ilvl="1">
      <w:start w:val="1"/>
      <w:numFmt w:val="decimal"/>
      <w:lvlText w:val="%12.%2."/>
      <w:lvlJc w:val="left"/>
      <w:pPr>
        <w:tabs>
          <w:tab w:val="num" w:pos="1080"/>
        </w:tabs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1224"/>
        </w:tabs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1728"/>
        </w:tabs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232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2736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24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744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320"/>
        </w:tabs>
        <w:ind w:left="4320" w:hanging="1440"/>
      </w:pPr>
      <w:rPr>
        <w:rFonts w:hint="default"/>
      </w:rPr>
    </w:lvl>
  </w:abstractNum>
  <w:abstractNum w:abstractNumId="17">
    <w:nsid w:val="3D116598"/>
    <w:multiLevelType w:val="hybridMultilevel"/>
    <w:tmpl w:val="63B82312"/>
    <w:lvl w:ilvl="0" w:tplc="BA70EA28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  <w:color w:val="auto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3E463F9B"/>
    <w:multiLevelType w:val="hybridMultilevel"/>
    <w:tmpl w:val="762C06D0"/>
    <w:lvl w:ilvl="0" w:tplc="A1860E54">
      <w:start w:val="1"/>
      <w:numFmt w:val="decimal"/>
      <w:lvlText w:val="%1."/>
      <w:lvlJc w:val="left"/>
      <w:pPr>
        <w:ind w:left="1495" w:hanging="360"/>
      </w:pPr>
      <w:rPr>
        <w:rFonts w:hint="default"/>
      </w:rPr>
    </w:lvl>
    <w:lvl w:ilvl="1" w:tplc="04190003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9">
    <w:nsid w:val="3EF21DA6"/>
    <w:multiLevelType w:val="hybridMultilevel"/>
    <w:tmpl w:val="C3203258"/>
    <w:lvl w:ilvl="0" w:tplc="BA70EA28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  <w:color w:val="auto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4606255A"/>
    <w:multiLevelType w:val="hybridMultilevel"/>
    <w:tmpl w:val="762C06D0"/>
    <w:lvl w:ilvl="0" w:tplc="A1860E54">
      <w:start w:val="1"/>
      <w:numFmt w:val="decimal"/>
      <w:lvlText w:val="%1."/>
      <w:lvlJc w:val="left"/>
      <w:pPr>
        <w:ind w:left="1495" w:hanging="360"/>
      </w:pPr>
      <w:rPr>
        <w:rFonts w:hint="default"/>
      </w:rPr>
    </w:lvl>
    <w:lvl w:ilvl="1" w:tplc="04190003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1">
    <w:nsid w:val="48AD6948"/>
    <w:multiLevelType w:val="hybridMultilevel"/>
    <w:tmpl w:val="762C06D0"/>
    <w:lvl w:ilvl="0" w:tplc="A1860E54">
      <w:start w:val="1"/>
      <w:numFmt w:val="decimal"/>
      <w:lvlText w:val="%1."/>
      <w:lvlJc w:val="left"/>
      <w:pPr>
        <w:ind w:left="1495" w:hanging="360"/>
      </w:pPr>
      <w:rPr>
        <w:rFonts w:hint="default"/>
      </w:rPr>
    </w:lvl>
    <w:lvl w:ilvl="1" w:tplc="04190003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2">
    <w:nsid w:val="4CA23A5D"/>
    <w:multiLevelType w:val="hybridMultilevel"/>
    <w:tmpl w:val="9A9E505A"/>
    <w:lvl w:ilvl="0" w:tplc="BA70EA28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  <w:color w:val="auto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4FED0D4C"/>
    <w:multiLevelType w:val="hybridMultilevel"/>
    <w:tmpl w:val="762C06D0"/>
    <w:lvl w:ilvl="0" w:tplc="A1860E54">
      <w:start w:val="1"/>
      <w:numFmt w:val="decimal"/>
      <w:lvlText w:val="%1."/>
      <w:lvlJc w:val="left"/>
      <w:pPr>
        <w:ind w:left="1495" w:hanging="360"/>
      </w:pPr>
      <w:rPr>
        <w:rFonts w:hint="default"/>
      </w:rPr>
    </w:lvl>
    <w:lvl w:ilvl="1" w:tplc="04190003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4">
    <w:nsid w:val="569E2585"/>
    <w:multiLevelType w:val="hybridMultilevel"/>
    <w:tmpl w:val="89865EA2"/>
    <w:lvl w:ilvl="0" w:tplc="04090001">
      <w:start w:val="2"/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>
    <w:nsid w:val="5A0D70A5"/>
    <w:multiLevelType w:val="hybridMultilevel"/>
    <w:tmpl w:val="57E67D06"/>
    <w:lvl w:ilvl="0" w:tplc="BA70EA28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  <w:color w:val="auto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>
    <w:nsid w:val="5E291039"/>
    <w:multiLevelType w:val="hybridMultilevel"/>
    <w:tmpl w:val="36D61876"/>
    <w:lvl w:ilvl="0" w:tplc="06A401D8">
      <w:start w:val="2"/>
      <w:numFmt w:val="bullet"/>
      <w:lvlText w:val=""/>
      <w:lvlJc w:val="left"/>
      <w:pPr>
        <w:ind w:left="1080" w:hanging="360"/>
      </w:pPr>
      <w:rPr>
        <w:rFonts w:ascii="Symbol" w:eastAsia="Times New Roman" w:hAnsi="Symbol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7">
    <w:nsid w:val="658A382B"/>
    <w:multiLevelType w:val="hybridMultilevel"/>
    <w:tmpl w:val="F6302FD0"/>
    <w:lvl w:ilvl="0" w:tplc="BA70EA28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>
    <w:nsid w:val="6F3E6FC8"/>
    <w:multiLevelType w:val="hybridMultilevel"/>
    <w:tmpl w:val="31667712"/>
    <w:lvl w:ilvl="0" w:tplc="BA70EA28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  <w:color w:val="auto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>
    <w:nsid w:val="7668581A"/>
    <w:multiLevelType w:val="hybridMultilevel"/>
    <w:tmpl w:val="6BA41102"/>
    <w:lvl w:ilvl="0" w:tplc="BA70EA28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  <w:color w:val="auto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>
    <w:nsid w:val="780C2CD2"/>
    <w:multiLevelType w:val="hybridMultilevel"/>
    <w:tmpl w:val="4E18661A"/>
    <w:lvl w:ilvl="0" w:tplc="BA70EA28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  <w:color w:val="auto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>
    <w:nsid w:val="7C7902AB"/>
    <w:multiLevelType w:val="hybridMultilevel"/>
    <w:tmpl w:val="2FC62F50"/>
    <w:lvl w:ilvl="0" w:tplc="BA70EA28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  <w:color w:val="auto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>
    <w:nsid w:val="7E4031FB"/>
    <w:multiLevelType w:val="hybridMultilevel"/>
    <w:tmpl w:val="18B6433A"/>
    <w:lvl w:ilvl="0" w:tplc="041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>
    <w:nsid w:val="7EAC7193"/>
    <w:multiLevelType w:val="hybridMultilevel"/>
    <w:tmpl w:val="B85C2ACE"/>
    <w:lvl w:ilvl="0" w:tplc="0409000D">
      <w:start w:val="1"/>
      <w:numFmt w:val="bullet"/>
      <w:lvlText w:val=""/>
      <w:lvlJc w:val="left"/>
      <w:pPr>
        <w:ind w:left="108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num w:numId="1">
    <w:abstractNumId w:val="11"/>
  </w:num>
  <w:num w:numId="2">
    <w:abstractNumId w:val="16"/>
  </w:num>
  <w:num w:numId="3">
    <w:abstractNumId w:val="7"/>
  </w:num>
  <w:num w:numId="4">
    <w:abstractNumId w:val="21"/>
  </w:num>
  <w:num w:numId="5">
    <w:abstractNumId w:val="0"/>
  </w:num>
  <w:num w:numId="6">
    <w:abstractNumId w:val="20"/>
  </w:num>
  <w:num w:numId="7">
    <w:abstractNumId w:val="13"/>
  </w:num>
  <w:num w:numId="8">
    <w:abstractNumId w:val="18"/>
  </w:num>
  <w:num w:numId="9">
    <w:abstractNumId w:val="8"/>
  </w:num>
  <w:num w:numId="10">
    <w:abstractNumId w:val="23"/>
  </w:num>
  <w:num w:numId="11">
    <w:abstractNumId w:val="9"/>
  </w:num>
  <w:num w:numId="12">
    <w:abstractNumId w:val="32"/>
  </w:num>
  <w:num w:numId="13">
    <w:abstractNumId w:val="10"/>
  </w:num>
  <w:num w:numId="14">
    <w:abstractNumId w:val="6"/>
  </w:num>
  <w:num w:numId="15">
    <w:abstractNumId w:val="19"/>
  </w:num>
  <w:num w:numId="16">
    <w:abstractNumId w:val="17"/>
  </w:num>
  <w:num w:numId="17">
    <w:abstractNumId w:val="28"/>
  </w:num>
  <w:num w:numId="18">
    <w:abstractNumId w:val="15"/>
  </w:num>
  <w:num w:numId="19">
    <w:abstractNumId w:val="25"/>
  </w:num>
  <w:num w:numId="20">
    <w:abstractNumId w:val="22"/>
  </w:num>
  <w:num w:numId="21">
    <w:abstractNumId w:val="30"/>
  </w:num>
  <w:num w:numId="22">
    <w:abstractNumId w:val="4"/>
  </w:num>
  <w:num w:numId="23">
    <w:abstractNumId w:val="29"/>
  </w:num>
  <w:num w:numId="24">
    <w:abstractNumId w:val="31"/>
  </w:num>
  <w:num w:numId="25">
    <w:abstractNumId w:val="5"/>
  </w:num>
  <w:num w:numId="26">
    <w:abstractNumId w:val="27"/>
  </w:num>
  <w:num w:numId="27">
    <w:abstractNumId w:val="1"/>
  </w:num>
  <w:num w:numId="28">
    <w:abstractNumId w:val="3"/>
  </w:num>
  <w:num w:numId="29">
    <w:abstractNumId w:val="33"/>
  </w:num>
  <w:num w:numId="30">
    <w:abstractNumId w:val="12"/>
  </w:num>
  <w:num w:numId="31">
    <w:abstractNumId w:val="14"/>
  </w:num>
  <w:num w:numId="32">
    <w:abstractNumId w:val="24"/>
  </w:num>
  <w:num w:numId="33">
    <w:abstractNumId w:val="2"/>
  </w:num>
  <w:num w:numId="34">
    <w:abstractNumId w:val="26"/>
  </w:num>
  <w:numIdMacAtCleanup w:val="28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stylePaneFormatFilter w:val="3F01"/>
  <w:defaultTabStop w:val="708"/>
  <w:drawingGridHorizontalSpacing w:val="120"/>
  <w:displayHorizontalDrawingGridEvery w:val="2"/>
  <w:noPunctuationKerning/>
  <w:characterSpacingControl w:val="doNotCompress"/>
  <w:hdrShapeDefaults>
    <o:shapedefaults v:ext="edit" spidmax="173058"/>
  </w:hdrShapeDefaults>
  <w:footnotePr>
    <w:footnote w:id="-1"/>
    <w:footnote w:id="0"/>
  </w:footnotePr>
  <w:endnotePr>
    <w:endnote w:id="-1"/>
    <w:endnote w:id="0"/>
  </w:endnotePr>
  <w:compat/>
  <w:rsids>
    <w:rsidRoot w:val="00464326"/>
    <w:rsid w:val="00000EF0"/>
    <w:rsid w:val="00001C5B"/>
    <w:rsid w:val="00004057"/>
    <w:rsid w:val="00004059"/>
    <w:rsid w:val="0000794A"/>
    <w:rsid w:val="00007A63"/>
    <w:rsid w:val="00011FEA"/>
    <w:rsid w:val="0001260A"/>
    <w:rsid w:val="00012785"/>
    <w:rsid w:val="00012A2A"/>
    <w:rsid w:val="00013E68"/>
    <w:rsid w:val="000145D0"/>
    <w:rsid w:val="0001689A"/>
    <w:rsid w:val="00022686"/>
    <w:rsid w:val="00024C9E"/>
    <w:rsid w:val="000254D1"/>
    <w:rsid w:val="00025866"/>
    <w:rsid w:val="00026009"/>
    <w:rsid w:val="00027C98"/>
    <w:rsid w:val="00031E55"/>
    <w:rsid w:val="00032594"/>
    <w:rsid w:val="0003534A"/>
    <w:rsid w:val="000357AF"/>
    <w:rsid w:val="00035F27"/>
    <w:rsid w:val="00037D22"/>
    <w:rsid w:val="00040E3A"/>
    <w:rsid w:val="00043D8B"/>
    <w:rsid w:val="00044EF9"/>
    <w:rsid w:val="0004504A"/>
    <w:rsid w:val="00045C53"/>
    <w:rsid w:val="000464FF"/>
    <w:rsid w:val="000504E5"/>
    <w:rsid w:val="00054947"/>
    <w:rsid w:val="00055FA1"/>
    <w:rsid w:val="00061A5B"/>
    <w:rsid w:val="00071C24"/>
    <w:rsid w:val="000738C0"/>
    <w:rsid w:val="00075DBC"/>
    <w:rsid w:val="000802B0"/>
    <w:rsid w:val="00080665"/>
    <w:rsid w:val="000815BF"/>
    <w:rsid w:val="00083D70"/>
    <w:rsid w:val="000841C3"/>
    <w:rsid w:val="000865ED"/>
    <w:rsid w:val="00086728"/>
    <w:rsid w:val="00093339"/>
    <w:rsid w:val="00094A3C"/>
    <w:rsid w:val="00097DE4"/>
    <w:rsid w:val="000A0698"/>
    <w:rsid w:val="000A2511"/>
    <w:rsid w:val="000A2F5C"/>
    <w:rsid w:val="000A3DD9"/>
    <w:rsid w:val="000A4590"/>
    <w:rsid w:val="000B249C"/>
    <w:rsid w:val="000B4E80"/>
    <w:rsid w:val="000B6699"/>
    <w:rsid w:val="000C0855"/>
    <w:rsid w:val="000C0C5B"/>
    <w:rsid w:val="000C1C3D"/>
    <w:rsid w:val="000C1C53"/>
    <w:rsid w:val="000C3128"/>
    <w:rsid w:val="000C4559"/>
    <w:rsid w:val="000C611E"/>
    <w:rsid w:val="000C6251"/>
    <w:rsid w:val="000C724B"/>
    <w:rsid w:val="000C744E"/>
    <w:rsid w:val="000C79F5"/>
    <w:rsid w:val="000D53BD"/>
    <w:rsid w:val="000D69F6"/>
    <w:rsid w:val="000E1279"/>
    <w:rsid w:val="000E465C"/>
    <w:rsid w:val="000E4680"/>
    <w:rsid w:val="000E4CE3"/>
    <w:rsid w:val="000F011C"/>
    <w:rsid w:val="000F11DB"/>
    <w:rsid w:val="000F1E47"/>
    <w:rsid w:val="000F3DC8"/>
    <w:rsid w:val="000F6876"/>
    <w:rsid w:val="00102CF3"/>
    <w:rsid w:val="001039F3"/>
    <w:rsid w:val="00103F90"/>
    <w:rsid w:val="00104543"/>
    <w:rsid w:val="00104F01"/>
    <w:rsid w:val="00107778"/>
    <w:rsid w:val="001104E7"/>
    <w:rsid w:val="0011118D"/>
    <w:rsid w:val="001122F0"/>
    <w:rsid w:val="001124EF"/>
    <w:rsid w:val="001133E0"/>
    <w:rsid w:val="0011495B"/>
    <w:rsid w:val="00115116"/>
    <w:rsid w:val="00116C2C"/>
    <w:rsid w:val="001170C4"/>
    <w:rsid w:val="00117293"/>
    <w:rsid w:val="001202B4"/>
    <w:rsid w:val="0012196E"/>
    <w:rsid w:val="001238EE"/>
    <w:rsid w:val="00130F88"/>
    <w:rsid w:val="001328A1"/>
    <w:rsid w:val="00135D78"/>
    <w:rsid w:val="001360C9"/>
    <w:rsid w:val="00136B6D"/>
    <w:rsid w:val="0013762F"/>
    <w:rsid w:val="00140186"/>
    <w:rsid w:val="0014288E"/>
    <w:rsid w:val="00142B9F"/>
    <w:rsid w:val="00144040"/>
    <w:rsid w:val="001469EF"/>
    <w:rsid w:val="00147AE0"/>
    <w:rsid w:val="00153551"/>
    <w:rsid w:val="00153BE3"/>
    <w:rsid w:val="00156A35"/>
    <w:rsid w:val="00156C25"/>
    <w:rsid w:val="00157345"/>
    <w:rsid w:val="00164936"/>
    <w:rsid w:val="0016668D"/>
    <w:rsid w:val="00171C5A"/>
    <w:rsid w:val="00172426"/>
    <w:rsid w:val="00173B18"/>
    <w:rsid w:val="00174E59"/>
    <w:rsid w:val="00181C4E"/>
    <w:rsid w:val="00182718"/>
    <w:rsid w:val="00184CB0"/>
    <w:rsid w:val="00185855"/>
    <w:rsid w:val="00191E18"/>
    <w:rsid w:val="00193AF0"/>
    <w:rsid w:val="001943F0"/>
    <w:rsid w:val="00194786"/>
    <w:rsid w:val="00194D05"/>
    <w:rsid w:val="001A0DAD"/>
    <w:rsid w:val="001A2493"/>
    <w:rsid w:val="001A29E2"/>
    <w:rsid w:val="001A5DA9"/>
    <w:rsid w:val="001A719E"/>
    <w:rsid w:val="001A73F1"/>
    <w:rsid w:val="001B0C05"/>
    <w:rsid w:val="001B5F9C"/>
    <w:rsid w:val="001C1F99"/>
    <w:rsid w:val="001C20B5"/>
    <w:rsid w:val="001C2A98"/>
    <w:rsid w:val="001C2E8E"/>
    <w:rsid w:val="001C43DB"/>
    <w:rsid w:val="001C4E61"/>
    <w:rsid w:val="001C5CDE"/>
    <w:rsid w:val="001C6713"/>
    <w:rsid w:val="001C7224"/>
    <w:rsid w:val="001D3ECF"/>
    <w:rsid w:val="001D58F9"/>
    <w:rsid w:val="001D5E43"/>
    <w:rsid w:val="001D7DC1"/>
    <w:rsid w:val="001E16CA"/>
    <w:rsid w:val="001E2982"/>
    <w:rsid w:val="001E667E"/>
    <w:rsid w:val="001E7770"/>
    <w:rsid w:val="001F289D"/>
    <w:rsid w:val="001F3C08"/>
    <w:rsid w:val="001F70BA"/>
    <w:rsid w:val="00200341"/>
    <w:rsid w:val="002031D1"/>
    <w:rsid w:val="002032AF"/>
    <w:rsid w:val="00205902"/>
    <w:rsid w:val="0021115B"/>
    <w:rsid w:val="00211BCF"/>
    <w:rsid w:val="00220925"/>
    <w:rsid w:val="00235A3F"/>
    <w:rsid w:val="00240571"/>
    <w:rsid w:val="00242CF7"/>
    <w:rsid w:val="00246F40"/>
    <w:rsid w:val="00246FF1"/>
    <w:rsid w:val="0024770F"/>
    <w:rsid w:val="0025027E"/>
    <w:rsid w:val="002506F4"/>
    <w:rsid w:val="00254226"/>
    <w:rsid w:val="002558AE"/>
    <w:rsid w:val="00256603"/>
    <w:rsid w:val="00256BF7"/>
    <w:rsid w:val="00257C71"/>
    <w:rsid w:val="00261829"/>
    <w:rsid w:val="00262A50"/>
    <w:rsid w:val="002658E3"/>
    <w:rsid w:val="00271EF6"/>
    <w:rsid w:val="00272244"/>
    <w:rsid w:val="0027314A"/>
    <w:rsid w:val="0027541D"/>
    <w:rsid w:val="00277B8E"/>
    <w:rsid w:val="00281F22"/>
    <w:rsid w:val="00290A18"/>
    <w:rsid w:val="00290ABB"/>
    <w:rsid w:val="00293EB8"/>
    <w:rsid w:val="00296A69"/>
    <w:rsid w:val="002A022A"/>
    <w:rsid w:val="002A034D"/>
    <w:rsid w:val="002A0CE7"/>
    <w:rsid w:val="002A3622"/>
    <w:rsid w:val="002A478A"/>
    <w:rsid w:val="002B191F"/>
    <w:rsid w:val="002B2382"/>
    <w:rsid w:val="002B3386"/>
    <w:rsid w:val="002B384A"/>
    <w:rsid w:val="002B5A6F"/>
    <w:rsid w:val="002B6C67"/>
    <w:rsid w:val="002B7D0E"/>
    <w:rsid w:val="002C0A37"/>
    <w:rsid w:val="002C264E"/>
    <w:rsid w:val="002C3FA7"/>
    <w:rsid w:val="002C6649"/>
    <w:rsid w:val="002C753D"/>
    <w:rsid w:val="002C7DB4"/>
    <w:rsid w:val="002D0484"/>
    <w:rsid w:val="002D0CEB"/>
    <w:rsid w:val="002D1FCC"/>
    <w:rsid w:val="002D28CB"/>
    <w:rsid w:val="002D3AFC"/>
    <w:rsid w:val="002E29AD"/>
    <w:rsid w:val="002E29CD"/>
    <w:rsid w:val="002E2A05"/>
    <w:rsid w:val="002E5096"/>
    <w:rsid w:val="002E755E"/>
    <w:rsid w:val="002F0925"/>
    <w:rsid w:val="002F0FBA"/>
    <w:rsid w:val="002F371E"/>
    <w:rsid w:val="002F3CE5"/>
    <w:rsid w:val="002F5FF0"/>
    <w:rsid w:val="002F6D5E"/>
    <w:rsid w:val="002F796E"/>
    <w:rsid w:val="002F7C62"/>
    <w:rsid w:val="0030031C"/>
    <w:rsid w:val="0030168E"/>
    <w:rsid w:val="003024DF"/>
    <w:rsid w:val="00302569"/>
    <w:rsid w:val="00303EAC"/>
    <w:rsid w:val="003041DC"/>
    <w:rsid w:val="00305013"/>
    <w:rsid w:val="003126A2"/>
    <w:rsid w:val="0031652D"/>
    <w:rsid w:val="003207E0"/>
    <w:rsid w:val="00320BC3"/>
    <w:rsid w:val="00321E59"/>
    <w:rsid w:val="0032228A"/>
    <w:rsid w:val="003223DD"/>
    <w:rsid w:val="003251D3"/>
    <w:rsid w:val="003254B1"/>
    <w:rsid w:val="00330B00"/>
    <w:rsid w:val="00330D9F"/>
    <w:rsid w:val="003314F1"/>
    <w:rsid w:val="003363C6"/>
    <w:rsid w:val="003374F3"/>
    <w:rsid w:val="00337C5A"/>
    <w:rsid w:val="00337F89"/>
    <w:rsid w:val="0034004A"/>
    <w:rsid w:val="00343306"/>
    <w:rsid w:val="00343701"/>
    <w:rsid w:val="00346716"/>
    <w:rsid w:val="00347CB6"/>
    <w:rsid w:val="00351A3E"/>
    <w:rsid w:val="003521C9"/>
    <w:rsid w:val="00353575"/>
    <w:rsid w:val="00353998"/>
    <w:rsid w:val="00354499"/>
    <w:rsid w:val="003550BB"/>
    <w:rsid w:val="00356678"/>
    <w:rsid w:val="003570EB"/>
    <w:rsid w:val="00357971"/>
    <w:rsid w:val="00360F02"/>
    <w:rsid w:val="00361007"/>
    <w:rsid w:val="00361D6A"/>
    <w:rsid w:val="00362D20"/>
    <w:rsid w:val="00365BAB"/>
    <w:rsid w:val="0036692C"/>
    <w:rsid w:val="00375422"/>
    <w:rsid w:val="00380D50"/>
    <w:rsid w:val="003811B4"/>
    <w:rsid w:val="00384418"/>
    <w:rsid w:val="00386179"/>
    <w:rsid w:val="00386557"/>
    <w:rsid w:val="003874CF"/>
    <w:rsid w:val="00387889"/>
    <w:rsid w:val="003932AD"/>
    <w:rsid w:val="0039434A"/>
    <w:rsid w:val="00397CA5"/>
    <w:rsid w:val="00397E84"/>
    <w:rsid w:val="003A1B61"/>
    <w:rsid w:val="003A23B2"/>
    <w:rsid w:val="003A3269"/>
    <w:rsid w:val="003A440B"/>
    <w:rsid w:val="003A4F6B"/>
    <w:rsid w:val="003A650C"/>
    <w:rsid w:val="003A7F21"/>
    <w:rsid w:val="003B798C"/>
    <w:rsid w:val="003C0EA6"/>
    <w:rsid w:val="003C25B4"/>
    <w:rsid w:val="003C3F67"/>
    <w:rsid w:val="003C453B"/>
    <w:rsid w:val="003D0772"/>
    <w:rsid w:val="003D1795"/>
    <w:rsid w:val="003D219A"/>
    <w:rsid w:val="003D2E74"/>
    <w:rsid w:val="003D3654"/>
    <w:rsid w:val="003D4B91"/>
    <w:rsid w:val="003D5396"/>
    <w:rsid w:val="003D7999"/>
    <w:rsid w:val="003D7EA0"/>
    <w:rsid w:val="003E06CB"/>
    <w:rsid w:val="003E15D6"/>
    <w:rsid w:val="003E1FBE"/>
    <w:rsid w:val="003E79A8"/>
    <w:rsid w:val="003E7F24"/>
    <w:rsid w:val="003F0E82"/>
    <w:rsid w:val="003F2BF9"/>
    <w:rsid w:val="003F41D5"/>
    <w:rsid w:val="003F454D"/>
    <w:rsid w:val="003F49C7"/>
    <w:rsid w:val="003F53D5"/>
    <w:rsid w:val="00402B90"/>
    <w:rsid w:val="00406C07"/>
    <w:rsid w:val="00410203"/>
    <w:rsid w:val="00410AF5"/>
    <w:rsid w:val="00412DFD"/>
    <w:rsid w:val="00413D56"/>
    <w:rsid w:val="00414BDF"/>
    <w:rsid w:val="004162A1"/>
    <w:rsid w:val="004166A0"/>
    <w:rsid w:val="00417BDE"/>
    <w:rsid w:val="00417CAD"/>
    <w:rsid w:val="00420222"/>
    <w:rsid w:val="00420FDC"/>
    <w:rsid w:val="00421667"/>
    <w:rsid w:val="00425C8B"/>
    <w:rsid w:val="00430549"/>
    <w:rsid w:val="004315E6"/>
    <w:rsid w:val="00431E2C"/>
    <w:rsid w:val="00432C69"/>
    <w:rsid w:val="00433297"/>
    <w:rsid w:val="00435B84"/>
    <w:rsid w:val="00441F12"/>
    <w:rsid w:val="00444A34"/>
    <w:rsid w:val="004452D2"/>
    <w:rsid w:val="004473E5"/>
    <w:rsid w:val="00451142"/>
    <w:rsid w:val="004540B9"/>
    <w:rsid w:val="00454E93"/>
    <w:rsid w:val="004561B0"/>
    <w:rsid w:val="0045648C"/>
    <w:rsid w:val="00456903"/>
    <w:rsid w:val="00460246"/>
    <w:rsid w:val="00461F8B"/>
    <w:rsid w:val="00464326"/>
    <w:rsid w:val="00466BE5"/>
    <w:rsid w:val="00466CAB"/>
    <w:rsid w:val="0046787E"/>
    <w:rsid w:val="00470306"/>
    <w:rsid w:val="00473C1D"/>
    <w:rsid w:val="00477B2A"/>
    <w:rsid w:val="004857E1"/>
    <w:rsid w:val="00490250"/>
    <w:rsid w:val="00495018"/>
    <w:rsid w:val="004972DB"/>
    <w:rsid w:val="004A1B52"/>
    <w:rsid w:val="004A467C"/>
    <w:rsid w:val="004A472D"/>
    <w:rsid w:val="004A5718"/>
    <w:rsid w:val="004A6BC5"/>
    <w:rsid w:val="004B0A69"/>
    <w:rsid w:val="004B0C17"/>
    <w:rsid w:val="004B1C52"/>
    <w:rsid w:val="004B6FEE"/>
    <w:rsid w:val="004C1407"/>
    <w:rsid w:val="004C16CE"/>
    <w:rsid w:val="004C2F11"/>
    <w:rsid w:val="004C2FEA"/>
    <w:rsid w:val="004C32FC"/>
    <w:rsid w:val="004C35FE"/>
    <w:rsid w:val="004C4F77"/>
    <w:rsid w:val="004C56CE"/>
    <w:rsid w:val="004C5EEC"/>
    <w:rsid w:val="004C65FF"/>
    <w:rsid w:val="004C695E"/>
    <w:rsid w:val="004C77F5"/>
    <w:rsid w:val="004C7BE5"/>
    <w:rsid w:val="004D06FC"/>
    <w:rsid w:val="004D1C0A"/>
    <w:rsid w:val="004D20C4"/>
    <w:rsid w:val="004D4D67"/>
    <w:rsid w:val="004D58E0"/>
    <w:rsid w:val="004D5A11"/>
    <w:rsid w:val="004D62CF"/>
    <w:rsid w:val="004E034D"/>
    <w:rsid w:val="004E048F"/>
    <w:rsid w:val="004E15FA"/>
    <w:rsid w:val="004E168F"/>
    <w:rsid w:val="004E1839"/>
    <w:rsid w:val="004E20BC"/>
    <w:rsid w:val="004E41AA"/>
    <w:rsid w:val="004E4BBE"/>
    <w:rsid w:val="004E4F7F"/>
    <w:rsid w:val="004E5B6A"/>
    <w:rsid w:val="004E6549"/>
    <w:rsid w:val="004F0CEA"/>
    <w:rsid w:val="004F1C4A"/>
    <w:rsid w:val="004F29B9"/>
    <w:rsid w:val="004F7F87"/>
    <w:rsid w:val="005011FA"/>
    <w:rsid w:val="005015C8"/>
    <w:rsid w:val="00502973"/>
    <w:rsid w:val="00502A88"/>
    <w:rsid w:val="00505BC7"/>
    <w:rsid w:val="00512C29"/>
    <w:rsid w:val="00512CE7"/>
    <w:rsid w:val="00513E56"/>
    <w:rsid w:val="00515A8C"/>
    <w:rsid w:val="00515B1F"/>
    <w:rsid w:val="00517474"/>
    <w:rsid w:val="0051768B"/>
    <w:rsid w:val="00520162"/>
    <w:rsid w:val="00520442"/>
    <w:rsid w:val="00526647"/>
    <w:rsid w:val="00532C41"/>
    <w:rsid w:val="0053597C"/>
    <w:rsid w:val="0053763F"/>
    <w:rsid w:val="0054107E"/>
    <w:rsid w:val="00542C30"/>
    <w:rsid w:val="00545756"/>
    <w:rsid w:val="00546302"/>
    <w:rsid w:val="00546512"/>
    <w:rsid w:val="0055087D"/>
    <w:rsid w:val="005541B3"/>
    <w:rsid w:val="0055430E"/>
    <w:rsid w:val="0056230B"/>
    <w:rsid w:val="00565BDE"/>
    <w:rsid w:val="0056617F"/>
    <w:rsid w:val="0056723F"/>
    <w:rsid w:val="0056787D"/>
    <w:rsid w:val="00567E6D"/>
    <w:rsid w:val="00570863"/>
    <w:rsid w:val="00571236"/>
    <w:rsid w:val="00574E27"/>
    <w:rsid w:val="00575064"/>
    <w:rsid w:val="00575BDF"/>
    <w:rsid w:val="00576827"/>
    <w:rsid w:val="005779D6"/>
    <w:rsid w:val="00580251"/>
    <w:rsid w:val="005806CE"/>
    <w:rsid w:val="0058201D"/>
    <w:rsid w:val="005836E8"/>
    <w:rsid w:val="00586D1F"/>
    <w:rsid w:val="005876DA"/>
    <w:rsid w:val="005A0DDF"/>
    <w:rsid w:val="005A334B"/>
    <w:rsid w:val="005A4A19"/>
    <w:rsid w:val="005B0796"/>
    <w:rsid w:val="005B19A8"/>
    <w:rsid w:val="005B6419"/>
    <w:rsid w:val="005C0569"/>
    <w:rsid w:val="005C0D1A"/>
    <w:rsid w:val="005C4E64"/>
    <w:rsid w:val="005C6916"/>
    <w:rsid w:val="005D3CA6"/>
    <w:rsid w:val="005D49B3"/>
    <w:rsid w:val="005E2D09"/>
    <w:rsid w:val="005E4B0A"/>
    <w:rsid w:val="005E515C"/>
    <w:rsid w:val="005E5D3F"/>
    <w:rsid w:val="005E7E1E"/>
    <w:rsid w:val="005F3F43"/>
    <w:rsid w:val="005F6AB2"/>
    <w:rsid w:val="00600CD7"/>
    <w:rsid w:val="00600DF8"/>
    <w:rsid w:val="00601610"/>
    <w:rsid w:val="00605BD3"/>
    <w:rsid w:val="006141A0"/>
    <w:rsid w:val="00615370"/>
    <w:rsid w:val="00617503"/>
    <w:rsid w:val="00620B1F"/>
    <w:rsid w:val="006224B7"/>
    <w:rsid w:val="00627B0F"/>
    <w:rsid w:val="006316BB"/>
    <w:rsid w:val="00631890"/>
    <w:rsid w:val="00633089"/>
    <w:rsid w:val="00634DE2"/>
    <w:rsid w:val="00635AAE"/>
    <w:rsid w:val="0063605D"/>
    <w:rsid w:val="0064121B"/>
    <w:rsid w:val="006421C9"/>
    <w:rsid w:val="0064279A"/>
    <w:rsid w:val="00646113"/>
    <w:rsid w:val="00656233"/>
    <w:rsid w:val="0066162B"/>
    <w:rsid w:val="00661EAC"/>
    <w:rsid w:val="00663393"/>
    <w:rsid w:val="00665661"/>
    <w:rsid w:val="00665FEA"/>
    <w:rsid w:val="0066671D"/>
    <w:rsid w:val="00666DE1"/>
    <w:rsid w:val="006670F1"/>
    <w:rsid w:val="00670F3C"/>
    <w:rsid w:val="006716D0"/>
    <w:rsid w:val="00671B29"/>
    <w:rsid w:val="00677174"/>
    <w:rsid w:val="0067733A"/>
    <w:rsid w:val="00680562"/>
    <w:rsid w:val="00681256"/>
    <w:rsid w:val="00682023"/>
    <w:rsid w:val="00682998"/>
    <w:rsid w:val="0068550A"/>
    <w:rsid w:val="006855A6"/>
    <w:rsid w:val="00687380"/>
    <w:rsid w:val="006903C5"/>
    <w:rsid w:val="00690769"/>
    <w:rsid w:val="006923A4"/>
    <w:rsid w:val="00692768"/>
    <w:rsid w:val="00692A8D"/>
    <w:rsid w:val="00692E02"/>
    <w:rsid w:val="006944E7"/>
    <w:rsid w:val="00694F2B"/>
    <w:rsid w:val="006978FE"/>
    <w:rsid w:val="006A0D70"/>
    <w:rsid w:val="006A0F32"/>
    <w:rsid w:val="006A2298"/>
    <w:rsid w:val="006A30A7"/>
    <w:rsid w:val="006A5337"/>
    <w:rsid w:val="006A5840"/>
    <w:rsid w:val="006A7F66"/>
    <w:rsid w:val="006B0792"/>
    <w:rsid w:val="006B0A17"/>
    <w:rsid w:val="006B2599"/>
    <w:rsid w:val="006B3643"/>
    <w:rsid w:val="006B63F2"/>
    <w:rsid w:val="006B660D"/>
    <w:rsid w:val="006B70FD"/>
    <w:rsid w:val="006B7C1E"/>
    <w:rsid w:val="006C3A7A"/>
    <w:rsid w:val="006C41BE"/>
    <w:rsid w:val="006C5A35"/>
    <w:rsid w:val="006C61DB"/>
    <w:rsid w:val="006D1366"/>
    <w:rsid w:val="006D2A40"/>
    <w:rsid w:val="006D3904"/>
    <w:rsid w:val="006D49E2"/>
    <w:rsid w:val="006D5E3A"/>
    <w:rsid w:val="006E19B7"/>
    <w:rsid w:val="006E33D0"/>
    <w:rsid w:val="006F2942"/>
    <w:rsid w:val="006F7283"/>
    <w:rsid w:val="006F7619"/>
    <w:rsid w:val="00701907"/>
    <w:rsid w:val="0070430C"/>
    <w:rsid w:val="007075DC"/>
    <w:rsid w:val="0070785E"/>
    <w:rsid w:val="00707D1C"/>
    <w:rsid w:val="00710AFD"/>
    <w:rsid w:val="007113DD"/>
    <w:rsid w:val="00712F53"/>
    <w:rsid w:val="00713203"/>
    <w:rsid w:val="007138A3"/>
    <w:rsid w:val="00720796"/>
    <w:rsid w:val="00720B70"/>
    <w:rsid w:val="00720FC3"/>
    <w:rsid w:val="00721AB3"/>
    <w:rsid w:val="00721E9C"/>
    <w:rsid w:val="00721EE8"/>
    <w:rsid w:val="00723B51"/>
    <w:rsid w:val="007267AA"/>
    <w:rsid w:val="00727E19"/>
    <w:rsid w:val="007347E7"/>
    <w:rsid w:val="007363C5"/>
    <w:rsid w:val="00744239"/>
    <w:rsid w:val="00744CDE"/>
    <w:rsid w:val="0074508E"/>
    <w:rsid w:val="0074621E"/>
    <w:rsid w:val="00751ABA"/>
    <w:rsid w:val="00755E4D"/>
    <w:rsid w:val="007611DC"/>
    <w:rsid w:val="00763AAD"/>
    <w:rsid w:val="00764381"/>
    <w:rsid w:val="007655A1"/>
    <w:rsid w:val="00766319"/>
    <w:rsid w:val="00766DBE"/>
    <w:rsid w:val="0077212C"/>
    <w:rsid w:val="00772E1F"/>
    <w:rsid w:val="00772F61"/>
    <w:rsid w:val="00774C3F"/>
    <w:rsid w:val="007769B0"/>
    <w:rsid w:val="00780321"/>
    <w:rsid w:val="007823D8"/>
    <w:rsid w:val="0078316F"/>
    <w:rsid w:val="00783294"/>
    <w:rsid w:val="0078341E"/>
    <w:rsid w:val="0078430F"/>
    <w:rsid w:val="00787C56"/>
    <w:rsid w:val="007903DC"/>
    <w:rsid w:val="00790740"/>
    <w:rsid w:val="00790CFB"/>
    <w:rsid w:val="007916E0"/>
    <w:rsid w:val="0079258E"/>
    <w:rsid w:val="0079311F"/>
    <w:rsid w:val="007961D5"/>
    <w:rsid w:val="007973F1"/>
    <w:rsid w:val="007A37AE"/>
    <w:rsid w:val="007A3AA9"/>
    <w:rsid w:val="007A551B"/>
    <w:rsid w:val="007A5BEF"/>
    <w:rsid w:val="007A733D"/>
    <w:rsid w:val="007A7B9A"/>
    <w:rsid w:val="007B5414"/>
    <w:rsid w:val="007C1156"/>
    <w:rsid w:val="007C270A"/>
    <w:rsid w:val="007C395E"/>
    <w:rsid w:val="007C5CE5"/>
    <w:rsid w:val="007C7E10"/>
    <w:rsid w:val="007D0DC9"/>
    <w:rsid w:val="007D199B"/>
    <w:rsid w:val="007D2A0A"/>
    <w:rsid w:val="007D2AFE"/>
    <w:rsid w:val="007D3A41"/>
    <w:rsid w:val="007D3C9D"/>
    <w:rsid w:val="007D4603"/>
    <w:rsid w:val="007D66B3"/>
    <w:rsid w:val="007E7466"/>
    <w:rsid w:val="007E7DF5"/>
    <w:rsid w:val="007E7F1B"/>
    <w:rsid w:val="007F0E9A"/>
    <w:rsid w:val="007F1105"/>
    <w:rsid w:val="007F1866"/>
    <w:rsid w:val="007F3DC8"/>
    <w:rsid w:val="007F57FD"/>
    <w:rsid w:val="007F64CB"/>
    <w:rsid w:val="0080136E"/>
    <w:rsid w:val="00801808"/>
    <w:rsid w:val="00812EB0"/>
    <w:rsid w:val="00820BB3"/>
    <w:rsid w:val="00821594"/>
    <w:rsid w:val="008216FD"/>
    <w:rsid w:val="00824EDF"/>
    <w:rsid w:val="00827398"/>
    <w:rsid w:val="00833643"/>
    <w:rsid w:val="008338DD"/>
    <w:rsid w:val="00834C6C"/>
    <w:rsid w:val="00835E87"/>
    <w:rsid w:val="00837AED"/>
    <w:rsid w:val="008433AD"/>
    <w:rsid w:val="008447F0"/>
    <w:rsid w:val="0084777C"/>
    <w:rsid w:val="0085060F"/>
    <w:rsid w:val="00850C01"/>
    <w:rsid w:val="00850F7C"/>
    <w:rsid w:val="00851C08"/>
    <w:rsid w:val="008537EC"/>
    <w:rsid w:val="00853956"/>
    <w:rsid w:val="008611EA"/>
    <w:rsid w:val="00862DF5"/>
    <w:rsid w:val="00863964"/>
    <w:rsid w:val="00864AB9"/>
    <w:rsid w:val="00865277"/>
    <w:rsid w:val="008659C7"/>
    <w:rsid w:val="008679A8"/>
    <w:rsid w:val="00870305"/>
    <w:rsid w:val="00870C73"/>
    <w:rsid w:val="008728C8"/>
    <w:rsid w:val="00874B96"/>
    <w:rsid w:val="00876CDA"/>
    <w:rsid w:val="00877341"/>
    <w:rsid w:val="00880D07"/>
    <w:rsid w:val="0088189D"/>
    <w:rsid w:val="0088363F"/>
    <w:rsid w:val="00885BA7"/>
    <w:rsid w:val="0088675C"/>
    <w:rsid w:val="00886FF3"/>
    <w:rsid w:val="0088745C"/>
    <w:rsid w:val="008901A8"/>
    <w:rsid w:val="00890AE7"/>
    <w:rsid w:val="00892563"/>
    <w:rsid w:val="00895440"/>
    <w:rsid w:val="00896584"/>
    <w:rsid w:val="00896AC5"/>
    <w:rsid w:val="008A2128"/>
    <w:rsid w:val="008A5E4E"/>
    <w:rsid w:val="008A7C84"/>
    <w:rsid w:val="008B0B1B"/>
    <w:rsid w:val="008B114A"/>
    <w:rsid w:val="008B185E"/>
    <w:rsid w:val="008B2C13"/>
    <w:rsid w:val="008B372B"/>
    <w:rsid w:val="008B5948"/>
    <w:rsid w:val="008B6ADE"/>
    <w:rsid w:val="008B6F33"/>
    <w:rsid w:val="008C07F9"/>
    <w:rsid w:val="008C44FA"/>
    <w:rsid w:val="008C4AB1"/>
    <w:rsid w:val="008C4D35"/>
    <w:rsid w:val="008D00BB"/>
    <w:rsid w:val="008D05D4"/>
    <w:rsid w:val="008D10F3"/>
    <w:rsid w:val="008D1560"/>
    <w:rsid w:val="008D1C44"/>
    <w:rsid w:val="008D21CA"/>
    <w:rsid w:val="008D36D4"/>
    <w:rsid w:val="008D397D"/>
    <w:rsid w:val="008E4CA5"/>
    <w:rsid w:val="008E57C4"/>
    <w:rsid w:val="008E5B79"/>
    <w:rsid w:val="008E628B"/>
    <w:rsid w:val="008F0892"/>
    <w:rsid w:val="008F1EB8"/>
    <w:rsid w:val="008F4786"/>
    <w:rsid w:val="008F640A"/>
    <w:rsid w:val="008F784D"/>
    <w:rsid w:val="00904AB3"/>
    <w:rsid w:val="00904D57"/>
    <w:rsid w:val="00910FE4"/>
    <w:rsid w:val="009111BD"/>
    <w:rsid w:val="00913924"/>
    <w:rsid w:val="00917160"/>
    <w:rsid w:val="0092019B"/>
    <w:rsid w:val="0092227C"/>
    <w:rsid w:val="00922D61"/>
    <w:rsid w:val="0092355E"/>
    <w:rsid w:val="009239E7"/>
    <w:rsid w:val="00924F32"/>
    <w:rsid w:val="00925269"/>
    <w:rsid w:val="00926B66"/>
    <w:rsid w:val="00930F98"/>
    <w:rsid w:val="009317C3"/>
    <w:rsid w:val="009347EA"/>
    <w:rsid w:val="009372E4"/>
    <w:rsid w:val="00937591"/>
    <w:rsid w:val="00937F09"/>
    <w:rsid w:val="00943A51"/>
    <w:rsid w:val="00943F78"/>
    <w:rsid w:val="00944A1F"/>
    <w:rsid w:val="00953F87"/>
    <w:rsid w:val="00956AC7"/>
    <w:rsid w:val="00957C0A"/>
    <w:rsid w:val="009629D2"/>
    <w:rsid w:val="00962CD8"/>
    <w:rsid w:val="009645EA"/>
    <w:rsid w:val="00965F75"/>
    <w:rsid w:val="00966ADE"/>
    <w:rsid w:val="00967341"/>
    <w:rsid w:val="009679E1"/>
    <w:rsid w:val="00977BB8"/>
    <w:rsid w:val="00982735"/>
    <w:rsid w:val="00983E05"/>
    <w:rsid w:val="00984888"/>
    <w:rsid w:val="00984ED9"/>
    <w:rsid w:val="00986137"/>
    <w:rsid w:val="00990A4A"/>
    <w:rsid w:val="00990D77"/>
    <w:rsid w:val="009A0019"/>
    <w:rsid w:val="009A0EF1"/>
    <w:rsid w:val="009A156B"/>
    <w:rsid w:val="009A3F70"/>
    <w:rsid w:val="009A4459"/>
    <w:rsid w:val="009A5362"/>
    <w:rsid w:val="009A587F"/>
    <w:rsid w:val="009A6322"/>
    <w:rsid w:val="009A78F3"/>
    <w:rsid w:val="009B28AA"/>
    <w:rsid w:val="009B3284"/>
    <w:rsid w:val="009B5A9E"/>
    <w:rsid w:val="009B5AB6"/>
    <w:rsid w:val="009B6CF9"/>
    <w:rsid w:val="009B7A4F"/>
    <w:rsid w:val="009C018F"/>
    <w:rsid w:val="009C06AA"/>
    <w:rsid w:val="009C0F60"/>
    <w:rsid w:val="009C0F63"/>
    <w:rsid w:val="009C2828"/>
    <w:rsid w:val="009C4646"/>
    <w:rsid w:val="009D3241"/>
    <w:rsid w:val="009D72E5"/>
    <w:rsid w:val="009D743A"/>
    <w:rsid w:val="009D79EB"/>
    <w:rsid w:val="009D7E46"/>
    <w:rsid w:val="009E34C7"/>
    <w:rsid w:val="009E43CD"/>
    <w:rsid w:val="009E6894"/>
    <w:rsid w:val="009E76EA"/>
    <w:rsid w:val="009F3931"/>
    <w:rsid w:val="009F3EF7"/>
    <w:rsid w:val="009F41AE"/>
    <w:rsid w:val="009F5071"/>
    <w:rsid w:val="009F57DF"/>
    <w:rsid w:val="009F5A6C"/>
    <w:rsid w:val="009F78E8"/>
    <w:rsid w:val="009F79D5"/>
    <w:rsid w:val="00A01586"/>
    <w:rsid w:val="00A01D5C"/>
    <w:rsid w:val="00A03D30"/>
    <w:rsid w:val="00A04411"/>
    <w:rsid w:val="00A05755"/>
    <w:rsid w:val="00A05809"/>
    <w:rsid w:val="00A059BA"/>
    <w:rsid w:val="00A05E02"/>
    <w:rsid w:val="00A06543"/>
    <w:rsid w:val="00A07F28"/>
    <w:rsid w:val="00A119FC"/>
    <w:rsid w:val="00A1614B"/>
    <w:rsid w:val="00A222AB"/>
    <w:rsid w:val="00A22DA1"/>
    <w:rsid w:val="00A22E0C"/>
    <w:rsid w:val="00A30D4C"/>
    <w:rsid w:val="00A31215"/>
    <w:rsid w:val="00A31452"/>
    <w:rsid w:val="00A319B1"/>
    <w:rsid w:val="00A3246F"/>
    <w:rsid w:val="00A340C9"/>
    <w:rsid w:val="00A34811"/>
    <w:rsid w:val="00A44291"/>
    <w:rsid w:val="00A44F9B"/>
    <w:rsid w:val="00A52D4A"/>
    <w:rsid w:val="00A5357B"/>
    <w:rsid w:val="00A55927"/>
    <w:rsid w:val="00A56A64"/>
    <w:rsid w:val="00A578E4"/>
    <w:rsid w:val="00A57CF0"/>
    <w:rsid w:val="00A608E0"/>
    <w:rsid w:val="00A60A8B"/>
    <w:rsid w:val="00A61480"/>
    <w:rsid w:val="00A61B68"/>
    <w:rsid w:val="00A62DDF"/>
    <w:rsid w:val="00A64FB4"/>
    <w:rsid w:val="00A65610"/>
    <w:rsid w:val="00A65C0A"/>
    <w:rsid w:val="00A70420"/>
    <w:rsid w:val="00A71697"/>
    <w:rsid w:val="00A71AE3"/>
    <w:rsid w:val="00A73753"/>
    <w:rsid w:val="00A7619F"/>
    <w:rsid w:val="00A779A9"/>
    <w:rsid w:val="00A853FE"/>
    <w:rsid w:val="00A85EF3"/>
    <w:rsid w:val="00A860C3"/>
    <w:rsid w:val="00A97D49"/>
    <w:rsid w:val="00AA2AB8"/>
    <w:rsid w:val="00AA398B"/>
    <w:rsid w:val="00AA438D"/>
    <w:rsid w:val="00AA4C01"/>
    <w:rsid w:val="00AA6510"/>
    <w:rsid w:val="00AB2019"/>
    <w:rsid w:val="00AB28A7"/>
    <w:rsid w:val="00AB4FF2"/>
    <w:rsid w:val="00AB7696"/>
    <w:rsid w:val="00AB7934"/>
    <w:rsid w:val="00AC2EFD"/>
    <w:rsid w:val="00AC5B35"/>
    <w:rsid w:val="00AC62E6"/>
    <w:rsid w:val="00AD2367"/>
    <w:rsid w:val="00AD2510"/>
    <w:rsid w:val="00AD3304"/>
    <w:rsid w:val="00AD4E1C"/>
    <w:rsid w:val="00AD4E79"/>
    <w:rsid w:val="00AE1027"/>
    <w:rsid w:val="00AE1C48"/>
    <w:rsid w:val="00AE2E84"/>
    <w:rsid w:val="00AF1993"/>
    <w:rsid w:val="00AF488E"/>
    <w:rsid w:val="00AF4D4F"/>
    <w:rsid w:val="00AF546A"/>
    <w:rsid w:val="00B03685"/>
    <w:rsid w:val="00B04798"/>
    <w:rsid w:val="00B05EFB"/>
    <w:rsid w:val="00B06906"/>
    <w:rsid w:val="00B12E7E"/>
    <w:rsid w:val="00B133EB"/>
    <w:rsid w:val="00B14D8B"/>
    <w:rsid w:val="00B16F2D"/>
    <w:rsid w:val="00B2254C"/>
    <w:rsid w:val="00B226EB"/>
    <w:rsid w:val="00B2402D"/>
    <w:rsid w:val="00B30A6A"/>
    <w:rsid w:val="00B32A8C"/>
    <w:rsid w:val="00B34195"/>
    <w:rsid w:val="00B364A9"/>
    <w:rsid w:val="00B44325"/>
    <w:rsid w:val="00B4762F"/>
    <w:rsid w:val="00B47671"/>
    <w:rsid w:val="00B50C7F"/>
    <w:rsid w:val="00B51803"/>
    <w:rsid w:val="00B51BB7"/>
    <w:rsid w:val="00B53AF2"/>
    <w:rsid w:val="00B54B45"/>
    <w:rsid w:val="00B62048"/>
    <w:rsid w:val="00B6318B"/>
    <w:rsid w:val="00B64898"/>
    <w:rsid w:val="00B64D44"/>
    <w:rsid w:val="00B659A5"/>
    <w:rsid w:val="00B660C4"/>
    <w:rsid w:val="00B70D19"/>
    <w:rsid w:val="00B72441"/>
    <w:rsid w:val="00B73097"/>
    <w:rsid w:val="00B778D0"/>
    <w:rsid w:val="00B84F32"/>
    <w:rsid w:val="00B862DB"/>
    <w:rsid w:val="00B8702C"/>
    <w:rsid w:val="00B87AE1"/>
    <w:rsid w:val="00B9001F"/>
    <w:rsid w:val="00B907BD"/>
    <w:rsid w:val="00B91999"/>
    <w:rsid w:val="00B9238F"/>
    <w:rsid w:val="00B92DC9"/>
    <w:rsid w:val="00B95B55"/>
    <w:rsid w:val="00B97A1D"/>
    <w:rsid w:val="00BA0E78"/>
    <w:rsid w:val="00BA3312"/>
    <w:rsid w:val="00BA4500"/>
    <w:rsid w:val="00BA46CA"/>
    <w:rsid w:val="00BA4D54"/>
    <w:rsid w:val="00BA4F14"/>
    <w:rsid w:val="00BA5F40"/>
    <w:rsid w:val="00BA68AF"/>
    <w:rsid w:val="00BB01A6"/>
    <w:rsid w:val="00BB0E53"/>
    <w:rsid w:val="00BB5F48"/>
    <w:rsid w:val="00BB6C75"/>
    <w:rsid w:val="00BB6FD5"/>
    <w:rsid w:val="00BB7084"/>
    <w:rsid w:val="00BB7858"/>
    <w:rsid w:val="00BC3DAF"/>
    <w:rsid w:val="00BC63FC"/>
    <w:rsid w:val="00BC6ABC"/>
    <w:rsid w:val="00BC776D"/>
    <w:rsid w:val="00BD0BAF"/>
    <w:rsid w:val="00BD130C"/>
    <w:rsid w:val="00BD1D83"/>
    <w:rsid w:val="00BD1FE9"/>
    <w:rsid w:val="00BD20A3"/>
    <w:rsid w:val="00BD3822"/>
    <w:rsid w:val="00BD69A3"/>
    <w:rsid w:val="00BD6A74"/>
    <w:rsid w:val="00BD7B5E"/>
    <w:rsid w:val="00BE104C"/>
    <w:rsid w:val="00BE1728"/>
    <w:rsid w:val="00BE177F"/>
    <w:rsid w:val="00BE1BCE"/>
    <w:rsid w:val="00BE2E10"/>
    <w:rsid w:val="00BE3ABB"/>
    <w:rsid w:val="00BE7944"/>
    <w:rsid w:val="00BF5831"/>
    <w:rsid w:val="00BF6C62"/>
    <w:rsid w:val="00C02593"/>
    <w:rsid w:val="00C03823"/>
    <w:rsid w:val="00C0425C"/>
    <w:rsid w:val="00C10481"/>
    <w:rsid w:val="00C132E8"/>
    <w:rsid w:val="00C139BD"/>
    <w:rsid w:val="00C173AA"/>
    <w:rsid w:val="00C20692"/>
    <w:rsid w:val="00C22259"/>
    <w:rsid w:val="00C30FFE"/>
    <w:rsid w:val="00C314D2"/>
    <w:rsid w:val="00C31D69"/>
    <w:rsid w:val="00C33746"/>
    <w:rsid w:val="00C340A1"/>
    <w:rsid w:val="00C42D27"/>
    <w:rsid w:val="00C45097"/>
    <w:rsid w:val="00C46525"/>
    <w:rsid w:val="00C47419"/>
    <w:rsid w:val="00C504D6"/>
    <w:rsid w:val="00C54855"/>
    <w:rsid w:val="00C55C51"/>
    <w:rsid w:val="00C57733"/>
    <w:rsid w:val="00C61325"/>
    <w:rsid w:val="00C62C60"/>
    <w:rsid w:val="00C635D6"/>
    <w:rsid w:val="00C6490E"/>
    <w:rsid w:val="00C64C3F"/>
    <w:rsid w:val="00C7373A"/>
    <w:rsid w:val="00C75E41"/>
    <w:rsid w:val="00C76006"/>
    <w:rsid w:val="00C761B9"/>
    <w:rsid w:val="00C76C3F"/>
    <w:rsid w:val="00C800DC"/>
    <w:rsid w:val="00C80E15"/>
    <w:rsid w:val="00C82B0B"/>
    <w:rsid w:val="00C856C3"/>
    <w:rsid w:val="00C863E5"/>
    <w:rsid w:val="00C87263"/>
    <w:rsid w:val="00C9226C"/>
    <w:rsid w:val="00C96346"/>
    <w:rsid w:val="00C9637A"/>
    <w:rsid w:val="00CA2F55"/>
    <w:rsid w:val="00CA416B"/>
    <w:rsid w:val="00CA4419"/>
    <w:rsid w:val="00CA4518"/>
    <w:rsid w:val="00CA48FB"/>
    <w:rsid w:val="00CA4D83"/>
    <w:rsid w:val="00CA4E85"/>
    <w:rsid w:val="00CA5615"/>
    <w:rsid w:val="00CB13CE"/>
    <w:rsid w:val="00CC07F7"/>
    <w:rsid w:val="00CC0CCB"/>
    <w:rsid w:val="00CC1BC8"/>
    <w:rsid w:val="00CC1DFA"/>
    <w:rsid w:val="00CC4109"/>
    <w:rsid w:val="00CC57A6"/>
    <w:rsid w:val="00CC5CAA"/>
    <w:rsid w:val="00CC5D8A"/>
    <w:rsid w:val="00CC6DDD"/>
    <w:rsid w:val="00CD7B0E"/>
    <w:rsid w:val="00CD7BFC"/>
    <w:rsid w:val="00CE0A22"/>
    <w:rsid w:val="00CE1D4E"/>
    <w:rsid w:val="00CE50E6"/>
    <w:rsid w:val="00CE5AFB"/>
    <w:rsid w:val="00CE5CF5"/>
    <w:rsid w:val="00CF23E4"/>
    <w:rsid w:val="00CF2F63"/>
    <w:rsid w:val="00CF7C03"/>
    <w:rsid w:val="00D021C4"/>
    <w:rsid w:val="00D02E1D"/>
    <w:rsid w:val="00D04AA6"/>
    <w:rsid w:val="00D10F37"/>
    <w:rsid w:val="00D11F91"/>
    <w:rsid w:val="00D17508"/>
    <w:rsid w:val="00D20362"/>
    <w:rsid w:val="00D205C4"/>
    <w:rsid w:val="00D22FA5"/>
    <w:rsid w:val="00D2306C"/>
    <w:rsid w:val="00D2454F"/>
    <w:rsid w:val="00D30D53"/>
    <w:rsid w:val="00D33F96"/>
    <w:rsid w:val="00D3474C"/>
    <w:rsid w:val="00D34FB6"/>
    <w:rsid w:val="00D35ACE"/>
    <w:rsid w:val="00D36CBC"/>
    <w:rsid w:val="00D373BF"/>
    <w:rsid w:val="00D44A9A"/>
    <w:rsid w:val="00D47CEA"/>
    <w:rsid w:val="00D502CF"/>
    <w:rsid w:val="00D51BDC"/>
    <w:rsid w:val="00D52C03"/>
    <w:rsid w:val="00D52C3F"/>
    <w:rsid w:val="00D52DDC"/>
    <w:rsid w:val="00D56FF1"/>
    <w:rsid w:val="00D605B6"/>
    <w:rsid w:val="00D60E01"/>
    <w:rsid w:val="00D61200"/>
    <w:rsid w:val="00D63308"/>
    <w:rsid w:val="00D63CCA"/>
    <w:rsid w:val="00D641E7"/>
    <w:rsid w:val="00D656B0"/>
    <w:rsid w:val="00D65D77"/>
    <w:rsid w:val="00D65F24"/>
    <w:rsid w:val="00D66E1E"/>
    <w:rsid w:val="00D67512"/>
    <w:rsid w:val="00D72217"/>
    <w:rsid w:val="00D73AC0"/>
    <w:rsid w:val="00D73E52"/>
    <w:rsid w:val="00D73EBF"/>
    <w:rsid w:val="00D77BBB"/>
    <w:rsid w:val="00D82F63"/>
    <w:rsid w:val="00D83354"/>
    <w:rsid w:val="00D83E6A"/>
    <w:rsid w:val="00D87DFC"/>
    <w:rsid w:val="00D90635"/>
    <w:rsid w:val="00D9067B"/>
    <w:rsid w:val="00D9109F"/>
    <w:rsid w:val="00D91C2E"/>
    <w:rsid w:val="00D949B6"/>
    <w:rsid w:val="00D95DEE"/>
    <w:rsid w:val="00D9609B"/>
    <w:rsid w:val="00DA1F1F"/>
    <w:rsid w:val="00DA3C99"/>
    <w:rsid w:val="00DA6269"/>
    <w:rsid w:val="00DB1744"/>
    <w:rsid w:val="00DB386E"/>
    <w:rsid w:val="00DC1360"/>
    <w:rsid w:val="00DC169E"/>
    <w:rsid w:val="00DC51E6"/>
    <w:rsid w:val="00DD2949"/>
    <w:rsid w:val="00DD2DE2"/>
    <w:rsid w:val="00DD314F"/>
    <w:rsid w:val="00DD3736"/>
    <w:rsid w:val="00DD7D13"/>
    <w:rsid w:val="00DE0266"/>
    <w:rsid w:val="00DE1E73"/>
    <w:rsid w:val="00DE4A5C"/>
    <w:rsid w:val="00DE5926"/>
    <w:rsid w:val="00DE5A24"/>
    <w:rsid w:val="00DF24F1"/>
    <w:rsid w:val="00DF322D"/>
    <w:rsid w:val="00DF3F27"/>
    <w:rsid w:val="00DF51B9"/>
    <w:rsid w:val="00DF6C11"/>
    <w:rsid w:val="00E04E66"/>
    <w:rsid w:val="00E1108C"/>
    <w:rsid w:val="00E11710"/>
    <w:rsid w:val="00E11749"/>
    <w:rsid w:val="00E1272E"/>
    <w:rsid w:val="00E14420"/>
    <w:rsid w:val="00E1463E"/>
    <w:rsid w:val="00E20840"/>
    <w:rsid w:val="00E26D6B"/>
    <w:rsid w:val="00E35434"/>
    <w:rsid w:val="00E35A5B"/>
    <w:rsid w:val="00E3686D"/>
    <w:rsid w:val="00E36ADD"/>
    <w:rsid w:val="00E3779D"/>
    <w:rsid w:val="00E408B4"/>
    <w:rsid w:val="00E4246D"/>
    <w:rsid w:val="00E426AE"/>
    <w:rsid w:val="00E434ED"/>
    <w:rsid w:val="00E43F39"/>
    <w:rsid w:val="00E44F1D"/>
    <w:rsid w:val="00E45690"/>
    <w:rsid w:val="00E45E85"/>
    <w:rsid w:val="00E4617E"/>
    <w:rsid w:val="00E47AC4"/>
    <w:rsid w:val="00E51C25"/>
    <w:rsid w:val="00E52545"/>
    <w:rsid w:val="00E52C50"/>
    <w:rsid w:val="00E60C7F"/>
    <w:rsid w:val="00E6156D"/>
    <w:rsid w:val="00E64FEF"/>
    <w:rsid w:val="00E66C2B"/>
    <w:rsid w:val="00E67031"/>
    <w:rsid w:val="00E705F5"/>
    <w:rsid w:val="00E70AAA"/>
    <w:rsid w:val="00E71B70"/>
    <w:rsid w:val="00E733AF"/>
    <w:rsid w:val="00E75641"/>
    <w:rsid w:val="00E813DA"/>
    <w:rsid w:val="00E8284E"/>
    <w:rsid w:val="00E83D8E"/>
    <w:rsid w:val="00E908F8"/>
    <w:rsid w:val="00E91982"/>
    <w:rsid w:val="00E93B2A"/>
    <w:rsid w:val="00E947F4"/>
    <w:rsid w:val="00E94BDA"/>
    <w:rsid w:val="00E96BA2"/>
    <w:rsid w:val="00E974C6"/>
    <w:rsid w:val="00EA02AD"/>
    <w:rsid w:val="00EA163E"/>
    <w:rsid w:val="00EA3C33"/>
    <w:rsid w:val="00EA3E27"/>
    <w:rsid w:val="00EA4E3D"/>
    <w:rsid w:val="00EA69B5"/>
    <w:rsid w:val="00EB0CA6"/>
    <w:rsid w:val="00EB300F"/>
    <w:rsid w:val="00EB4985"/>
    <w:rsid w:val="00EB55EB"/>
    <w:rsid w:val="00EB676D"/>
    <w:rsid w:val="00EC26AD"/>
    <w:rsid w:val="00EC5E59"/>
    <w:rsid w:val="00ED4B7A"/>
    <w:rsid w:val="00ED4C52"/>
    <w:rsid w:val="00EE0953"/>
    <w:rsid w:val="00EE1137"/>
    <w:rsid w:val="00EE335D"/>
    <w:rsid w:val="00EE762B"/>
    <w:rsid w:val="00EF110B"/>
    <w:rsid w:val="00EF113C"/>
    <w:rsid w:val="00EF5589"/>
    <w:rsid w:val="00EF5FAD"/>
    <w:rsid w:val="00EF6C40"/>
    <w:rsid w:val="00F00FB3"/>
    <w:rsid w:val="00F016BB"/>
    <w:rsid w:val="00F04AB2"/>
    <w:rsid w:val="00F0593B"/>
    <w:rsid w:val="00F07B89"/>
    <w:rsid w:val="00F10A29"/>
    <w:rsid w:val="00F10B4C"/>
    <w:rsid w:val="00F13620"/>
    <w:rsid w:val="00F1434E"/>
    <w:rsid w:val="00F15C71"/>
    <w:rsid w:val="00F23424"/>
    <w:rsid w:val="00F24E83"/>
    <w:rsid w:val="00F30E99"/>
    <w:rsid w:val="00F3134C"/>
    <w:rsid w:val="00F317F1"/>
    <w:rsid w:val="00F32931"/>
    <w:rsid w:val="00F371C1"/>
    <w:rsid w:val="00F41DE7"/>
    <w:rsid w:val="00F42A93"/>
    <w:rsid w:val="00F44211"/>
    <w:rsid w:val="00F45648"/>
    <w:rsid w:val="00F4799F"/>
    <w:rsid w:val="00F507BA"/>
    <w:rsid w:val="00F527EC"/>
    <w:rsid w:val="00F52F30"/>
    <w:rsid w:val="00F54196"/>
    <w:rsid w:val="00F555E4"/>
    <w:rsid w:val="00F62FCC"/>
    <w:rsid w:val="00F64008"/>
    <w:rsid w:val="00F67154"/>
    <w:rsid w:val="00F71069"/>
    <w:rsid w:val="00F715FD"/>
    <w:rsid w:val="00F71DD7"/>
    <w:rsid w:val="00F724B4"/>
    <w:rsid w:val="00F7297D"/>
    <w:rsid w:val="00F729F3"/>
    <w:rsid w:val="00F773E0"/>
    <w:rsid w:val="00F8083E"/>
    <w:rsid w:val="00F80D78"/>
    <w:rsid w:val="00F8221F"/>
    <w:rsid w:val="00F8226B"/>
    <w:rsid w:val="00F82D2F"/>
    <w:rsid w:val="00F837C0"/>
    <w:rsid w:val="00F84DB2"/>
    <w:rsid w:val="00F86EA3"/>
    <w:rsid w:val="00F923F1"/>
    <w:rsid w:val="00F93C9F"/>
    <w:rsid w:val="00F944DE"/>
    <w:rsid w:val="00FA30A1"/>
    <w:rsid w:val="00FA3C8F"/>
    <w:rsid w:val="00FA46C0"/>
    <w:rsid w:val="00FA5970"/>
    <w:rsid w:val="00FA61CF"/>
    <w:rsid w:val="00FB12C2"/>
    <w:rsid w:val="00FB21BF"/>
    <w:rsid w:val="00FB4C63"/>
    <w:rsid w:val="00FB792C"/>
    <w:rsid w:val="00FC2528"/>
    <w:rsid w:val="00FC480E"/>
    <w:rsid w:val="00FD369A"/>
    <w:rsid w:val="00FD40B1"/>
    <w:rsid w:val="00FD4DCC"/>
    <w:rsid w:val="00FD6FED"/>
    <w:rsid w:val="00FD72B1"/>
    <w:rsid w:val="00FE292E"/>
    <w:rsid w:val="00FF1B8A"/>
    <w:rsid w:val="00FF2C8D"/>
    <w:rsid w:val="00FF417A"/>
    <w:rsid w:val="00FF587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73058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semiHidden="0" w:unhideWhenUsed="0" w:qFormat="1"/>
    <w:lsdException w:name="heading 3" w:qFormat="1"/>
    <w:lsdException w:name="heading 4" w:qFormat="1"/>
    <w:lsdException w:name="heading 5" w:semiHidden="0" w:unhideWhenUsed="0" w:qFormat="1"/>
    <w:lsdException w:name="heading 6" w:semiHidden="0" w:unhideWhenUsed="0" w:qFormat="1"/>
    <w:lsdException w:name="heading 7" w:qFormat="1"/>
    <w:lsdException w:name="heading 8" w:qFormat="1"/>
    <w:lsdException w:name="heading 9" w:qFormat="1"/>
    <w:lsdException w:name="toc 1" w:uiPriority="39"/>
    <w:lsdException w:name="toc 2" w:uiPriority="39"/>
    <w:lsdException w:name="caption" w:qFormat="1"/>
    <w:lsdException w:name="List Number" w:semiHidden="0" w:unhideWhenUsed="0"/>
    <w:lsdException w:name="List 4" w:semiHidden="0" w:unhideWhenUsed="0"/>
    <w:lsdException w:name="List 5" w:semiHidden="0" w:unhideWhenUsed="0"/>
    <w:lsdException w:name="Title" w:semiHidden="0" w:unhideWhenUsed="0" w:qFormat="1"/>
    <w:lsdException w:name="Subtitle" w:semiHidden="0" w:unhideWhenUsed="0" w:qFormat="1"/>
    <w:lsdException w:name="Salutation" w:semiHidden="0" w:unhideWhenUsed="0"/>
    <w:lsdException w:name="Date" w:semiHidden="0" w:unhideWhenUsed="0"/>
    <w:lsdException w:name="Body Text First Indent" w:semiHidden="0" w:unhideWhenUsed="0"/>
    <w:lsdException w:name="Hyperlink" w:uiPriority="99"/>
    <w:lsdException w:name="Strong" w:semiHidden="0" w:unhideWhenUsed="0" w:qFormat="1"/>
    <w:lsdException w:name="Emphasis" w:semiHidden="0" w:unhideWhenUsed="0" w:qFormat="1"/>
    <w:lsdException w:name="Table Grid" w:semiHidden="0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B28AA"/>
    <w:rPr>
      <w:sz w:val="24"/>
      <w:szCs w:val="24"/>
    </w:rPr>
  </w:style>
  <w:style w:type="paragraph" w:styleId="Heading1">
    <w:name w:val="heading 1"/>
    <w:basedOn w:val="Normal"/>
    <w:next w:val="Normal"/>
    <w:qFormat/>
    <w:rsid w:val="00D87DFC"/>
    <w:pPr>
      <w:keepNext/>
      <w:outlineLvl w:val="0"/>
    </w:pPr>
    <w:rPr>
      <w:b/>
      <w:bCs/>
      <w:i/>
      <w:sz w:val="32"/>
    </w:rPr>
  </w:style>
  <w:style w:type="paragraph" w:styleId="Heading2">
    <w:name w:val="heading 2"/>
    <w:basedOn w:val="Normal"/>
    <w:next w:val="Normal"/>
    <w:link w:val="Heading2Char"/>
    <w:qFormat/>
    <w:rsid w:val="00D87DFC"/>
    <w:pPr>
      <w:keepNext/>
      <w:spacing w:before="240" w:after="60"/>
      <w:outlineLvl w:val="1"/>
    </w:pPr>
    <w:rPr>
      <w:rFonts w:cs="Arial"/>
      <w:b/>
      <w:bCs/>
      <w:iCs/>
      <w:szCs w:val="28"/>
    </w:rPr>
  </w:style>
  <w:style w:type="paragraph" w:styleId="Heading5">
    <w:name w:val="heading 5"/>
    <w:basedOn w:val="Normal"/>
    <w:next w:val="Normal"/>
    <w:qFormat/>
    <w:rsid w:val="00665661"/>
    <w:pPr>
      <w:spacing w:before="240" w:after="60"/>
      <w:outlineLvl w:val="4"/>
    </w:pPr>
    <w:rPr>
      <w:b/>
      <w:bCs/>
      <w:i/>
      <w:iCs/>
      <w:sz w:val="26"/>
      <w:szCs w:val="26"/>
    </w:rPr>
  </w:style>
  <w:style w:type="paragraph" w:styleId="Heading6">
    <w:name w:val="heading 6"/>
    <w:basedOn w:val="Normal"/>
    <w:next w:val="Normal"/>
    <w:qFormat/>
    <w:rsid w:val="00665661"/>
    <w:pPr>
      <w:spacing w:before="240" w:after="60"/>
      <w:outlineLvl w:val="5"/>
    </w:pPr>
    <w:rPr>
      <w:b/>
      <w:bCs/>
      <w:sz w:val="22"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Bullet2">
    <w:name w:val="List Bullet 2"/>
    <w:basedOn w:val="Normal"/>
    <w:autoRedefine/>
    <w:rsid w:val="00D87DFC"/>
    <w:pPr>
      <w:numPr>
        <w:numId w:val="1"/>
      </w:numPr>
      <w:tabs>
        <w:tab w:val="left" w:pos="-1134"/>
        <w:tab w:val="left" w:pos="0"/>
      </w:tabs>
      <w:jc w:val="both"/>
    </w:pPr>
    <w:rPr>
      <w:color w:val="000000"/>
      <w:szCs w:val="20"/>
      <w:lang w:val="en-US"/>
    </w:rPr>
  </w:style>
  <w:style w:type="paragraph" w:customStyle="1" w:styleId="Frontpage1">
    <w:name w:val="Frontpage1"/>
    <w:basedOn w:val="Normal"/>
    <w:rsid w:val="00D87DFC"/>
    <w:pPr>
      <w:tabs>
        <w:tab w:val="left" w:pos="1985"/>
      </w:tabs>
      <w:spacing w:before="240"/>
      <w:ind w:left="720" w:right="-335"/>
      <w:jc w:val="both"/>
    </w:pPr>
    <w:rPr>
      <w:rFonts w:ascii="Times" w:hAnsi="Times"/>
      <w:b/>
      <w:sz w:val="72"/>
      <w:szCs w:val="20"/>
      <w:lang w:val="en-GB"/>
    </w:rPr>
  </w:style>
  <w:style w:type="paragraph" w:customStyle="1" w:styleId="Frontpage2">
    <w:name w:val="Frontpage 2"/>
    <w:basedOn w:val="Normal"/>
    <w:rsid w:val="00D87DFC"/>
    <w:pPr>
      <w:tabs>
        <w:tab w:val="left" w:pos="1985"/>
      </w:tabs>
      <w:spacing w:before="240"/>
      <w:ind w:left="720" w:right="-335"/>
      <w:jc w:val="both"/>
    </w:pPr>
    <w:rPr>
      <w:rFonts w:ascii="Times" w:hAnsi="Times"/>
      <w:b/>
      <w:sz w:val="32"/>
      <w:szCs w:val="20"/>
      <w:lang w:val="en-GB"/>
    </w:rPr>
  </w:style>
  <w:style w:type="paragraph" w:styleId="TOC1">
    <w:name w:val="toc 1"/>
    <w:basedOn w:val="Normal"/>
    <w:next w:val="Normal"/>
    <w:autoRedefine/>
    <w:uiPriority w:val="39"/>
    <w:rsid w:val="00D87DFC"/>
    <w:pPr>
      <w:spacing w:before="240" w:after="120"/>
    </w:pPr>
    <w:rPr>
      <w:b/>
      <w:bCs/>
    </w:rPr>
  </w:style>
  <w:style w:type="character" w:styleId="Hyperlink">
    <w:name w:val="Hyperlink"/>
    <w:basedOn w:val="DefaultParagraphFont"/>
    <w:uiPriority w:val="99"/>
    <w:rsid w:val="00D87DFC"/>
    <w:rPr>
      <w:color w:val="0000FF"/>
      <w:u w:val="single"/>
    </w:rPr>
  </w:style>
  <w:style w:type="paragraph" w:styleId="TOC2">
    <w:name w:val="toc 2"/>
    <w:basedOn w:val="Normal"/>
    <w:next w:val="Normal"/>
    <w:autoRedefine/>
    <w:uiPriority w:val="39"/>
    <w:rsid w:val="00D87DFC"/>
    <w:pPr>
      <w:spacing w:before="120"/>
      <w:ind w:left="240"/>
    </w:pPr>
    <w:rPr>
      <w:i/>
      <w:iCs/>
    </w:rPr>
  </w:style>
  <w:style w:type="paragraph" w:styleId="BodyTextIndent2">
    <w:name w:val="Body Text Indent 2"/>
    <w:basedOn w:val="Normal"/>
    <w:link w:val="BodyTextIndent2Char"/>
    <w:rsid w:val="00D87DFC"/>
    <w:pPr>
      <w:tabs>
        <w:tab w:val="num" w:pos="-2520"/>
      </w:tabs>
      <w:ind w:left="900" w:firstLine="720"/>
      <w:jc w:val="both"/>
    </w:pPr>
  </w:style>
  <w:style w:type="paragraph" w:styleId="BodyTextIndent3">
    <w:name w:val="Body Text Indent 3"/>
    <w:basedOn w:val="Normal"/>
    <w:link w:val="BodyTextIndent3Char"/>
    <w:rsid w:val="00D87DFC"/>
    <w:pPr>
      <w:ind w:left="900"/>
      <w:jc w:val="both"/>
    </w:pPr>
  </w:style>
  <w:style w:type="paragraph" w:styleId="BodyTextIndent">
    <w:name w:val="Body Text Indent"/>
    <w:basedOn w:val="Normal"/>
    <w:link w:val="BodyTextIndentChar"/>
    <w:rsid w:val="00D87DFC"/>
    <w:pPr>
      <w:widowControl w:val="0"/>
      <w:ind w:right="200"/>
    </w:pPr>
    <w:rPr>
      <w:color w:val="000000"/>
    </w:rPr>
  </w:style>
  <w:style w:type="paragraph" w:styleId="Header">
    <w:name w:val="header"/>
    <w:basedOn w:val="Normal"/>
    <w:link w:val="HeaderChar"/>
    <w:rsid w:val="00D87DFC"/>
    <w:pPr>
      <w:tabs>
        <w:tab w:val="center" w:pos="4677"/>
        <w:tab w:val="right" w:pos="9355"/>
      </w:tabs>
    </w:pPr>
  </w:style>
  <w:style w:type="paragraph" w:styleId="Footer">
    <w:name w:val="footer"/>
    <w:basedOn w:val="Normal"/>
    <w:rsid w:val="00D87DFC"/>
    <w:pPr>
      <w:tabs>
        <w:tab w:val="center" w:pos="4677"/>
        <w:tab w:val="right" w:pos="9355"/>
      </w:tabs>
    </w:pPr>
  </w:style>
  <w:style w:type="paragraph" w:customStyle="1" w:styleId="1">
    <w:name w:val="Заголовок1а"/>
    <w:basedOn w:val="Heading1"/>
    <w:autoRedefine/>
    <w:rsid w:val="00D87DFC"/>
    <w:pPr>
      <w:spacing w:line="240" w:lineRule="atLeast"/>
    </w:pPr>
  </w:style>
  <w:style w:type="paragraph" w:customStyle="1" w:styleId="2">
    <w:name w:val="Заголовок2а"/>
    <w:basedOn w:val="Normal"/>
    <w:rsid w:val="00D87DFC"/>
    <w:pPr>
      <w:numPr>
        <w:numId w:val="2"/>
      </w:numPr>
    </w:pPr>
  </w:style>
  <w:style w:type="character" w:styleId="FollowedHyperlink">
    <w:name w:val="FollowedHyperlink"/>
    <w:basedOn w:val="DefaultParagraphFont"/>
    <w:rsid w:val="00D87DFC"/>
    <w:rPr>
      <w:color w:val="800080"/>
      <w:u w:val="single"/>
    </w:rPr>
  </w:style>
  <w:style w:type="paragraph" w:styleId="BalloonText">
    <w:name w:val="Balloon Text"/>
    <w:basedOn w:val="Normal"/>
    <w:link w:val="BalloonTextChar"/>
    <w:rsid w:val="0070430C"/>
    <w:rPr>
      <w:rFonts w:ascii="Tahoma" w:hAnsi="Tahoma" w:cs="Tahoma"/>
      <w:sz w:val="16"/>
      <w:szCs w:val="16"/>
    </w:rPr>
  </w:style>
  <w:style w:type="character" w:customStyle="1" w:styleId="BodyTextIndent2Char">
    <w:name w:val="Body Text Indent 2 Char"/>
    <w:basedOn w:val="DefaultParagraphFont"/>
    <w:link w:val="BodyTextIndent2"/>
    <w:locked/>
    <w:rsid w:val="006D2A40"/>
    <w:rPr>
      <w:sz w:val="24"/>
      <w:szCs w:val="24"/>
    </w:rPr>
  </w:style>
  <w:style w:type="character" w:customStyle="1" w:styleId="BodyTextIndentChar">
    <w:name w:val="Body Text Indent Char"/>
    <w:basedOn w:val="DefaultParagraphFont"/>
    <w:link w:val="BodyTextIndent"/>
    <w:rsid w:val="002D0CEB"/>
    <w:rPr>
      <w:color w:val="000000"/>
      <w:sz w:val="24"/>
      <w:szCs w:val="24"/>
    </w:rPr>
  </w:style>
  <w:style w:type="character" w:customStyle="1" w:styleId="BodyTextIndent3Char">
    <w:name w:val="Body Text Indent 3 Char"/>
    <w:basedOn w:val="DefaultParagraphFont"/>
    <w:link w:val="BodyTextIndent3"/>
    <w:uiPriority w:val="99"/>
    <w:locked/>
    <w:rsid w:val="002D0CEB"/>
    <w:rPr>
      <w:sz w:val="24"/>
      <w:szCs w:val="24"/>
    </w:rPr>
  </w:style>
  <w:style w:type="paragraph" w:styleId="ListParagraph">
    <w:name w:val="List Paragraph"/>
    <w:aliases w:val="Elenco Normale"/>
    <w:basedOn w:val="Normal"/>
    <w:uiPriority w:val="34"/>
    <w:qFormat/>
    <w:rsid w:val="00E75641"/>
    <w:pPr>
      <w:ind w:left="720"/>
      <w:contextualSpacing/>
    </w:pPr>
  </w:style>
  <w:style w:type="character" w:customStyle="1" w:styleId="BalloonTextChar">
    <w:name w:val="Balloon Text Char"/>
    <w:basedOn w:val="DefaultParagraphFont"/>
    <w:link w:val="BalloonText"/>
    <w:rsid w:val="00425C8B"/>
    <w:rPr>
      <w:rFonts w:ascii="Tahoma" w:hAnsi="Tahoma" w:cs="Tahoma"/>
      <w:sz w:val="16"/>
      <w:szCs w:val="16"/>
    </w:rPr>
  </w:style>
  <w:style w:type="paragraph" w:styleId="BodyText">
    <w:name w:val="Body Text"/>
    <w:basedOn w:val="Normal"/>
    <w:link w:val="BodyTextChar"/>
    <w:rsid w:val="00F507BA"/>
    <w:pPr>
      <w:spacing w:after="120"/>
    </w:pPr>
  </w:style>
  <w:style w:type="character" w:customStyle="1" w:styleId="BodyTextChar">
    <w:name w:val="Body Text Char"/>
    <w:basedOn w:val="DefaultParagraphFont"/>
    <w:link w:val="BodyText"/>
    <w:rsid w:val="00F507BA"/>
    <w:rPr>
      <w:sz w:val="24"/>
      <w:szCs w:val="24"/>
    </w:rPr>
  </w:style>
  <w:style w:type="character" w:styleId="Strong">
    <w:name w:val="Strong"/>
    <w:basedOn w:val="DefaultParagraphFont"/>
    <w:qFormat/>
    <w:rsid w:val="00433297"/>
    <w:rPr>
      <w:b/>
      <w:bCs/>
    </w:rPr>
  </w:style>
  <w:style w:type="paragraph" w:styleId="Subtitle">
    <w:name w:val="Subtitle"/>
    <w:basedOn w:val="Normal"/>
    <w:next w:val="Normal"/>
    <w:link w:val="SubtitleChar"/>
    <w:qFormat/>
    <w:rsid w:val="00433297"/>
    <w:pPr>
      <w:spacing w:after="60"/>
      <w:jc w:val="center"/>
      <w:outlineLvl w:val="1"/>
    </w:pPr>
    <w:rPr>
      <w:rFonts w:ascii="Cambria" w:hAnsi="Cambria"/>
    </w:rPr>
  </w:style>
  <w:style w:type="character" w:customStyle="1" w:styleId="SubtitleChar">
    <w:name w:val="Subtitle Char"/>
    <w:basedOn w:val="DefaultParagraphFont"/>
    <w:link w:val="Subtitle"/>
    <w:rsid w:val="00433297"/>
    <w:rPr>
      <w:rFonts w:ascii="Cambria" w:hAnsi="Cambria"/>
      <w:sz w:val="24"/>
      <w:szCs w:val="24"/>
    </w:rPr>
  </w:style>
  <w:style w:type="paragraph" w:styleId="NormalWeb">
    <w:name w:val="Normal (Web)"/>
    <w:basedOn w:val="Normal"/>
    <w:rsid w:val="00026009"/>
    <w:pPr>
      <w:spacing w:before="100" w:beforeAutospacing="1" w:after="100" w:afterAutospacing="1"/>
    </w:pPr>
    <w:rPr>
      <w:rFonts w:ascii="Arial Unicode MS" w:eastAsia="Arial Unicode MS" w:hAnsi="Arial Unicode MS" w:cs="Arial Unicode MS"/>
      <w:color w:val="000000"/>
    </w:rPr>
  </w:style>
  <w:style w:type="character" w:styleId="Emphasis">
    <w:name w:val="Emphasis"/>
    <w:basedOn w:val="DefaultParagraphFont"/>
    <w:qFormat/>
    <w:rsid w:val="00C7373A"/>
    <w:rPr>
      <w:i/>
      <w:iCs/>
    </w:rPr>
  </w:style>
  <w:style w:type="character" w:customStyle="1" w:styleId="Heading2Char">
    <w:name w:val="Heading 2 Char"/>
    <w:basedOn w:val="DefaultParagraphFont"/>
    <w:link w:val="Heading2"/>
    <w:rsid w:val="000F1E47"/>
    <w:rPr>
      <w:rFonts w:cs="Arial"/>
      <w:b/>
      <w:bCs/>
      <w:iCs/>
      <w:sz w:val="24"/>
      <w:szCs w:val="28"/>
    </w:rPr>
  </w:style>
  <w:style w:type="character" w:customStyle="1" w:styleId="HeaderChar">
    <w:name w:val="Header Char"/>
    <w:basedOn w:val="DefaultParagraphFont"/>
    <w:link w:val="Header"/>
    <w:rsid w:val="007D0DC9"/>
    <w:rPr>
      <w:sz w:val="24"/>
      <w:szCs w:val="24"/>
    </w:rPr>
  </w:style>
  <w:style w:type="paragraph" w:customStyle="1" w:styleId="a">
    <w:name w:val="Пункт"/>
    <w:basedOn w:val="Normal"/>
    <w:rsid w:val="000C4559"/>
    <w:pPr>
      <w:tabs>
        <w:tab w:val="num" w:pos="2160"/>
      </w:tabs>
      <w:spacing w:line="360" w:lineRule="auto"/>
      <w:ind w:left="2160" w:hanging="180"/>
      <w:jc w:val="both"/>
    </w:pPr>
    <w:rPr>
      <w:sz w:val="28"/>
      <w:szCs w:val="20"/>
    </w:rPr>
  </w:style>
  <w:style w:type="table" w:styleId="TableGrid">
    <w:name w:val="Table Grid"/>
    <w:basedOn w:val="TableNormal"/>
    <w:rsid w:val="00444A34"/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9770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402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740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4023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11327993">
          <w:marLeft w:val="1051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91971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353906">
          <w:marLeft w:val="1051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1021230">
          <w:marLeft w:val="1051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0555705">
          <w:marLeft w:val="1051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215361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8662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3979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49769714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291644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8436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8519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8563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5501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7529830">
          <w:marLeft w:val="547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1558004">
          <w:marLeft w:val="547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6380201">
          <w:marLeft w:val="547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39030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6147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8733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1140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2138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8495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8396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1874165">
          <w:marLeft w:val="1051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MerGevorgyan@beeline.am" TargetMode="External"/><Relationship Id="rId13" Type="http://schemas.openxmlformats.org/officeDocument/2006/relationships/hyperlink" Target="http://www.gnumner.am" TargetMode="External"/><Relationship Id="rId18" Type="http://schemas.openxmlformats.org/officeDocument/2006/relationships/package" Target="embeddings/Microsoft_Office_Word_Document2.docx"/><Relationship Id="rId26" Type="http://schemas.openxmlformats.org/officeDocument/2006/relationships/package" Target="embeddings/Microsoft_Office_Word_Document6.docx"/><Relationship Id="rId3" Type="http://schemas.openxmlformats.org/officeDocument/2006/relationships/styles" Target="styles.xml"/><Relationship Id="rId21" Type="http://schemas.openxmlformats.org/officeDocument/2006/relationships/image" Target="media/image5.emf"/><Relationship Id="rId7" Type="http://schemas.openxmlformats.org/officeDocument/2006/relationships/endnotes" Target="endnotes.xml"/><Relationship Id="rId12" Type="http://schemas.openxmlformats.org/officeDocument/2006/relationships/hyperlink" Target="http://www.beeline.am" TargetMode="External"/><Relationship Id="rId17" Type="http://schemas.openxmlformats.org/officeDocument/2006/relationships/image" Target="media/image3.emf"/><Relationship Id="rId25" Type="http://schemas.openxmlformats.org/officeDocument/2006/relationships/image" Target="media/image7.emf"/><Relationship Id="rId2" Type="http://schemas.openxmlformats.org/officeDocument/2006/relationships/numbering" Target="numbering.xml"/><Relationship Id="rId16" Type="http://schemas.openxmlformats.org/officeDocument/2006/relationships/package" Target="embeddings/Microsoft_Office_Excel_Worksheet1.xlsx"/><Relationship Id="rId20" Type="http://schemas.openxmlformats.org/officeDocument/2006/relationships/package" Target="embeddings/Microsoft_Office_Excel_Worksheet3.xlsx"/><Relationship Id="rId29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mailto:LuMelikyan@beeline.am" TargetMode="External"/><Relationship Id="rId24" Type="http://schemas.openxmlformats.org/officeDocument/2006/relationships/package" Target="embeddings/Microsoft_Office_Word_Document5.docx"/><Relationship Id="rId32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2.emf"/><Relationship Id="rId23" Type="http://schemas.openxmlformats.org/officeDocument/2006/relationships/image" Target="media/image6.emf"/><Relationship Id="rId28" Type="http://schemas.openxmlformats.org/officeDocument/2006/relationships/package" Target="embeddings/Microsoft_Office_Word_Document7.docx"/><Relationship Id="rId10" Type="http://schemas.openxmlformats.org/officeDocument/2006/relationships/hyperlink" Target="http://www.gnumner.am" TargetMode="External"/><Relationship Id="rId19" Type="http://schemas.openxmlformats.org/officeDocument/2006/relationships/image" Target="media/image4.emf"/><Relationship Id="rId31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hyperlink" Target="http://www.beeline.am" TargetMode="External"/><Relationship Id="rId14" Type="http://schemas.openxmlformats.org/officeDocument/2006/relationships/image" Target="media/image1.emf"/><Relationship Id="rId22" Type="http://schemas.openxmlformats.org/officeDocument/2006/relationships/package" Target="embeddings/Microsoft_Office_Word_Document4.docx"/><Relationship Id="rId27" Type="http://schemas.openxmlformats.org/officeDocument/2006/relationships/image" Target="media/image8.emf"/><Relationship Id="rId30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346D611-03D6-4B40-8386-9AAB04E5427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1134</TotalTime>
  <Pages>10</Pages>
  <Words>2823</Words>
  <Characters>16097</Characters>
  <Application>Microsoft Office Word</Application>
  <DocSecurity>0</DocSecurity>
  <Lines>134</Lines>
  <Paragraphs>37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2" baseType="lpstr">
      <vt:lpstr>Инструкция участнику Тендера</vt:lpstr>
      <vt:lpstr>Инструкция участнику Тендера</vt:lpstr>
    </vt:vector>
  </TitlesOfParts>
  <Company>VIMPELCOM JSC</Company>
  <LinksUpToDate>false</LinksUpToDate>
  <CharactersWithSpaces>18883</CharactersWithSpaces>
  <SharedDoc>false</SharedDoc>
  <HLinks>
    <vt:vector size="168" baseType="variant">
      <vt:variant>
        <vt:i4>7209076</vt:i4>
      </vt:variant>
      <vt:variant>
        <vt:i4>162</vt:i4>
      </vt:variant>
      <vt:variant>
        <vt:i4>0</vt:i4>
      </vt:variant>
      <vt:variant>
        <vt:i4>5</vt:i4>
      </vt:variant>
      <vt:variant>
        <vt:lpwstr>http://www.beeline.am/</vt:lpwstr>
      </vt:variant>
      <vt:variant>
        <vt:lpwstr/>
      </vt:variant>
      <vt:variant>
        <vt:i4>7012469</vt:i4>
      </vt:variant>
      <vt:variant>
        <vt:i4>159</vt:i4>
      </vt:variant>
      <vt:variant>
        <vt:i4>0</vt:i4>
      </vt:variant>
      <vt:variant>
        <vt:i4>5</vt:i4>
      </vt:variant>
      <vt:variant>
        <vt:lpwstr>http://www.gnumner.am/</vt:lpwstr>
      </vt:variant>
      <vt:variant>
        <vt:lpwstr/>
      </vt:variant>
      <vt:variant>
        <vt:i4>1310768</vt:i4>
      </vt:variant>
      <vt:variant>
        <vt:i4>152</vt:i4>
      </vt:variant>
      <vt:variant>
        <vt:i4>0</vt:i4>
      </vt:variant>
      <vt:variant>
        <vt:i4>5</vt:i4>
      </vt:variant>
      <vt:variant>
        <vt:lpwstr/>
      </vt:variant>
      <vt:variant>
        <vt:lpwstr>_Toc320366547</vt:lpwstr>
      </vt:variant>
      <vt:variant>
        <vt:i4>1310768</vt:i4>
      </vt:variant>
      <vt:variant>
        <vt:i4>146</vt:i4>
      </vt:variant>
      <vt:variant>
        <vt:i4>0</vt:i4>
      </vt:variant>
      <vt:variant>
        <vt:i4>5</vt:i4>
      </vt:variant>
      <vt:variant>
        <vt:lpwstr/>
      </vt:variant>
      <vt:variant>
        <vt:lpwstr>_Toc320366546</vt:lpwstr>
      </vt:variant>
      <vt:variant>
        <vt:i4>1310768</vt:i4>
      </vt:variant>
      <vt:variant>
        <vt:i4>140</vt:i4>
      </vt:variant>
      <vt:variant>
        <vt:i4>0</vt:i4>
      </vt:variant>
      <vt:variant>
        <vt:i4>5</vt:i4>
      </vt:variant>
      <vt:variant>
        <vt:lpwstr/>
      </vt:variant>
      <vt:variant>
        <vt:lpwstr>_Toc320366545</vt:lpwstr>
      </vt:variant>
      <vt:variant>
        <vt:i4>1310768</vt:i4>
      </vt:variant>
      <vt:variant>
        <vt:i4>134</vt:i4>
      </vt:variant>
      <vt:variant>
        <vt:i4>0</vt:i4>
      </vt:variant>
      <vt:variant>
        <vt:i4>5</vt:i4>
      </vt:variant>
      <vt:variant>
        <vt:lpwstr/>
      </vt:variant>
      <vt:variant>
        <vt:lpwstr>_Toc320366544</vt:lpwstr>
      </vt:variant>
      <vt:variant>
        <vt:i4>1310768</vt:i4>
      </vt:variant>
      <vt:variant>
        <vt:i4>128</vt:i4>
      </vt:variant>
      <vt:variant>
        <vt:i4>0</vt:i4>
      </vt:variant>
      <vt:variant>
        <vt:i4>5</vt:i4>
      </vt:variant>
      <vt:variant>
        <vt:lpwstr/>
      </vt:variant>
      <vt:variant>
        <vt:lpwstr>_Toc320366543</vt:lpwstr>
      </vt:variant>
      <vt:variant>
        <vt:i4>1310768</vt:i4>
      </vt:variant>
      <vt:variant>
        <vt:i4>122</vt:i4>
      </vt:variant>
      <vt:variant>
        <vt:i4>0</vt:i4>
      </vt:variant>
      <vt:variant>
        <vt:i4>5</vt:i4>
      </vt:variant>
      <vt:variant>
        <vt:lpwstr/>
      </vt:variant>
      <vt:variant>
        <vt:lpwstr>_Toc320366542</vt:lpwstr>
      </vt:variant>
      <vt:variant>
        <vt:i4>1310768</vt:i4>
      </vt:variant>
      <vt:variant>
        <vt:i4>116</vt:i4>
      </vt:variant>
      <vt:variant>
        <vt:i4>0</vt:i4>
      </vt:variant>
      <vt:variant>
        <vt:i4>5</vt:i4>
      </vt:variant>
      <vt:variant>
        <vt:lpwstr/>
      </vt:variant>
      <vt:variant>
        <vt:lpwstr>_Toc320366541</vt:lpwstr>
      </vt:variant>
      <vt:variant>
        <vt:i4>1310768</vt:i4>
      </vt:variant>
      <vt:variant>
        <vt:i4>110</vt:i4>
      </vt:variant>
      <vt:variant>
        <vt:i4>0</vt:i4>
      </vt:variant>
      <vt:variant>
        <vt:i4>5</vt:i4>
      </vt:variant>
      <vt:variant>
        <vt:lpwstr/>
      </vt:variant>
      <vt:variant>
        <vt:lpwstr>_Toc320366540</vt:lpwstr>
      </vt:variant>
      <vt:variant>
        <vt:i4>1245232</vt:i4>
      </vt:variant>
      <vt:variant>
        <vt:i4>104</vt:i4>
      </vt:variant>
      <vt:variant>
        <vt:i4>0</vt:i4>
      </vt:variant>
      <vt:variant>
        <vt:i4>5</vt:i4>
      </vt:variant>
      <vt:variant>
        <vt:lpwstr/>
      </vt:variant>
      <vt:variant>
        <vt:lpwstr>_Toc320366539</vt:lpwstr>
      </vt:variant>
      <vt:variant>
        <vt:i4>1245232</vt:i4>
      </vt:variant>
      <vt:variant>
        <vt:i4>98</vt:i4>
      </vt:variant>
      <vt:variant>
        <vt:i4>0</vt:i4>
      </vt:variant>
      <vt:variant>
        <vt:i4>5</vt:i4>
      </vt:variant>
      <vt:variant>
        <vt:lpwstr/>
      </vt:variant>
      <vt:variant>
        <vt:lpwstr>_Toc320366538</vt:lpwstr>
      </vt:variant>
      <vt:variant>
        <vt:i4>1245232</vt:i4>
      </vt:variant>
      <vt:variant>
        <vt:i4>92</vt:i4>
      </vt:variant>
      <vt:variant>
        <vt:i4>0</vt:i4>
      </vt:variant>
      <vt:variant>
        <vt:i4>5</vt:i4>
      </vt:variant>
      <vt:variant>
        <vt:lpwstr/>
      </vt:variant>
      <vt:variant>
        <vt:lpwstr>_Toc320366537</vt:lpwstr>
      </vt:variant>
      <vt:variant>
        <vt:i4>1245232</vt:i4>
      </vt:variant>
      <vt:variant>
        <vt:i4>86</vt:i4>
      </vt:variant>
      <vt:variant>
        <vt:i4>0</vt:i4>
      </vt:variant>
      <vt:variant>
        <vt:i4>5</vt:i4>
      </vt:variant>
      <vt:variant>
        <vt:lpwstr/>
      </vt:variant>
      <vt:variant>
        <vt:lpwstr>_Toc320366536</vt:lpwstr>
      </vt:variant>
      <vt:variant>
        <vt:i4>1245232</vt:i4>
      </vt:variant>
      <vt:variant>
        <vt:i4>80</vt:i4>
      </vt:variant>
      <vt:variant>
        <vt:i4>0</vt:i4>
      </vt:variant>
      <vt:variant>
        <vt:i4>5</vt:i4>
      </vt:variant>
      <vt:variant>
        <vt:lpwstr/>
      </vt:variant>
      <vt:variant>
        <vt:lpwstr>_Toc320366535</vt:lpwstr>
      </vt:variant>
      <vt:variant>
        <vt:i4>1245232</vt:i4>
      </vt:variant>
      <vt:variant>
        <vt:i4>74</vt:i4>
      </vt:variant>
      <vt:variant>
        <vt:i4>0</vt:i4>
      </vt:variant>
      <vt:variant>
        <vt:i4>5</vt:i4>
      </vt:variant>
      <vt:variant>
        <vt:lpwstr/>
      </vt:variant>
      <vt:variant>
        <vt:lpwstr>_Toc320366534</vt:lpwstr>
      </vt:variant>
      <vt:variant>
        <vt:i4>1245232</vt:i4>
      </vt:variant>
      <vt:variant>
        <vt:i4>68</vt:i4>
      </vt:variant>
      <vt:variant>
        <vt:i4>0</vt:i4>
      </vt:variant>
      <vt:variant>
        <vt:i4>5</vt:i4>
      </vt:variant>
      <vt:variant>
        <vt:lpwstr/>
      </vt:variant>
      <vt:variant>
        <vt:lpwstr>_Toc320366533</vt:lpwstr>
      </vt:variant>
      <vt:variant>
        <vt:i4>1245232</vt:i4>
      </vt:variant>
      <vt:variant>
        <vt:i4>62</vt:i4>
      </vt:variant>
      <vt:variant>
        <vt:i4>0</vt:i4>
      </vt:variant>
      <vt:variant>
        <vt:i4>5</vt:i4>
      </vt:variant>
      <vt:variant>
        <vt:lpwstr/>
      </vt:variant>
      <vt:variant>
        <vt:lpwstr>_Toc320366532</vt:lpwstr>
      </vt:variant>
      <vt:variant>
        <vt:i4>1245232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_Toc320366531</vt:lpwstr>
      </vt:variant>
      <vt:variant>
        <vt:i4>1245232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_Toc320366530</vt:lpwstr>
      </vt:variant>
      <vt:variant>
        <vt:i4>1179696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_Toc320366529</vt:lpwstr>
      </vt:variant>
      <vt:variant>
        <vt:i4>1179696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_Toc320366528</vt:lpwstr>
      </vt:variant>
      <vt:variant>
        <vt:i4>1179696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_Toc320366527</vt:lpwstr>
      </vt:variant>
      <vt:variant>
        <vt:i4>1179696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_Toc320366526</vt:lpwstr>
      </vt:variant>
      <vt:variant>
        <vt:i4>1179696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_Toc320366525</vt:lpwstr>
      </vt:variant>
      <vt:variant>
        <vt:i4>1179696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_Toc320366524</vt:lpwstr>
      </vt:variant>
      <vt:variant>
        <vt:i4>1179696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_Toc320366523</vt:lpwstr>
      </vt:variant>
      <vt:variant>
        <vt:i4>1179696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_Toc320366522</vt:lpwstr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Инструкция участнику Тендера</dc:title>
  <dc:creator>USER</dc:creator>
  <cp:lastModifiedBy>Meri Gevorgyan</cp:lastModifiedBy>
  <cp:revision>33</cp:revision>
  <cp:lastPrinted>2016-01-12T11:29:00Z</cp:lastPrinted>
  <dcterms:created xsi:type="dcterms:W3CDTF">2015-07-31T05:31:00Z</dcterms:created>
  <dcterms:modified xsi:type="dcterms:W3CDTF">2016-01-13T14:01:00Z</dcterms:modified>
</cp:coreProperties>
</file>