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Հաստատվածէ</w:t>
      </w:r>
    </w:p>
    <w:p w:rsidR="00063F3E" w:rsidRPr="00AD3B91" w:rsidRDefault="0001161C" w:rsidP="00063F3E">
      <w:pPr>
        <w:pStyle w:val="BodyText"/>
        <w:ind w:right="-7" w:firstLine="567"/>
        <w:jc w:val="right"/>
        <w:rPr>
          <w:rFonts w:ascii="GHEA Grapalat" w:hAnsi="GHEA Grapalat" w:cs="Sylfaen"/>
          <w:b/>
        </w:rPr>
      </w:pPr>
      <w:r w:rsidRPr="0001161C">
        <w:rPr>
          <w:rStyle w:val="Strong"/>
          <w:lang w:val="es-ES"/>
        </w:rPr>
        <w:t>§</w:t>
      </w:r>
      <w:r w:rsidR="006A0F1D">
        <w:rPr>
          <w:rStyle w:val="Strong"/>
          <w:rFonts w:ascii="Sylfaen" w:hAnsi="Sylfaen"/>
        </w:rPr>
        <w:t>ՔԹ</w:t>
      </w:r>
      <w:r w:rsidR="008C5219">
        <w:rPr>
          <w:rStyle w:val="Strong"/>
          <w:rFonts w:ascii="Sylfaen" w:hAnsi="Sylfaen"/>
          <w:lang w:val="es-ES"/>
        </w:rPr>
        <w:t>2</w:t>
      </w:r>
      <w:r w:rsidR="006A0F1D">
        <w:rPr>
          <w:rStyle w:val="Strong"/>
          <w:rFonts w:ascii="Sylfaen" w:hAnsi="Sylfaen"/>
          <w:lang w:val="es-ES"/>
        </w:rPr>
        <w:t>Մ</w:t>
      </w:r>
      <w:r w:rsidRPr="0001161C">
        <w:rPr>
          <w:rStyle w:val="Strong"/>
          <w:rFonts w:ascii="Sylfaen" w:hAnsi="Sylfaen"/>
        </w:rPr>
        <w:t>Դ</w:t>
      </w:r>
      <w:r w:rsidRPr="0001161C">
        <w:rPr>
          <w:rStyle w:val="Strong"/>
          <w:rFonts w:ascii="Sylfaen" w:hAnsi="Sylfaen"/>
          <w:lang w:val="es-ES"/>
        </w:rPr>
        <w:t>-</w:t>
      </w:r>
      <w:r w:rsidRPr="0001161C">
        <w:rPr>
          <w:rStyle w:val="Strong"/>
          <w:rFonts w:ascii="Sylfaen" w:hAnsi="Sylfaen"/>
        </w:rPr>
        <w:t>ՇՀԱՊՁ</w:t>
      </w:r>
      <w:r w:rsidR="00EF6A06">
        <w:rPr>
          <w:rStyle w:val="Strong"/>
          <w:rFonts w:ascii="Sylfaen" w:hAnsi="Sylfaen"/>
        </w:rPr>
        <w:t>Բ</w:t>
      </w:r>
      <w:r w:rsidRPr="0001161C">
        <w:rPr>
          <w:rStyle w:val="Strong"/>
          <w:rFonts w:ascii="Sylfaen" w:hAnsi="Sylfaen"/>
          <w:lang w:val="es-ES"/>
        </w:rPr>
        <w:t>-15/</w:t>
      </w:r>
      <w:r w:rsidR="009E019B">
        <w:rPr>
          <w:rStyle w:val="Strong"/>
          <w:rFonts w:ascii="Sylfaen" w:hAnsi="Sylfaen"/>
          <w:lang w:val="es-ES"/>
        </w:rPr>
        <w:t>2</w:t>
      </w:r>
      <w:r w:rsidR="007F4A0A">
        <w:rPr>
          <w:rStyle w:val="Strong"/>
          <w:rFonts w:ascii="Sylfaen" w:hAnsi="Sylfaen"/>
          <w:lang w:val="es-ES"/>
        </w:rPr>
        <w:t>-1</w:t>
      </w:r>
      <w:r w:rsidRPr="0001161C">
        <w:rPr>
          <w:rStyle w:val="Strong"/>
          <w:lang w:val="es-ES"/>
        </w:rPr>
        <w:t>¦</w:t>
      </w:r>
      <w:r w:rsidR="00063F3E" w:rsidRPr="00AD3B91">
        <w:rPr>
          <w:rFonts w:ascii="GHEA Grapalat" w:hAnsi="GHEA Grapalat" w:cs="Sylfaen"/>
          <w:b/>
        </w:rPr>
        <w:t>ծածկա</w:t>
      </w:r>
      <w:r w:rsidR="00063F3E" w:rsidRPr="00AD3B91">
        <w:rPr>
          <w:rFonts w:ascii="GHEA Grapalat" w:hAnsi="GHEA Grapalat" w:cs="Times Armenian"/>
          <w:b/>
        </w:rPr>
        <w:t>գ</w:t>
      </w:r>
      <w:r w:rsidR="00063F3E" w:rsidRPr="00AD3B91">
        <w:rPr>
          <w:rFonts w:ascii="GHEA Grapalat" w:hAnsi="GHEA Grapalat" w:cs="Sylfaen"/>
          <w:b/>
        </w:rPr>
        <w:t>րով</w:t>
      </w:r>
    </w:p>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շրջանակայինհամաձայնագրերիմիջոցովգնումկատարելուընթացակարգիհանձնաժողովի</w:t>
      </w:r>
    </w:p>
    <w:p w:rsidR="00063F3E" w:rsidRPr="00AD3B91" w:rsidRDefault="0008757F" w:rsidP="00063F3E">
      <w:pPr>
        <w:pStyle w:val="BodyText"/>
        <w:ind w:right="-7" w:firstLine="567"/>
        <w:jc w:val="right"/>
        <w:rPr>
          <w:rFonts w:ascii="GHEA Grapalat" w:hAnsi="GHEA Grapalat" w:cs="Sylfaen"/>
          <w:b/>
        </w:rPr>
      </w:pPr>
      <w:r>
        <w:rPr>
          <w:rFonts w:ascii="GHEA Grapalat" w:hAnsi="GHEA Grapalat" w:cs="Sylfaen"/>
          <w:b/>
          <w:lang w:val="af-ZA"/>
        </w:rPr>
        <w:t>2016</w:t>
      </w:r>
      <w:r w:rsidR="00BF44E6">
        <w:rPr>
          <w:rFonts w:ascii="GHEA Grapalat" w:hAnsi="GHEA Grapalat" w:cs="Sylfaen"/>
          <w:b/>
        </w:rPr>
        <w:t>թվականի հունվարի 14</w:t>
      </w:r>
      <w:r w:rsidR="007F4A0A">
        <w:rPr>
          <w:rFonts w:ascii="GHEA Grapalat" w:hAnsi="GHEA Grapalat" w:cs="Sylfaen"/>
          <w:b/>
        </w:rPr>
        <w:t>-ի թիվ 2</w:t>
      </w:r>
      <w:r w:rsidR="00063F3E" w:rsidRPr="00AD3B91">
        <w:rPr>
          <w:rFonts w:ascii="GHEA Grapalat" w:hAnsi="GHEA Grapalat" w:cs="Sylfaen"/>
          <w:b/>
        </w:rPr>
        <w:t xml:space="preserve"> որոշմամբ</w:t>
      </w: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B67B94" w:rsidRDefault="006A0F1D" w:rsidP="00063F3E">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&lt;&lt;Քաջարանի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0001161C">
        <w:rPr>
          <w:rFonts w:ascii="Sylfaen" w:hAnsi="Sylfaen" w:cs="Times Armenian"/>
          <w:b/>
          <w:sz w:val="28"/>
          <w:szCs w:val="28"/>
          <w:lang w:val="af-ZA"/>
        </w:rPr>
        <w:t>դպրոց &gt;&gt;ՊՈԱԿ</w:t>
      </w: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Sylfaen"/>
          <w:b/>
          <w:sz w:val="24"/>
          <w:szCs w:val="24"/>
          <w:lang w:val="af-ZA"/>
        </w:rPr>
      </w:pPr>
      <w:r w:rsidRPr="00AD3B91">
        <w:rPr>
          <w:rFonts w:ascii="GHEA Grapalat" w:hAnsi="GHEA Grapalat" w:cs="Sylfaen"/>
          <w:b/>
          <w:sz w:val="24"/>
          <w:szCs w:val="24"/>
        </w:rPr>
        <w:t>ՀՐԱՎԵՐ</w:t>
      </w:r>
    </w:p>
    <w:p w:rsidR="00063F3E" w:rsidRPr="00AD3B91" w:rsidRDefault="00063F3E" w:rsidP="00063F3E">
      <w:pPr>
        <w:pStyle w:val="BodyText"/>
        <w:ind w:right="-7"/>
        <w:jc w:val="center"/>
        <w:rPr>
          <w:rFonts w:ascii="GHEA Grapalat" w:hAnsi="GHEA Grapalat" w:cs="Sylfaen"/>
          <w:lang w:val="af-ZA"/>
        </w:rPr>
      </w:pPr>
    </w:p>
    <w:p w:rsidR="00063F3E" w:rsidRPr="00AD3B91" w:rsidRDefault="00063F3E" w:rsidP="00063F3E">
      <w:pPr>
        <w:pStyle w:val="BodyText"/>
        <w:ind w:right="-7" w:firstLine="567"/>
        <w:jc w:val="center"/>
        <w:rPr>
          <w:rFonts w:ascii="GHEA Grapalat" w:hAnsi="GHEA Grapalat" w:cs="Sylfaen"/>
          <w:lang w:val="af-ZA"/>
        </w:rPr>
      </w:pPr>
    </w:p>
    <w:p w:rsidR="0001161C" w:rsidRPr="00B67B94" w:rsidRDefault="0001161C" w:rsidP="0001161C">
      <w:pPr>
        <w:pStyle w:val="BodyText"/>
        <w:ind w:right="-7"/>
        <w:rPr>
          <w:rFonts w:ascii="GHEA Grapalat" w:hAnsi="GHEA Grapalat" w:cs="Times Armenian"/>
          <w:b/>
          <w:sz w:val="24"/>
          <w:szCs w:val="24"/>
          <w:lang w:val="af-ZA"/>
        </w:rPr>
      </w:pPr>
      <w:r>
        <w:rPr>
          <w:rFonts w:ascii="Sylfaen" w:hAnsi="Sylfaen" w:cs="Times Armenian"/>
          <w:b/>
          <w:sz w:val="28"/>
          <w:szCs w:val="28"/>
          <w:lang w:val="af-ZA"/>
        </w:rPr>
        <w:t>&lt;&lt;</w:t>
      </w:r>
      <w:r w:rsidR="006A0F1D">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sidR="006A0F1D">
        <w:rPr>
          <w:rFonts w:ascii="Sylfaen" w:hAnsi="Sylfaen" w:cs="Times Armenian"/>
          <w:b/>
          <w:sz w:val="28"/>
          <w:szCs w:val="28"/>
          <w:lang w:val="af-ZA"/>
        </w:rPr>
        <w:t xml:space="preserve"> միջնակարգ</w:t>
      </w:r>
      <w:r>
        <w:rPr>
          <w:rFonts w:ascii="Sylfaen" w:hAnsi="Sylfaen" w:cs="Times Armenian"/>
          <w:b/>
          <w:sz w:val="28"/>
          <w:szCs w:val="28"/>
          <w:lang w:val="af-ZA"/>
        </w:rPr>
        <w:t xml:space="preserve"> դպրոց &gt;&gt;ՊՈԱԿ-</w:t>
      </w:r>
      <w:r>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b/>
          <w:sz w:val="24"/>
          <w:szCs w:val="24"/>
          <w:lang w:val="af-ZA"/>
        </w:rPr>
      </w:pPr>
      <w:r w:rsidRPr="00AD3B91">
        <w:rPr>
          <w:rFonts w:ascii="GHEA Grapalat" w:hAnsi="GHEA Grapalat" w:cs="Sylfaen"/>
          <w:b/>
          <w:sz w:val="24"/>
          <w:szCs w:val="24"/>
        </w:rPr>
        <w:t>ԿԱՐԻՔՆԵՐԻՀԱՄԱՐ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rPr>
        <w:t>ՁԵՌՔԲԵՐՄԱՆՆՊԱՏԱԿՈՎՀԱՅՏԱՐԱՐՎԱԾՇՐՋԱՆԱԿԱՅԻՆՀԱՄԱՁԱՅՆԱԳՐԵՐԻՄԻՋՈՑՈՎԳՆՈՒՄԿԱՏԱՐԵԼՈՒԸՆԹԱՑԱԿԱՐԳԻ</w:t>
      </w:r>
    </w:p>
    <w:p w:rsidR="00063F3E" w:rsidRPr="00AD3B91" w:rsidRDefault="00063F3E" w:rsidP="00063F3E">
      <w:pPr>
        <w:pStyle w:val="BodyText"/>
        <w:ind w:right="-7"/>
        <w:jc w:val="center"/>
        <w:rPr>
          <w:rFonts w:ascii="GHEA Grapalat" w:hAnsi="GHEA Grapalat"/>
          <w:lang w:val="af-ZA"/>
        </w:rPr>
      </w:pPr>
    </w:p>
    <w:p w:rsidR="00063F3E" w:rsidRPr="00AD3B91" w:rsidRDefault="00063F3E" w:rsidP="00063F3E">
      <w:pPr>
        <w:pStyle w:val="BodyText"/>
        <w:ind w:right="-7"/>
        <w:jc w:val="center"/>
        <w:rPr>
          <w:rFonts w:ascii="GHEA Grapalat" w:hAnsi="GHEA Grapalat"/>
          <w:szCs w:val="22"/>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Նախքանհայտկազմելըևներկայացնելըխնդրումենքմանրամասնորենուսումնասիրելսույնհրավերը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քանիորհրավերինչհամապատասխանողհայտերըենթակաենմերժման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t>ԲՈՎԱՆԴԱԿՈՒԹՅՈՒՆ</w:t>
      </w:r>
    </w:p>
    <w:p w:rsidR="00063F3E" w:rsidRPr="00AD3B91" w:rsidRDefault="00063F3E" w:rsidP="00063F3E">
      <w:pPr>
        <w:ind w:firstLine="567"/>
        <w:jc w:val="center"/>
        <w:rPr>
          <w:rFonts w:ascii="GHEA Grapalat" w:hAnsi="GHEA Grapalat"/>
          <w:i/>
          <w:sz w:val="20"/>
          <w:lang w:val="af-ZA"/>
        </w:rPr>
      </w:pPr>
    </w:p>
    <w:p w:rsidR="00FF6C04" w:rsidRPr="00FF6C04" w:rsidRDefault="00FF6C04" w:rsidP="00FF6C04">
      <w:pPr>
        <w:pStyle w:val="BodyText"/>
        <w:ind w:right="-7"/>
        <w:rPr>
          <w:rFonts w:ascii="GHEA Grapalat" w:hAnsi="GHEA Grapalat" w:cs="Times Armenian"/>
          <w:b/>
          <w:sz w:val="24"/>
          <w:szCs w:val="24"/>
          <w:lang w:val="af-ZA"/>
        </w:rPr>
      </w:pPr>
      <w:r w:rsidRPr="00FF6C04">
        <w:rPr>
          <w:rFonts w:ascii="Sylfaen" w:hAnsi="Sylfaen" w:cs="Times Armenian"/>
          <w:b/>
          <w:sz w:val="28"/>
          <w:szCs w:val="28"/>
          <w:lang w:val="af-ZA"/>
        </w:rPr>
        <w:t>&lt;&lt;</w:t>
      </w:r>
      <w:r w:rsidR="006A0F1D">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sidR="006A0F1D">
        <w:rPr>
          <w:rFonts w:ascii="Sylfaen" w:hAnsi="Sylfaen" w:cs="Times Armenian"/>
          <w:b/>
          <w:sz w:val="28"/>
          <w:szCs w:val="28"/>
          <w:lang w:val="af-ZA"/>
        </w:rPr>
        <w:t xml:space="preserve"> միջնակարգ</w:t>
      </w:r>
      <w:r w:rsidRPr="00FF6C04">
        <w:rPr>
          <w:rFonts w:ascii="Sylfaen" w:hAnsi="Sylfaen" w:cs="Times Armenian"/>
          <w:b/>
          <w:sz w:val="28"/>
          <w:szCs w:val="28"/>
          <w:lang w:val="af-ZA"/>
        </w:rPr>
        <w:t xml:space="preserve"> դպրոց &gt;&gt;ՊՈԱԿ-</w:t>
      </w:r>
      <w:r w:rsidRPr="00FF6C04">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ԱՐԻՔՆԵՐԻՀԱՄԱՐ</w:t>
      </w:r>
      <w:r w:rsidRPr="00AD3B91">
        <w:rPr>
          <w:rFonts w:ascii="GHEA Grapalat" w:hAnsi="GHEA Grapalat" w:cs="Times Armenian"/>
          <w:b/>
          <w:sz w:val="22"/>
          <w:szCs w:val="22"/>
          <w:lang w:val="af-ZA"/>
        </w:rPr>
        <w:t>` ՍՆՆԴԱՄԹԵՐՔԻ</w:t>
      </w:r>
      <w:r w:rsidRPr="00AD3B91">
        <w:rPr>
          <w:rFonts w:ascii="GHEA Grapalat" w:hAnsi="GHEA Grapalat" w:cs="Sylfaen"/>
          <w:b/>
          <w:sz w:val="22"/>
          <w:szCs w:val="22"/>
        </w:rPr>
        <w:t>ՁԵՌՔԲԵՐՄԱՆՆՊԱՏԱԿՈՎՀԱՅՏԱՐԱՐՎԱԾՍՈՒՅՆ</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ՇՐՋԱՆԱԿԱՅԻՆՀԱՄԱՁԱՅՆԱԳՐԵՐԻՄԻՋՈՑՈՎԳՆՈՒՄԿԱՏԱՐԵԼՈՒԸՆԹԱՑԱԿԱՐԳ</w:t>
      </w:r>
      <w:r w:rsidRPr="00AD3B91">
        <w:rPr>
          <w:rFonts w:ascii="GHEA Grapalat" w:hAnsi="GHEA Grapalat" w:cs="Sylfaen"/>
          <w:b/>
          <w:sz w:val="22"/>
          <w:szCs w:val="22"/>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Գնմանառարկայիբնութա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Մասնակցիմասնակցությանիրավունքիպահանջները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որակավորմանչափանիշներըևդրանց</w:t>
      </w:r>
      <w:r w:rsidRPr="00AD3B91">
        <w:rPr>
          <w:rFonts w:ascii="GHEA Grapalat" w:hAnsi="GHEA Grapalat" w:cs="Times Armenian"/>
          <w:sz w:val="20"/>
        </w:rPr>
        <w:t>գ</w:t>
      </w:r>
      <w:r w:rsidRPr="00AD3B91">
        <w:rPr>
          <w:rFonts w:ascii="GHEA Grapalat" w:hAnsi="GHEA Grapalat" w:cs="Sylfaen"/>
          <w:sz w:val="20"/>
        </w:rPr>
        <w:t>նահատմանկար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Հրավերիպարզաբանումըևհրավերումփոփոխությունկատարելուկար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Հայտըներկայացնելուկար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rPr>
        <w:t>գ</w:t>
      </w:r>
      <w:r w:rsidRPr="00AD3B91">
        <w:rPr>
          <w:rFonts w:ascii="GHEA Grapalat" w:hAnsi="GHEA Grapalat" w:cs="Sylfaen"/>
          <w:sz w:val="20"/>
        </w:rPr>
        <w:t>ործողությանժամկետը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հայտերումփոփոխությունկատարելուևդրանքհետվերցնելուկար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համեմատումըևարդյունքներիամփոփումը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ըչկայացածհայտարարելը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rPr>
        <w:t>գ</w:t>
      </w:r>
      <w:r w:rsidRPr="00AD3B91">
        <w:rPr>
          <w:rFonts w:ascii="GHEA Grapalat" w:hAnsi="GHEA Grapalat" w:cs="Sylfaen"/>
          <w:sz w:val="20"/>
        </w:rPr>
        <w:t>ործընթացիհետկապված</w:t>
      </w:r>
      <w:r w:rsidRPr="00AD3B91">
        <w:rPr>
          <w:rFonts w:ascii="GHEA Grapalat" w:hAnsi="GHEA Grapalat" w:cs="Times Armenian"/>
          <w:sz w:val="20"/>
        </w:rPr>
        <w:t>գ</w:t>
      </w:r>
      <w:r w:rsidRPr="00AD3B91">
        <w:rPr>
          <w:rFonts w:ascii="GHEA Grapalat" w:hAnsi="GHEA Grapalat" w:cs="Sylfaen"/>
          <w:sz w:val="20"/>
        </w:rPr>
        <w:t>ործողություններըև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ընդունվածորոշումներըբողոքարկելումասնակցիիրավունքըևկար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r w:rsidRPr="00AD3B91">
        <w:rPr>
          <w:rFonts w:ascii="GHEA Grapalat" w:hAnsi="GHEA Grapalat" w:cs="Sylfaen"/>
          <w:b/>
          <w:sz w:val="20"/>
        </w:rPr>
        <w:t>ՄԱՍ</w:t>
      </w:r>
      <w:r w:rsidRPr="00AD3B91">
        <w:rPr>
          <w:rFonts w:ascii="GHEA Grapalat" w:hAnsi="GHEA Grapalat" w:cs="Times Armenian"/>
          <w:b/>
          <w:sz w:val="20"/>
          <w:lang w:val="af-ZA"/>
        </w:rPr>
        <w:t xml:space="preserve">  II.  </w:t>
      </w:r>
      <w:r w:rsidRPr="00AD3B91">
        <w:rPr>
          <w:rFonts w:ascii="GHEA Grapalat" w:hAnsi="GHEA Grapalat" w:cs="Sylfaen"/>
          <w:b/>
          <w:sz w:val="20"/>
        </w:rPr>
        <w:t>ՇՐՋԱՆԱԿԱՅԻՆՀԱՄԱՁԱՅՆԱԳՐԵՐԻՄԻՋՈՑՈՎԳՆՈՒՄԿԱՏԱՐԵԼՈՒԸՆԹԱՑԱԿԱՐԳԻՀԱՅՏԸՊԱՏՐԱՍՏԵԼՈՒՀՐԱՀԱՆԳ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r w:rsidRPr="00AD3B91">
        <w:rPr>
          <w:rFonts w:ascii="GHEA Grapalat" w:hAnsi="GHEA Grapalat" w:cs="Sylfaen"/>
          <w:sz w:val="20"/>
        </w:rPr>
        <w:t>Ընդհանուրդրույթներ</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Առաջինտեղըզբաղեցրածմասնակցիկողմիցներկայացվողփաստաթղթերը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rPr>
        <w:t>գ</w:t>
      </w:r>
      <w:r w:rsidRPr="00AD3B91">
        <w:rPr>
          <w:rFonts w:ascii="GHEA Grapalat" w:hAnsi="GHEA Grapalat" w:cs="Sylfaen"/>
          <w:sz w:val="20"/>
        </w:rPr>
        <w:t>նայինառաջարկը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Հայտըպատրաստելուկար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FF6C04" w:rsidRDefault="006A0F1D" w:rsidP="00FF6C04">
      <w:pPr>
        <w:pStyle w:val="BodyText"/>
        <w:ind w:right="-7"/>
        <w:rPr>
          <w:rFonts w:ascii="GHEA Grapalat" w:hAnsi="GHEA Grapalat" w:cs="Times Armenian"/>
          <w:sz w:val="24"/>
          <w:szCs w:val="24"/>
          <w:lang w:val="af-ZA"/>
        </w:rPr>
      </w:pPr>
      <w:r>
        <w:rPr>
          <w:rFonts w:ascii="Sylfaen" w:hAnsi="Sylfaen" w:cs="Times Armenian"/>
          <w:sz w:val="24"/>
          <w:szCs w:val="24"/>
          <w:lang w:val="af-ZA"/>
        </w:rPr>
        <w:t>&lt;&lt;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00FF6C04" w:rsidRPr="00FF6C04">
        <w:rPr>
          <w:rFonts w:ascii="Sylfaen" w:hAnsi="Sylfaen" w:cs="Times Armenian"/>
          <w:sz w:val="24"/>
          <w:szCs w:val="24"/>
          <w:lang w:val="af-ZA"/>
        </w:rPr>
        <w:t>&gt;&gt;ՊՈԱԿ-</w:t>
      </w:r>
      <w:r w:rsidR="00FF6C04" w:rsidRPr="00FF6C04">
        <w:rPr>
          <w:rFonts w:ascii="Arial Unicode" w:hAnsi="Arial Unicode" w:cs="Times Armenian"/>
          <w:sz w:val="24"/>
          <w:szCs w:val="24"/>
          <w:lang w:val="af-ZA"/>
        </w:rPr>
        <w:t>ը</w:t>
      </w:r>
      <w:r w:rsidR="00063F3E" w:rsidRPr="00AD3B91">
        <w:rPr>
          <w:rFonts w:ascii="GHEA Grapalat" w:hAnsi="GHEA Grapalat" w:cs="Sylfaen"/>
          <w:lang w:val="af-ZA"/>
        </w:rPr>
        <w:t>(</w:t>
      </w:r>
      <w:r w:rsidR="00063F3E" w:rsidRPr="00AD3B91">
        <w:rPr>
          <w:rFonts w:ascii="GHEA Grapalat" w:hAnsi="GHEA Grapalat" w:cs="Sylfaen"/>
        </w:rPr>
        <w:t>այսուհետև</w:t>
      </w:r>
      <w:r w:rsidR="00063F3E" w:rsidRPr="00AD3B91">
        <w:rPr>
          <w:rFonts w:ascii="GHEA Grapalat" w:hAnsi="GHEA Grapalat" w:cs="Times Armenian"/>
          <w:lang w:val="af-ZA"/>
        </w:rPr>
        <w:t xml:space="preserve">` </w:t>
      </w:r>
      <w:r w:rsidR="00063F3E" w:rsidRPr="00AD3B91">
        <w:rPr>
          <w:rFonts w:ascii="GHEA Grapalat" w:hAnsi="GHEA Grapalat" w:cs="Sylfaen"/>
        </w:rPr>
        <w:t>Պատվիրատու</w:t>
      </w:r>
      <w:r w:rsidR="00063F3E" w:rsidRPr="00AD3B91">
        <w:rPr>
          <w:rFonts w:ascii="GHEA Grapalat" w:hAnsi="GHEA Grapalat" w:cs="Times Armenian"/>
          <w:lang w:val="af-ZA"/>
        </w:rPr>
        <w:t xml:space="preserve">)`  </w:t>
      </w:r>
      <w:r w:rsidR="00063F3E" w:rsidRPr="00AD3B91">
        <w:rPr>
          <w:rFonts w:ascii="GHEA Grapalat" w:hAnsi="GHEA Grapalat"/>
          <w:b/>
          <w:lang w:val="af-ZA"/>
        </w:rPr>
        <w:t>սննդամթերքի</w:t>
      </w:r>
      <w:r w:rsidR="00063F3E" w:rsidRPr="00AD3B91">
        <w:rPr>
          <w:rFonts w:ascii="GHEA Grapalat" w:hAnsi="GHEA Grapalat" w:cs="Sylfaen"/>
        </w:rPr>
        <w:t>ձեռքբերմաննպատակով</w:t>
      </w:r>
      <w:r w:rsidR="00063F3E" w:rsidRPr="00AD3B91">
        <w:rPr>
          <w:rFonts w:ascii="GHEA Grapalat" w:hAnsi="GHEA Grapalat" w:cs="Times Armenian"/>
          <w:lang w:val="af-ZA"/>
        </w:rPr>
        <w:t xml:space="preserve"> կազմակերպել է </w:t>
      </w:r>
      <w:r w:rsidR="00FF6C04" w:rsidRPr="0001161C">
        <w:rPr>
          <w:rStyle w:val="Strong"/>
          <w:lang w:val="es-ES"/>
        </w:rPr>
        <w:t>§</w:t>
      </w:r>
      <w:r>
        <w:rPr>
          <w:rStyle w:val="Strong"/>
          <w:rFonts w:ascii="Sylfaen" w:hAnsi="Sylfaen"/>
        </w:rPr>
        <w:t>ՔԹ</w:t>
      </w:r>
      <w:r w:rsidR="008C5219">
        <w:rPr>
          <w:rStyle w:val="Strong"/>
          <w:rFonts w:ascii="Sylfaen" w:hAnsi="Sylfaen"/>
          <w:lang w:val="af-ZA"/>
        </w:rPr>
        <w:t>2</w:t>
      </w:r>
      <w:r>
        <w:rPr>
          <w:rStyle w:val="Strong"/>
          <w:rFonts w:ascii="Sylfaen" w:hAnsi="Sylfaen"/>
        </w:rPr>
        <w:t>Մ</w:t>
      </w:r>
      <w:r w:rsidR="00FF6C04" w:rsidRPr="0001161C">
        <w:rPr>
          <w:rStyle w:val="Strong"/>
          <w:rFonts w:ascii="Sylfaen" w:hAnsi="Sylfaen"/>
        </w:rPr>
        <w:t>Դ</w:t>
      </w:r>
      <w:r w:rsidR="00FF6C04" w:rsidRPr="0001161C">
        <w:rPr>
          <w:rStyle w:val="Strong"/>
          <w:rFonts w:ascii="Sylfaen" w:hAnsi="Sylfaen"/>
          <w:lang w:val="es-ES"/>
        </w:rPr>
        <w:t>-</w:t>
      </w:r>
      <w:r w:rsidR="00FF6C04" w:rsidRPr="0001161C">
        <w:rPr>
          <w:rStyle w:val="Strong"/>
          <w:rFonts w:ascii="Sylfaen" w:hAnsi="Sylfaen"/>
        </w:rPr>
        <w:t>ՇՀԱՊՁ</w:t>
      </w:r>
      <w:r w:rsidR="00EF6A06">
        <w:rPr>
          <w:rStyle w:val="Strong"/>
          <w:rFonts w:ascii="Sylfaen" w:hAnsi="Sylfaen"/>
        </w:rPr>
        <w:t>Բ</w:t>
      </w:r>
      <w:r w:rsidR="00FF6C04" w:rsidRPr="0001161C">
        <w:rPr>
          <w:rStyle w:val="Strong"/>
          <w:rFonts w:ascii="Sylfaen" w:hAnsi="Sylfaen"/>
          <w:lang w:val="es-ES"/>
        </w:rPr>
        <w:t>-15/</w:t>
      </w:r>
      <w:r w:rsidR="009E019B">
        <w:rPr>
          <w:rStyle w:val="Strong"/>
          <w:rFonts w:ascii="Sylfaen" w:hAnsi="Sylfaen"/>
          <w:lang w:val="es-ES"/>
        </w:rPr>
        <w:t>2</w:t>
      </w:r>
      <w:r w:rsidR="00043EE0">
        <w:rPr>
          <w:rStyle w:val="Strong"/>
          <w:rFonts w:ascii="Sylfaen" w:hAnsi="Sylfaen"/>
          <w:lang w:val="es-ES"/>
        </w:rPr>
        <w:t>-1</w:t>
      </w:r>
      <w:r w:rsidR="00FF6C04" w:rsidRPr="0001161C">
        <w:rPr>
          <w:rStyle w:val="Strong"/>
          <w:lang w:val="es-ES"/>
        </w:rPr>
        <w:t>¦</w:t>
      </w:r>
      <w:r w:rsidR="00063F3E" w:rsidRPr="00AD3B91">
        <w:rPr>
          <w:rFonts w:ascii="GHEA Grapalat" w:hAnsi="GHEA Grapalat" w:cs="Sylfaen"/>
        </w:rPr>
        <w:t>ծածկագրովշրջանակայինհամաձայնագրերիմիջոցովգնումկատարելուընթացակարգը</w:t>
      </w:r>
      <w:r w:rsidR="00063F3E" w:rsidRPr="00AD3B91">
        <w:rPr>
          <w:rFonts w:ascii="GHEA Grapalat" w:hAnsi="GHEA Grapalat" w:cs="Sylfaen"/>
          <w:lang w:val="af-ZA"/>
        </w:rPr>
        <w:t xml:space="preserve"> (</w:t>
      </w:r>
      <w:r w:rsidR="00063F3E" w:rsidRPr="00AD3B91">
        <w:rPr>
          <w:rFonts w:ascii="GHEA Grapalat" w:hAnsi="GHEA Grapalat" w:cs="Sylfaen"/>
        </w:rPr>
        <w:t>այսուհետև</w:t>
      </w:r>
      <w:r w:rsidR="00063F3E" w:rsidRPr="00AD3B91">
        <w:rPr>
          <w:rFonts w:ascii="GHEA Grapalat" w:hAnsi="GHEA Grapalat" w:cs="Sylfaen"/>
          <w:lang w:val="af-ZA"/>
        </w:rPr>
        <w:t xml:space="preserve">` </w:t>
      </w:r>
      <w:r w:rsidR="00063F3E" w:rsidRPr="00AD3B91">
        <w:rPr>
          <w:rFonts w:ascii="GHEA Grapalat" w:hAnsi="GHEA Grapalat" w:cs="Sylfaen"/>
        </w:rPr>
        <w:t>ընթացակարգ</w:t>
      </w:r>
      <w:r w:rsidR="00063F3E" w:rsidRPr="00AD3B91">
        <w:rPr>
          <w:rFonts w:ascii="GHEA Grapalat" w:hAnsi="GHEA Grapalat" w:cs="Sylfaen"/>
          <w:lang w:val="af-ZA"/>
        </w:rPr>
        <w:t xml:space="preserve">) </w:t>
      </w:r>
      <w:r w:rsidR="00063F3E" w:rsidRPr="00AD3B91">
        <w:rPr>
          <w:rFonts w:ascii="GHEA Grapalat" w:hAnsi="GHEA Grapalat" w:cs="Sylfaen"/>
        </w:rPr>
        <w:t>ևտրամադրումէսույնհրավերը։</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Սույնհրավերըկազմվելէ</w:t>
      </w:r>
      <w:r w:rsidRPr="00AD3B91">
        <w:rPr>
          <w:rFonts w:ascii="GHEA Grapalat" w:hAnsi="GHEA Grapalat" w:cs="Times Armenian"/>
          <w:sz w:val="20"/>
        </w:rPr>
        <w:t>գ</w:t>
      </w:r>
      <w:r w:rsidRPr="00AD3B91">
        <w:rPr>
          <w:rFonts w:ascii="GHEA Grapalat" w:hAnsi="GHEA Grapalat" w:cs="Sylfaen"/>
          <w:sz w:val="20"/>
        </w:rPr>
        <w:t>նումներիմասինՀՀօրենսդրության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այդթվում</w:t>
      </w:r>
      <w:r w:rsidRPr="00AD3B91">
        <w:rPr>
          <w:rFonts w:ascii="GHEA Grapalat" w:hAnsi="GHEA Grapalat" w:cs="Times Armenian"/>
          <w:sz w:val="20"/>
          <w:lang w:val="af-ZA"/>
        </w:rPr>
        <w:t>`</w:t>
      </w:r>
      <w:r w:rsidRPr="00AD3B91">
        <w:rPr>
          <w:rFonts w:ascii="GHEA Grapalat" w:hAnsi="GHEA Grapalat"/>
          <w:sz w:val="20"/>
          <w:lang w:val="af-ZA"/>
        </w:rPr>
        <w:t>&lt;&lt;</w:t>
      </w:r>
      <w:r w:rsidRPr="00AD3B91">
        <w:rPr>
          <w:rFonts w:ascii="GHEA Grapalat" w:hAnsi="GHEA Grapalat" w:cs="Sylfaen"/>
          <w:sz w:val="20"/>
        </w:rPr>
        <w:t>Գնումներիմասին</w:t>
      </w:r>
      <w:r w:rsidRPr="00AD3B91">
        <w:rPr>
          <w:rFonts w:ascii="GHEA Grapalat" w:hAnsi="GHEA Grapalat"/>
          <w:sz w:val="20"/>
          <w:lang w:val="af-ZA"/>
        </w:rPr>
        <w:t>&gt;&gt;</w:t>
      </w:r>
      <w:r w:rsidRPr="00AD3B91">
        <w:rPr>
          <w:rFonts w:ascii="GHEA Grapalat" w:hAnsi="GHEA Grapalat" w:cs="Sylfaen"/>
          <w:sz w:val="20"/>
        </w:rPr>
        <w:t>ՀՀօրենքի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 N 168-</w:t>
      </w:r>
      <w:r w:rsidRPr="00AD3B91">
        <w:rPr>
          <w:rFonts w:ascii="GHEA Grapalat" w:hAnsi="GHEA Grapalat" w:cs="Sylfaen"/>
          <w:sz w:val="20"/>
        </w:rPr>
        <w:t>Նորոշմամբհաստատված</w:t>
      </w:r>
      <w:r w:rsidRPr="00AD3B91">
        <w:rPr>
          <w:rFonts w:ascii="GHEA Grapalat" w:hAnsi="GHEA Grapalat" w:cs="Times Armenian"/>
          <w:sz w:val="20"/>
          <w:lang w:val="af-ZA"/>
        </w:rPr>
        <w:t>&lt;&lt;</w:t>
      </w:r>
      <w:r w:rsidRPr="00AD3B91">
        <w:rPr>
          <w:rFonts w:ascii="GHEA Grapalat" w:hAnsi="GHEA Grapalat" w:cs="Sylfaen"/>
          <w:sz w:val="20"/>
        </w:rPr>
        <w:t>Գնումների</w:t>
      </w:r>
      <w:r w:rsidRPr="00AD3B91">
        <w:rPr>
          <w:rFonts w:ascii="GHEA Grapalat" w:hAnsi="GHEA Grapalat" w:cs="Times Armenian"/>
          <w:sz w:val="20"/>
        </w:rPr>
        <w:t>գ</w:t>
      </w:r>
      <w:r w:rsidRPr="00AD3B91">
        <w:rPr>
          <w:rFonts w:ascii="GHEA Grapalat" w:hAnsi="GHEA Grapalat" w:cs="Sylfaen"/>
          <w:sz w:val="20"/>
        </w:rPr>
        <w:t>ործընթացիկազմակերպման</w:t>
      </w:r>
      <w:r w:rsidRPr="00AD3B91">
        <w:rPr>
          <w:rFonts w:ascii="GHEA Grapalat" w:hAnsi="GHEA Grapalat"/>
          <w:sz w:val="20"/>
          <w:lang w:val="af-ZA"/>
        </w:rPr>
        <w:t>&gt;&gt;</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AD3B91">
        <w:rPr>
          <w:rFonts w:ascii="GHEA Grapalat" w:hAnsi="GHEA Grapalat" w:cs="Times Armenian"/>
          <w:sz w:val="20"/>
        </w:rPr>
        <w:t>գ</w:t>
      </w:r>
      <w:r w:rsidRPr="00AD3B91">
        <w:rPr>
          <w:rFonts w:ascii="GHEA Grapalat" w:hAnsi="GHEA Grapalat" w:cs="Sylfaen"/>
          <w:sz w:val="20"/>
        </w:rPr>
        <w:t>ինմասնակցելումտադրությունունեցողանձանց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տեղեկացնելուընթացակար</w:t>
      </w:r>
      <w:r w:rsidRPr="00AD3B91">
        <w:rPr>
          <w:rFonts w:ascii="GHEA Grapalat" w:hAnsi="GHEA Grapalat" w:cs="Times Armenian"/>
          <w:sz w:val="20"/>
        </w:rPr>
        <w:t>գ</w:t>
      </w:r>
      <w:r w:rsidRPr="00AD3B91">
        <w:rPr>
          <w:rFonts w:ascii="GHEA Grapalat" w:hAnsi="GHEA Grapalat" w:cs="Sylfaen"/>
          <w:sz w:val="20"/>
        </w:rPr>
        <w:t>իպայմանների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հաղթողինորոշելուևնրահետպայմանա</w:t>
      </w:r>
      <w:r w:rsidRPr="00AD3B91">
        <w:rPr>
          <w:rFonts w:ascii="GHEA Grapalat" w:hAnsi="GHEA Grapalat" w:cs="Times Armenian"/>
          <w:sz w:val="20"/>
        </w:rPr>
        <w:t>գ</w:t>
      </w:r>
      <w:r w:rsidRPr="00AD3B91">
        <w:rPr>
          <w:rFonts w:ascii="GHEA Grapalat" w:hAnsi="GHEA Grapalat" w:cs="Sylfaen"/>
          <w:sz w:val="20"/>
        </w:rPr>
        <w:t>իրկնքելումասին</w:t>
      </w:r>
      <w:r w:rsidRPr="00AD3B91">
        <w:rPr>
          <w:rFonts w:ascii="GHEA Grapalat" w:hAnsi="GHEA Grapalat" w:cs="Times Armenian"/>
          <w:sz w:val="20"/>
          <w:lang w:val="af-ZA"/>
        </w:rPr>
        <w:t xml:space="preserve">,  </w:t>
      </w:r>
      <w:r w:rsidRPr="00AD3B91">
        <w:rPr>
          <w:rFonts w:ascii="GHEA Grapalat" w:hAnsi="GHEA Grapalat" w:cs="Sylfaen"/>
          <w:sz w:val="20"/>
        </w:rPr>
        <w:t>ինչպեսնաևօժանդակելուընթացակար</w:t>
      </w:r>
      <w:r w:rsidRPr="00AD3B91">
        <w:rPr>
          <w:rFonts w:ascii="GHEA Grapalat" w:hAnsi="GHEA Grapalat" w:cs="Times Armenian"/>
          <w:sz w:val="20"/>
        </w:rPr>
        <w:t>գ</w:t>
      </w:r>
      <w:r w:rsidRPr="00AD3B91">
        <w:rPr>
          <w:rFonts w:ascii="GHEA Grapalat" w:hAnsi="GHEA Grapalat" w:cs="Sylfaen"/>
          <w:sz w:val="20"/>
        </w:rPr>
        <w:t>իհայտըպատրաստելիս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sidR="00FF6C04">
        <w:rPr>
          <w:rFonts w:ascii="Sylfaen" w:hAnsi="Sylfaen"/>
          <w:sz w:val="20"/>
          <w:szCs w:val="20"/>
          <w:lang w:val="af-ZA"/>
        </w:rPr>
        <w:t>Սյունիքի</w:t>
      </w:r>
      <w:r>
        <w:rPr>
          <w:rFonts w:ascii="Sylfaen" w:hAnsi="Sylfaen"/>
          <w:sz w:val="20"/>
          <w:szCs w:val="20"/>
          <w:lang w:val="af-ZA"/>
        </w:rPr>
        <w:t xml:space="preserve"> մարզ</w:t>
      </w:r>
      <w:r w:rsidR="00FF6C04">
        <w:rPr>
          <w:rFonts w:ascii="Sylfaen" w:hAnsi="Sylfaen"/>
          <w:b/>
          <w:sz w:val="20"/>
          <w:szCs w:val="20"/>
        </w:rPr>
        <w:t>ք</w:t>
      </w:r>
      <w:r w:rsidR="00FF6C04" w:rsidRPr="006A0F1D">
        <w:rPr>
          <w:rFonts w:ascii="Sylfaen" w:hAnsi="Sylfaen"/>
          <w:b/>
          <w:sz w:val="20"/>
          <w:szCs w:val="20"/>
          <w:lang w:val="af-ZA"/>
        </w:rPr>
        <w:t>.</w:t>
      </w:r>
      <w:r w:rsidR="006A0F1D">
        <w:rPr>
          <w:rFonts w:ascii="Sylfaen" w:hAnsi="Sylfaen"/>
          <w:b/>
          <w:sz w:val="20"/>
          <w:szCs w:val="20"/>
          <w:lang w:val="af-ZA"/>
        </w:rPr>
        <w:t xml:space="preserve">Քաջարան </w:t>
      </w:r>
      <w:r w:rsidR="0003647F">
        <w:rPr>
          <w:rFonts w:ascii="Sylfaen" w:hAnsi="Sylfaen"/>
          <w:b/>
          <w:sz w:val="20"/>
          <w:szCs w:val="20"/>
          <w:lang w:val="af-ZA"/>
        </w:rPr>
        <w:t>Աբովյան 12</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ելվումէմիևնույնանձի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կողմիցհիմնադրվածկամավելիքանհիսունտոկոսմիևնույնանձի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պատկանողբաժնեմասունեցողկազմակերպություններիմիաժամանակյամասնակցությունը</w:t>
      </w:r>
      <w:r w:rsidRPr="00AD3B91">
        <w:rPr>
          <w:rFonts w:ascii="GHEA Grapalat" w:hAnsi="GHEA Grapalat" w:cs="Times Armenian"/>
          <w:sz w:val="20"/>
        </w:rPr>
        <w:t>գ</w:t>
      </w:r>
      <w:r w:rsidRPr="00AD3B91">
        <w:rPr>
          <w:rFonts w:ascii="GHEA Grapalat" w:hAnsi="GHEA Grapalat" w:cs="Sylfaen"/>
          <w:sz w:val="20"/>
        </w:rPr>
        <w:t>նմանմիևնույն</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բացառությամբպետությանկամհամայնքներիկողմիցհիմնադրվածկազմակերպություններիև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Sylfaen"/>
          <w:sz w:val="20"/>
        </w:rPr>
        <w:t>համատեղ</w:t>
      </w:r>
      <w:r w:rsidRPr="00AD3B91">
        <w:rPr>
          <w:rFonts w:ascii="GHEA Grapalat" w:hAnsi="GHEA Grapalat" w:cs="Times Armenian"/>
          <w:sz w:val="20"/>
        </w:rPr>
        <w:t>գ</w:t>
      </w:r>
      <w:r w:rsidRPr="00AD3B91">
        <w:rPr>
          <w:rFonts w:ascii="GHEA Grapalat" w:hAnsi="GHEA Grapalat" w:cs="Sylfaen"/>
          <w:sz w:val="20"/>
        </w:rPr>
        <w:t>ործունեությանկար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Times Armenian"/>
          <w:sz w:val="20"/>
          <w:lang w:val="af-ZA"/>
        </w:rPr>
        <w:t>(</w:t>
      </w:r>
      <w:r w:rsidRPr="00AD3B91">
        <w:rPr>
          <w:rFonts w:ascii="GHEA Grapalat" w:hAnsi="GHEA Grapalat" w:cs="Sylfaen"/>
          <w:sz w:val="20"/>
        </w:rPr>
        <w:t>կոնսորցիումով</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rPr>
        <w:t>գ</w:t>
      </w:r>
      <w:r w:rsidRPr="00AD3B91">
        <w:rPr>
          <w:rFonts w:ascii="GHEA Grapalat" w:hAnsi="GHEA Grapalat" w:cs="Sylfaen"/>
          <w:sz w:val="20"/>
        </w:rPr>
        <w:t>ործընթացինմասնակցությանդեպքերի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344ACB">
        <w:rPr>
          <w:rFonts w:ascii="GHEA Grapalat" w:hAnsi="GHEA Grapalat"/>
          <w:sz w:val="20"/>
          <w:szCs w:val="20"/>
          <w:lang w:val="af-ZA"/>
        </w:rPr>
        <w:t>0</w:t>
      </w:r>
      <w:r w:rsidR="00344ACB">
        <w:rPr>
          <w:rFonts w:ascii="GHEA Grapalat" w:hAnsi="GHEA Grapalat"/>
          <w:b/>
          <w:sz w:val="20"/>
          <w:szCs w:val="20"/>
          <w:lang w:val="af-ZA"/>
        </w:rPr>
        <w:t>3.02</w:t>
      </w:r>
      <w:r w:rsidR="00B67B94">
        <w:rPr>
          <w:rFonts w:ascii="GHEA Grapalat" w:hAnsi="GHEA Grapalat"/>
          <w:b/>
          <w:sz w:val="20"/>
          <w:szCs w:val="20"/>
          <w:lang w:val="af-ZA"/>
        </w:rPr>
        <w:t>.</w:t>
      </w:r>
      <w:r w:rsidR="00E94951">
        <w:rPr>
          <w:rFonts w:ascii="GHEA Grapalat" w:hAnsi="GHEA Grapalat"/>
          <w:b/>
          <w:sz w:val="20"/>
          <w:szCs w:val="20"/>
          <w:lang w:val="af-ZA"/>
        </w:rPr>
        <w:t>201</w:t>
      </w:r>
      <w:r w:rsidR="00043EE0">
        <w:rPr>
          <w:rFonts w:ascii="GHEA Grapalat" w:hAnsi="GHEA Grapalat"/>
          <w:b/>
          <w:sz w:val="20"/>
          <w:szCs w:val="20"/>
          <w:lang w:val="af-ZA"/>
        </w:rPr>
        <w:t>6</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w:t>
      </w:r>
      <w:r w:rsidR="009F62A0">
        <w:rPr>
          <w:rFonts w:ascii="GHEA Grapalat" w:hAnsi="GHEA Grapalat"/>
          <w:sz w:val="20"/>
          <w:szCs w:val="20"/>
          <w:lang w:val="af-ZA"/>
        </w:rPr>
        <w:t>անվճար:</w:t>
      </w: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Սույնընթացակար</w:t>
      </w:r>
      <w:r w:rsidRPr="00AD3B91">
        <w:rPr>
          <w:rFonts w:ascii="GHEA Grapalat" w:hAnsi="GHEA Grapalat" w:cs="Times Armenian"/>
          <w:sz w:val="20"/>
          <w:szCs w:val="20"/>
        </w:rPr>
        <w:t>գ</w:t>
      </w:r>
      <w:r w:rsidRPr="00AD3B91">
        <w:rPr>
          <w:rFonts w:ascii="GHEA Grapalat" w:hAnsi="GHEA Grapalat" w:cs="Sylfaen"/>
          <w:sz w:val="20"/>
          <w:szCs w:val="20"/>
        </w:rPr>
        <w:t>իհետկապվածհարաբերություններինկատմամբկիրառվումէՀայաստանիՀանրապետությանիրավունքը</w:t>
      </w:r>
      <w:r w:rsidRPr="00AD3B91">
        <w:rPr>
          <w:rFonts w:ascii="GHEA Grapalat" w:hAnsi="GHEA Grapalat" w:cs="Times Armenian"/>
          <w:sz w:val="20"/>
          <w:szCs w:val="20"/>
        </w:rPr>
        <w:t>։</w:t>
      </w:r>
      <w:r w:rsidRPr="00AD3B91">
        <w:rPr>
          <w:rFonts w:ascii="GHEA Grapalat" w:hAnsi="GHEA Grapalat" w:cs="Sylfaen"/>
          <w:sz w:val="20"/>
          <w:szCs w:val="20"/>
        </w:rPr>
        <w:t>Սույնընթացակար</w:t>
      </w:r>
      <w:r w:rsidRPr="00AD3B91">
        <w:rPr>
          <w:rFonts w:ascii="GHEA Grapalat" w:hAnsi="GHEA Grapalat" w:cs="Times Armenian"/>
          <w:sz w:val="20"/>
          <w:szCs w:val="20"/>
        </w:rPr>
        <w:t>գ</w:t>
      </w:r>
      <w:r w:rsidRPr="00AD3B91">
        <w:rPr>
          <w:rFonts w:ascii="GHEA Grapalat" w:hAnsi="GHEA Grapalat" w:cs="Sylfaen"/>
          <w:sz w:val="20"/>
          <w:szCs w:val="20"/>
        </w:rPr>
        <w:t>իհետկապվածվեճերըենթակաենքննությանՀայաստանիՀանրապետությանդատարաններում</w:t>
      </w:r>
      <w:r w:rsidRPr="00AD3B91">
        <w:rPr>
          <w:rFonts w:ascii="GHEA Grapalat" w:hAnsi="GHEA Grapalat" w:cs="Times Armenian"/>
          <w:sz w:val="20"/>
          <w:szCs w:val="20"/>
        </w:rPr>
        <w:t>։</w:t>
      </w:r>
    </w:p>
    <w:p w:rsidR="00063F3E" w:rsidRPr="009F62A0" w:rsidRDefault="006A0F1D" w:rsidP="00063F3E">
      <w:pPr>
        <w:ind w:firstLine="567"/>
        <w:jc w:val="both"/>
        <w:rPr>
          <w:rFonts w:ascii="GHEA Grapalat" w:hAnsi="GHEA Grapalat" w:cs="Times Armenian"/>
          <w:b/>
          <w:color w:val="FF0000"/>
          <w:sz w:val="20"/>
          <w:szCs w:val="20"/>
          <w:lang w:val="hy-AM"/>
        </w:rPr>
      </w:pPr>
      <w:r>
        <w:rPr>
          <w:rFonts w:ascii="Sylfaen" w:hAnsi="Sylfaen" w:cs="Times Armenian"/>
          <w:lang w:val="af-ZA"/>
        </w:rPr>
        <w:t>&lt;</w:t>
      </w:r>
      <w:r w:rsidR="003375B6">
        <w:rPr>
          <w:rFonts w:ascii="Sylfaen" w:hAnsi="Sylfaen" w:cs="Times Armenian"/>
          <w:lang w:val="af-ZA"/>
        </w:rPr>
        <w: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Pr="00FF6C04">
        <w:rPr>
          <w:rFonts w:ascii="Sylfaen" w:hAnsi="Sylfaen" w:cs="Times Armenian"/>
          <w:lang w:val="af-ZA"/>
        </w:rPr>
        <w:t>&gt;&gt;</w:t>
      </w:r>
      <w:r w:rsidR="009F62A0" w:rsidRPr="00FF6C04">
        <w:rPr>
          <w:rFonts w:ascii="Sylfaen" w:hAnsi="Sylfaen" w:cs="Times Armenian"/>
          <w:lang w:val="af-ZA"/>
        </w:rPr>
        <w:t>ՊՈԱԿ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իէլեկտրոնայինփոստիհասցենէ՝</w:t>
      </w:r>
      <w:r w:rsidRPr="006A0F1D">
        <w:rPr>
          <w:rFonts w:ascii="Sylfaen" w:hAnsi="Sylfaen" w:cs="Times Armenian"/>
          <w:b/>
          <w:color w:val="FF0000"/>
          <w:sz w:val="20"/>
          <w:szCs w:val="20"/>
          <w:lang w:val="af-ZA"/>
        </w:rPr>
        <w:t>kajaran</w:t>
      </w:r>
      <w:r w:rsidR="0003647F">
        <w:rPr>
          <w:rFonts w:ascii="Arial" w:hAnsi="Arial" w:cs="Times Armenian"/>
          <w:b/>
          <w:color w:val="FF0000"/>
          <w:sz w:val="20"/>
          <w:szCs w:val="20"/>
          <w:lang w:val="af-ZA"/>
        </w:rPr>
        <w:t>2</w:t>
      </w:r>
      <w:r w:rsidR="00ED03DC">
        <w:rPr>
          <w:rFonts w:ascii="Arial" w:hAnsi="Arial" w:cs="Times Armenian"/>
          <w:b/>
          <w:color w:val="FF0000"/>
          <w:sz w:val="20"/>
          <w:szCs w:val="20"/>
          <w:lang w:val="af-ZA"/>
        </w:rPr>
        <w:t>@sc</w:t>
      </w:r>
      <w:r w:rsidR="001355EB">
        <w:rPr>
          <w:rFonts w:ascii="Arial" w:hAnsi="Arial" w:cs="Times Armenian"/>
          <w:b/>
          <w:color w:val="FF0000"/>
          <w:sz w:val="20"/>
          <w:szCs w:val="20"/>
          <w:lang w:val="af-ZA"/>
        </w:rPr>
        <w:t>hools</w:t>
      </w:r>
      <w:r w:rsidR="00E65FA3">
        <w:rPr>
          <w:rFonts w:ascii="Arial" w:hAnsi="Arial" w:cs="Times Armenian"/>
          <w:b/>
          <w:color w:val="FF0000"/>
          <w:sz w:val="20"/>
          <w:szCs w:val="20"/>
          <w:lang w:val="af-ZA"/>
        </w:rPr>
        <w:t>.am</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հեռախոսահամարնէ՝</w:t>
      </w:r>
      <w:r w:rsidR="00E94951" w:rsidRPr="009F62A0">
        <w:rPr>
          <w:rFonts w:ascii="GHEA Grapalat" w:hAnsi="GHEA Grapalat" w:cs="Times Armenian"/>
          <w:b/>
          <w:color w:val="FF0000"/>
          <w:sz w:val="20"/>
          <w:szCs w:val="20"/>
          <w:lang w:val="hy-AM"/>
        </w:rPr>
        <w:t>(</w:t>
      </w:r>
      <w:r w:rsidR="00E94951" w:rsidRPr="009F62A0">
        <w:rPr>
          <w:rFonts w:ascii="GHEA Grapalat" w:hAnsi="GHEA Grapalat" w:cs="Times Armenian"/>
          <w:b/>
          <w:color w:val="FF0000"/>
          <w:sz w:val="20"/>
          <w:szCs w:val="20"/>
          <w:lang w:val="af-ZA"/>
        </w:rPr>
        <w:t>02</w:t>
      </w:r>
      <w:r w:rsidR="001355EB">
        <w:rPr>
          <w:rFonts w:ascii="GHEA Grapalat" w:hAnsi="GHEA Grapalat" w:cs="Times Armenian"/>
          <w:b/>
          <w:color w:val="FF0000"/>
          <w:sz w:val="20"/>
          <w:szCs w:val="20"/>
          <w:lang w:val="af-ZA"/>
        </w:rPr>
        <w:t>85</w:t>
      </w:r>
      <w:r w:rsidR="00E94951" w:rsidRPr="009F62A0">
        <w:rPr>
          <w:rFonts w:ascii="GHEA Grapalat" w:hAnsi="GHEA Grapalat" w:cs="Times Armenian"/>
          <w:b/>
          <w:color w:val="FF0000"/>
          <w:sz w:val="20"/>
          <w:szCs w:val="20"/>
          <w:lang w:val="hy-AM"/>
        </w:rPr>
        <w:t xml:space="preserve">) </w:t>
      </w:r>
      <w:r w:rsidR="009E019B">
        <w:rPr>
          <w:rFonts w:ascii="GHEA Grapalat" w:hAnsi="GHEA Grapalat" w:cs="Times Armenian"/>
          <w:b/>
          <w:color w:val="FF0000"/>
          <w:sz w:val="20"/>
          <w:szCs w:val="20"/>
          <w:lang w:val="af-ZA"/>
        </w:rPr>
        <w:t>3</w:t>
      </w:r>
      <w:r>
        <w:rPr>
          <w:rFonts w:ascii="GHEA Grapalat" w:hAnsi="GHEA Grapalat" w:cs="Times Armenian"/>
          <w:b/>
          <w:color w:val="FF0000"/>
          <w:sz w:val="20"/>
          <w:szCs w:val="20"/>
          <w:lang w:val="af-ZA"/>
        </w:rPr>
        <w:t>-21-</w:t>
      </w:r>
      <w:r w:rsidR="0003647F">
        <w:rPr>
          <w:rFonts w:ascii="GHEA Grapalat" w:hAnsi="GHEA Grapalat" w:cs="Times Armenian"/>
          <w:b/>
          <w:color w:val="FF0000"/>
          <w:sz w:val="20"/>
          <w:szCs w:val="20"/>
          <w:lang w:val="af-ZA"/>
        </w:rPr>
        <w:t>23</w:t>
      </w:r>
      <w:r w:rsidR="00063F3E" w:rsidRPr="009F62A0">
        <w:rPr>
          <w:rFonts w:ascii="GHEA Grapalat" w:hAnsi="GHEA Grapalat" w:cs="Times Armenian"/>
          <w:b/>
          <w:color w:val="FF0000"/>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E94951">
        <w:rPr>
          <w:rFonts w:ascii="GHEA Grapalat" w:hAnsi="GHEA Grapalat" w:cs="Sylfaen"/>
          <w:lang w:val="hy-AM"/>
        </w:rPr>
        <w:lastRenderedPageBreak/>
        <w:t>ՄԱՍ</w:t>
      </w:r>
      <w:r w:rsidR="00E94951" w:rsidRPr="008C417C">
        <w:rPr>
          <w:rFonts w:ascii="GHEA Grapalat" w:hAnsi="GHEA Grapalat" w:cs="Times Armenian"/>
          <w:lang w:val="af-ZA"/>
        </w:rPr>
        <w:t xml:space="preserve">  I</w:t>
      </w:r>
    </w:p>
    <w:p w:rsidR="00E94951" w:rsidRPr="00E94951" w:rsidRDefault="00E94951" w:rsidP="00E94951">
      <w:pPr>
        <w:pStyle w:val="Heading3"/>
        <w:ind w:firstLine="567"/>
        <w:rPr>
          <w:rFonts w:ascii="GHEA Grapalat" w:hAnsi="GHEA Grapalat"/>
          <w:sz w:val="16"/>
          <w:szCs w:val="16"/>
          <w:lang w:val="af-ZA"/>
        </w:rPr>
      </w:pPr>
    </w:p>
    <w:p w:rsidR="00E94951" w:rsidRPr="00E94951" w:rsidRDefault="00E94951" w:rsidP="00E94951">
      <w:pPr>
        <w:pStyle w:val="Heading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ԳՆՄԱՆԱՌԱՐԿԱՅԻԲՆՈՒԹԱ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Heading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Գնմանառարկաէհանդիսանում</w:t>
      </w:r>
      <w:r w:rsidRPr="00E94951">
        <w:rPr>
          <w:rFonts w:ascii="GHEA Grapalat" w:hAnsi="GHEA Grapalat" w:cs="Sylfaen"/>
          <w:b w:val="0"/>
          <w:sz w:val="16"/>
          <w:szCs w:val="16"/>
          <w:lang w:val="af-ZA"/>
        </w:rPr>
        <w:t>&lt;&lt;</w:t>
      </w:r>
      <w:r w:rsidR="00293D1F" w:rsidRPr="003D761C">
        <w:rPr>
          <w:rFonts w:ascii="Arial Unicode" w:hAnsi="Arial Unicode" w:cs="Sylfaen"/>
          <w:b w:val="0"/>
          <w:sz w:val="16"/>
          <w:szCs w:val="16"/>
          <w:lang w:val="hy-AM"/>
        </w:rPr>
        <w:t>Քաջարանիթիվ</w:t>
      </w:r>
      <w:r w:rsidR="0003647F">
        <w:rPr>
          <w:rFonts w:ascii="Arial Unicode" w:hAnsi="Arial Unicode" w:cs="Sylfaen"/>
          <w:b w:val="0"/>
          <w:sz w:val="16"/>
          <w:szCs w:val="16"/>
          <w:lang w:val="af-ZA"/>
        </w:rPr>
        <w:t>2</w:t>
      </w:r>
      <w:r w:rsidR="00293D1F" w:rsidRPr="003D761C">
        <w:rPr>
          <w:rFonts w:ascii="Arial Unicode" w:hAnsi="Arial Unicode" w:cs="Sylfaen"/>
          <w:b w:val="0"/>
          <w:sz w:val="16"/>
          <w:szCs w:val="16"/>
          <w:lang w:val="hy-AM"/>
        </w:rPr>
        <w:t>միջնակարգ</w:t>
      </w:r>
      <w:r w:rsidR="004D09E5" w:rsidRPr="006A0F1D">
        <w:rPr>
          <w:rFonts w:ascii="Arial Unicode" w:hAnsi="Arial Unicode" w:cs="Sylfaen"/>
          <w:b w:val="0"/>
          <w:sz w:val="16"/>
          <w:szCs w:val="16"/>
          <w:lang w:val="hy-AM"/>
        </w:rPr>
        <w:t xml:space="preserve"> դպրոց</w:t>
      </w:r>
      <w:r w:rsidRPr="00E94951">
        <w:rPr>
          <w:rFonts w:ascii="GHEA Grapalat" w:hAnsi="GHEA Grapalat"/>
          <w:b w:val="0"/>
          <w:sz w:val="16"/>
          <w:szCs w:val="16"/>
          <w:lang w:val="af-ZA"/>
        </w:rPr>
        <w:t>&gt;&gt;</w:t>
      </w:r>
      <w:r w:rsidR="004D09E5">
        <w:rPr>
          <w:rFonts w:ascii="GHEA Grapalat" w:hAnsi="GHEA Grapalat"/>
          <w:b w:val="0"/>
          <w:sz w:val="16"/>
          <w:szCs w:val="16"/>
          <w:lang w:val="af-ZA"/>
        </w:rPr>
        <w:t xml:space="preserve"> Պ</w:t>
      </w:r>
      <w:r w:rsidRPr="00E94951">
        <w:rPr>
          <w:rFonts w:ascii="GHEA Grapalat" w:hAnsi="GHEA Grapalat"/>
          <w:b w:val="0"/>
          <w:sz w:val="16"/>
          <w:szCs w:val="16"/>
          <w:lang w:val="af-ZA"/>
        </w:rPr>
        <w:t xml:space="preserve">ՈԱԿ-ի </w:t>
      </w:r>
      <w:r w:rsidRPr="00E94951">
        <w:rPr>
          <w:rFonts w:ascii="GHEA Grapalat" w:hAnsi="GHEA Grapalat" w:cs="Sylfaen"/>
          <w:b w:val="0"/>
          <w:sz w:val="16"/>
          <w:szCs w:val="16"/>
          <w:lang w:val="hy-AM"/>
        </w:rPr>
        <w:t>կարիքներիհամար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&gt;&gt;</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որոնքխմբավորվածեն</w:t>
      </w:r>
      <w:r w:rsidRPr="00E94951">
        <w:rPr>
          <w:rFonts w:ascii="GHEA Grapalat" w:hAnsi="GHEA Grapalat"/>
          <w:b w:val="0"/>
          <w:sz w:val="16"/>
          <w:szCs w:val="16"/>
          <w:lang w:val="af-ZA"/>
        </w:rPr>
        <w:t>&lt;&lt;</w:t>
      </w:r>
      <w:r w:rsidRPr="00E94951">
        <w:rPr>
          <w:rFonts w:ascii="GHEA Grapalat" w:hAnsi="GHEA Grapalat"/>
          <w:b w:val="0"/>
          <w:sz w:val="16"/>
          <w:szCs w:val="16"/>
          <w:lang w:val="hy-AM"/>
        </w:rPr>
        <w:t>թվով</w:t>
      </w:r>
      <w:r w:rsidR="005B02B2">
        <w:rPr>
          <w:rFonts w:ascii="GHEA Grapalat" w:hAnsi="GHEA Grapalat"/>
          <w:b w:val="0"/>
          <w:sz w:val="16"/>
          <w:szCs w:val="16"/>
          <w:lang w:val="af-ZA"/>
        </w:rPr>
        <w:t xml:space="preserve">  4</w:t>
      </w:r>
      <w:r w:rsidRPr="00E94951">
        <w:rPr>
          <w:rFonts w:ascii="GHEA Grapalat" w:hAnsi="GHEA Grapalat"/>
          <w:b w:val="0"/>
          <w:sz w:val="16"/>
          <w:szCs w:val="16"/>
          <w:lang w:val="af-ZA"/>
        </w:rPr>
        <w:t>&gt;&gt;</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5B02B2" w:rsidP="00293D1F">
            <w:pPr>
              <w:pStyle w:val="BodyTextIndent2"/>
              <w:rPr>
                <w:rFonts w:ascii="GHEA Grapalat" w:hAnsi="GHEA Grapalat"/>
                <w:sz w:val="16"/>
                <w:szCs w:val="16"/>
                <w:u w:val="single"/>
                <w:vertAlign w:val="subscript"/>
              </w:rPr>
            </w:pPr>
            <w:r w:rsidRPr="00293D1F">
              <w:rPr>
                <w:rFonts w:ascii="GHEA Grapalat" w:hAnsi="GHEA Grapalat"/>
                <w:sz w:val="16"/>
                <w:szCs w:val="16"/>
                <w:u w:val="single"/>
              </w:rPr>
              <w:t>Թխվածքաբլիթ</w:t>
            </w:r>
            <w:r w:rsidR="00E94951" w:rsidRPr="00E94951">
              <w:rPr>
                <w:rFonts w:ascii="GHEA Grapalat" w:hAnsi="GHEA Grapalat"/>
                <w:sz w:val="16"/>
                <w:szCs w:val="16"/>
                <w:u w:val="single"/>
              </w:rPr>
              <w:t>&lt;&lt;</w:t>
            </w:r>
            <w:r>
              <w:rPr>
                <w:rFonts w:ascii="GHEA Grapalat" w:hAnsi="GHEA Grapalat"/>
                <w:sz w:val="16"/>
                <w:szCs w:val="16"/>
                <w:u w:val="single"/>
              </w:rPr>
              <w:t>Պրիվետ</w:t>
            </w:r>
            <w:r w:rsidR="00E94951" w:rsidRPr="00E94951">
              <w:rPr>
                <w:rFonts w:ascii="GHEA Grapalat" w:hAnsi="GHEA Grapalat"/>
                <w:sz w:val="16"/>
                <w:szCs w:val="16"/>
                <w:u w:val="single"/>
              </w:rPr>
              <w:t>&gt;&gt;</w:t>
            </w:r>
          </w:p>
        </w:tc>
      </w:tr>
      <w:tr w:rsidR="005B02B2" w:rsidRPr="00E94951" w:rsidTr="00B67B94">
        <w:tc>
          <w:tcPr>
            <w:tcW w:w="1530" w:type="dxa"/>
            <w:vAlign w:val="center"/>
          </w:tcPr>
          <w:p w:rsidR="005B02B2" w:rsidRPr="00E94951" w:rsidRDefault="005B02B2" w:rsidP="00B67B94">
            <w:pPr>
              <w:pStyle w:val="BodyTextIndent2"/>
              <w:jc w:val="center"/>
              <w:rPr>
                <w:rFonts w:ascii="GHEA Grapalat" w:hAnsi="GHEA Grapalat"/>
                <w:sz w:val="16"/>
                <w:szCs w:val="16"/>
              </w:rPr>
            </w:pPr>
            <w:r>
              <w:rPr>
                <w:rFonts w:ascii="GHEA Grapalat" w:hAnsi="GHEA Grapalat"/>
                <w:sz w:val="16"/>
                <w:szCs w:val="16"/>
              </w:rPr>
              <w:t>2</w:t>
            </w:r>
          </w:p>
        </w:tc>
        <w:tc>
          <w:tcPr>
            <w:tcW w:w="8820" w:type="dxa"/>
            <w:vAlign w:val="center"/>
          </w:tcPr>
          <w:p w:rsidR="005B02B2" w:rsidRDefault="005B02B2" w:rsidP="00293D1F">
            <w:pPr>
              <w:pStyle w:val="BodyTextIndent2"/>
              <w:ind w:left="0"/>
              <w:rPr>
                <w:rFonts w:ascii="GHEA Grapalat" w:hAnsi="GHEA Grapalat"/>
                <w:sz w:val="16"/>
                <w:szCs w:val="16"/>
                <w:u w:val="single"/>
              </w:rPr>
            </w:pPr>
            <w:r w:rsidRPr="00E94951">
              <w:rPr>
                <w:rFonts w:ascii="GHEA Grapalat" w:hAnsi="GHEA Grapalat"/>
                <w:sz w:val="16"/>
                <w:szCs w:val="16"/>
                <w:u w:val="single"/>
              </w:rPr>
              <w:t>&lt;&lt;</w:t>
            </w:r>
            <w:r>
              <w:rPr>
                <w:rFonts w:ascii="GHEA Grapalat" w:hAnsi="GHEA Grapalat"/>
                <w:sz w:val="16"/>
                <w:szCs w:val="16"/>
                <w:u w:val="single"/>
              </w:rPr>
              <w:t>Վաֆլի   կաթնային</w:t>
            </w:r>
            <w:r w:rsidRPr="00E94951">
              <w:rPr>
                <w:rFonts w:ascii="GHEA Grapalat" w:hAnsi="GHEA Grapalat"/>
                <w:sz w:val="16"/>
                <w:szCs w:val="16"/>
                <w:u w:val="single"/>
              </w:rPr>
              <w:t>&gt;&gt;</w:t>
            </w:r>
          </w:p>
        </w:tc>
      </w:tr>
      <w:tr w:rsidR="00E94951" w:rsidRPr="00E94951" w:rsidTr="00B67B94">
        <w:tc>
          <w:tcPr>
            <w:tcW w:w="1530" w:type="dxa"/>
            <w:vAlign w:val="center"/>
          </w:tcPr>
          <w:p w:rsidR="00E94951" w:rsidRPr="00E94951" w:rsidRDefault="005B02B2" w:rsidP="00B67B94">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94951" w:rsidRPr="00E94951" w:rsidRDefault="00293D1F" w:rsidP="00293D1F">
            <w:pPr>
              <w:pStyle w:val="BodyTextIndent2"/>
              <w:ind w:left="0"/>
              <w:rPr>
                <w:rFonts w:ascii="GHEA Grapalat" w:hAnsi="GHEA Grapalat"/>
                <w:sz w:val="16"/>
                <w:szCs w:val="16"/>
              </w:rPr>
            </w:pPr>
            <w:r w:rsidRPr="00E94951">
              <w:rPr>
                <w:rFonts w:ascii="GHEA Grapalat" w:hAnsi="GHEA Grapalat"/>
                <w:sz w:val="16"/>
                <w:szCs w:val="16"/>
                <w:u w:val="single"/>
              </w:rPr>
              <w:t>&lt;&lt;</w:t>
            </w:r>
            <w:r>
              <w:rPr>
                <w:rFonts w:ascii="GHEA Grapalat" w:hAnsi="GHEA Grapalat"/>
                <w:sz w:val="16"/>
                <w:szCs w:val="16"/>
                <w:u w:val="single"/>
              </w:rPr>
              <w:t>Վաֆլի</w:t>
            </w:r>
            <w:r w:rsidR="005B02B2">
              <w:rPr>
                <w:rFonts w:ascii="GHEA Grapalat" w:hAnsi="GHEA Grapalat"/>
                <w:sz w:val="16"/>
                <w:szCs w:val="16"/>
                <w:u w:val="single"/>
              </w:rPr>
              <w:t xml:space="preserve">   մրգային</w:t>
            </w:r>
            <w:r w:rsidRPr="00E94951">
              <w:rPr>
                <w:rFonts w:ascii="GHEA Grapalat" w:hAnsi="GHEA Grapalat"/>
                <w:sz w:val="16"/>
                <w:szCs w:val="16"/>
                <w:u w:val="single"/>
              </w:rPr>
              <w:t>&gt;&gt;</w:t>
            </w:r>
          </w:p>
        </w:tc>
      </w:tr>
      <w:tr w:rsidR="00E94951" w:rsidRPr="00E94951" w:rsidTr="00B67B94">
        <w:tc>
          <w:tcPr>
            <w:tcW w:w="1530" w:type="dxa"/>
            <w:vAlign w:val="center"/>
          </w:tcPr>
          <w:p w:rsidR="00E94951" w:rsidRPr="00E94951" w:rsidRDefault="005B02B2" w:rsidP="00B67B94">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94951" w:rsidRPr="00E94951" w:rsidRDefault="00293D1F" w:rsidP="00293D1F">
            <w:pPr>
              <w:pStyle w:val="BodyTextIndent2"/>
              <w:ind w:left="0"/>
              <w:rPr>
                <w:rFonts w:ascii="GHEA Grapalat" w:hAnsi="GHEA Grapalat"/>
                <w:sz w:val="16"/>
                <w:szCs w:val="16"/>
              </w:rPr>
            </w:pPr>
            <w:r w:rsidRPr="00E94951">
              <w:rPr>
                <w:rFonts w:ascii="GHEA Grapalat" w:hAnsi="GHEA Grapalat"/>
                <w:sz w:val="16"/>
                <w:szCs w:val="16"/>
                <w:u w:val="single"/>
              </w:rPr>
              <w:t>&lt;&lt;</w:t>
            </w:r>
            <w:r>
              <w:rPr>
                <w:rFonts w:ascii="GHEA Grapalat" w:hAnsi="GHEA Grapalat"/>
                <w:sz w:val="16"/>
                <w:szCs w:val="16"/>
                <w:u w:val="single"/>
              </w:rPr>
              <w:t>Հյութ</w:t>
            </w:r>
            <w:r w:rsidR="005B02B2">
              <w:rPr>
                <w:rFonts w:ascii="GHEA Grapalat" w:hAnsi="GHEA Grapalat"/>
                <w:sz w:val="16"/>
                <w:szCs w:val="16"/>
                <w:u w:val="single"/>
              </w:rPr>
              <w:t xml:space="preserve"> բնական</w:t>
            </w:r>
            <w:r w:rsidRPr="00E94951">
              <w:rPr>
                <w:rFonts w:ascii="GHEA Grapalat" w:hAnsi="GHEA Grapalat"/>
                <w:sz w:val="16"/>
                <w:szCs w:val="16"/>
                <w:u w:val="single"/>
              </w:rPr>
              <w:t>&gt;&gt;</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E94951">
        <w:rPr>
          <w:rFonts w:ascii="Sylfaen" w:hAnsi="Sylfaen" w:cs="Sylfaen"/>
          <w:sz w:val="20"/>
          <w:szCs w:val="20"/>
          <w:lang w:val="hy-AM"/>
        </w:rPr>
        <w:t>տեխնիկականբնութագրերը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ինչպեսնաևգնմանառարկայիմասնագիրը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տեխնիկականտվյալներըևայլոչգնայինպայմաններիամբողջականևհամարժեքնկարագրությունըկազմումենպայմանագրիանբաժանելիմասը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որինախագիծըներկայացվածէսույնհրավերի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BodyTextIndent2"/>
        <w:spacing w:after="0" w:line="240" w:lineRule="auto"/>
        <w:ind w:firstLine="567"/>
        <w:jc w:val="both"/>
        <w:rPr>
          <w:rFonts w:ascii="GHEA Grapalat" w:hAnsi="GHEA Grapalat"/>
          <w:b/>
          <w:sz w:val="20"/>
          <w:lang w:val="es-ES"/>
        </w:rPr>
      </w:pPr>
    </w:p>
    <w:p w:rsidR="00063F3E" w:rsidRPr="00AD3B91" w:rsidRDefault="00063F3E" w:rsidP="00063F3E">
      <w:pPr>
        <w:pStyle w:val="BodyTextIndent2"/>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ՄԱՍՆԱԿՑԻՄԱՍՆԱԿՑՈՒԹՅԱՆԻՐԱՎՈՒՆՔԻՊԱՀԱՆՋՆԵՐԸ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ՈՐԱԿԱՎՈՐՄԱՆՉԱՓԱՆԻՇՆԵՐԸԵՎԴՐԱՆՑ</w:t>
      </w:r>
      <w:r w:rsidRPr="00AD3B91">
        <w:rPr>
          <w:rFonts w:ascii="GHEA Grapalat" w:hAnsi="GHEA Grapalat" w:cs="Sylfaen"/>
          <w:b/>
          <w:sz w:val="20"/>
          <w:lang w:val="es-ES"/>
        </w:rPr>
        <w:t>Գ</w:t>
      </w:r>
      <w:r w:rsidRPr="00AD3B91">
        <w:rPr>
          <w:rFonts w:ascii="GHEA Grapalat" w:hAnsi="GHEA Grapalat" w:cs="Sylfaen"/>
          <w:b/>
          <w:sz w:val="20"/>
        </w:rPr>
        <w:t>ՆԱՀԱՏՄԱՆԿԱՐ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&lt;&lt;Մասնակցությանիրավունքը&gt;&gt; չափանիշըգնահատվումէհետևյալկարգով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ասնակիցըհայտովներկայացրելէՕրենքի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ապատվյալՄասնակիցնիրավունքէստանումմասնակցելուգնմանընթացակարգին</w:t>
      </w:r>
      <w:r w:rsidRPr="00AD3B91">
        <w:rPr>
          <w:rFonts w:ascii="GHEA Grapalat" w:hAnsi="GHEA Grapalat"/>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ինմասովնախատեսվածպահանջներիհիմնավորմաննպատակով</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այդթվում՝</w:t>
      </w:r>
      <w:r w:rsidRPr="00AD3B91">
        <w:rPr>
          <w:rFonts w:ascii="GHEA Grapalat" w:hAnsi="GHEA Grapalat" w:cs="Sylfaen"/>
          <w:sz w:val="20"/>
        </w:rPr>
        <w:t>ընտրված</w:t>
      </w:r>
      <w:r w:rsidRPr="00AD3B91">
        <w:rPr>
          <w:rFonts w:ascii="GHEA Grapalat" w:hAnsi="GHEA Grapalat" w:cs="Sylfaen"/>
          <w:sz w:val="20"/>
          <w:lang w:val="hy-AM"/>
        </w:rPr>
        <w:t>մասնակցիցայլփաստաթղթերչենկարողպահանջվել</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Սույնընթացակարգինմասնակցելուիրավունքչունենանձինք</w:t>
      </w:r>
      <w:r w:rsidRPr="00AD3B91">
        <w:rPr>
          <w:rFonts w:ascii="GHEA Grapalat" w:hAnsi="GHEA Grapalat" w:cs="Sylfae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որոնքհայտըներկայացնելուօրվադրությամբ</w:t>
      </w:r>
      <w:r w:rsidRPr="00AD3B91">
        <w:rPr>
          <w:rFonts w:ascii="GHEA Grapalat" w:hAnsi="GHEA Grapalat" w:cs="Sylfaen"/>
          <w:sz w:val="20"/>
          <w:lang w:val="ru-RU"/>
        </w:rPr>
        <w:t>դատականկարգովճանաչվելենսնանկ</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2) </w:t>
      </w:r>
      <w:r w:rsidRPr="00AD3B91">
        <w:rPr>
          <w:rFonts w:ascii="GHEA Grapalat" w:hAnsi="GHEA Grapalat" w:cs="Sylfaen"/>
          <w:sz w:val="20"/>
        </w:rPr>
        <w:t>որոնքհայտըներկայացնելուօրվադրությամբ</w:t>
      </w:r>
      <w:r w:rsidRPr="00AD3B91">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որոնցգործադիրմարմնիներկայացուցիչըհայտը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բացառությամբայնդեպքերի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երբդատվածությունըօրենքովսահմանվածկարգովհանվածկամմարվածէ</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Sylfaen"/>
          <w:sz w:val="20"/>
        </w:rPr>
        <w:t>հայտըներկայացնելուօրվադրությամբ</w:t>
      </w:r>
      <w:r w:rsidRPr="00AD3B91">
        <w:rPr>
          <w:rFonts w:ascii="GHEA Grapalat" w:hAnsi="GHEA Grapalat" w:cs="Sylfaen"/>
          <w:sz w:val="20"/>
          <w:lang w:val="ru-RU"/>
        </w:rPr>
        <w:t>ներառվածենգնումներիգործընթացինմասնակցելուիրավունքչունեցողմասնակիցներիցուցակում</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ասնակիցըհայտովներկայացրելէսույնհրավերի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կետովնախատեսվածգրավորհայտարարություն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ապատվյալՄասնակիցնիրավունքէստանումմասնակցելուգնմանընթացակարգին</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մասնագիտականփորձառություն</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աշխատանքայինռեսուրսներ</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Ընդորումմասնակցի</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Մասնագիտականփորձառություն&gt;&gt;չափանիշըգնահատվումէհետևյալկարգով</w:t>
      </w:r>
      <w:r w:rsidRPr="00AD3B91">
        <w:rPr>
          <w:rFonts w:ascii="GHEA Grapalat" w:hAnsi="GHEA Grapalat" w:cs="Arial Armenian"/>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ասնակիցըհայտովներկայացնումէհայտարարություն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որհայտըներկայացնելուտարվաևդրաննախորդողերեքտարվաընթացքումպատշաճձևովիրականացրելէհա</w:t>
      </w:r>
      <w:r w:rsidRPr="00AD3B91">
        <w:rPr>
          <w:rFonts w:ascii="GHEA Grapalat" w:hAnsi="GHEA Grapalat" w:cs="Sylfaen"/>
          <w:sz w:val="20"/>
          <w:lang w:val="hy-AM"/>
        </w:rPr>
        <w:lastRenderedPageBreak/>
        <w:t>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առնվազնմեկպայմանագիր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Նախկինումկատարվածպայմանագիրը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գնահատվումէ</w:t>
      </w:r>
      <w:r w:rsidRPr="00AD3B91">
        <w:rPr>
          <w:rFonts w:ascii="GHEA Grapalat" w:hAnsi="GHEA Grapalat"/>
          <w:sz w:val="20"/>
          <w:lang w:val="hy-AM"/>
        </w:rPr>
        <w:t xml:space="preserve"> (</w:t>
      </w:r>
      <w:r w:rsidRPr="00AD3B91">
        <w:rPr>
          <w:rFonts w:ascii="GHEA Grapalat" w:hAnsi="GHEA Grapalat" w:cs="Sylfaen"/>
          <w:sz w:val="20"/>
          <w:lang w:val="hy-AM"/>
        </w:rPr>
        <w:t>կամգնահատվումեն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4) Մ</w:t>
      </w:r>
      <w:r w:rsidRPr="00AD3B91">
        <w:rPr>
          <w:rFonts w:ascii="GHEA Grapalat" w:hAnsi="GHEA Grapalat" w:cs="Sylfaen"/>
          <w:sz w:val="20"/>
          <w:lang w:val="hy-AM"/>
        </w:rPr>
        <w:t>ասնակցիորակավորումըայսչափանիշիգծովգնահատվումէբավարար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եթեվերջինսապահովումէսույնպարբերությամբնախատեսվածպահանջները</w:t>
      </w:r>
      <w:r w:rsidRPr="00AD3B91">
        <w:rPr>
          <w:rFonts w:ascii="GHEA Grapalat" w:hAnsi="GHEA Grapalat" w:cs="Tahoma"/>
          <w:sz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&lt;&lt;</w:t>
      </w:r>
      <w:r w:rsidRPr="0005652E">
        <w:rPr>
          <w:rFonts w:ascii="GHEA Grapalat" w:hAnsi="GHEA Grapalat" w:cs="Sylfaen"/>
          <w:sz w:val="20"/>
          <w:szCs w:val="20"/>
          <w:lang w:val="hy-AM"/>
        </w:rPr>
        <w:t>Տեխնիկականմիջոցներ&gt;&gt;չափանիշըգնահատվումէհետևյալկարգով</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1) Մ</w:t>
      </w:r>
      <w:r w:rsidRPr="0005652E">
        <w:rPr>
          <w:rFonts w:ascii="GHEA Grapalat" w:hAnsi="GHEA Grapalat" w:cs="Sylfaen"/>
          <w:sz w:val="20"/>
          <w:szCs w:val="20"/>
          <w:lang w:val="hy-AM"/>
        </w:rPr>
        <w:t>ասնակիցըհայտովներկայացնումէհայտարարություն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Հավելված</w:t>
      </w:r>
      <w:r w:rsidRPr="0005652E">
        <w:rPr>
          <w:rFonts w:ascii="GHEA Grapalat" w:hAnsi="GHEA Grapalat" w:cs="Arial Armenian"/>
          <w:sz w:val="20"/>
          <w:szCs w:val="20"/>
          <w:lang w:val="hy-AM"/>
        </w:rPr>
        <w:t xml:space="preserve"> 3.3) </w:t>
      </w:r>
      <w:r w:rsidRPr="0005652E">
        <w:rPr>
          <w:rFonts w:ascii="GHEA Grapalat" w:hAnsi="GHEA Grapalat" w:cs="Sylfaen"/>
          <w:sz w:val="20"/>
          <w:szCs w:val="20"/>
          <w:lang w:val="hy-AM"/>
        </w:rPr>
        <w:t>պայմանագրիկատարմանհամարանհրաժեշտ</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սույնհրավերովպահանջվողտեխնիկականմիջոցներիառկայությանմասին</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ru-RU"/>
        </w:rPr>
      </w:pPr>
      <w:r w:rsidRPr="0005652E">
        <w:rPr>
          <w:rFonts w:ascii="GHEA Grapalat" w:hAnsi="GHEA Grapalat" w:cs="Arial Armenian"/>
          <w:sz w:val="20"/>
          <w:szCs w:val="20"/>
          <w:lang w:val="hy-AM"/>
        </w:rPr>
        <w:t xml:space="preserve">2) </w:t>
      </w:r>
      <w:r w:rsidRPr="0005652E">
        <w:rPr>
          <w:rFonts w:ascii="GHEA Grapalat" w:hAnsi="GHEA Grapalat" w:cs="Sylfaen"/>
          <w:sz w:val="20"/>
          <w:szCs w:val="20"/>
          <w:lang w:val="hy-AM"/>
        </w:rPr>
        <w:t>առաջինտեղըզբաղեցրած</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որպես որակավորման չափանիշի հիմնավորող փաստաթուղթ </w:t>
      </w:r>
      <w:r w:rsidRPr="0005652E">
        <w:rPr>
          <w:rFonts w:ascii="GHEA Grapalat" w:hAnsi="GHEA Grapalat" w:cs="Sylfaen"/>
          <w:sz w:val="20"/>
          <w:szCs w:val="20"/>
          <w:lang w:val="hy-AM"/>
        </w:rPr>
        <w:t>ներկայացնումէայնտեխնիկականմիջոցներիտվյալները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որոնքվերջինսնախատեսումէօգտագործելպայմանագրիկատարմանժամանակ</w:t>
      </w:r>
      <w:r w:rsidRPr="0005652E">
        <w:rPr>
          <w:rFonts w:ascii="GHEA Grapalat" w:hAnsi="GHEA Grapalat" w:cs="Tahoma"/>
          <w:sz w:val="20"/>
          <w:szCs w:val="20"/>
          <w:lang w:val="hy-AM"/>
        </w:rPr>
        <w:t>։</w:t>
      </w:r>
      <w:r w:rsidRPr="0005652E">
        <w:rPr>
          <w:rFonts w:ascii="GHEA Grapalat" w:hAnsi="GHEA Grapalat" w:cs="Sylfaen"/>
          <w:sz w:val="20"/>
          <w:szCs w:val="20"/>
          <w:lang w:val="hy-AM"/>
        </w:rPr>
        <w:t>Ընդորում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տեխնիկականմիջոցներիառկայությունըհիմնավորելուհամար</w:t>
      </w:r>
      <w:r w:rsidRPr="0005652E">
        <w:rPr>
          <w:rFonts w:ascii="GHEA Grapalat" w:hAnsi="GHEA Grapalat" w:cs="Arial Armenian"/>
          <w:sz w:val="20"/>
          <w:szCs w:val="20"/>
          <w:lang w:val="hy-AM"/>
        </w:rPr>
        <w:t xml:space="preserve"> առաջին տեղը զբաղեցրած մ</w:t>
      </w:r>
      <w:r w:rsidRPr="0005652E">
        <w:rPr>
          <w:rFonts w:ascii="GHEA Grapalat" w:hAnsi="GHEA Grapalat" w:cs="Sylfaen"/>
          <w:sz w:val="20"/>
          <w:szCs w:val="20"/>
          <w:lang w:val="hy-AM"/>
        </w:rPr>
        <w:t>ասնակիցըներկայացնումէդրանցտեխնիկականանձնագրերիևայդմիջոցներինկատմամբ</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ասնակցիսեփականությանկամժամանակավորօգտա</w:t>
      </w:r>
      <w:r w:rsidRPr="0005652E">
        <w:rPr>
          <w:rFonts w:ascii="GHEA Grapalat" w:hAnsi="GHEA Grapalat" w:cs="Arial Armenian"/>
          <w:sz w:val="20"/>
          <w:szCs w:val="20"/>
          <w:lang w:val="hy-AM"/>
        </w:rPr>
        <w:softHyphen/>
      </w:r>
      <w:r w:rsidRPr="0005652E">
        <w:rPr>
          <w:rFonts w:ascii="GHEA Grapalat" w:hAnsi="GHEA Grapalat" w:cs="Sylfaen"/>
          <w:sz w:val="20"/>
          <w:szCs w:val="20"/>
          <w:lang w:val="hy-AM"/>
        </w:rPr>
        <w:t>գործմանիրավունքըհաստատողփաստաթղթերիպատճենները</w:t>
      </w:r>
      <w:r w:rsidRPr="0005652E">
        <w:rPr>
          <w:rFonts w:ascii="GHEA Grapalat" w:hAnsi="GHEA Grapalat" w:cs="Tahoma"/>
          <w:sz w:val="20"/>
          <w:szCs w:val="20"/>
          <w:lang w:val="hy-AM"/>
        </w:rPr>
        <w:t>։</w:t>
      </w:r>
      <w:r w:rsidRPr="0005652E">
        <w:rPr>
          <w:rFonts w:ascii="GHEA Grapalat" w:hAnsi="GHEA Grapalat" w:cs="Sylfaen"/>
          <w:sz w:val="20"/>
          <w:szCs w:val="20"/>
          <w:lang w:val="ru-RU"/>
        </w:rPr>
        <w:t>Տեխնիկականմիջոցներիվերաբերյալտվյալներըներկայացվումենհետևյալձևով</w:t>
      </w:r>
      <w:r w:rsidRPr="0005652E">
        <w:rPr>
          <w:rFonts w:ascii="GHEA Grapalat" w:hAnsi="GHEA Grapalat" w:cs="Arial Armenian"/>
          <w:sz w:val="20"/>
          <w:szCs w:val="20"/>
        </w:rPr>
        <w:t>`</w:t>
      </w:r>
    </w:p>
    <w:p w:rsidR="0005652E" w:rsidRPr="0005652E" w:rsidRDefault="0005652E" w:rsidP="0005652E">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5652E" w:rsidRPr="0005652E" w:rsidTr="00532558">
        <w:tc>
          <w:tcPr>
            <w:tcW w:w="540"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N</w:t>
            </w:r>
          </w:p>
          <w:p w:rsidR="0005652E" w:rsidRPr="0005652E" w:rsidRDefault="0005652E" w:rsidP="00532558">
            <w:pPr>
              <w:jc w:val="center"/>
              <w:rPr>
                <w:rFonts w:ascii="GHEA Grapalat" w:hAnsi="GHEA Grapalat"/>
                <w:sz w:val="20"/>
                <w:szCs w:val="20"/>
              </w:rPr>
            </w:pPr>
          </w:p>
        </w:tc>
        <w:tc>
          <w:tcPr>
            <w:tcW w:w="307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Տեխնիկականմիջոցիանվանումը</w:t>
            </w:r>
          </w:p>
        </w:tc>
        <w:tc>
          <w:tcPr>
            <w:tcW w:w="424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Տեխնիկականմիջոցիմակնիշը</w:t>
            </w:r>
            <w:r w:rsidRPr="0005652E">
              <w:rPr>
                <w:rFonts w:ascii="GHEA Grapalat" w:hAnsi="GHEA Grapalat"/>
                <w:sz w:val="20"/>
                <w:szCs w:val="20"/>
              </w:rPr>
              <w:t xml:space="preserve">, </w:t>
            </w:r>
            <w:r w:rsidRPr="0005652E">
              <w:rPr>
                <w:rFonts w:ascii="GHEA Grapalat" w:hAnsi="GHEA Grapalat" w:cs="Sylfaen"/>
                <w:sz w:val="20"/>
                <w:szCs w:val="20"/>
                <w:lang w:val="ru-RU"/>
              </w:rPr>
              <w:t>պետհամարանիշը</w:t>
            </w:r>
            <w:r w:rsidRPr="0005652E">
              <w:rPr>
                <w:rFonts w:ascii="GHEA Grapalat" w:hAnsi="GHEA Grapalat"/>
                <w:sz w:val="20"/>
                <w:szCs w:val="20"/>
              </w:rPr>
              <w:t>, (</w:t>
            </w:r>
            <w:r w:rsidRPr="0005652E">
              <w:rPr>
                <w:rFonts w:ascii="GHEA Grapalat" w:hAnsi="GHEA Grapalat" w:cs="Sylfaen"/>
                <w:sz w:val="20"/>
                <w:szCs w:val="20"/>
              </w:rPr>
              <w:t>եթեառկաէ</w:t>
            </w:r>
            <w:r w:rsidRPr="0005652E">
              <w:rPr>
                <w:rFonts w:ascii="GHEA Grapalat" w:hAnsi="GHEA Grapalat" w:cs="Arial"/>
                <w:sz w:val="20"/>
                <w:szCs w:val="20"/>
              </w:rPr>
              <w:t xml:space="preserve">) </w:t>
            </w:r>
            <w:r w:rsidRPr="0005652E">
              <w:rPr>
                <w:rFonts w:ascii="GHEA Grapalat" w:hAnsi="GHEA Grapalat" w:cs="Sylfaen"/>
                <w:sz w:val="20"/>
                <w:szCs w:val="20"/>
                <w:lang w:val="ru-RU"/>
              </w:rPr>
              <w:t>ևարտադրությանտարեթիվը</w:t>
            </w:r>
          </w:p>
        </w:tc>
        <w:tc>
          <w:tcPr>
            <w:tcW w:w="2023"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Տեխնիկականմիջոցինկատմամբիրավունքիտեսակը</w:t>
            </w: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1</w:t>
            </w:r>
          </w:p>
        </w:tc>
        <w:tc>
          <w:tcPr>
            <w:tcW w:w="3078" w:type="dxa"/>
          </w:tcPr>
          <w:p w:rsidR="0005652E" w:rsidRPr="0005652E" w:rsidRDefault="0005652E" w:rsidP="00532558">
            <w:pP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2</w:t>
            </w:r>
          </w:p>
        </w:tc>
        <w:tc>
          <w:tcPr>
            <w:tcW w:w="3078" w:type="dxa"/>
          </w:tcPr>
          <w:p w:rsidR="0005652E" w:rsidRPr="0005652E" w:rsidRDefault="0005652E" w:rsidP="00532558">
            <w:pPr>
              <w:jc w:val="cente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bl>
    <w:p w:rsidR="0005652E" w:rsidRPr="0005652E" w:rsidRDefault="0005652E" w:rsidP="0005652E">
      <w:pPr>
        <w:ind w:firstLine="567"/>
        <w:jc w:val="both"/>
        <w:rPr>
          <w:rFonts w:ascii="GHEA Grapalat" w:hAnsi="GHEA Grapalat" w:cs="Sylfaen"/>
          <w:sz w:val="20"/>
          <w:szCs w:val="20"/>
        </w:rPr>
      </w:pPr>
    </w:p>
    <w:p w:rsidR="0005652E" w:rsidRPr="0005652E" w:rsidRDefault="0005652E" w:rsidP="0005652E">
      <w:pPr>
        <w:ind w:firstLine="567"/>
        <w:jc w:val="both"/>
        <w:rPr>
          <w:rFonts w:ascii="GHEA Grapalat" w:hAnsi="GHEA Grapalat" w:cs="Arial"/>
          <w:sz w:val="20"/>
          <w:szCs w:val="20"/>
          <w:lang w:val="hy-AM"/>
        </w:rPr>
      </w:pPr>
      <w:r w:rsidRPr="0005652E">
        <w:rPr>
          <w:rFonts w:ascii="GHEA Grapalat" w:hAnsi="GHEA Grapalat" w:cs="Sylfaen"/>
          <w:sz w:val="20"/>
          <w:szCs w:val="20"/>
          <w:lang w:val="hy-AM"/>
        </w:rPr>
        <w:t>Պայմանագրիկատարմանհամարպահանջվողտեխնիկականմիջոցներնեն</w:t>
      </w:r>
      <w:r w:rsidRPr="0005652E">
        <w:rPr>
          <w:rStyle w:val="FootnoteReference"/>
          <w:rFonts w:ascii="GHEA Grapalat" w:hAnsi="GHEA Grapalat" w:cs="Sylfaen"/>
          <w:sz w:val="20"/>
          <w:szCs w:val="20"/>
          <w:lang w:val="hy-AM"/>
        </w:rPr>
        <w:footnoteReference w:id="2"/>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5652E" w:rsidRPr="0005652E" w:rsidTr="00532558">
        <w:tc>
          <w:tcPr>
            <w:tcW w:w="3686"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Տեխնիկականմիջոցիանվանումը</w:t>
            </w:r>
          </w:p>
        </w:tc>
        <w:tc>
          <w:tcPr>
            <w:tcW w:w="3402" w:type="dxa"/>
            <w:vAlign w:val="center"/>
          </w:tcPr>
          <w:p w:rsidR="0005652E" w:rsidRPr="0005652E" w:rsidRDefault="0005652E" w:rsidP="00532558">
            <w:pPr>
              <w:ind w:firstLine="567"/>
              <w:jc w:val="center"/>
              <w:rPr>
                <w:rFonts w:ascii="GHEA Grapalat" w:hAnsi="GHEA Grapalat" w:cs="Arial"/>
                <w:sz w:val="20"/>
                <w:szCs w:val="20"/>
                <w:lang w:val="ru-RU"/>
              </w:rPr>
            </w:pPr>
            <w:r w:rsidRPr="0005652E">
              <w:rPr>
                <w:rFonts w:ascii="GHEA Grapalat" w:hAnsi="GHEA Grapalat" w:cs="Sylfaen"/>
                <w:sz w:val="20"/>
                <w:szCs w:val="20"/>
                <w:lang w:val="ru-RU"/>
              </w:rPr>
              <w:t>Տիպը</w:t>
            </w:r>
          </w:p>
        </w:tc>
        <w:tc>
          <w:tcPr>
            <w:tcW w:w="2835"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Պահանջվողքանակը</w:t>
            </w:r>
          </w:p>
        </w:tc>
      </w:tr>
      <w:tr w:rsidR="0005652E" w:rsidRPr="0005652E" w:rsidTr="00532558">
        <w:tc>
          <w:tcPr>
            <w:tcW w:w="3686" w:type="dxa"/>
          </w:tcPr>
          <w:p w:rsidR="0005652E" w:rsidRPr="0005652E" w:rsidRDefault="0005652E" w:rsidP="00532558">
            <w:pPr>
              <w:ind w:firstLine="567"/>
              <w:jc w:val="center"/>
              <w:rPr>
                <w:rFonts w:ascii="GHEA Grapalat" w:hAnsi="GHEA Grapalat" w:cs="Arial Armenian"/>
                <w:sz w:val="20"/>
                <w:szCs w:val="20"/>
                <w:lang w:val="hy-AM"/>
              </w:rPr>
            </w:pPr>
          </w:p>
        </w:tc>
        <w:tc>
          <w:tcPr>
            <w:tcW w:w="3402" w:type="dxa"/>
          </w:tcPr>
          <w:p w:rsidR="0005652E" w:rsidRPr="0005652E" w:rsidRDefault="0005652E" w:rsidP="00532558">
            <w:pPr>
              <w:ind w:firstLine="567"/>
              <w:jc w:val="center"/>
              <w:rPr>
                <w:rFonts w:ascii="GHEA Grapalat" w:hAnsi="GHEA Grapalat" w:cs="Arial Armenian"/>
                <w:sz w:val="20"/>
                <w:szCs w:val="20"/>
              </w:rPr>
            </w:pPr>
          </w:p>
        </w:tc>
        <w:tc>
          <w:tcPr>
            <w:tcW w:w="2835" w:type="dxa"/>
          </w:tcPr>
          <w:p w:rsidR="0005652E" w:rsidRPr="0005652E" w:rsidRDefault="0005652E" w:rsidP="00532558">
            <w:pPr>
              <w:ind w:firstLine="567"/>
              <w:jc w:val="center"/>
              <w:rPr>
                <w:rFonts w:ascii="GHEA Grapalat" w:hAnsi="GHEA Grapalat" w:cs="Arial Armenian"/>
                <w:sz w:val="20"/>
                <w:szCs w:val="20"/>
              </w:rPr>
            </w:pPr>
          </w:p>
        </w:tc>
      </w:tr>
    </w:tbl>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 xml:space="preserve">3) </w:t>
      </w:r>
      <w:r w:rsidRPr="0005652E">
        <w:rPr>
          <w:rFonts w:ascii="GHEA Grapalat" w:hAnsi="GHEA Grapalat" w:cs="Sylfaen"/>
          <w:sz w:val="20"/>
          <w:szCs w:val="20"/>
          <w:lang w:val="hy-AM"/>
        </w:rPr>
        <w:t>Մասնակցիորակավորումըայսչափանիշիգծովգնահատվումէբավարար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եթեվերջինսապահովումէսույնպարբերությամբնախատեսվածպահանջները</w:t>
      </w:r>
      <w:r w:rsidRPr="0005652E">
        <w:rPr>
          <w:rFonts w:ascii="GHEA Grapalat" w:hAnsi="GHEA Grapalat" w:cs="Tahoma"/>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Ֆինանսականմիջոցներ&gt;&gt;չափանիշըգնահատվումէհետևյալկարգով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BodyTextIndent2"/>
        <w:spacing w:after="0" w:line="240" w:lineRule="auto"/>
        <w:ind w:firstLine="567"/>
        <w:jc w:val="both"/>
        <w:rPr>
          <w:rFonts w:ascii="GHEA Grapalat" w:hAnsi="GHEA Grapalat"/>
          <w:lang w:val="pt-BR"/>
        </w:rPr>
      </w:pPr>
      <w:r w:rsidRPr="00AD3B91">
        <w:rPr>
          <w:rFonts w:ascii="GHEA Grapalat" w:hAnsi="GHEA Grapalat" w:cs="Sylfaen"/>
          <w:sz w:val="20"/>
          <w:lang w:val="pt-BR"/>
        </w:rPr>
        <w:lastRenderedPageBreak/>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Մասնակցիորակավորումըայսչափանիշիգծովգնահատվումէբավարար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եթեվերջինսապահովումէսույնպարբերությամբնախատեսվածպահանջները</w:t>
      </w:r>
      <w:r w:rsidRPr="00AD3B91">
        <w:rPr>
          <w:rFonts w:ascii="GHEA Grapalat" w:hAnsi="GHEA Grapalat" w:cs="Tahoma"/>
          <w:sz w:val="20"/>
        </w:rPr>
        <w:t>։</w:t>
      </w:r>
    </w:p>
    <w:p w:rsidR="002E0574" w:rsidRPr="002E0574" w:rsidRDefault="002E0574" w:rsidP="002E0574">
      <w:pPr>
        <w:ind w:firstLine="567"/>
        <w:jc w:val="both"/>
        <w:rPr>
          <w:rFonts w:ascii="GHEA Grapalat" w:hAnsi="GHEA Grapalat" w:cs="Arial"/>
          <w:sz w:val="20"/>
          <w:szCs w:val="20"/>
          <w:lang w:val="hy-AM"/>
        </w:rPr>
      </w:pPr>
      <w:r w:rsidRPr="002E0574">
        <w:rPr>
          <w:rFonts w:ascii="GHEA Grapalat" w:hAnsi="GHEA Grapalat" w:cs="Arial Armenian"/>
          <w:sz w:val="20"/>
          <w:szCs w:val="20"/>
          <w:lang w:val="hy-AM"/>
        </w:rPr>
        <w:t>-</w:t>
      </w:r>
      <w:r w:rsidRPr="002E0574">
        <w:rPr>
          <w:rFonts w:ascii="GHEA Grapalat" w:hAnsi="GHEA Grapalat" w:cs="Arial Armenian"/>
          <w:sz w:val="20"/>
          <w:szCs w:val="20"/>
          <w:lang w:val="hy-AM"/>
        </w:rPr>
        <w:tab/>
        <w:t>&lt;&lt;</w:t>
      </w:r>
      <w:r w:rsidRPr="002E0574">
        <w:rPr>
          <w:rFonts w:ascii="GHEA Grapalat" w:hAnsi="GHEA Grapalat" w:cs="Sylfaen"/>
          <w:sz w:val="20"/>
          <w:szCs w:val="20"/>
          <w:lang w:val="hy-AM"/>
        </w:rPr>
        <w:t>Աշխատանքայինռեսուրսներ&gt;&gt;չափանիշըգնահատվումէհետևյալկարգով</w:t>
      </w:r>
      <w:r w:rsidRPr="002E0574">
        <w:rPr>
          <w:rFonts w:ascii="GHEA Grapalat" w:hAnsi="GHEA Grapalat" w:cs="Arial"/>
          <w:sz w:val="20"/>
          <w:szCs w:val="20"/>
          <w:lang w:val="hy-AM"/>
        </w:rPr>
        <w:t>`</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E0574" w:rsidRPr="002E0574" w:rsidTr="00532558">
        <w:tc>
          <w:tcPr>
            <w:tcW w:w="10031" w:type="dxa"/>
            <w:gridSpan w:val="5"/>
          </w:tcPr>
          <w:p w:rsidR="002E0574" w:rsidRPr="002E0574" w:rsidRDefault="002E0574" w:rsidP="00532558">
            <w:pPr>
              <w:ind w:firstLine="567"/>
              <w:jc w:val="center"/>
              <w:rPr>
                <w:rFonts w:ascii="GHEA Grapalat" w:hAnsi="GHEA Grapalat" w:cs="Arial"/>
                <w:sz w:val="20"/>
                <w:szCs w:val="20"/>
              </w:rPr>
            </w:pPr>
            <w:r w:rsidRPr="002E0574">
              <w:rPr>
                <w:rFonts w:ascii="GHEA Grapalat" w:hAnsi="GHEA Grapalat" w:cs="Sylfaen"/>
                <w:sz w:val="20"/>
                <w:szCs w:val="20"/>
              </w:rPr>
              <w:t>Հիմնականաշխատակազմումներառվածմասնագետների</w:t>
            </w:r>
          </w:p>
        </w:tc>
      </w:tr>
      <w:tr w:rsidR="002E0574" w:rsidRPr="002E0574" w:rsidTr="00532558">
        <w:tc>
          <w:tcPr>
            <w:tcW w:w="1728"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անունը</w:t>
            </w:r>
            <w:r w:rsidRPr="002E0574">
              <w:rPr>
                <w:rFonts w:ascii="GHEA Grapalat" w:hAnsi="GHEA Grapalat" w:cs="Arial"/>
                <w:sz w:val="20"/>
                <w:szCs w:val="20"/>
              </w:rPr>
              <w:t xml:space="preserve">, </w:t>
            </w:r>
            <w:r w:rsidRPr="002E0574">
              <w:rPr>
                <w:rFonts w:ascii="GHEA Grapalat" w:hAnsi="GHEA Grapalat" w:cs="Sylfaen"/>
                <w:sz w:val="20"/>
                <w:szCs w:val="20"/>
              </w:rPr>
              <w:t>ազգանունը</w:t>
            </w:r>
          </w:p>
        </w:tc>
        <w:tc>
          <w:tcPr>
            <w:tcW w:w="1782"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որակավորումը</w:t>
            </w:r>
          </w:p>
        </w:tc>
        <w:tc>
          <w:tcPr>
            <w:tcW w:w="4253" w:type="dxa"/>
            <w:gridSpan w:val="2"/>
          </w:tcPr>
          <w:p w:rsidR="002E0574" w:rsidRPr="002E0574" w:rsidRDefault="002E0574" w:rsidP="00532558">
            <w:pPr>
              <w:ind w:firstLine="567"/>
              <w:jc w:val="both"/>
              <w:rPr>
                <w:rFonts w:ascii="GHEA Grapalat" w:hAnsi="GHEA Grapalat" w:cs="Arial"/>
                <w:sz w:val="20"/>
                <w:szCs w:val="20"/>
              </w:rPr>
            </w:pPr>
            <w:r w:rsidRPr="002E0574">
              <w:rPr>
                <w:rFonts w:ascii="GHEA Grapalat" w:hAnsi="GHEA Grapalat" w:cs="Sylfaen"/>
                <w:sz w:val="20"/>
                <w:szCs w:val="20"/>
              </w:rPr>
              <w:t>աշխատանքայինփորձը</w:t>
            </w:r>
          </w:p>
        </w:tc>
        <w:tc>
          <w:tcPr>
            <w:tcW w:w="2268" w:type="dxa"/>
            <w:vMerge w:val="restart"/>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գործատուի անվանումը</w:t>
            </w:r>
          </w:p>
        </w:tc>
      </w:tr>
      <w:tr w:rsidR="002E0574" w:rsidRPr="002E0574" w:rsidTr="00532558">
        <w:tc>
          <w:tcPr>
            <w:tcW w:w="1728" w:type="dxa"/>
            <w:vMerge/>
          </w:tcPr>
          <w:p w:rsidR="002E0574" w:rsidRPr="002E0574" w:rsidRDefault="002E0574" w:rsidP="00532558">
            <w:pPr>
              <w:ind w:firstLine="567"/>
              <w:jc w:val="both"/>
              <w:rPr>
                <w:rFonts w:ascii="GHEA Grapalat" w:hAnsi="GHEA Grapalat" w:cs="Arial Armenian"/>
                <w:sz w:val="20"/>
                <w:szCs w:val="20"/>
              </w:rPr>
            </w:pPr>
          </w:p>
        </w:tc>
        <w:tc>
          <w:tcPr>
            <w:tcW w:w="1782" w:type="dxa"/>
            <w:vMerge/>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ժամանակահատվածը</w:t>
            </w:r>
          </w:p>
        </w:tc>
        <w:tc>
          <w:tcPr>
            <w:tcW w:w="2693" w:type="dxa"/>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գործունեությանոլորտըևկատարածաշխատանքը</w:t>
            </w:r>
          </w:p>
        </w:tc>
        <w:tc>
          <w:tcPr>
            <w:tcW w:w="2268" w:type="dxa"/>
            <w:vMerge/>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560"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3</w:t>
            </w:r>
          </w:p>
        </w:tc>
        <w:tc>
          <w:tcPr>
            <w:tcW w:w="2693"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4</w:t>
            </w:r>
          </w:p>
        </w:tc>
        <w:tc>
          <w:tcPr>
            <w:tcW w:w="226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5</w:t>
            </w: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bl>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Ընդորումաշխատանքայինռեսուրսներիառկայությունըհիմնավորելուհամարառաջինտեղըզբաղեցրած</w:t>
      </w:r>
      <w:r w:rsidRPr="002E0574">
        <w:rPr>
          <w:rFonts w:ascii="GHEA Grapalat" w:hAnsi="GHEA Grapalat" w:cs="Arial"/>
          <w:sz w:val="20"/>
          <w:szCs w:val="20"/>
        </w:rPr>
        <w:t xml:space="preserve"> մ</w:t>
      </w:r>
      <w:r w:rsidRPr="002E0574">
        <w:rPr>
          <w:rFonts w:ascii="GHEA Grapalat" w:hAnsi="GHEA Grapalat" w:cs="Sylfaen"/>
          <w:sz w:val="20"/>
          <w:szCs w:val="20"/>
        </w:rPr>
        <w:t>ասնակիցըներկայացնումէառաջադրվածաշխատակազմումներգրավվածմաս</w:t>
      </w:r>
      <w:r w:rsidRPr="002E0574">
        <w:rPr>
          <w:rFonts w:ascii="GHEA Grapalat" w:hAnsi="GHEA Grapalat" w:cs="Arial"/>
          <w:sz w:val="20"/>
          <w:szCs w:val="20"/>
        </w:rPr>
        <w:softHyphen/>
      </w:r>
      <w:r w:rsidRPr="002E0574">
        <w:rPr>
          <w:rFonts w:ascii="GHEA Grapalat" w:hAnsi="GHEA Grapalat" w:cs="Sylfaen"/>
          <w:sz w:val="20"/>
          <w:szCs w:val="20"/>
        </w:rPr>
        <w:t>նագետներիհաստատածգրավորհամաձայնությունները</w:t>
      </w:r>
      <w:r w:rsidRPr="002E0574">
        <w:rPr>
          <w:rFonts w:ascii="GHEA Grapalat" w:hAnsi="GHEA Grapalat" w:cs="Arial"/>
          <w:sz w:val="20"/>
          <w:szCs w:val="20"/>
        </w:rPr>
        <w:t xml:space="preserve">` </w:t>
      </w:r>
      <w:r w:rsidRPr="002E0574">
        <w:rPr>
          <w:rFonts w:ascii="GHEA Grapalat" w:hAnsi="GHEA Grapalat" w:cs="Sylfaen"/>
          <w:sz w:val="20"/>
          <w:szCs w:val="20"/>
        </w:rPr>
        <w:t>իրականացվելիքաշխատանքներումվերջիններիսներգրավվելումասին</w:t>
      </w:r>
      <w:r w:rsidRPr="002E0574">
        <w:rPr>
          <w:rFonts w:ascii="GHEA Grapalat" w:hAnsi="GHEA Grapalat" w:cs="Arial"/>
          <w:sz w:val="20"/>
          <w:szCs w:val="20"/>
        </w:rPr>
        <w:t xml:space="preserve">, </w:t>
      </w:r>
      <w:r w:rsidRPr="002E0574">
        <w:rPr>
          <w:rFonts w:ascii="GHEA Grapalat" w:hAnsi="GHEA Grapalat" w:cs="Sylfaen"/>
          <w:sz w:val="20"/>
          <w:szCs w:val="20"/>
        </w:rPr>
        <w:t>ինչպեսնաևմասնագետներիանձնագրերիևորակավորումըհավաստողփաստաթղթերի</w:t>
      </w:r>
      <w:r w:rsidRPr="002E0574">
        <w:rPr>
          <w:rFonts w:ascii="GHEA Grapalat" w:hAnsi="GHEA Grapalat" w:cs="Arial"/>
          <w:sz w:val="20"/>
          <w:szCs w:val="20"/>
        </w:rPr>
        <w:t xml:space="preserve"> (</w:t>
      </w:r>
      <w:r w:rsidRPr="002E0574">
        <w:rPr>
          <w:rFonts w:ascii="GHEA Grapalat" w:hAnsi="GHEA Grapalat" w:cs="Sylfaen"/>
          <w:sz w:val="20"/>
          <w:szCs w:val="20"/>
        </w:rPr>
        <w:t>դիպլոմ</w:t>
      </w:r>
      <w:r w:rsidRPr="002E0574">
        <w:rPr>
          <w:rFonts w:ascii="GHEA Grapalat" w:hAnsi="GHEA Grapalat" w:cs="Arial"/>
          <w:sz w:val="20"/>
          <w:szCs w:val="20"/>
        </w:rPr>
        <w:t xml:space="preserve">, </w:t>
      </w:r>
      <w:r w:rsidRPr="002E0574">
        <w:rPr>
          <w:rFonts w:ascii="GHEA Grapalat" w:hAnsi="GHEA Grapalat" w:cs="Sylfaen"/>
          <w:sz w:val="20"/>
          <w:szCs w:val="20"/>
        </w:rPr>
        <w:t>վկայագիր</w:t>
      </w:r>
      <w:r w:rsidRPr="002E0574">
        <w:rPr>
          <w:rFonts w:ascii="GHEA Grapalat" w:hAnsi="GHEA Grapalat" w:cs="Arial"/>
          <w:sz w:val="20"/>
          <w:szCs w:val="20"/>
        </w:rPr>
        <w:t xml:space="preserve">, </w:t>
      </w:r>
      <w:r w:rsidRPr="002E0574">
        <w:rPr>
          <w:rFonts w:ascii="GHEA Grapalat" w:hAnsi="GHEA Grapalat" w:cs="Sylfaen"/>
          <w:sz w:val="20"/>
          <w:szCs w:val="20"/>
        </w:rPr>
        <w:t>հավաստագիրևայլն</w:t>
      </w:r>
      <w:r w:rsidRPr="002E0574">
        <w:rPr>
          <w:rFonts w:ascii="GHEA Grapalat" w:hAnsi="GHEA Grapalat" w:cs="Arial"/>
          <w:sz w:val="20"/>
          <w:szCs w:val="20"/>
        </w:rPr>
        <w:t xml:space="preserve">) </w:t>
      </w:r>
      <w:r w:rsidRPr="002E0574">
        <w:rPr>
          <w:rFonts w:ascii="GHEA Grapalat" w:hAnsi="GHEA Grapalat" w:cs="Sylfaen"/>
          <w:sz w:val="20"/>
          <w:szCs w:val="20"/>
        </w:rPr>
        <w:t>պատճենները</w:t>
      </w:r>
      <w:r w:rsidRPr="002E0574">
        <w:rPr>
          <w:rFonts w:ascii="GHEA Grapalat" w:hAnsi="GHEA Grapalat" w:cs="Arial"/>
          <w:sz w:val="20"/>
          <w:szCs w:val="20"/>
        </w:rPr>
        <w:t>.</w:t>
      </w:r>
    </w:p>
    <w:p w:rsidR="002E0574" w:rsidRPr="002E0574" w:rsidRDefault="002E0574" w:rsidP="002E0574">
      <w:pPr>
        <w:ind w:firstLine="567"/>
        <w:jc w:val="both"/>
        <w:rPr>
          <w:rFonts w:ascii="GHEA Grapalat" w:hAnsi="GHEA Grapalat" w:cs="Arial"/>
          <w:sz w:val="20"/>
          <w:szCs w:val="20"/>
        </w:rPr>
      </w:pPr>
    </w:p>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Պայմանագրիկատարմանհամարպահանջվողաշխատանքայինռեսուրսներինվազագույնպահանջներնեն</w:t>
      </w:r>
      <w:r w:rsidRPr="002E0574">
        <w:rPr>
          <w:rFonts w:ascii="GHEA Grapalat" w:hAnsi="GHEA Grapalat" w:cs="Arial"/>
          <w:sz w:val="20"/>
          <w:szCs w:val="20"/>
        </w:rPr>
        <w:t xml:space="preserve">` </w:t>
      </w: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Arial Armenian"/>
          <w:sz w:val="20"/>
          <w:szCs w:val="20"/>
        </w:rPr>
        <w:t>3) Մ</w:t>
      </w:r>
      <w:r w:rsidRPr="002E0574">
        <w:rPr>
          <w:rFonts w:ascii="GHEA Grapalat" w:hAnsi="GHEA Grapalat" w:cs="Sylfaen"/>
          <w:sz w:val="20"/>
          <w:szCs w:val="20"/>
        </w:rPr>
        <w:t>ասնակցիորակավորումըայսչափանիշիգծովգնահատվումէբավարար</w:t>
      </w:r>
      <w:r w:rsidRPr="002E0574">
        <w:rPr>
          <w:rFonts w:ascii="GHEA Grapalat" w:hAnsi="GHEA Grapalat" w:cs="Arial"/>
          <w:sz w:val="20"/>
          <w:szCs w:val="20"/>
        </w:rPr>
        <w:t xml:space="preserve">, </w:t>
      </w:r>
      <w:r w:rsidRPr="002E0574">
        <w:rPr>
          <w:rFonts w:ascii="GHEA Grapalat" w:hAnsi="GHEA Grapalat" w:cs="Sylfaen"/>
          <w:sz w:val="20"/>
          <w:szCs w:val="20"/>
        </w:rPr>
        <w:t>եթեվերջինսապահովումէսույնպարբերությամբնախատեսվածպահանջները</w:t>
      </w:r>
      <w:r w:rsidRPr="002E0574">
        <w:rPr>
          <w:rFonts w:ascii="GHEA Grapalat" w:hAnsi="GHEA Grapalat" w:cs="Tahoma"/>
          <w:sz w:val="20"/>
          <w:szCs w:val="20"/>
        </w:rPr>
        <w:t>։</w:t>
      </w:r>
    </w:p>
    <w:p w:rsidR="002E0574" w:rsidRPr="002E0574" w:rsidRDefault="002E0574" w:rsidP="002E0574">
      <w:pPr>
        <w:ind w:firstLine="567"/>
        <w:jc w:val="both"/>
        <w:rPr>
          <w:rFonts w:ascii="GHEA Grapalat" w:hAnsi="GHEA Grapalat" w:cs="Arial Armenian"/>
          <w:sz w:val="20"/>
          <w:szCs w:val="20"/>
        </w:rPr>
      </w:pP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Sylfaen"/>
          <w:sz w:val="20"/>
          <w:szCs w:val="20"/>
        </w:rPr>
        <w:t>Որակավորմանչ</w:t>
      </w:r>
      <w:r w:rsidRPr="002E0574">
        <w:rPr>
          <w:rFonts w:ascii="GHEA Grapalat" w:hAnsi="GHEA Grapalat" w:cs="Sylfaen"/>
          <w:sz w:val="20"/>
          <w:szCs w:val="20"/>
          <w:lang w:val="ru-RU"/>
        </w:rPr>
        <w:t>ափանիշներիցորևէմեկինչբավարարելուդեպքումՄասնակցիհայտըմերժվումէ</w:t>
      </w:r>
      <w:r w:rsidRPr="002E0574">
        <w:rPr>
          <w:rFonts w:ascii="GHEA Grapalat" w:hAnsi="GHEA Grapalat" w:cs="Tahoma"/>
          <w:sz w:val="20"/>
          <w:szCs w:val="20"/>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ՀՐԱՎԵՐԻՊԱՐԶԱԲԱՆՈՒՄԸԵՎՀՐԱՎԵՐՈՒՄՓՈՓՈԽՈՒԹՅՈՒՆԿԱՏԱՐԵԼՈՒԿԱՐԳԸ</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րդհոդվածիհամաձայն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ՄասնակիցնիրավունքունիՊատվիրատուիցպահանջելհրավերիպարզաբանում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CC5CB5">
        <w:rPr>
          <w:rFonts w:ascii="GHEA Grapalat" w:hAnsi="GHEA Grapalat" w:cs="Tahoma"/>
          <w:sz w:val="20"/>
          <w:lang w:val="hy-AM"/>
        </w:rPr>
        <w:t>։</w:t>
      </w:r>
      <w:r w:rsidRPr="00CC5CB5">
        <w:rPr>
          <w:rFonts w:ascii="GHEA Grapalat" w:hAnsi="GHEA Grapalat" w:cs="Sylfaen"/>
          <w:sz w:val="20"/>
          <w:lang w:val="hy-AM"/>
        </w:rPr>
        <w:t>Հարցումըկատարած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ասնակցինպարզաբանումըտրամադրելուօրվանհաջորդողօրը</w:t>
      </w:r>
      <w:r w:rsidRPr="00CC5CB5">
        <w:rPr>
          <w:rFonts w:ascii="GHEA Grapalat" w:hAnsi="GHEA Grapalat" w:cs="Arial"/>
          <w:sz w:val="20"/>
          <w:lang w:val="hy-AM"/>
        </w:rPr>
        <w:t xml:space="preserve">, </w:t>
      </w:r>
      <w:r w:rsidRPr="00CC5CB5">
        <w:rPr>
          <w:rFonts w:ascii="GHEA Grapalat" w:hAnsi="GHEA Grapalat" w:cs="Sylfaen"/>
          <w:sz w:val="20"/>
          <w:lang w:val="hy-AM"/>
        </w:rPr>
        <w:t>առանցնշելուհարցումըկատարածՄասնակցիտվյալները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Պարզաբանումչիտրամադրվում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եթեհարցումըկատարվելէսույնբաժնովսահմանվածժամկետիխախտմամբ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եթեհարցումըդուրսէհրավերիբովանդակությանշրջանակից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CC5CB5">
        <w:rPr>
          <w:rFonts w:ascii="GHEA Grapalat" w:hAnsi="GHEA Grapalat" w:cs="Tahoma"/>
          <w:sz w:val="20"/>
          <w:lang w:val="hy-AM"/>
        </w:rPr>
        <w:t>։</w:t>
      </w:r>
      <w:r w:rsidRPr="00CC5CB5">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ՀԱՅՏԸՆԵՐԿԱՅԱՑՆԵԼՈՒԿԱՐԳԸ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t>Մասնակիցներըկարողենընթացակարգիհայտներկայացնելինչպեսյուրաքանչյուրչափաբաժնի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այնպեսէլմիաժամանակմիքանիկամբոլորչափաբաժիններիհամար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 xml:space="preserve">&gt;&gt;-ն, </w:t>
      </w:r>
      <w:r w:rsidR="00823777" w:rsidRPr="006A0F1D">
        <w:rPr>
          <w:rFonts w:ascii="Sylfaen" w:hAnsi="Sylfaen"/>
          <w:b/>
          <w:sz w:val="20"/>
          <w:szCs w:val="20"/>
          <w:lang w:val="hy-AM"/>
        </w:rPr>
        <w:t>ք.</w:t>
      </w:r>
      <w:r w:rsidR="00293D1F" w:rsidRPr="00293D1F">
        <w:rPr>
          <w:rFonts w:ascii="Sylfaen" w:hAnsi="Sylfaen"/>
          <w:b/>
          <w:sz w:val="20"/>
          <w:szCs w:val="20"/>
          <w:lang w:val="hy-AM"/>
        </w:rPr>
        <w:t xml:space="preserve">Քաջարան </w:t>
      </w:r>
      <w:r w:rsidR="0003647F" w:rsidRPr="0003647F">
        <w:rPr>
          <w:rFonts w:ascii="Sylfaen" w:hAnsi="Sylfaen"/>
          <w:b/>
          <w:sz w:val="20"/>
          <w:szCs w:val="20"/>
          <w:lang w:val="hy-AM"/>
        </w:rPr>
        <w:t>Աբովյան 12</w:t>
      </w:r>
      <w:r w:rsidRPr="00CC5CB5">
        <w:rPr>
          <w:rFonts w:ascii="GHEA Grapalat" w:hAnsi="GHEA Grapalat" w:cs="Sylfaen"/>
          <w:b/>
          <w:sz w:val="20"/>
          <w:szCs w:val="20"/>
          <w:lang w:val="hy-AM"/>
        </w:rPr>
        <w:t>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03647F" w:rsidRPr="0003647F">
        <w:rPr>
          <w:rFonts w:ascii="Arial Unicode" w:hAnsi="Arial Unicode" w:cs="Sylfaen"/>
          <w:b/>
          <w:sz w:val="20"/>
          <w:szCs w:val="20"/>
          <w:lang w:val="hy-AM"/>
        </w:rPr>
        <w:t>Ա. Վարդազարյանը</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ՀԱՅՏԻԳՈՐԾՈՂՈՒԹՅԱՆԺԱՄԿԵՏԸ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ՀԱՅՏԵՐՈՒՄՓՈՓՈԽՈՒԹՅՈՒՆԿԱՏԱՐԵԼՈՒԵՎԴՐԱՆՔՀԵՏՎԵՐՑՆԵԼՈՒԿԱՐԳԸ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րդհոդվածիհամաձայն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հայտըվավերէմինչևՕրենքինհամապատասխանպայմանագրիկնքումը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Մասնակցիկողմիցհայտիհետվերցնելը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հայտիմերժումըկամընթացակարգըչկայացածհայտարարվելը։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րդհոդվածիհամաձայն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մինչևսույնհրավերի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հայտերիներկայացմանվերջնաժամկետը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կարողէփոփոխելկամհետվերցնելիրհայտը։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այտիփոփոխմանմասինծանուցումնուղարկվումէսույնհրավերի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Շրջանակայինհամաձայնագրերիմիջոցովգնումկատարելուընթացակարգիհայտըպատրաստելու</w:t>
      </w:r>
      <w:r w:rsidRPr="00AD3B91">
        <w:rPr>
          <w:rFonts w:ascii="GHEA Grapalat" w:hAnsi="GHEA Grapalat" w:cs="Sylfaen"/>
          <w:sz w:val="20"/>
          <w:szCs w:val="20"/>
          <w:lang w:val="af-ZA"/>
        </w:rPr>
        <w:t>&gt;&gt;</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կետիպահանջներինհամապատասխանկազմվածծրարով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դրավրաավելացնելով</w:t>
      </w:r>
      <w:r w:rsidRPr="00AD3B91">
        <w:rPr>
          <w:rFonts w:ascii="GHEA Grapalat" w:hAnsi="GHEA Grapalat" w:cs="Sylfaen"/>
          <w:sz w:val="20"/>
          <w:szCs w:val="20"/>
          <w:lang w:val="af-ZA"/>
        </w:rPr>
        <w:t>&lt;&lt;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&gt;&gt;</w:t>
      </w:r>
      <w:r w:rsidRPr="00AD3B91">
        <w:rPr>
          <w:rFonts w:ascii="GHEA Grapalat" w:hAnsi="GHEA Grapalat" w:cs="Sylfaen"/>
          <w:sz w:val="20"/>
          <w:szCs w:val="20"/>
          <w:lang w:val="ru-RU"/>
        </w:rPr>
        <w:t>բառը։ՀայտըհետվերցնելուդեպքումՄասնակիցը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մինչևհայտերիբացելը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ներկայացնումէայդմասինգրավործանուցում։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7.  </w:t>
      </w:r>
      <w:r w:rsidRPr="00AD3B91">
        <w:rPr>
          <w:rFonts w:ascii="GHEA Grapalat" w:hAnsi="GHEA Grapalat" w:cs="Sylfaen"/>
          <w:b/>
          <w:sz w:val="20"/>
          <w:lang w:val="es-ES"/>
        </w:rPr>
        <w:t>ՀԱՅՏԵՐԻԲԱՑՈՒՄԸ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Հայտերիբացումըկկատարվիգնահատողհանձնաժողովի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րդաշխատանքայինօրվա</w:t>
      </w:r>
      <w:r w:rsidR="00FC4EBD">
        <w:rPr>
          <w:rFonts w:ascii="GHEA Grapalat" w:hAnsi="GHEA Grapalat" w:cs="Sylfaen"/>
          <w:b/>
          <w:sz w:val="20"/>
          <w:szCs w:val="20"/>
          <w:lang w:val="es-ES"/>
        </w:rPr>
        <w:t>`</w:t>
      </w:r>
      <w:r w:rsidR="001C218D">
        <w:rPr>
          <w:rFonts w:ascii="GHEA Grapalat" w:hAnsi="GHEA Grapalat" w:cs="Sylfaen"/>
          <w:b/>
          <w:sz w:val="20"/>
          <w:szCs w:val="20"/>
          <w:lang w:val="es-ES"/>
        </w:rPr>
        <w:t>27</w:t>
      </w:r>
      <w:r w:rsidR="004A735C" w:rsidRPr="004A735C">
        <w:rPr>
          <w:rFonts w:ascii="GHEA Grapalat" w:hAnsi="GHEA Grapalat" w:cs="Sylfaen"/>
          <w:b/>
          <w:sz w:val="20"/>
          <w:szCs w:val="20"/>
          <w:lang w:val="es-ES"/>
        </w:rPr>
        <w:t>.</w:t>
      </w:r>
      <w:r w:rsidR="00436659">
        <w:rPr>
          <w:rFonts w:ascii="GHEA Grapalat" w:hAnsi="GHEA Grapalat" w:cs="Sylfaen"/>
          <w:b/>
          <w:sz w:val="20"/>
          <w:szCs w:val="20"/>
          <w:lang w:val="es-ES"/>
        </w:rPr>
        <w:t>01</w:t>
      </w:r>
      <w:r w:rsidR="004A735C">
        <w:rPr>
          <w:rFonts w:ascii="GHEA Grapalat" w:hAnsi="GHEA Grapalat" w:cs="Sylfaen"/>
          <w:b/>
          <w:sz w:val="20"/>
          <w:szCs w:val="20"/>
          <w:lang w:val="es-ES"/>
        </w:rPr>
        <w:t>.201</w:t>
      </w:r>
      <w:r w:rsidR="00436659">
        <w:rPr>
          <w:rFonts w:ascii="GHEA Grapalat" w:hAnsi="GHEA Grapalat" w:cs="Sylfaen"/>
          <w:b/>
          <w:sz w:val="20"/>
          <w:szCs w:val="20"/>
          <w:lang w:val="es-ES"/>
        </w:rPr>
        <w:t>6</w:t>
      </w:r>
      <w:r w:rsidR="004A735C">
        <w:rPr>
          <w:rFonts w:ascii="Sylfaen" w:hAnsi="Sylfaen" w:cs="Sylfaen"/>
          <w:b/>
          <w:sz w:val="20"/>
          <w:szCs w:val="20"/>
          <w:lang w:val="ru-RU"/>
        </w:rPr>
        <w:t>՝</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FC4EBD">
        <w:rPr>
          <w:rFonts w:ascii="Sylfaen" w:hAnsi="Sylfaen"/>
          <w:b/>
          <w:sz w:val="20"/>
          <w:szCs w:val="20"/>
        </w:rPr>
        <w:t>ք</w:t>
      </w:r>
      <w:r w:rsidR="00FC4EBD" w:rsidRPr="006A0F1D">
        <w:rPr>
          <w:rFonts w:ascii="Sylfaen" w:hAnsi="Sylfaen"/>
          <w:b/>
          <w:sz w:val="20"/>
          <w:szCs w:val="20"/>
          <w:lang w:val="af-ZA"/>
        </w:rPr>
        <w:t>.</w:t>
      </w:r>
      <w:r w:rsidR="001C218D">
        <w:rPr>
          <w:rFonts w:ascii="Sylfaen" w:hAnsi="Sylfaen"/>
          <w:b/>
          <w:sz w:val="20"/>
          <w:szCs w:val="20"/>
          <w:lang w:val="af-ZA"/>
        </w:rPr>
        <w:t>Քաջարան</w:t>
      </w:r>
      <w:r w:rsidR="0003647F">
        <w:rPr>
          <w:rFonts w:ascii="Sylfaen" w:hAnsi="Sylfaen"/>
          <w:b/>
          <w:sz w:val="20"/>
          <w:szCs w:val="20"/>
        </w:rPr>
        <w:t>Աբովյան</w:t>
      </w:r>
      <w:r w:rsidR="0003647F" w:rsidRPr="0003647F">
        <w:rPr>
          <w:rFonts w:ascii="Sylfaen" w:hAnsi="Sylfaen"/>
          <w:b/>
          <w:sz w:val="20"/>
          <w:szCs w:val="20"/>
          <w:lang w:val="es-ES"/>
        </w:rPr>
        <w:t xml:space="preserve"> 12</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hy-AM"/>
        </w:rPr>
        <w:t>Հ</w:t>
      </w:r>
      <w:r w:rsidRPr="00AD3B91">
        <w:rPr>
          <w:rFonts w:ascii="GHEA Grapalat" w:hAnsi="GHEA Grapalat" w:cs="Sylfaen"/>
          <w:sz w:val="20"/>
          <w:lang w:val="ru-RU" w:eastAsia="en-US"/>
        </w:rPr>
        <w:t>այտերիբացմաննիստում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lastRenderedPageBreak/>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նիստըհայտարարումէբացվածևհրապա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րակումէգնմանառարկայիընդհանուր (նախահաշվային)գինը՝մեկթվովարտահայտված։</w:t>
      </w:r>
      <w:r w:rsidRPr="00AD3B91">
        <w:rPr>
          <w:rFonts w:ascii="GHEA Grapalat" w:hAnsi="GHEA Grapalat" w:cs="Sylfaen"/>
          <w:sz w:val="20"/>
          <w:szCs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դրաանբաժանելիմասըհանդիսացողմյուսփաստաթղթերըևգրանցվածհայտերը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ինենթակետումնշվածփաստաթղթերընախագահինփոխանցվելուցհետոհանձնաժողովըգնահատումէ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r w:rsidRPr="00AD3B91">
        <w:rPr>
          <w:rFonts w:ascii="GHEA Grapalat" w:hAnsi="GHEA Grapalat" w:cs="Sylfaen"/>
          <w:sz w:val="20"/>
          <w:szCs w:val="20"/>
          <w:lang w:val="ru-RU" w:eastAsia="en-US"/>
        </w:rPr>
        <w:t>հայտերպարունակողծրարներըկազմելուևներկայացնելուհամապատասխա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նությունըսահմանվածկարգինևբացումհամապատասխանողգնահատվածհայտերը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բացվածյուրաքանչյուրծրարումպահանջվող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փաստաթղթերիառկայությունըևդրանցկազմմանհամապատասխանությունըհրավերովսահմանվածվավերապայմաններին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հանձնաժողովըմերժումէայնհայտերը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որոնցումբացակայումենհրավերիպահանջներինհամապատասխաններկայացվածգնայինառաջարկները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ներըբավարարողգնահատվածբոլորմասնակիցներիհետվարվումենմիաժամանակյաբանակցություններ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եթենիստիններկաենբոլորմասնակիցները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համապատասխանլիազորությունունեցողներկայացուցիչները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հակառակդեպքումհանձնաժողովինիստըկասեցվումէ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ժամիևվայրիմասին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բանակցություններըվարվումենոչշուտ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քանծանուցումնուղարկվելուօրվանհաջորդողօրվանիցհաշվածերկրորդաշխատանքայինօրը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տվյալպահիններկայացրածգնայինառաջարկըհրապարակվումէմյուս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ևմինչևբանակցություններիհամարնախատեսվածվերջնաժամկետիավարտը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ասնակիցըկարողէվերանայելիրգնայինառաջարկը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բանակցություններիհամարսահմանվածվերջնաժամկետըլրանալուպահին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ասնակիցներիներկայացրածգների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որոնցգինըչիգերազանցումայդգնումըկատարելուհամարնախատեսվածֆինանսականմիջոցներիչափը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որոշվումևհայտարարվումենառաջինևհաջորդաբարտեղերըզբաղեցրածմասնակիցները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բանակցություններիհամարսահմանվածվերջնաժամկետըլրանալուպահին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ասնակիցներիներկայացրածգներըդեռևսգերազանցումենգնումըկատարելուհամարնախատեսվածֆինանսականմիջոցներիչափը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գնմանընթացակարգըհայտարարվումէչկայացած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ևպայմանագիրչիկնքվում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Հայտերըբացվելուցհետոկազմվումէարձանագրություն։</w:t>
      </w:r>
      <w:r w:rsidRPr="00AD3B91">
        <w:rPr>
          <w:rFonts w:ascii="GHEA Grapalat" w:hAnsi="GHEA Grapalat" w:cs="Sylfaen"/>
          <w:sz w:val="20"/>
          <w:szCs w:val="20"/>
          <w:lang w:val="ru-RU"/>
        </w:rPr>
        <w:t>Արձանագրություննստորագրումենհանձնաժողովինիստիններկաանդամները։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t>Եթեհանձնաժողովիանդամըև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Մասնակիցըհայտերիբացմանվերաբերյալցանկանումէարտահայտելհայտերիբացմաննիստիարձանագրությանմեջչներառվածկարծիք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ապադաներկայացնումէգրավոր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որըկցվումէսույնկետումնշվածարձանագրությանը։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Հայտերըգնահատվումենսույնհրավերովսահմանվածկարգով։Բավարարենգնահատվումհրավերովնախատեսվածպայմաններինհամապատասխանողհայտերը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հակառակդեպքումհայտերըգնահատվումենանբավարարևմերժվումեն։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Առաջինտեղըզբաղեցրածմասնակիցըորոշվումէ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բավարարգնահատվածհայտերներկայացրածմասնակիցներիթվից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lastRenderedPageBreak/>
        <w:t>նվազագույնգնայինառաջարկներկայացրած</w:t>
      </w:r>
      <w:r w:rsidRPr="00AD3B91">
        <w:rPr>
          <w:rFonts w:ascii="GHEA Grapalat" w:hAnsi="GHEA Grapalat" w:cs="Sylfaen"/>
          <w:sz w:val="20"/>
          <w:szCs w:val="20"/>
        </w:rPr>
        <w:t>Մ</w:t>
      </w:r>
      <w:r w:rsidRPr="00AD3B91">
        <w:rPr>
          <w:rFonts w:ascii="GHEA Grapalat" w:hAnsi="GHEA Grapalat" w:cs="Sylfaen"/>
          <w:sz w:val="20"/>
          <w:szCs w:val="20"/>
          <w:lang w:val="ru-RU"/>
        </w:rPr>
        <w:t>ասնակցիննախապատվությունտալուսկզբունքով։Ընդորում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հանձնաժողովիկողմից</w:t>
      </w:r>
      <w:r w:rsidRPr="00AD3B91">
        <w:rPr>
          <w:rFonts w:ascii="GHEA Grapalat" w:hAnsi="GHEA Grapalat" w:cs="Sylfaen"/>
          <w:sz w:val="20"/>
          <w:szCs w:val="20"/>
        </w:rPr>
        <w:t>առաջինևհաջորդաբարտեղեր</w:t>
      </w:r>
      <w:r w:rsidRPr="00AD3B91">
        <w:rPr>
          <w:rFonts w:ascii="GHEA Grapalat" w:hAnsi="GHEA Grapalat" w:cs="Sylfaen"/>
          <w:sz w:val="20"/>
          <w:szCs w:val="20"/>
          <w:lang w:val="ru-RU"/>
        </w:rPr>
        <w:t>զբաղեցրածմասնակիցներինորոշելիս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գնայինառաջարկների</w:t>
      </w:r>
      <w:r w:rsidRPr="00AD3B91">
        <w:rPr>
          <w:rFonts w:ascii="GHEA Grapalat" w:hAnsi="GHEA Grapalat" w:cs="Sylfaen"/>
          <w:sz w:val="20"/>
          <w:szCs w:val="20"/>
        </w:rPr>
        <w:t>գնահատումըև</w:t>
      </w:r>
      <w:r w:rsidRPr="00AD3B91">
        <w:rPr>
          <w:rFonts w:ascii="GHEA Grapalat" w:hAnsi="GHEA Grapalat" w:cs="Sylfaen"/>
          <w:sz w:val="20"/>
          <w:szCs w:val="20"/>
          <w:lang w:val="ru-RU"/>
        </w:rPr>
        <w:t>համեմատումնիրականացվումէառանցսույնհրավերի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կետումնշվածհարկիգումարիհաշվարկման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տոկոսգնայինառավելություն։</w:t>
      </w:r>
      <w:r w:rsidRPr="00AD3B91">
        <w:rPr>
          <w:rFonts w:ascii="GHEA Grapalat" w:hAnsi="GHEA Grapalat" w:cs="Sylfaen"/>
          <w:sz w:val="20"/>
          <w:szCs w:val="20"/>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Եթեհայտումանհամապատասխանությունէտեղգտելտառերովևթվերովգրվածգումարներիմիջև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ապահիմքէընդունվումտառերովգրվածգումարը։Եթեառաջարկվողգներըներկայացվածեներկուկամավելիարժույթներով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ապադրանքհամեմատվումենՀայաստանիՀանրապետությանդրամով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ատվիրատուիև</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ասնակիցներիմիջևբանակցություններնարգելվումեն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1) </w:t>
      </w:r>
      <w:r w:rsidRPr="00070CEC">
        <w:rPr>
          <w:rFonts w:ascii="GHEA Grapalat" w:hAnsi="GHEA Grapalat" w:cs="Sylfaen"/>
          <w:sz w:val="20"/>
          <w:szCs w:val="20"/>
          <w:lang w:val="ru-RU"/>
        </w:rPr>
        <w:t>երբընթացակարգինմասնակցելէմեկ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ասնակցիհայտ։Սույնկետիհամաձայնվարվողբանակցություններըկարողենհանգեցնելմիայնառաջարկվածգնինվազեցմանըև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վճարմանպայմաններիփոփոխությանը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Օրենքովնախատեսվածայլդեպքերի։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t>7.3 Եթե հայտերի բացման նիստի ընթացքում</w:t>
      </w:r>
      <w:r w:rsidRPr="00AD3B91">
        <w:rPr>
          <w:rFonts w:ascii="GHEA Grapalat" w:hAnsi="GHEA Grapalat" w:cs="Sylfaen"/>
          <w:sz w:val="20"/>
          <w:szCs w:val="20"/>
          <w:lang w:eastAsia="en-US"/>
        </w:rPr>
        <w:t>իրականացվածգնահատմանարդյուն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քումհայտերումարձանագրվումենանհամապատասխանություններ՝հրավերիպահանջներինկատմամբ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բացառությամբայնդեպքերի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երբհայտումբացակայումէգնայինառաջարկըկամգնայինառաջարկըներկայացվածէհրավերիպահանջներինանհամապատասխան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ապահանձնաժողովըմեկաշխատանքայինօրովկասեցնումէնիստը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իսկհանձնաժողովիքարտուղարընույնօրըդրամասինէլեկտրոնայինեղանակովտեղեկացնումէ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ասնակցին՝առաջարկելովմինչևկասեցմանժամկետիավարտըշտկելանհամապատասխանությունը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Եթեսույնհրավերի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կետովսահմանվածժամկետումՄասնակիցըշտկումէարձանագրվածանհամապատասխանությունը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ապավերջինսհայտըգնահատվումէբավարար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Հակառակդեպքումհայտըգնահատվումէանբավարարևմերժվում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Հայտերիբացմաննիստիավարտինհաջորդողաշխատանքայինօրըհանձնա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ժողովիքարտուղարնէլեկտրոնայինեղանակով՝</w:t>
      </w:r>
    </w:p>
    <w:p w:rsidR="00FB41CB" w:rsidRPr="00FB41CB" w:rsidRDefault="00FB41CB" w:rsidP="00FB41CB">
      <w:pPr>
        <w:pStyle w:val="norm"/>
        <w:spacing w:line="276" w:lineRule="auto"/>
        <w:rPr>
          <w:rFonts w:ascii="GHEA Grapalat" w:hAnsi="GHEA Grapalat" w:cs="Sylfaen"/>
          <w:sz w:val="20"/>
          <w:lang w:val="af-ZA" w:eastAsia="en-US"/>
        </w:rPr>
      </w:pPr>
      <w:r>
        <w:rPr>
          <w:rFonts w:ascii="Arial Unicode" w:hAnsi="Arial Unicode" w:cs="Sylfaen"/>
          <w:sz w:val="20"/>
          <w:lang w:val="af-ZA" w:eastAsia="en-US"/>
        </w:rPr>
        <w:t>1</w:t>
      </w:r>
      <w:r w:rsidRPr="00AD3B91">
        <w:rPr>
          <w:rFonts w:ascii="GHEA Grapalat" w:hAnsi="GHEA Grapalat" w:cs="Sylfaen"/>
          <w:sz w:val="20"/>
          <w:lang w:val="af-ZA" w:eastAsia="en-US"/>
        </w:rPr>
        <w:t>)</w:t>
      </w:r>
      <w:r w:rsidRPr="00FB41CB">
        <w:rPr>
          <w:rFonts w:ascii="GHEA Grapalat" w:hAnsi="GHEA Grapalat" w:cs="Sylfaen"/>
          <w:sz w:val="20"/>
          <w:lang w:eastAsia="en-US"/>
        </w:rPr>
        <w:t>ՀայաստանիՀանրապետությանֆինանսներինախարարությունհարցումէներկայացնումառաջինև</w:t>
      </w:r>
      <w:r w:rsidRPr="00FB41CB">
        <w:rPr>
          <w:rFonts w:ascii="GHEA Grapalat" w:hAnsi="GHEA Grapalat" w:cs="Sylfaen"/>
          <w:sz w:val="20"/>
          <w:lang w:val="af-ZA" w:eastAsia="en-US"/>
        </w:rPr>
        <w:t xml:space="preserve"> երկրորդ տեղ </w:t>
      </w:r>
      <w:r w:rsidRPr="00FB41CB">
        <w:rPr>
          <w:rFonts w:ascii="GHEA Grapalat" w:hAnsi="GHEA Grapalat"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ինչպեսնաևսույնհրավերի</w:t>
      </w:r>
      <w:r w:rsidRPr="00FB41CB">
        <w:rPr>
          <w:rFonts w:ascii="GHEA Grapalat" w:hAnsi="GHEA Grapalat" w:cs="Sylfaen"/>
          <w:sz w:val="20"/>
          <w:lang w:val="af-ZA" w:eastAsia="en-US"/>
        </w:rPr>
        <w:t xml:space="preserve"> 2.3 կետի </w:t>
      </w:r>
      <w:r w:rsidRPr="00FB41CB">
        <w:rPr>
          <w:rFonts w:ascii="GHEA Grapalat" w:hAnsi="GHEA Grapalat" w:cs="Arial Armenian"/>
          <w:sz w:val="20"/>
          <w:lang w:val="hy-AM"/>
        </w:rPr>
        <w:t>&lt;&lt;</w:t>
      </w:r>
      <w:r w:rsidRPr="00FB41CB">
        <w:rPr>
          <w:rFonts w:ascii="GHEA Grapalat" w:hAnsi="GHEA Grapalat" w:cs="Sylfaen"/>
          <w:sz w:val="20"/>
          <w:lang w:val="hy-AM"/>
        </w:rPr>
        <w:t>Ֆինանսականմիջոցներ&gt;&gt;</w:t>
      </w:r>
      <w:r w:rsidRPr="00FB41CB">
        <w:rPr>
          <w:rFonts w:ascii="GHEA Grapalat" w:hAnsi="GHEA Grapalat" w:cs="Arial Armenian"/>
          <w:sz w:val="20"/>
        </w:rPr>
        <w:t>որակավորմանչափանիշինվերաբերողպարբերությամբնախատ</w:t>
      </w:r>
      <w:r w:rsidRPr="00FB41CB">
        <w:rPr>
          <w:rFonts w:ascii="GHEA Grapalat" w:hAnsi="GHEA Grapalat" w:cs="Sylfaen"/>
          <w:sz w:val="20"/>
          <w:lang w:eastAsia="en-US"/>
        </w:rPr>
        <w:t>եսվածորակավորմանպահանջիառկայությանվերաբերյալ՝ներկայացնելովհարկվճարողիհաշվառմանհամարը</w:t>
      </w:r>
      <w:r w:rsidRPr="00FB41CB">
        <w:rPr>
          <w:rFonts w:ascii="GHEA Grapalat" w:hAnsi="GHEA Grapalat" w:cs="Sylfaen"/>
          <w:sz w:val="20"/>
          <w:lang w:val="af-ZA" w:eastAsia="en-US"/>
        </w:rPr>
        <w:t>, ընդ որում նշված հարցումն ուղարկվում է</w:t>
      </w:r>
      <w:hyperlink r:id="rId8" w:history="1">
        <w:r w:rsidRPr="00FB41CB">
          <w:rPr>
            <w:rFonts w:ascii="GHEA Grapalat" w:hAnsi="GHEA Grapalat"/>
            <w:sz w:val="20"/>
            <w:lang w:val="af-ZA"/>
          </w:rPr>
          <w:t>Ashkhen_Papoyan@taxservice.am</w:t>
        </w:r>
      </w:hyperlink>
      <w:r w:rsidRPr="00FB41C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FB41CB">
          <w:rPr>
            <w:rFonts w:ascii="GHEA Grapalat" w:hAnsi="GHEA Grapalat" w:cs="Sylfaen"/>
            <w:sz w:val="20"/>
            <w:lang w:val="af-ZA" w:eastAsia="en-US"/>
          </w:rPr>
          <w:t>Lusine_Ghahramanyan@taxservice.am</w:t>
        </w:r>
      </w:hyperlink>
      <w:r w:rsidRPr="00FB41CB">
        <w:rPr>
          <w:rFonts w:ascii="GHEA Grapalat" w:hAnsi="GHEA Grapalat" w:cs="Sylfaen"/>
          <w:sz w:val="20"/>
          <w:lang w:val="af-ZA" w:eastAsia="en-US"/>
        </w:rPr>
        <w:t xml:space="preserve"> և procurement@minfin.am էլեկտրոնային փոստի հասցեներին: </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ծանուցումէառաջինտեղըզբաղեցրածմասնակցին՝առաջարկելովերեքաշխատանքայինօրվաընթացքումներկայ</w:t>
      </w:r>
      <w:r w:rsidRPr="00AD3B91">
        <w:rPr>
          <w:rFonts w:ascii="GHEA Grapalat" w:hAnsi="GHEA Grapalat" w:cs="Sylfaen"/>
          <w:sz w:val="20"/>
          <w:szCs w:val="20"/>
          <w:lang w:eastAsia="en-US"/>
        </w:rPr>
        <w:lastRenderedPageBreak/>
        <w:t>ացնելորակավորմանչափանիշներըհիմնավորող՝սույնհրավերի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մասիհայտպատրաստելուհրահանգի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ինչպեսնաևսույնհրավերի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&gt;&gt;</w:t>
      </w:r>
      <w:r w:rsidRPr="00AD3B91">
        <w:rPr>
          <w:rFonts w:ascii="GHEA Grapalat" w:hAnsi="GHEA Grapalat" w:cs="Sylfaen"/>
          <w:sz w:val="20"/>
          <w:szCs w:val="20"/>
          <w:lang w:eastAsia="en-US"/>
        </w:rPr>
        <w:t>ենթակետովնախատեսվածփաստաթղթերը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Սույնմասովսահմանվածժամկետումփաստաթղթերըչներկայացվելուդեպքումհանձնա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ժողովըմերժումէառաջինտեղըզբաղեցրածմասնակցիհայտըևփաստաթղթերներկայաց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նելուպահանջէներկայացնումհաջորդողտեղըզբաղեցրածմասնակցին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ծանուցումէառաջինտեղըզբաղեցրածմասնակցինառաջարկելով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եթեառաջինտեղըզբաղեցրածմասնակիցըներկայացրելէչհիմնավորվածցածրգնայինառաջարկ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գնայինառաջարկըհամարվումէչհիմնավորվածցածր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եթեայնցածրէտվյալգնմանհայտովնախատեսվածառավելագույնգնի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սակայնպայմանագիրկնքելուցհրաժարված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Մասնակիցներըկարողենսույնընթացակարգինմասնակցելհամատեղգործունեությանկարգով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։Նմանդեպքում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հայտիգնահատմանժամանակհաշվիէառնվում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որհամատեղգործունեությանպայմանագրիյուրաքանչյուրանդամիորակավորումըպետքէհամապատասխանիսույնկետի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ինենթակետովնախատեսվածպայմանագրովտվյալանդամիստանձնած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սույնհրավերովսահմանվածորակավորմանպահանջներին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ասնակիցներըկրումենհամատեղևհամապարտպատասխանատվություն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կոնսորցիումիանդամիկոնսորցիումիցդուրսգալուդեպքումկոնսորցիումիհետ</w:t>
      </w:r>
      <w:r w:rsidRPr="00AD3B91">
        <w:rPr>
          <w:rFonts w:ascii="GHEA Grapalat" w:hAnsi="GHEA Grapalat" w:cs="Sylfaen"/>
          <w:sz w:val="20"/>
          <w:szCs w:val="20"/>
        </w:rPr>
        <w:t>Պ</w:t>
      </w:r>
      <w:r w:rsidRPr="00AD3B91">
        <w:rPr>
          <w:rFonts w:ascii="GHEA Grapalat" w:hAnsi="GHEA Grapalat" w:cs="Sylfaen"/>
          <w:sz w:val="20"/>
          <w:szCs w:val="20"/>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ՀայաստանիՀանրապետությանֆինանսներինախարարությունըսույնհրավերի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ինենթակետովնախատեսվածհարցումնստանալուօրվանհաջորդողերկուաշխատանքայինօրվաընթացքումէլեկտրոնայինեղանակով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դրումէհարցմանմասին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ՍույնկետովսահմանվածժամկետումՀայաս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տանիՀանրապետությանֆինանսներինախարարությունիցեզրակացությանչստաց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մանդեպքումՄասնակցիներկայացրածհայտարարությունըհամարվումէիրականությանըհամապատասխանող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Եթետրամադրվածեզրակացությանարդյունքում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ասնակցիներկայացրածհայտարարությունը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ՀայաստանիՀանրապետությանպետականբյուջեինկատմամբժամկետանցհարկայինպարտավորություններչունենալումասով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հայտերիգնահատմանարդյունքներիհրապարակմաննիստումհանձնաժողովիորոշմամբտվյալՄասնակցիհայտըմերժվումէ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ատվիրատուիկողմիցուղարկվումենՀայա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տանիՀանրապետությանֆինանսներինախարարություն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դրանցիհայտգալուօրվանհաջորդողերեքաշխատանքայինօրվաընթացքում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ՀայաստանիՀանրապետությանֆինանսներինախարարությ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գնահատմանթերթիկներիերկուականօրինակևՀայաստանիՀանրապետությանֆինանսներինախարարությունիցստացվածեզրակա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Սույնկետումնշվածփաստաթղթերիգնահատմանարդյունքներիհաստատմաննիստըհրավիրվումէոչուշ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քանփաստաթղթերըհանձնաժողովիանդամներինտրա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մադրվելունհաջորդողերրորդաշխատանքայինօրը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Ընդորումհանձնաժողովըգնահատումէնաևներկայացվածտեխնիկականբնութագրերիհամապա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տասխանությունըհրավերիպահանջներին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lastRenderedPageBreak/>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7.8 </w:t>
      </w:r>
      <w:r w:rsidRPr="00AD3B91">
        <w:rPr>
          <w:rFonts w:ascii="GHEA Grapalat" w:hAnsi="GHEA Grapalat" w:cs="Sylfaen"/>
          <w:sz w:val="20"/>
          <w:szCs w:val="20"/>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որոնքտրամադրվումենմեկօրացուցայինօրվաընթացքում։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r w:rsidRPr="00B52697">
        <w:rPr>
          <w:rFonts w:ascii="GHEA Grapalat" w:hAnsi="GHEA Grapalat" w:cs="Sylfaen"/>
          <w:b/>
          <w:sz w:val="20"/>
          <w:szCs w:val="20"/>
        </w:rPr>
        <w:t>ՀԱՅՏԵՐԻԳՆԱՀԱՏՈՒՄԸ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ՀԱՄԵՄԱՏՈՒՄԸԵՎԱՐԴՅՈՒՆՔՆԵՐԻԱՄՓՈՓՈՒՄԸ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կետովնախատեսվածփաստաթղթերըգնահատելունպատակովհրավիրվողնիստում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հանձնաժողովըգնահատումէսույնհրավերի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կետիհամաձայններկայացվածփաստաթղթերի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համապատասխանությունըհրավերովսահմանվածպահանջներին։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համեմատումըևհաղթողներիորոշումըիրականացվելուէըստառանձինչափաբաժինների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Հայտըգնահատվումէբավարար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եթեսույնհր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կետիհամաձայններկայացվածտվյալներըբավարարումենհրավերովսահմանվածպահանջները։Մասնակցիորակավորումըգնահատվումէբավարար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եթեվերջինսապահովումէսույնհարվերիընթացակարգիհայտըպատրաստելուհրահանգի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րդբաժնովնախատեսվածպահանջները։</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 xml:space="preserve">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760FEB">
        <w:rPr>
          <w:rFonts w:ascii="GHEA Grapalat" w:hAnsi="GHEA Grapalat" w:cs="Sylfaen"/>
          <w:sz w:val="20"/>
          <w:szCs w:val="20"/>
          <w:lang w:val="hy-AM" w:eastAsia="en-US"/>
        </w:rPr>
        <w:lastRenderedPageBreak/>
        <w:t>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Անգործությանժամկետըսույնընթացակարգիդեպքում</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&gt;&gt;օրացուցայինօրէ</w:t>
      </w:r>
      <w:r w:rsidRPr="00B52697">
        <w:rPr>
          <w:rFonts w:ascii="GHEA Grapalat" w:hAnsi="GHEA Grapalat" w:cs="Tahoma"/>
          <w:b/>
          <w:sz w:val="20"/>
          <w:szCs w:val="20"/>
          <w:lang w:val="es-ES"/>
        </w:rPr>
        <w:t>։</w:t>
      </w:r>
      <w:r w:rsidRPr="00B52697">
        <w:rPr>
          <w:rFonts w:ascii="GHEA Grapalat" w:hAnsi="GHEA Grapalat" w:cs="Sylfaen"/>
          <w:b/>
          <w:sz w:val="20"/>
          <w:szCs w:val="20"/>
          <w:lang w:val="es-ES"/>
        </w:rPr>
        <w:t>Անգործությանժամկետըկիրառելիչէ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եթեհայտէներկայացրելմիայնմեկՄասնակից</w:t>
      </w:r>
      <w:r w:rsidRPr="00B52697">
        <w:rPr>
          <w:rFonts w:ascii="GHEA Grapalat" w:hAnsi="GHEA Grapalat"/>
          <w:b/>
          <w:i/>
          <w:sz w:val="20"/>
          <w:szCs w:val="20"/>
          <w:lang w:val="es-ES"/>
        </w:rPr>
        <w:t>,</w:t>
      </w:r>
      <w:r w:rsidRPr="00B52697">
        <w:rPr>
          <w:rFonts w:ascii="GHEA Grapalat" w:hAnsi="GHEA Grapalat" w:cs="Sylfaen"/>
          <w:b/>
          <w:sz w:val="20"/>
          <w:szCs w:val="20"/>
          <w:lang w:val="es-ES"/>
        </w:rPr>
        <w:t>որիհետկնքվումէպայմանագիր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Պատվիրատունպայմանագիրըկնքումէ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Ամփոփմաննիստիվերաբերյալկազմվումէարձանագրություն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որըկցվումէգնմանընթացակարգիարձանագրությանը։Արձանագրություննստորագրումենհանձնաժողովինիստիններկաանդամները։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Եթեհանձնաժողովիանդամըև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Մասնակիցըամփոփմաննիստիվերաբերյալցանկանումէարտահայտելամփոփմաննիստիարձանագրությանմեջչներառվածկարծիք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ապադաներկայացնումէգրավոր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որըկցվումէսույնմասի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կետումնշվածարձանագրությանը։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Պայմանագիրկնքվումէհանձնաժողովիորոշմանհիմանվրա</w:t>
      </w:r>
      <w:r w:rsidRPr="00AD3B91">
        <w:rPr>
          <w:rFonts w:ascii="GHEA Grapalat" w:hAnsi="GHEA Grapalat" w:cs="Sylfaen"/>
          <w:sz w:val="20"/>
          <w:lang w:val="af-ZA"/>
        </w:rPr>
        <w:t>` Պ</w:t>
      </w:r>
      <w:r w:rsidRPr="00AD3B91">
        <w:rPr>
          <w:rFonts w:ascii="GHEA Grapalat" w:hAnsi="GHEA Grapalat" w:cs="Sylfaen"/>
          <w:sz w:val="20"/>
          <w:lang w:val="ru-RU"/>
        </w:rPr>
        <w:t>ատվիրատուիկողմից։Պայմանագիրըկնքվումէգրավոր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մեկփաստաթուղթկազմելումիջոցով։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Ընտրվածմասնակիցըհայտարարվելունհաջորդողերկուօրացուցայինօրվաընթացքում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ատվիրատունծանուցումէընտրվածմասնակցին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կետովնախատեսվածանգործությանժամկետիավարտից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օրացուցայինօրվաընթացքումչիստորագրումպայմանագիրըևսույնհրավերի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կետովնախատեսվածժամկետում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ատվիրատուինչիներկայացնումպայմանագրի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իսկպայմանագրովկանխավճարնախատեսվելուդեպքումնաևկանխավճարիապահովումը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ապանազրկվումէպայմանագիրըստորագրելուիրավունքից։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t>Հայտիապահովումը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եթենահայտարարվելէընտրվածմասնակից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սակայնհրաժարվումկամզրկվումէպայմանագիրկնքելուիրավունքից։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lastRenderedPageBreak/>
        <w:t xml:space="preserve">9.5 </w:t>
      </w:r>
      <w:r w:rsidRPr="00760FEB">
        <w:rPr>
          <w:rFonts w:ascii="GHEA Grapalat" w:hAnsi="GHEA Grapalat" w:cs="Sylfaen"/>
          <w:sz w:val="20"/>
          <w:szCs w:val="20"/>
          <w:lang w:val="hy-AM"/>
        </w:rPr>
        <w:t>Մինչևսույնհրավերի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կետովնախատեսվածժամկետիավարտը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կարողենպայմանագրինախագծումկատարվելփոփոխություններ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սակայնդրանքչենկարողհանգեցնելգնմանառարկայիբնութագրերիփոփոխմանը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ներառյալընտրվածմասնակցիառաջարկածգնիավելացմանը։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10. </w:t>
      </w:r>
      <w:r w:rsidRPr="00AD3B91">
        <w:rPr>
          <w:rFonts w:ascii="GHEA Grapalat" w:hAnsi="GHEA Grapalat" w:cs="Sylfaen"/>
          <w:b/>
          <w:iCs/>
          <w:sz w:val="20"/>
          <w:lang w:val="af-ZA"/>
        </w:rPr>
        <w:t>ՊԱՅՄԱՆԱԳՐԻԱՊԱՀՈՎՈՒՄԸ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Պայմանագրիապահովումներկայացնելուպահանջիհիմանվրա</w:t>
      </w:r>
      <w:r w:rsidRPr="00AD3B91">
        <w:rPr>
          <w:rFonts w:ascii="GHEA Grapalat" w:hAnsi="GHEA Grapalat" w:cs="Sylfaen"/>
          <w:sz w:val="20"/>
          <w:lang w:val="af-ZA"/>
        </w:rPr>
        <w:t xml:space="preserve">, </w:t>
      </w:r>
      <w:r w:rsidRPr="00CC5CB5">
        <w:rPr>
          <w:rFonts w:ascii="GHEA Grapalat" w:hAnsi="GHEA Grapalat" w:cs="Sylfaen"/>
          <w:sz w:val="20"/>
          <w:lang w:val="hy-AM"/>
        </w:rPr>
        <w:t>այնստանալուօրվանիցհինգօրացուցայինօրվաընթացքում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ընտրվածմասնակիցըպարտավորէներկայացնելպայմանագրիապահովում։</w:t>
      </w:r>
      <w:r w:rsidRPr="00AD3B91">
        <w:rPr>
          <w:rFonts w:ascii="GHEA Grapalat" w:hAnsi="GHEA Grapalat" w:cs="Sylfaen"/>
          <w:sz w:val="20"/>
          <w:lang w:val="ru-RU"/>
        </w:rPr>
        <w:t>Ընտրվածմասնակցիհետպայմանագիրկնքվումէ</w:t>
      </w:r>
      <w:r w:rsidRPr="00AD3B91">
        <w:rPr>
          <w:rFonts w:ascii="GHEA Grapalat" w:hAnsi="GHEA Grapalat" w:cs="Sylfaen"/>
          <w:sz w:val="20"/>
          <w:lang w:val="af-ZA"/>
        </w:rPr>
        <w:t xml:space="preserve">, </w:t>
      </w:r>
      <w:r w:rsidRPr="00AD3B91">
        <w:rPr>
          <w:rFonts w:ascii="GHEA Grapalat" w:hAnsi="GHEA Grapalat" w:cs="Sylfaen"/>
          <w:sz w:val="20"/>
          <w:lang w:val="ru-RU"/>
        </w:rPr>
        <w:t>եթեվերջինսներկայացնումէպայմանագրիապահովում։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ատվիրատուինէներկայացնումկանխավճարիապահովում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օրինակելիձևըըստՀավելված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Կանխավճարիմարմանկարգըսահմանածէպայմանագրինախագծով։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Եթեայլբաննախատեսվածչէպայմանագրով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ապապայմանագրիև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AD3B91">
        <w:rPr>
          <w:rFonts w:ascii="GHEA Grapalat" w:hAnsi="GHEA Grapalat" w:cs="Sylfaen"/>
          <w:sz w:val="20"/>
          <w:lang w:val="af-ZA"/>
        </w:rPr>
        <w:t xml:space="preserve">, </w:t>
      </w:r>
      <w:r w:rsidRPr="00AD3B91">
        <w:rPr>
          <w:rFonts w:ascii="GHEA Grapalat" w:hAnsi="GHEA Grapalat" w:cs="Sylfaen"/>
          <w:sz w:val="20"/>
          <w:lang w:val="ru-RU"/>
        </w:rPr>
        <w:t>քանհինգօրացուցայինօրվաընթացքում։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ԸՆԹԱՑԱԿԱՐԳԸՉԿԱՅԱՑԱԾՀԱՅՏԱՐԱՐԵԼԸ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րդհոդվածիհամաձայն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հանձնաժողովըսույնընթացակարգըչկայացածէհայտարարում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հայտերիցոչմեկըչիհամապատասխանումհրավերիպայմաններին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դադարումէգոյությունունենալգնմանպահանջը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ոչմիհայտչիներկայացվել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պայմանագիրչիկնքվում։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Ընթացակարգըչկայացածհայտարարվելուցհետոարգելվումէբացելչբացվածհայտերը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որոնքվերադարձվումենմասնակիցներին։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նմանընթացակարգըչկայացածհայտարարվելուցհետոհինգօրացուցայինօրվաընթացքում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hyperlink r:id="rId10" w:history="1">
        <w:r w:rsidRPr="00AD3B91">
          <w:rPr>
            <w:rStyle w:val="Hyperlink"/>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որումնշվումէգնմանընթացակարգըչկայացածհայտարարվելուհիմնավորումը։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ՈՐԾԸՆԹԱՑԻՀԵՏԿԱՊՎԱԾ</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ԸՆԴՈՒՆՎԱԾՈՐՈՇՈՒՄՆԵՐԸԲՈՂՈՔԱՐԿԵԼՈՒՄԱՍՆԱԿՑԻԻՐԱՎՈՒՆՔԸ</w:t>
      </w:r>
      <w:r w:rsidRPr="00760FEB">
        <w:rPr>
          <w:rFonts w:ascii="GHEA Grapalat" w:hAnsi="GHEA Grapalat" w:cs="Sylfaen"/>
          <w:b/>
          <w:sz w:val="20"/>
          <w:szCs w:val="20"/>
        </w:rPr>
        <w:t>ԵՎ</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cs="Sylfaen"/>
          <w:sz w:val="20"/>
          <w:szCs w:val="20"/>
          <w:lang w:val="ru-RU"/>
        </w:rPr>
        <w:t>Յուրաքանչյուրանձիրավունքունիբողոքարկելու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գնահատողհանձնաժողովիևգնումներիբողոքարկմանխորհրդիգործողությունները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կենտրոննստացվածահազանգիվերաբերյալկազմումէարձանագրություն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եթեառկաենհետևյալտեղեկությունները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գնմանընթացակարգիծածկագիրըկամառարկան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lastRenderedPageBreak/>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գնումներիմասինՀայաստանիՀանրապետությանօրենսդրությամբսահմանվածպահանջներիխախտմանառարկան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ահազանգողիանունը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եթեայնհայտնիէ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իսկանհնարինությանդեպքում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ատվիրատուիղեկավարիկամաշխատակազմիղեկավարիհետևվերջինիստեղեկացնումէստացվածահազանգիվերաբերյալ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ինչպեսնաևներկայացնումէ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ատվիրատուիկողմիցկենտրոնիններկայացվելիքանհրաժեշտփաստաթղթերիցանկը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Կենտրոննստացվածահազանգի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ինչպեսնաևներկայացվելիքփաստաթղթերիցանկիվերաբերյալսույնենթակետովնախատեսվածժամկետումծանուցումէնաևէլեկտրոնայինփոստով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ատվիրատուիպաշտոնականէլեկտրոնայինհասցեիառկայությանդեպքում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ինչպեսնաևստացվածահազանգիվերաբերյալ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ատվիրատուիգրավորկարծիքը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ատվիրատուիկողմիցընդունվումէկատարվածխախտումըևվերջինսհամաձայնումանմիջապեսվերացնելայն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ապաարձանագրվածխախտմանևդրավերացմանմասինտեղեկատվությունըմեկաշխատանքայինօրվաընթացքումգրավորտրամադրումէկենտրոնին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ատվիրատունգտնումէ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որահազանգվածխախտումնառկաչէ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մեկաշխատանքայինօրվաընթացքումկենտրոնէներկայացնումգրավորհավաստումխախտմանբացակայությանմասին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տվյալգնմանընթացակարգինվերաբերողպահանջվածփաստաթղթերիպատճենները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որինկարողենմասնակցելբոլորշահագրգիռկողմերը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հրավիրվածքննարկմանվերաբերյալկազմվումէարձանագրություն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կենտրոնիպետիհանձնարարականով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կենտրոնըբողոքարկմանգործընթացէնախաձեռնումգնումներիբողոքարկմանխորհրդում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կենտրոնիկողմիցբողոքարկմանխորհուրդբողոքըներկայացվումէգրավոր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կենտրոնիպետիկողմից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որումներառվումեն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ատվիրատուիանվանումըևգտնվելուվայրը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բողոքարկվողգնմանընթացակարգիծածկագիրըևառարկան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կենտրոնիկողմիցարձանագրվածխախտմանառարկանևպահանջը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ահազանգողանձիպահանջը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եթենմանպահանջառկաէ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բողոքիփաստացիևիրավականհիմքերը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այլանհրաժեշտտեղեկություններ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6) </w:t>
      </w:r>
      <w:r w:rsidRPr="00760FEB">
        <w:rPr>
          <w:rFonts w:ascii="GHEA Grapalat" w:hAnsi="GHEA Grapalat" w:cs="Sylfaen"/>
          <w:sz w:val="20"/>
          <w:szCs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մանխորհրդիգործունեությանկարգովսահմանվածընթացակարգով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ՅուրաքանչյուրանձիրավունքունիՕրենքիհամաձայն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նախքանպայմանագրիկնքումըբողոքարկելու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ատվիրատուիևհանձնաժողովիորոշումներըգնումներիբողոքարկմանխորհրդին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Գնումներիաջակցմանկենտրոն</w:t>
      </w:r>
      <w:r w:rsidRPr="00760FEB">
        <w:rPr>
          <w:rFonts w:ascii="GHEA Grapalat" w:hAnsi="GHEA Grapalat" w:cs="Sylfaen"/>
          <w:sz w:val="20"/>
          <w:szCs w:val="20"/>
          <w:lang w:val="af-ZA"/>
        </w:rPr>
        <w:t>&gt;&gt;</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ինաշխատանքայինօրերինևժամերին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դատականկարգովբողոքարկելուգնումներիբողոքարկմանխորհրդի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ատվիրատուիևհանձնաժողովիորոշումները։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Խորհրդինբողոքըներկայացվումէգրավոր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բողոքըներկայացրածանձիանունը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2) Պ</w:t>
      </w:r>
      <w:r w:rsidRPr="00760FEB">
        <w:rPr>
          <w:rFonts w:ascii="GHEA Grapalat" w:hAnsi="GHEA Grapalat" w:cs="Sylfaen"/>
          <w:sz w:val="20"/>
          <w:szCs w:val="20"/>
          <w:lang w:val="ru-RU"/>
        </w:rPr>
        <w:t>ատվիրատուիանվանումըևհասցեն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բողոքարկվողգնմանընթացակարգիծածկագիրըևառարկան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վեճիառարկանևբողոքըներկայացրածանձիպահանջը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բողոքիփաստացիևիրավականհիմքերը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բողոքարկմանվճարըկատարածլինելըհիմնավորողփաստաթղթիպատճենը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բողոքարկմանվճարիչափըկազմումէերեսունհազարդրամ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որըպետքէփոխանցվի</w:t>
      </w:r>
      <w:r w:rsidRPr="00760FEB">
        <w:rPr>
          <w:rFonts w:ascii="GHEA Grapalat" w:hAnsi="GHEA Grapalat" w:cs="Sylfaen"/>
          <w:sz w:val="20"/>
          <w:szCs w:val="20"/>
          <w:lang w:val="af-ZA"/>
        </w:rPr>
        <w:t>&lt;&lt;</w:t>
      </w:r>
      <w:r w:rsidRPr="00760FEB">
        <w:rPr>
          <w:rFonts w:ascii="GHEA Grapalat" w:hAnsi="GHEA Grapalat" w:cs="Sylfaen"/>
          <w:sz w:val="20"/>
          <w:szCs w:val="20"/>
          <w:lang w:val="ru-RU"/>
        </w:rPr>
        <w:t>ՀայէկոնոմբանկիԱրաբկիրի</w:t>
      </w:r>
      <w:r w:rsidRPr="00760FEB">
        <w:rPr>
          <w:rFonts w:ascii="GHEA Grapalat" w:hAnsi="GHEA Grapalat" w:cs="Sylfaen"/>
          <w:sz w:val="20"/>
          <w:szCs w:val="20"/>
          <w:lang w:val="af-ZA"/>
        </w:rPr>
        <w:t>&gt;&gt;</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Գնումներիաջակցմանկենտրոն</w:t>
      </w:r>
      <w:r w:rsidRPr="00760FEB">
        <w:rPr>
          <w:rFonts w:ascii="GHEA Grapalat" w:hAnsi="GHEA Grapalat" w:cs="Sylfaen"/>
          <w:sz w:val="20"/>
          <w:szCs w:val="20"/>
          <w:lang w:val="af-ZA"/>
        </w:rPr>
        <w:t>&gt;&gt;</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այլանհրաժեշտտեղեկություններ։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Եթեբողոքըներկայացրածանձըբողոքարկումէպայմանագիրկնքելուորոշումը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ապաբողոքըկարողէներկայացվելմիայնսույնմասի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կետովնախատեսվածանգործությանժամանակահատվածում։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ԵթեբողոքըչիբավարարումՕրենքի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րդհոդվածիպահանջներին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ապագնումներիաջակցմանկենտրոնըխորհրդիանունիցայդմասինտեղեկացնումէբողոքըներկայացրածանձին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նրանտալովարձանագրվածթերություններըվերացնելուհնգօրյաժամկետ։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Բողոքիվերաբերյալորոշումներըկայացվումենայնպիսիընթացակարգով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որիհամաձայնբողոքըներկայացրածանձը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12.7.1 </w:t>
      </w:r>
      <w:r w:rsidRPr="00760FEB">
        <w:rPr>
          <w:rFonts w:ascii="GHEA Grapalat" w:hAnsi="GHEA Grapalat"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Բողոքիվերաբերյալգրավորորոշումը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որըներառումէնաևորոշմանհիմնավորումը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ընդունվումևհրապարակվումէբողոքըստանալուօրվանիցոչուշ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քանքսանօրացուցայինօրվաընթացքում։Խորհրդիորոշումնիրավապարտադիրէ։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Խորհուրդնիրավունքունիընդունելհետևյալորոշումները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որպեսմիջանկյալընթացակարգ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կիրառելուժամանակավորմիջոցներ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որոնքուղղվածեններկայացվածխախտմանվերացմանըկամառնչվողշահերինհասցվելիքհետագավնասներիկանխմանը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գնումներիընթացակարգըկամ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հանձնաժողովիկայացրածորևէորոշմանիրականացումըկասեցնելունուղղվածմիջոցներ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դադարեցնելուգնումներիընթացակարգիընթացքում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ատվիրատուիկամհանձնաժողովիկայացրածառանձինորոշումներ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կետովնախատեսվածանգործությանժամանակահատվածումպայմանագիրկնքելումասինորոշումը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չեղյալհայտարարելուկնքվածպայմանագիրը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ատվիրատունպայմանագիրըկնքելէառանցՕրենքիպահանջներիհամաձայնպայմանագրիմասինծանուցումհրապարակելու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րդհոդվածիկամսույնմասի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կետիպահանջներըխախտելուդեպքում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ևեթեվերջինխախտումնազդելէպայմանագիրկնքելուշահագրգիռմասնակցիհնարավորություններիվրա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կետիպահանջներինհակառակ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հանձնաժողովըբոլորհամապատասխանփաստերըքննելուցհետոգտնումէ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որընդհանուրգերակաշահերըպահանջումենուժիմեջթողնելպայմանագիրը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ապակիրառումէայլընտրանքայինպատժամիջոցներ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պայմանագրիկատարմանսահմանափակումը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դրակատարմանժամկետըկրճատելումիջոցով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ատվիրատուիհանդեպպայմանագրիգնիառավելագույնը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տոկոսիչափովտուժանքիկիրառում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բոլորայնդեպքերում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երբսույնմասի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րդենթակետովնախատեսվածչեղյալհայտարարելուպատժամիջոցըչիկարողունենալհետադարձուժ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քանիորանհնարէվերացնելկատարվածպայմանագրայինպարտավորությունները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կիրառումէսույնմասիկետի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մասովնախատեսվածպատժամիջոցը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ատվիրատուիգնումներիընթացակարգիօրինականկամապօրինիլինելումասին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12.10 </w:t>
      </w:r>
      <w:r w:rsidRPr="00760FEB">
        <w:rPr>
          <w:rFonts w:ascii="GHEA Grapalat" w:hAnsi="GHEA Grapalat" w:cs="Sylfaen"/>
          <w:sz w:val="20"/>
          <w:szCs w:val="20"/>
          <w:lang w:val="ru-RU"/>
        </w:rPr>
        <w:t>Գնումներիբողոքարկմանխորհրդիկողմիցբողոքըբավարարվելուդեպքում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իրավունքունիմասնակցելուբողոքարկմանընթացակարգին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Գնումներիբողոքարկմանխորհրդիորոշումնայնկայացնելուօրվանից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օրացուցայինօրվաընթացքում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հրապարակվումէտեղեկագրումևուղարկվումէ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լիազորվածմարմինուբողոքարկմանընթացակարգումներգրավվածկողմերին։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որըշահագրգռվածէկոնկրետգործարքիկնքմանհարցում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ևորըվնասներէկրել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հանձնաժողովիկամգնումներիբողոքարկմանխորհրդիկողմիցկատարածխախտմանհետևանքով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իրավունքունիդատականկարգովպահանջելուվնասներիփոխհատուցում։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Խորհուրդըկայացնումէբողոքըներկայացրածանձիպահանջածժամանակավորմիջոցըկիրառելումասինորոշում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12.16 </w:t>
      </w:r>
      <w:r w:rsidRPr="00760FEB">
        <w:rPr>
          <w:rFonts w:ascii="GHEA Grapalat" w:hAnsi="GHEA Grapalat" w:cs="Sylfaen"/>
          <w:sz w:val="20"/>
          <w:szCs w:val="20"/>
          <w:lang w:val="ru-RU"/>
        </w:rPr>
        <w:t>Խորհուրդըհաշվիէառնումժամանակավորմիջոցիհնարավորհետևանքներըբոլորայնշահերի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հանրայինշահիհամար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որոնքկրելուենվնասներ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ևկարողէկայացնելնմանմիջոցչկիրառելումասինորոշում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Բողոքըինքնաբերաբարչիկասեցնումպայմանագրիկնքմանընթացակարգը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սակայնմինչևխորհրդիկողմիցսույնհրավերի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րդկետերովնախատեսվածորոշմանընդունումը</w:t>
      </w:r>
      <w:r w:rsidRPr="00760FEB">
        <w:rPr>
          <w:rFonts w:ascii="GHEA Grapalat" w:hAnsi="GHEA Grapalat" w:cs="Sylfaen"/>
          <w:sz w:val="20"/>
          <w:szCs w:val="20"/>
        </w:rPr>
        <w:t>Պ</w:t>
      </w:r>
      <w:r w:rsidRPr="00760FEB">
        <w:rPr>
          <w:rFonts w:ascii="GHEA Grapalat" w:hAnsi="GHEA Grapalat" w:cs="Sylfaen"/>
          <w:sz w:val="20"/>
          <w:szCs w:val="20"/>
          <w:lang w:val="ru-RU"/>
        </w:rPr>
        <w:t>ատվիրատունիրավունքչունիպայմանագիրկնքելու։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ՀՐԱՀԱՆԳ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Շ Ր Ջ Ա Ն Ա Կ Ա Յ Ի Ն  Հ Ա Մ Ա Ձ Ա Յ Ն Ա Գ Ր Ե Ր Ի  Մ Ի Ջ Ո Ց Ո Վ  Գ Ն ՈՒ Մ Կ Ա Տ Ա Ր Ե Լ ՈՒ </w:t>
      </w:r>
      <w:r w:rsidRPr="00B93F4D">
        <w:rPr>
          <w:rFonts w:ascii="GHEA Grapalat" w:hAnsi="GHEA Grapalat" w:cs="Sylfaen"/>
          <w:b/>
          <w:sz w:val="20"/>
          <w:szCs w:val="20"/>
          <w:lang w:val="es-ES"/>
        </w:rPr>
        <w:t>ԸՆԹԱՑԱԿԱՐԳԻՀԱՅՏԸՊԱՏՐԱՍՏԵԼՈՒ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ՍույնհրահանգընպատակունիօժանդակելՄասնակիցներինհայտըպատրաստելիս։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lastRenderedPageBreak/>
        <w:t xml:space="preserve">1.2 </w:t>
      </w:r>
      <w:r w:rsidRPr="00AD3B91">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պահպանելովպահանջվողվավերապայմանները։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ներառվողբոլորփաստաթղթերը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բացառությամբսույնհրահանգի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կետումնշվածդեպքերի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պետքէկազմվածլինենհայերեն։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Գնումներիբազայինմիավորիհիսնապատիկըգերազանցողգնումներիդեպքում</w:t>
      </w:r>
      <w:r w:rsidRPr="00AD3B91">
        <w:rPr>
          <w:rFonts w:ascii="GHEA Grapalat" w:hAnsi="GHEA Grapalat" w:cs="Sylfaen"/>
          <w:sz w:val="20"/>
          <w:lang w:val="af-ZA"/>
        </w:rPr>
        <w:t>, (</w:t>
      </w:r>
      <w:r w:rsidRPr="00AD3B91">
        <w:rPr>
          <w:rFonts w:ascii="GHEA Grapalat" w:hAnsi="GHEA Grapalat" w:cs="Sylfaen"/>
          <w:sz w:val="20"/>
          <w:lang w:val="ru-RU"/>
        </w:rPr>
        <w:t>եթենախատեսվումէսույնհրավերով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հայտերըհայերենիցբացիկարողեններկայացվելնաևանգլերենև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ՍույնընթացակարգինմասնակցելուհամարանհրաժեշտէՊատվիրատուիններկայացնելհայտ։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AD3B91">
        <w:rPr>
          <w:rFonts w:ascii="GHEA Grapalat" w:hAnsi="GHEA Grapalat" w:cs="Sylfaen"/>
          <w:sz w:val="20"/>
          <w:lang w:val="af-ZA"/>
        </w:rPr>
        <w:t xml:space="preserve">, </w:t>
      </w:r>
      <w:r w:rsidRPr="00AD3B91">
        <w:rPr>
          <w:rFonts w:ascii="GHEA Grapalat" w:hAnsi="GHEA Grapalat" w:cs="Sylfaen"/>
          <w:sz w:val="20"/>
          <w:lang w:val="ru-RU"/>
        </w:rPr>
        <w:t>որըներկայացվումէընթացակարգինմասնակցելուդիմումով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որումպարտադիրէնշելՄասնակցի</w:t>
      </w:r>
      <w:r w:rsidRPr="00AD3B91">
        <w:rPr>
          <w:rFonts w:ascii="GHEA Grapalat" w:hAnsi="GHEA Grapalat" w:cs="Sylfaen"/>
          <w:sz w:val="20"/>
        </w:rPr>
        <w:t>հարկվճարողիհաշվառմանհամարը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էլեկտրոնայինփոստիհասցեն։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Մասնակիցներըհայտովներկայացնումեն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Մասնակցությանիրավունքը</w:t>
      </w:r>
      <w:r w:rsidRPr="00AD3B91">
        <w:rPr>
          <w:rFonts w:ascii="GHEA Grapalat" w:hAnsi="GHEA Grapalat" w:cs="Sylfaen"/>
          <w:sz w:val="20"/>
          <w:lang w:val="af-ZA"/>
        </w:rPr>
        <w:t>&gt;&gt;</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ստորագրվածևկնքվածայնմասին</w:t>
      </w:r>
      <w:r w:rsidRPr="00AD3B91">
        <w:rPr>
          <w:rFonts w:ascii="GHEA Grapalat" w:hAnsi="GHEA Grapalat" w:cs="Sylfaen"/>
          <w:sz w:val="20"/>
          <w:lang w:val="af-ZA"/>
        </w:rPr>
        <w:t xml:space="preserve">, </w:t>
      </w:r>
      <w:r w:rsidRPr="00AD3B91">
        <w:rPr>
          <w:rFonts w:ascii="GHEA Grapalat" w:hAnsi="GHEA Grapalat" w:cs="Sylfaen"/>
          <w:sz w:val="20"/>
          <w:lang w:val="ru-RU"/>
        </w:rPr>
        <w:t>որՄասնակիցը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դատականկարգովսնանկճանաչվածչէ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բացառությամբայնդեպքերի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երբդատվածությունըօրենքովսահմանվածկարգովհանվածկամմարվածէ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ներառվածչիգնումներիգործընթացինմասնակցելուիրավունքչունեցողմասնակիցներիցուցակում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5) </w:t>
      </w:r>
      <w:r w:rsidRPr="00AD3B91">
        <w:rPr>
          <w:rFonts w:ascii="GHEA Grapalat" w:hAnsi="GHEA Grapalat" w:cs="Sylfaen"/>
          <w:sz w:val="20"/>
          <w:lang w:val="ru-RU"/>
        </w:rPr>
        <w:t>չունիգերիշխողդիրքիչարաշահումևհակամրցակցայինհամաձայնություն։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ասնակիցնիրավունքէստանումմասնակցելուգնմանընթացակարգին։Բացիհայտարարությունից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կետովնախատեսվածպահանջներիհիմնավորմաննպատակով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այդթվում՝ընտրվածմասնակցիցայլփաստաթղթերչենկարողպահանջվել։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ԵթեՀայաստանիՀանրապետությանօրենսդրությամբսահմանվածկարգովապացուցվելէ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ապատվյալ</w:t>
      </w:r>
      <w:r w:rsidRPr="00AD3B91">
        <w:rPr>
          <w:rFonts w:ascii="GHEA Grapalat" w:hAnsi="GHEA Grapalat" w:cs="Sylfaen"/>
          <w:sz w:val="20"/>
        </w:rPr>
        <w:t>Մ</w:t>
      </w:r>
      <w:r w:rsidRPr="00AD3B91">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մասնագիտականփորձառությանմասին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առնվազնմեկպայմանագիր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Նախկինումկատարվածպայմանագիրը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գնահատվումէ</w:t>
      </w:r>
      <w:r w:rsidRPr="00AD3B91">
        <w:rPr>
          <w:rFonts w:ascii="GHEA Grapalat" w:hAnsi="GHEA Grapalat" w:cs="Sylfaen"/>
          <w:sz w:val="20"/>
          <w:lang w:val="af-ZA"/>
        </w:rPr>
        <w:t xml:space="preserve"> (</w:t>
      </w:r>
      <w:r w:rsidRPr="00AD3B91">
        <w:rPr>
          <w:rFonts w:ascii="GHEA Grapalat" w:hAnsi="GHEA Grapalat" w:cs="Sylfaen"/>
          <w:sz w:val="20"/>
          <w:lang w:val="ru-RU"/>
        </w:rPr>
        <w:t>կամգնահատվումեն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կամհանրագումարայինծավալը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պակասչէտվյալգնմանընթա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կարգիշրջանակներումմասնակցիներկայացրածգնայինառաջարկիհիսունտոկոսից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որիցառնվազնմեկպայմանագրիշրջանակներում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նքներիծավալըգումարայինարտահայ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պակասչէտվյալգնմանընթացակարգիշրջանակներումմասնակցիներկայացրածգնայինառաջարկիքսանտոկոսից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կետիպահանջինբավարարող։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Մասնակիցըհայտովներկայացնումէհայտարարությունհամանման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պայմանագրիկատարմանփորձառությունունենալումասին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այդդեպքումՄասնակիցըհամարվումէ</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կետիպահանջինբավարարող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lastRenderedPageBreak/>
        <w:t xml:space="preserve">3) </w:t>
      </w:r>
      <w:r w:rsidRPr="00AD3B91">
        <w:rPr>
          <w:rFonts w:ascii="GHEA Grapalat" w:hAnsi="GHEA Grapalat" w:cs="Sylfaen"/>
          <w:sz w:val="20"/>
          <w:lang w:eastAsia="en-US"/>
        </w:rPr>
        <w:t>Գործարքներըհամարվումենհամանման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եթեդրանքդասվումենսույնհրավերովնախատեսված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համանմանհամարվողտնտեսականգործունեությաննույնխմբերում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Համանմանհամարվողտնտեսականգործունեությանտեսակներըհետևյալնեն</w:t>
      </w:r>
      <w:r w:rsidRPr="00AD3B91">
        <w:rPr>
          <w:rFonts w:ascii="GHEA Grapalat" w:hAnsi="GHEA Grapalat" w:cs="Sylfaen"/>
          <w:sz w:val="20"/>
          <w:lang w:val="af-ZA" w:eastAsia="en-US"/>
        </w:rPr>
        <w:t>`</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Հրավերովսահմանված՝համանմանհամարվողտնտեսականգործունեությանտեսակներըտարաբնույթ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մեկնաբանելուհնարավորությանդեպքումառկատարբերությունըմեկնաբանվումէիօգուտ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2.2.4</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պայմանագրիկատարմանհամարանհրաժեշտտեխնիկականմիջոցների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կետիպահանջինբավարարող։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rPr>
        <w:t>պայ</w:t>
      </w:r>
      <w:r w:rsidRPr="00AD3B91">
        <w:rPr>
          <w:rFonts w:ascii="GHEA Grapalat" w:hAnsi="GHEA Grapalat" w:cs="Sylfaen"/>
          <w:sz w:val="20"/>
          <w:lang w:val="ru-RU"/>
        </w:rPr>
        <w:t>մանագրիկատարմանհամարանհրաժեշտ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ականմիջոցներիառկայությանմասին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պայմանագրիկատարմանհամարանհրաժեշտաշխատանքայինռեսուրսներիառկայությանմասին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կետիպահանջինբավարարող։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որըներկայացվումէինքնարժեք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շահույթևավելացվածարժեքիհարկընդհանրականբաղադրիչներիցբաղկացածհաշվարկիձևով։</w:t>
      </w:r>
      <w:r w:rsidRPr="00AD3B91">
        <w:rPr>
          <w:rFonts w:ascii="GHEA Grapalat" w:hAnsi="GHEA Grapalat" w:cs="Sylfaen"/>
          <w:sz w:val="20"/>
          <w:lang w:val="ru-RU"/>
        </w:rPr>
        <w:t>Ինքնարժեքիբաղադրիչներիհաշվարկ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բացվածքկամայլմանրամասներչենպահանջվումևներկայացվում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այտարարություն՝առաջարկվողապրանքի՝հրավերովնախատեսվածտեխնիկականբնութագրերինհամապա</w:t>
      </w:r>
      <w:r w:rsidRPr="00AD3B91">
        <w:rPr>
          <w:rFonts w:ascii="GHEA Grapalat" w:hAnsi="GHEA Grapalat" w:cs="Sylfaen"/>
          <w:sz w:val="20"/>
          <w:lang w:val="af-ZA"/>
        </w:rPr>
        <w:softHyphen/>
      </w:r>
      <w:r w:rsidRPr="00AD3B91">
        <w:rPr>
          <w:rFonts w:ascii="GHEA Grapalat" w:hAnsi="GHEA Grapalat" w:cs="Sylfaen"/>
          <w:sz w:val="20"/>
        </w:rPr>
        <w:t>տասխանությանվերաբերյալ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Եվրասիականտնտեսականմիությանանդամերկրներիարտադրությանապրանքմատակարարելուդեպքում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հաստատվածհայտարարությունդրավերաբերյալ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ործակալությանպայմանագրիպատճենըևդրակողմհանդիսացողանձիտվյալները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եթեպայմանագիրըիրականացվելուէգործակալությանմիջոցով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t xml:space="preserve">2.2.11 </w:t>
      </w:r>
      <w:r w:rsidRPr="00321A06">
        <w:rPr>
          <w:rFonts w:ascii="GHEA Grapalat" w:hAnsi="GHEA Grapalat" w:cs="Sylfaen"/>
          <w:sz w:val="20"/>
          <w:szCs w:val="20"/>
          <w:lang w:val="ru-RU"/>
        </w:rPr>
        <w:t>համատեղգործունեությանպայմանագիր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ru-RU"/>
        </w:rPr>
        <w:t>Մասնակիցը</w:t>
      </w:r>
      <w:r w:rsidRPr="00321A06">
        <w:rPr>
          <w:rFonts w:ascii="GHEA Grapalat" w:hAnsi="GHEA Grapalat" w:cs="Sylfaen"/>
          <w:sz w:val="20"/>
          <w:szCs w:val="20"/>
        </w:rPr>
        <w:t>գնման</w:t>
      </w:r>
      <w:r w:rsidRPr="00321A06">
        <w:rPr>
          <w:rFonts w:ascii="GHEA Grapalat" w:hAnsi="GHEA Grapalat" w:cs="Sylfaen"/>
          <w:sz w:val="20"/>
          <w:szCs w:val="20"/>
          <w:lang w:val="ru-RU"/>
        </w:rPr>
        <w:t>ընթացակարգինմասնակց</w:t>
      </w:r>
      <w:r w:rsidRPr="00321A06">
        <w:rPr>
          <w:rFonts w:ascii="GHEA Grapalat" w:hAnsi="GHEA Grapalat" w:cs="Sylfaen"/>
          <w:sz w:val="20"/>
          <w:szCs w:val="20"/>
        </w:rPr>
        <w:t>ումէ</w:t>
      </w:r>
      <w:r w:rsidRPr="00321A06">
        <w:rPr>
          <w:rFonts w:ascii="GHEA Grapalat" w:hAnsi="GHEA Grapalat" w:cs="Sylfaen"/>
          <w:sz w:val="20"/>
          <w:szCs w:val="20"/>
          <w:lang w:val="ru-RU"/>
        </w:rPr>
        <w:t>համատեղգործունեությանկարգով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նախատեսվածորակավորմանչափանիշներըհավաստելու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համարառաջինտեղզբաղեցրածՄասնակիցըՊատվիարտուինէներկայացնումսույնհրավերի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րդհավելվածովնախատեսվածգրությունը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որինկցվումէ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առաջարկվողապրանքիանվանումըևտեխնիկականբնութագրերը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նախորդողերեքտարվաընթացքում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պատշաճձևովիրականացրածհամանման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առնվազնմեկպայմանագրի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նախկինումկատարված</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գնահատվումէ</w:t>
      </w:r>
      <w:r w:rsidRPr="00AD3B91">
        <w:rPr>
          <w:rFonts w:ascii="GHEA Grapalat" w:hAnsi="GHEA Grapalat"/>
          <w:sz w:val="20"/>
          <w:lang w:val="es-ES"/>
        </w:rPr>
        <w:t xml:space="preserve"> (</w:t>
      </w:r>
      <w:r w:rsidRPr="00AD3B91">
        <w:rPr>
          <w:rFonts w:ascii="GHEA Grapalat" w:hAnsi="GHEA Grapalat" w:cs="Sylfaen"/>
          <w:sz w:val="20"/>
          <w:lang w:val="ru-RU"/>
        </w:rPr>
        <w:t>կամգնահատվումեն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af-ZA"/>
        </w:rPr>
        <w:t>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կամհանրագումարայինծավալը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պակասչէտվյալգնմանընթա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կարգիշրջանակներումմասնակցիներկայացրածգնայինառաջարկիհիսունտոկոսից</w:t>
      </w:r>
      <w:r w:rsidRPr="00AD3B91">
        <w:rPr>
          <w:rFonts w:ascii="GHEA Grapalat" w:hAnsi="GHEA Grapalat" w:cs="Sylfaen"/>
          <w:sz w:val="20"/>
          <w:lang w:val="es-ES"/>
        </w:rPr>
        <w:t xml:space="preserve">, </w:t>
      </w:r>
      <w:r w:rsidRPr="00AD3B91">
        <w:rPr>
          <w:rFonts w:ascii="GHEA Grapalat" w:hAnsi="GHEA Grapalat" w:cs="Sylfaen"/>
          <w:sz w:val="20"/>
        </w:rPr>
        <w:lastRenderedPageBreak/>
        <w:t>որիցառնվազնմեկպայմանագրիշրջանակներում</w:t>
      </w:r>
      <w:r w:rsidRPr="00AD3B91">
        <w:rPr>
          <w:rFonts w:ascii="GHEA Grapalat" w:hAnsi="GHEA Grapalat" w:cs="Sylfaen"/>
          <w:sz w:val="20"/>
          <w:lang w:val="af-ZA"/>
        </w:rPr>
        <w:t>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rPr>
        <w:t>ծավալըգումարայինարտահայ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պակասչէտվյալգնմանընթացակարգիշրջանակներումմասնակցիներկայացրածգնայինառաջարկիքսանտոկոսից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իսկդրապատշաճկատարումըգնահատելուհամար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տվյալպայմանագրիկողմերիհաստատած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rPr>
        <w:t>սահմանվածժամկետում</w:t>
      </w:r>
      <w:r w:rsidRPr="00AD3B91">
        <w:rPr>
          <w:rFonts w:ascii="GHEA Grapalat" w:hAnsi="GHEA Grapalat" w:cs="Arial Armenian"/>
          <w:sz w:val="20"/>
          <w:szCs w:val="20"/>
          <w:lang w:val="ru-RU"/>
        </w:rPr>
        <w:t>կատարումըհավաստողակտի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ընդունմանարձանագրությունևայլն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պատճենըկամտվյալպայմանագրիկատարումնընդունածկողմիգրավորհավաստումը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սարքավորումներիվերաբերյալփաստաթղթերը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որոնքտրամադրվելենխորհրդայինժամանակաշրջանումկամհետխորհրդայինժամանակաշրջանում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ՀայաստանիՀանրապետությանպետականմարմիններիկողմից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կարողենկազմվածլինելռուսերենլեզվով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եթեդրանքՀՀօրենսդրությամբսահմանվածկարգովուժըկորցրածչենճանաչվել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Հայտումներառվածբոլորկնքվածփաստաթղթերըպետքէստորագրվածլինենկնքողիկողմից։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ՀԱՅՏԻԳՆԱՅԻՆԱՌԱՋԱՐԿԸ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Առաջարկվողգինը</w:t>
      </w:r>
      <w:r w:rsidRPr="00AD3B91">
        <w:rPr>
          <w:rFonts w:ascii="GHEA Grapalat" w:hAnsi="GHEA Grapalat"/>
          <w:sz w:val="20"/>
          <w:lang w:val="es-ES"/>
        </w:rPr>
        <w:t>ապրանքների</w:t>
      </w:r>
      <w:r w:rsidRPr="00AD3B91">
        <w:rPr>
          <w:rFonts w:ascii="GHEA Grapalat" w:hAnsi="GHEA Grapalat" w:cs="Sylfaen"/>
          <w:sz w:val="20"/>
          <w:lang w:val="ru-RU"/>
        </w:rPr>
        <w:t>արժեքիցբացիներառումէփոխադրման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այլվճարումներիգծովծախսերըևչիկարողպակասլինելդրանցինքնարժեքից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որիհաշվարկըպետքէներկայացվիհայտով։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ՀԱՅՏԵՐԸՊԱՏՐԱՍՏԵԼՈՒԿԱՐԳԸ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Մասնակիցըհայտըներկայացնումէսույնհրավերովսահմանվածկարգով։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Հայտըփաստաթղթայինձևովներկայացնելուդեպքում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դրանցվերաբերողփաստաթղթերըդրվումենծրարիմեջ</w:t>
      </w:r>
      <w:r w:rsidRPr="00AD3B91">
        <w:rPr>
          <w:rFonts w:ascii="GHEA Grapalat" w:hAnsi="GHEA Grapalat" w:cs="Sylfaen"/>
          <w:sz w:val="20"/>
          <w:lang w:val="es-ES"/>
        </w:rPr>
        <w:t xml:space="preserve">, </w:t>
      </w:r>
      <w:r w:rsidRPr="00AD3B91">
        <w:rPr>
          <w:rFonts w:ascii="GHEA Grapalat" w:hAnsi="GHEA Grapalat" w:cs="Sylfaen"/>
          <w:sz w:val="20"/>
          <w:lang w:val="ru-RU"/>
        </w:rPr>
        <w:t>որըսոսնձվումէայններկայացնողիկողմից։Ծրարումներառվածփաստաթղթերը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rPr>
        <w:t>հայտպատրաստելուհրահանգի</w:t>
      </w:r>
      <w:r w:rsidRPr="00AD3B91">
        <w:rPr>
          <w:rFonts w:ascii="GHEA Grapalat" w:hAnsi="GHEA Grapalat" w:cs="Sylfaen"/>
          <w:sz w:val="20"/>
          <w:lang w:val="af-ZA"/>
        </w:rPr>
        <w:t xml:space="preserve"> 3-</w:t>
      </w:r>
      <w:r w:rsidRPr="00AD3B91">
        <w:rPr>
          <w:rFonts w:ascii="GHEA Grapalat" w:hAnsi="GHEA Grapalat" w:cs="Sylfaen"/>
          <w:sz w:val="20"/>
        </w:rPr>
        <w:t>րդբաժնովնախատեսվածփաստաթղթերը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կազմվումենբնօրինակից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ru-RU"/>
        </w:rPr>
        <w:t>օրինակպատճեններից։Փաստաթղթերիփաթեթներիվրահամապատասխանաբարգրվումեն</w:t>
      </w:r>
      <w:r w:rsidRPr="00AD3B91">
        <w:rPr>
          <w:rFonts w:ascii="GHEA Grapalat" w:hAnsi="GHEA Grapalat" w:cs="Sylfaen"/>
          <w:sz w:val="20"/>
          <w:lang w:val="es-ES"/>
        </w:rPr>
        <w:t>&lt;&lt;</w:t>
      </w:r>
      <w:r w:rsidRPr="00AD3B91">
        <w:rPr>
          <w:rFonts w:ascii="GHEA Grapalat" w:hAnsi="GHEA Grapalat" w:cs="Sylfaen"/>
          <w:sz w:val="20"/>
          <w:lang w:val="ru-RU"/>
        </w:rPr>
        <w:t>բնօրինակ</w:t>
      </w:r>
      <w:r w:rsidRPr="00AD3B91">
        <w:rPr>
          <w:rFonts w:ascii="GHEA Grapalat" w:hAnsi="GHEA Grapalat" w:cs="Sylfaen"/>
          <w:sz w:val="20"/>
          <w:lang w:val="es-ES"/>
        </w:rPr>
        <w:t>&gt;&gt;</w:t>
      </w:r>
      <w:r w:rsidRPr="00AD3B91">
        <w:rPr>
          <w:rFonts w:ascii="GHEA Grapalat" w:hAnsi="GHEA Grapalat" w:cs="Sylfaen"/>
          <w:sz w:val="20"/>
          <w:lang w:val="ru-RU"/>
        </w:rPr>
        <w:t>և</w:t>
      </w:r>
      <w:r w:rsidRPr="00AD3B91">
        <w:rPr>
          <w:rFonts w:ascii="GHEA Grapalat" w:hAnsi="GHEA Grapalat" w:cs="Sylfaen"/>
          <w:sz w:val="20"/>
          <w:lang w:val="es-ES"/>
        </w:rPr>
        <w:t>&lt;&lt;</w:t>
      </w:r>
      <w:r w:rsidRPr="00AD3B91">
        <w:rPr>
          <w:rFonts w:ascii="GHEA Grapalat" w:hAnsi="GHEA Grapalat" w:cs="Sylfaen"/>
          <w:sz w:val="20"/>
          <w:lang w:val="ru-RU"/>
        </w:rPr>
        <w:t>պատճեն</w:t>
      </w:r>
      <w:r w:rsidRPr="00AD3B91">
        <w:rPr>
          <w:rFonts w:ascii="GHEA Grapalat" w:hAnsi="GHEA Grapalat" w:cs="Sylfaen"/>
          <w:sz w:val="20"/>
          <w:lang w:val="es-ES"/>
        </w:rPr>
        <w:t>&gt;&gt;</w:t>
      </w:r>
      <w:r w:rsidRPr="00AD3B91">
        <w:rPr>
          <w:rFonts w:ascii="GHEA Grapalat" w:hAnsi="GHEA Grapalat" w:cs="Sylfaen"/>
          <w:sz w:val="20"/>
          <w:lang w:val="ru-RU"/>
        </w:rPr>
        <w:t>բառերը։Ծրարըևհրավերովնախատեսված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ասնակցիկազմվածփաստաթղթերըստորագրումէդրանքներկայացնողանձըկամվերջինիսլիազորվածանձը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։Եթեհայտըներկայացնումէգործակալը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ապահայտովներկայացվումէվերջինիսայդլիազորությունըվերապահվածլինելումասինփաստաթուղթ։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կետումնշվածծրարիվրահայտըկազմելուլեզվովնշվումեն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ատվիրատուիանվանումըևհայտիներկայացմանվայրը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շրջանակայինհամաձայնագրերիմիջոցովգնումկատարելուընթացակարգիծածկագիրը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չբացելմինչևհայտերիբացմաննիստը</w:t>
      </w:r>
      <w:r w:rsidRPr="00AD3B91">
        <w:rPr>
          <w:rFonts w:ascii="GHEA Grapalat" w:hAnsi="GHEA Grapalat" w:cs="Sylfaen"/>
          <w:sz w:val="20"/>
          <w:lang w:val="es-ES"/>
        </w:rPr>
        <w:t>&gt;&gt;</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գտնվելուվայրըևհեռախոսահամարը։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կետերիպահանջներինչհամապատասխանողհայտերըհանձնաժողովըհայտերիբացմաննիստումմերժումէևնույնությամբվերադարձնումներկայացնողին։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ԴԻՄՈՒՄ</w:t>
      </w:r>
    </w:p>
    <w:p w:rsidR="00063F3E" w:rsidRPr="00AD3B91" w:rsidRDefault="00063F3E" w:rsidP="00063F3E">
      <w:pPr>
        <w:pStyle w:val="Heading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063F3E" w:rsidRPr="00AD3B91" w:rsidRDefault="00063F3E" w:rsidP="00063F3E">
      <w:pPr>
        <w:jc w:val="right"/>
        <w:rPr>
          <w:rFonts w:ascii="GHEA Grapalat" w:hAnsi="GHEA Grapalat"/>
          <w:sz w:val="26"/>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cs="Sylfaen"/>
          <w:sz w:val="20"/>
          <w:szCs w:val="20"/>
          <w:lang w:val="es-ES"/>
        </w:rPr>
        <w:t>հայտնումէ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որցանկությունունիմասնակցելու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իկողմից</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cs="Sylfaen"/>
          <w:sz w:val="20"/>
          <w:szCs w:val="20"/>
          <w:lang w:val="es-ES"/>
        </w:rPr>
        <w:t>չափաբաժնին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ևհրավերի պահանջներին</w:t>
      </w:r>
    </w:p>
    <w:p w:rsidR="00063F3E" w:rsidRPr="00AD3B91" w:rsidRDefault="00063F3E" w:rsidP="00063F3E">
      <w:pPr>
        <w:rPr>
          <w:rFonts w:ascii="GHEA Grapalat" w:hAnsi="GHEA Grapalat"/>
          <w:lang w:val="es-ES"/>
        </w:rPr>
      </w:pPr>
      <w:r w:rsidRPr="00AD3B91">
        <w:rPr>
          <w:rFonts w:ascii="GHEA Grapalat" w:hAnsi="GHEA Grapalat" w:cs="Sylfaen"/>
          <w:vertAlign w:val="superscript"/>
          <w:lang w:val="es-ES"/>
        </w:rPr>
        <w:t>չափաբաժնի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r w:rsidRPr="00AD3B91">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lang w:val="es-ES"/>
        </w:rPr>
        <w:t>-</w:t>
      </w:r>
      <w:r w:rsidRPr="00AD3B91">
        <w:rPr>
          <w:rFonts w:ascii="GHEA Grapalat" w:hAnsi="GHEA Grapalat" w:cs="Sylfaen"/>
          <w:sz w:val="20"/>
          <w:szCs w:val="20"/>
          <w:lang w:val="es-ES"/>
        </w:rPr>
        <w:t>նհայտնումևհավաստումէ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որիրհիմնադրիկողմից</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Arial"/>
          <w:lang w:val="es-ES"/>
        </w:rPr>
      </w:pPr>
      <w:r w:rsidRPr="00AD3B91">
        <w:rPr>
          <w:rFonts w:ascii="GHEA Grapalat" w:hAnsi="GHEA Grapalat"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BodyTextIndent2"/>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պետությանկամհամայնքներիկողմիցհիմնադրվածկազմակերպությունների</w:t>
      </w:r>
      <w:r w:rsidRPr="00AD3B91">
        <w:rPr>
          <w:rFonts w:ascii="GHEA Grapalat" w:hAnsi="GHEA Grapalat" w:cs="Arial"/>
          <w:lang w:val="es-ES"/>
        </w:rPr>
        <w:t>,</w:t>
      </w:r>
    </w:p>
    <w:p w:rsidR="00063F3E" w:rsidRPr="00AD3B91" w:rsidRDefault="00063F3E" w:rsidP="00063F3E">
      <w:pPr>
        <w:pStyle w:val="BodyTextIndent2"/>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համատեղգործունեությանկարգով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մասնակցությանդեպքերի</w:t>
      </w:r>
      <w:r w:rsidRPr="00AD3B91">
        <w:rPr>
          <w:rFonts w:ascii="GHEA Grapalat" w:hAnsi="GHEA Grapalat" w:cs="Tahoma"/>
          <w:lang w:val="es-ES"/>
        </w:rPr>
        <w:t>։</w:t>
      </w:r>
    </w:p>
    <w:p w:rsidR="00063F3E" w:rsidRPr="00AD3B91" w:rsidRDefault="00063F3E" w:rsidP="00063F3E">
      <w:pPr>
        <w:pStyle w:val="BodyTextIndent2"/>
        <w:spacing w:after="0" w:line="240" w:lineRule="auto"/>
        <w:rPr>
          <w:rFonts w:ascii="GHEA Grapalat" w:hAnsi="GHEA Grapalat"/>
          <w:lang w:val="es-ES"/>
        </w:rPr>
      </w:pPr>
      <w:r w:rsidRPr="00AD3B91">
        <w:rPr>
          <w:rFonts w:ascii="GHEA Grapalat" w:hAnsi="GHEA Grapalat"/>
          <w:lang w:val="es-ES"/>
        </w:rPr>
        <w:t xml:space="preserve">-ը </w:t>
      </w:r>
      <w:r w:rsidRPr="00AD3B91">
        <w:rPr>
          <w:rFonts w:ascii="GHEA Grapalat" w:hAnsi="GHEA Grapalat" w:cs="Sylfaen"/>
          <w:lang w:val="es-ES"/>
        </w:rPr>
        <w:t>հայտնումէ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Sylfaen"/>
          <w:lang w:val="es-ES"/>
        </w:rPr>
      </w:pPr>
      <w:r w:rsidRPr="00AD3B91">
        <w:rPr>
          <w:rFonts w:ascii="GHEA Grapalat" w:hAnsi="GHEA Grapalat" w:cs="Sylfaen"/>
          <w:lang w:val="es-ES"/>
        </w:rPr>
        <w:t>հայտարարվածշրջանակային համաձայնագրերի միջոցով գնում կատարելու ընթացակարգի հրավերով նախատեսված լիցենզիա/ներ/ /պատճենը կցվում է/</w:t>
      </w:r>
      <w:r w:rsidRPr="00AD3B91">
        <w:rPr>
          <w:rStyle w:val="FootnoteReference"/>
          <w:rFonts w:ascii="GHEA Grapalat" w:hAnsi="GHEA Grapalat" w:cs="Sylfaen"/>
          <w:lang w:val="es-ES"/>
        </w:rPr>
        <w:footnoteReference w:id="3"/>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 xml:space="preserve">Մասնակցիհարկ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Ընթացակարգիմասնակցիանվանումը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p>
    <w:p w:rsidR="00063F3E" w:rsidRPr="00AD3B91" w:rsidRDefault="00063F3E" w:rsidP="00063F3E">
      <w:pPr>
        <w:ind w:firstLine="567"/>
        <w:jc w:val="both"/>
        <w:rPr>
          <w:rFonts w:ascii="GHEA Grapalat" w:hAnsi="GHEA Grapalat"/>
          <w:sz w:val="22"/>
          <w:szCs w:val="22"/>
          <w:lang w:val="es-ES"/>
        </w:rPr>
      </w:pPr>
      <w:r w:rsidRPr="00AD3B91">
        <w:rPr>
          <w:rFonts w:ascii="GHEA Grapalat" w:hAnsi="GHEA Grapalat" w:cs="Sylfaen"/>
          <w:sz w:val="22"/>
          <w:szCs w:val="22"/>
          <w:vertAlign w:val="subscript"/>
          <w:lang w:val="es-ES"/>
        </w:rPr>
        <w:t>հաշվառման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0"/>
          <w:szCs w:val="20"/>
          <w:lang w:val="es-ES"/>
        </w:rPr>
        <w:t>-</w:t>
      </w:r>
      <w:r w:rsidRPr="00AD3B91">
        <w:rPr>
          <w:rFonts w:ascii="GHEA Grapalat" w:hAnsi="GHEA Grapalat" w:cs="Sylfaen"/>
          <w:sz w:val="20"/>
          <w:szCs w:val="20"/>
          <w:lang w:val="es-ES"/>
        </w:rPr>
        <w:t>իէլեկտրոնայանինփոստիհասցենէ</w:t>
      </w:r>
      <w:r w:rsidRPr="00AD3B91">
        <w:rPr>
          <w:rFonts w:ascii="GHEA Grapalat" w:hAnsi="GHEA Grapalat" w:cs="Arial"/>
          <w:sz w:val="20"/>
          <w:szCs w:val="20"/>
          <w:lang w:val="es-ES"/>
        </w:rPr>
        <w:t>`</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Մասնակցիէլեկտրոնայինփոստի</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ind w:left="567"/>
        <w:jc w:val="both"/>
        <w:rPr>
          <w:rFonts w:ascii="GHEA Grapalat" w:hAnsi="GHEA Grapalat"/>
          <w:sz w:val="22"/>
          <w:szCs w:val="22"/>
          <w:lang w:val="es-ES"/>
        </w:rPr>
      </w:pPr>
      <w:r w:rsidRPr="00AD3B91">
        <w:rPr>
          <w:rFonts w:ascii="GHEA Grapalat" w:hAnsi="GHEA Grapalat" w:cs="Sylfaen"/>
          <w:sz w:val="22"/>
          <w:szCs w:val="22"/>
          <w:vertAlign w:val="subscript"/>
          <w:lang w:val="es-ES"/>
        </w:rPr>
        <w:t>հասցե</w:t>
      </w:r>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vertAlign w:val="superscript"/>
          <w:lang w:val="hy-AM"/>
        </w:rPr>
        <w:lastRenderedPageBreak/>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ab/>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pStyle w:val="BodyTextIndent"/>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063F3E" w:rsidRPr="00AD3B91" w:rsidRDefault="00063F3E" w:rsidP="00063F3E">
      <w:pPr>
        <w:pStyle w:val="BodyTextIndent"/>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դատականկարգովսնանկճանաչվածչէ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իգործադիրմարմնիներկայացուցիչըհայտը</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AD3B91">
        <w:rPr>
          <w:rFonts w:ascii="GHEA Grapalat" w:hAnsi="GHEA Grapalat" w:cs="Arial"/>
          <w:lang w:val="hy-AM"/>
        </w:rPr>
        <w:t xml:space="preserve">, </w:t>
      </w:r>
      <w:r w:rsidRPr="00AD3B91">
        <w:rPr>
          <w:rFonts w:ascii="GHEA Grapalat" w:hAnsi="GHEA Grapalat" w:cs="Sylfaen"/>
          <w:lang w:val="hy-AM"/>
        </w:rPr>
        <w:t>բացառությամբայնդեպքերի</w:t>
      </w:r>
      <w:r w:rsidRPr="00AD3B91">
        <w:rPr>
          <w:rFonts w:ascii="GHEA Grapalat" w:hAnsi="GHEA Grapalat" w:cs="Arial"/>
          <w:lang w:val="hy-AM"/>
        </w:rPr>
        <w:t xml:space="preserve">, </w:t>
      </w:r>
      <w:r w:rsidRPr="00AD3B91">
        <w:rPr>
          <w:rFonts w:ascii="GHEA Grapalat" w:hAnsi="GHEA Grapalat" w:cs="Sylfaen"/>
          <w:lang w:val="hy-AM"/>
        </w:rPr>
        <w:t>երբդատվածությունըօրենքովսահմանվածկարգովհանվածկամմարվածէ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ններառվածչիգնումներիգործընթացին</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իրավունքչունեցողմասնակիցներիցուցակում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բացակայումէգերիշխողդիրքիչարաշահումևհակամրցակցայինհամաձայնություն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FootnoteReference"/>
          <w:rFonts w:ascii="GHEA Grapalat" w:hAnsi="GHEA Grapalat" w:cs="Arial"/>
          <w:b w:val="0"/>
          <w:lang w:val="hy-AM"/>
        </w:rPr>
        <w:footnoteReference w:id="4"/>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ՄԱՍՆԱԳԻՏԱԿԱՆՓՈՐՁԱՌՈՒԹՅԱՆՄԱՍԻՆ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ընթացակարգիհայտըներկայացնելու</w:t>
      </w:r>
      <w:r w:rsidRPr="00AD3B91">
        <w:rPr>
          <w:rFonts w:ascii="GHEA Grapalat" w:hAnsi="GHEA Grapalat"/>
          <w:lang w:val="hy-AM"/>
        </w:rPr>
        <w:t xml:space="preserve">տարվա և դրան </w:t>
      </w:r>
      <w:r w:rsidRPr="00AD3B91">
        <w:rPr>
          <w:rFonts w:ascii="GHEA Grapalat" w:hAnsi="GHEA Grapalat" w:cs="Sylfaen"/>
          <w:lang w:val="hy-AM"/>
        </w:rPr>
        <w:t>նախորդողերեքտարիներիընթացքումպատշաճձևովիրականացրելէորիընդհանուր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BodyTextIndent2"/>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Heading3"/>
        <w:ind w:right="1033" w:firstLine="567"/>
        <w:jc w:val="right"/>
        <w:rPr>
          <w:rFonts w:ascii="GHEA Grapalat" w:hAnsi="GHEA Grapalat"/>
          <w:b w:val="0"/>
          <w:sz w:val="16"/>
          <w:szCs w:val="16"/>
          <w:lang w:val="hy-AM"/>
        </w:rPr>
      </w:pP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b w:val="0"/>
          <w:i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ind w:firstLine="0"/>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3.2</w:t>
      </w:r>
      <w:r w:rsidRPr="00AD3B91">
        <w:rPr>
          <w:rStyle w:val="FootnoteReference"/>
          <w:rFonts w:ascii="GHEA Grapalat" w:hAnsi="GHEA Grapalat" w:cs="Arial"/>
          <w:b w:val="0"/>
          <w:lang w:val="hy-AM"/>
        </w:rPr>
        <w:footnoteReference w:id="5"/>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ՄԱՍՆԱԳԻՏԱԿԱՆՓՈՐՁԱՌՈՒԹՅԱՆՄԱՍԻՆ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3.3</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ՏԵԽՆԻԿԱԿԱՆՄԻՋՈՑՆԵՐԻՄԱՍԻՆ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Ընթացակարգիմասնակցիանվանումը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6"/>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ab/>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FootnoteReference"/>
          <w:rFonts w:ascii="GHEA Grapalat" w:hAnsi="GHEA Grapalat" w:cs="Arial"/>
          <w:b w:val="0"/>
          <w:lang w:val="hy-AM"/>
        </w:rPr>
        <w:footnoteReference w:id="7"/>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FootnoteReference"/>
          <w:rFonts w:ascii="GHEA Grapalat" w:hAnsi="GHEA Grapalat" w:cs="Arial"/>
          <w:b w:val="0"/>
          <w:lang w:val="hy-AM"/>
        </w:rPr>
        <w:footnoteReference w:id="8"/>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միջոցներևայդ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ԱՇԽԱՏԱՆՔԱՅԻՆՌԵՍՈՒՐՍՆԵՐԻՄԱՍԻՆ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նհայտարարումևհավաստումէ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Ընթացակարգիմասնակցիանվանումը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9"/>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ԳՆԻԱՌԱՋԱՐԿ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ՈւսումնասիրելովՁերկողմիցտրամադրված</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&gt;&gt;ծածկագրովշրջանակային համաձայնագրերի միջոցով գնում կատարելու ընթացակարգիհրավերը</w:t>
      </w:r>
      <w:r w:rsidRPr="00AD3B91">
        <w:rPr>
          <w:rFonts w:ascii="GHEA Grapalat" w:hAnsi="GHEA Grapalat" w:cs="Arial"/>
          <w:lang w:val="hy-AM"/>
        </w:rPr>
        <w:t xml:space="preserve">, </w:t>
      </w:r>
      <w:r w:rsidRPr="00AD3B91">
        <w:rPr>
          <w:rFonts w:ascii="GHEA Grapalat" w:hAnsi="GHEA Grapalat" w:cs="Sylfaen"/>
          <w:lang w:val="hy-AM"/>
        </w:rPr>
        <w:t>այդթվում</w:t>
      </w:r>
      <w:r w:rsidRPr="00AD3B91">
        <w:rPr>
          <w:rFonts w:ascii="GHEA Grapalat" w:hAnsi="GHEA Grapalat" w:cs="Arial"/>
          <w:lang w:val="hy-AM"/>
        </w:rPr>
        <w:t xml:space="preserve">` </w:t>
      </w:r>
      <w:r w:rsidRPr="00AD3B91">
        <w:rPr>
          <w:rFonts w:ascii="GHEA Grapalat" w:hAnsi="GHEA Grapalat" w:cs="Sylfaen"/>
          <w:lang w:val="hy-AM"/>
        </w:rPr>
        <w:t>կնքվելիքպայմանագրինախագիծը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lang w:val="hy-AM"/>
        </w:rPr>
        <w:t>-</w:t>
      </w:r>
      <w:r w:rsidRPr="00AD3B91">
        <w:rPr>
          <w:rFonts w:ascii="GHEA Grapalat" w:hAnsi="GHEA Grapalat" w:cs="Sylfaen"/>
          <w:lang w:val="hy-AM"/>
        </w:rPr>
        <w:t>նառաջարկումէպայմանագիրըկատարել</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600943"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16"/>
                <w:lang w:val="es-ES"/>
              </w:rPr>
              <w:t>/</w:t>
            </w:r>
            <w:r w:rsidRPr="00AD3B91">
              <w:rPr>
                <w:rFonts w:ascii="GHEA Grapalat" w:hAnsi="GHEA Grapalat"/>
                <w:b/>
                <w:sz w:val="16"/>
                <w:lang w:val="pt-BR"/>
              </w:rPr>
              <w:t>տառերովևթվերով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600943"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600943"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600943"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 xml:space="preserve">ԱՐՏԱԴՐՈՒԹՅԱՆԱՊՐԱՆՔՆԵՐ </w:t>
      </w:r>
      <w:r w:rsidRPr="00AD3B91">
        <w:rPr>
          <w:rFonts w:ascii="GHEA Grapalat" w:hAnsi="GHEA Grapalat"/>
          <w:b/>
          <w:sz w:val="20"/>
        </w:rPr>
        <w:t>ՄԱՏԱԿԱՐԱՐԵԼՈՒ</w:t>
      </w:r>
      <w:r w:rsidRPr="00AD3B91">
        <w:rPr>
          <w:rFonts w:ascii="GHEA Grapalat" w:hAnsi="GHEA Grapalat"/>
          <w:b/>
          <w:sz w:val="20"/>
          <w:lang w:val="hy-AM"/>
        </w:rPr>
        <w:t>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BodyTextIndent"/>
        <w:spacing w:after="0"/>
        <w:rPr>
          <w:rFonts w:ascii="GHEA Grapalat" w:hAnsi="GHEA Grapalat"/>
          <w:lang w:val="hy-AM"/>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Del="00377582" w:rsidRDefault="00063F3E" w:rsidP="00063F3E">
      <w:pPr>
        <w:pStyle w:val="BodyTextIndent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lastRenderedPageBreak/>
        <w:t>Հավելված</w:t>
      </w:r>
      <w:r w:rsidRPr="00AD3B91">
        <w:rPr>
          <w:rFonts w:ascii="GHEA Grapalat" w:hAnsi="GHEA Grapalat" w:cs="Arial"/>
          <w:b/>
          <w:lang w:val="hy-AM"/>
        </w:rPr>
        <w:t xml:space="preserve"> 5</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BodyTextIndent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ԿիցՁեզեմներկայացնում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որակավորմանչափանիշներինհամապատասխանությունըհիմնավորող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հրավերովնախատեսվածփաստաթղթերը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BodyTextIndent"/>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6A0F1D" w:rsidRDefault="003375B6" w:rsidP="00063F3E">
      <w:pPr>
        <w:jc w:val="center"/>
        <w:rPr>
          <w:rFonts w:ascii="GHEA Grapalat" w:hAnsi="GHEA Grapalat"/>
          <w:b/>
          <w:sz w:val="20"/>
          <w:szCs w:val="20"/>
          <w:lang w:val="hy-AM"/>
        </w:rPr>
      </w:pPr>
      <w:r>
        <w:rPr>
          <w:rFonts w:ascii="Sylfaen" w:hAnsi="Sylfaen" w:cs="Times Armenian"/>
          <w:lang w:val="af-ZA"/>
        </w:rPr>
        <w:t>&lt;&lt;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Pr="00FF6C04">
        <w:rPr>
          <w:rFonts w:ascii="Sylfaen" w:hAnsi="Sylfaen" w:cs="Times Armenian"/>
          <w:lang w:val="af-ZA"/>
        </w:rPr>
        <w:t>&gt;&gt;</w:t>
      </w:r>
      <w:r w:rsidR="00AB7C04" w:rsidRPr="006A0F1D">
        <w:rPr>
          <w:rFonts w:ascii="GHEA Grapalat" w:hAnsi="GHEA Grapalat"/>
          <w:b/>
          <w:sz w:val="20"/>
          <w:szCs w:val="20"/>
          <w:lang w:val="hy-AM"/>
        </w:rPr>
        <w:t>Պ</w:t>
      </w:r>
      <w:r w:rsidR="00063F3E" w:rsidRPr="00777C4A">
        <w:rPr>
          <w:rFonts w:ascii="GHEA Grapalat" w:hAnsi="GHEA Grapalat"/>
          <w:b/>
          <w:sz w:val="20"/>
          <w:szCs w:val="20"/>
          <w:lang w:val="hy-AM"/>
        </w:rPr>
        <w:t>ՈԱԿ</w:t>
      </w:r>
      <w:r w:rsidR="00063F3E" w:rsidRPr="003607B0">
        <w:rPr>
          <w:rFonts w:ascii="GHEA Grapalat" w:hAnsi="GHEA Grapalat"/>
          <w:b/>
          <w:sz w:val="20"/>
          <w:szCs w:val="20"/>
          <w:lang w:val="es-ES"/>
        </w:rPr>
        <w:t>-</w:t>
      </w:r>
      <w:r w:rsidR="00063F3E" w:rsidRPr="00777C4A">
        <w:rPr>
          <w:rFonts w:ascii="GHEA Grapalat" w:hAnsi="GHEA Grapalat"/>
          <w:b/>
          <w:sz w:val="20"/>
          <w:szCs w:val="20"/>
          <w:lang w:val="hy-AM"/>
        </w:rPr>
        <w:t>ԻԿԱՐԻՔՆԵՐԻՀԱՄԱՐ</w:t>
      </w:r>
      <w:r w:rsidR="00063F3E" w:rsidRPr="003607B0">
        <w:rPr>
          <w:rFonts w:ascii="GHEA Grapalat" w:hAnsi="GHEA Grapalat"/>
          <w:b/>
          <w:sz w:val="20"/>
          <w:szCs w:val="20"/>
          <w:lang w:val="es-ES"/>
        </w:rPr>
        <w:t xml:space="preserve"> 201</w:t>
      </w:r>
      <w:r w:rsidR="000D2678">
        <w:rPr>
          <w:rFonts w:ascii="GHEA Grapalat" w:hAnsi="GHEA Grapalat"/>
          <w:b/>
          <w:sz w:val="20"/>
          <w:szCs w:val="20"/>
          <w:lang w:val="es-ES"/>
        </w:rPr>
        <w:t>6</w:t>
      </w:r>
      <w:r w:rsidR="00063F3E" w:rsidRPr="00777C4A">
        <w:rPr>
          <w:rFonts w:ascii="GHEA Grapalat" w:hAnsi="GHEA Grapalat"/>
          <w:b/>
          <w:sz w:val="20"/>
          <w:szCs w:val="20"/>
          <w:lang w:val="hy-AM"/>
        </w:rPr>
        <w:t>ԹՎԱԿԱՆԻԸՆԹԱՑՔՈՒՄԱՆՀՐԱԺԵՇՏՍՆՆԴԱՄԹԵՐՔԻԳՆՄԱՆՊԱՅՄԱՆԱԳԻՐ</w:t>
      </w:r>
    </w:p>
    <w:p w:rsidR="00AB7C04" w:rsidRPr="006A0F1D" w:rsidRDefault="00AB7C04" w:rsidP="00AB7C04">
      <w:pPr>
        <w:jc w:val="center"/>
        <w:rPr>
          <w:rFonts w:ascii="GHEA Grapalat" w:hAnsi="GHEA Grapalat"/>
          <w:b/>
          <w:sz w:val="20"/>
          <w:szCs w:val="20"/>
          <w:lang w:val="hy-AM"/>
        </w:rPr>
      </w:pPr>
      <w:r w:rsidRPr="003607B0">
        <w:rPr>
          <w:rFonts w:ascii="GHEA Grapalat" w:hAnsi="GHEA Grapalat"/>
          <w:b/>
          <w:sz w:val="20"/>
          <w:szCs w:val="20"/>
          <w:lang w:val="es-ES"/>
        </w:rPr>
        <w:t xml:space="preserve">N </w:t>
      </w:r>
      <w:r w:rsidR="003375B6" w:rsidRPr="003D761C">
        <w:rPr>
          <w:rFonts w:ascii="GHEA Grapalat" w:hAnsi="GHEA Grapalat"/>
          <w:b/>
          <w:sz w:val="20"/>
          <w:szCs w:val="20"/>
          <w:lang w:val="hy-AM"/>
        </w:rPr>
        <w:t>ՔԹ1Մ</w:t>
      </w:r>
      <w:r w:rsidR="007A3B15" w:rsidRPr="006A0F1D">
        <w:rPr>
          <w:rFonts w:ascii="GHEA Grapalat" w:hAnsi="GHEA Grapalat"/>
          <w:b/>
          <w:sz w:val="20"/>
          <w:szCs w:val="20"/>
          <w:lang w:val="hy-AM"/>
        </w:rPr>
        <w:t>Դ-ՇՀԱՊՁԲ-15/1</w:t>
      </w:r>
      <w:r w:rsidR="000D2678" w:rsidRPr="006A0F1D">
        <w:rPr>
          <w:rFonts w:ascii="GHEA Grapalat" w:hAnsi="GHEA Grapalat"/>
          <w:b/>
          <w:sz w:val="20"/>
          <w:szCs w:val="20"/>
          <w:lang w:val="hy-AM"/>
        </w:rPr>
        <w:t>-1</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6A0F1D">
        <w:rPr>
          <w:rFonts w:ascii="GHEA Grapalat" w:hAnsi="GHEA Grapalat"/>
          <w:sz w:val="20"/>
          <w:szCs w:val="20"/>
          <w:lang w:val="hy-AM"/>
        </w:rPr>
        <w:t>ք</w:t>
      </w:r>
      <w:r w:rsidRPr="003607B0">
        <w:rPr>
          <w:rFonts w:ascii="GHEA Grapalat" w:hAnsi="GHEA Grapalat"/>
          <w:sz w:val="20"/>
          <w:szCs w:val="20"/>
          <w:lang w:val="es-ES"/>
        </w:rPr>
        <w:t xml:space="preserve">. </w:t>
      </w:r>
      <w:r w:rsidR="003375B6" w:rsidRPr="003D761C">
        <w:rPr>
          <w:rFonts w:ascii="GHEA Grapalat" w:hAnsi="GHEA Grapalat"/>
          <w:sz w:val="20"/>
          <w:szCs w:val="20"/>
          <w:lang w:val="hy-AM"/>
        </w:rPr>
        <w:t>Քաջարան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&lt;&lt;_____&gt;&gt;_____________ 20___</w:t>
      </w:r>
      <w:r w:rsidRPr="006A0F1D">
        <w:rPr>
          <w:rFonts w:ascii="GHEA Grapalat" w:hAnsi="GHEA Grapalat"/>
          <w:sz w:val="20"/>
          <w:szCs w:val="20"/>
          <w:lang w:val="hy-AM"/>
        </w:rPr>
        <w:t>թ</w:t>
      </w:r>
      <w:r w:rsidRPr="003607B0">
        <w:rPr>
          <w:rFonts w:ascii="GHEA Grapalat" w:hAnsi="GHEA Grapalat"/>
          <w:sz w:val="20"/>
          <w:szCs w:val="20"/>
          <w:lang w:val="es-ES"/>
        </w:rPr>
        <w:t>.</w:t>
      </w:r>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3647F" w:rsidP="00063F3E">
      <w:pPr>
        <w:ind w:firstLine="708"/>
        <w:jc w:val="both"/>
        <w:rPr>
          <w:rFonts w:ascii="GHEA Grapalat" w:hAnsi="GHEA Grapalat"/>
          <w:sz w:val="20"/>
          <w:szCs w:val="20"/>
          <w:lang w:val="es-ES"/>
        </w:rPr>
      </w:pPr>
      <w:r w:rsidRPr="0003647F">
        <w:rPr>
          <w:rFonts w:ascii="GHEA Grapalat" w:hAnsi="GHEA Grapalat"/>
          <w:b/>
          <w:sz w:val="20"/>
          <w:szCs w:val="20"/>
          <w:lang w:val="hy-AM"/>
        </w:rPr>
        <w:t>«Քաջարանի թիվ 2 միջնակարգ դպրոց» ՊՈԱԿ</w:t>
      </w:r>
      <w:r w:rsidR="00063F3E" w:rsidRPr="003607B0">
        <w:rPr>
          <w:rFonts w:ascii="GHEA Grapalat" w:hAnsi="GHEA Grapalat"/>
          <w:sz w:val="20"/>
          <w:szCs w:val="20"/>
          <w:lang w:val="es-ES"/>
        </w:rPr>
        <w:t>-</w:t>
      </w:r>
      <w:r w:rsidR="00063F3E" w:rsidRPr="00777C4A">
        <w:rPr>
          <w:rFonts w:ascii="GHEA Grapalat" w:hAnsi="GHEA Grapalat"/>
          <w:sz w:val="20"/>
          <w:szCs w:val="20"/>
          <w:lang w:val="hy-AM"/>
        </w:rPr>
        <w:t>ը</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իդեմստնօրեն</w:t>
      </w:r>
      <w:r w:rsidRPr="0003647F">
        <w:rPr>
          <w:rFonts w:ascii="GHEA Grapalat" w:hAnsi="GHEA Grapalat"/>
          <w:b/>
          <w:sz w:val="20"/>
          <w:szCs w:val="20"/>
          <w:lang w:val="hy-AM"/>
        </w:rPr>
        <w:t>Սպարտակ Ստեփանյան</w:t>
      </w:r>
      <w:r w:rsidR="00063F3E" w:rsidRPr="003607B0">
        <w:rPr>
          <w:rFonts w:ascii="GHEA Grapalat" w:hAnsi="GHEA Grapalat"/>
          <w:sz w:val="20"/>
          <w:szCs w:val="20"/>
          <w:lang w:val="es-ES"/>
        </w:rPr>
        <w:t>-</w:t>
      </w:r>
      <w:r w:rsidR="00063F3E" w:rsidRPr="00777C4A">
        <w:rPr>
          <w:rFonts w:ascii="GHEA Grapalat" w:hAnsi="GHEA Grapalat"/>
          <w:sz w:val="20"/>
          <w:szCs w:val="20"/>
          <w:lang w:val="hy-AM"/>
        </w:rPr>
        <w:t>ի</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որըգործումէկազմակերպությանկանոնադրությանհիմանվրա</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այսուհետև</w:t>
      </w:r>
      <w:r w:rsidR="00063F3E" w:rsidRPr="003607B0">
        <w:rPr>
          <w:rFonts w:ascii="GHEA Grapalat" w:hAnsi="GHEA Grapalat"/>
          <w:sz w:val="20"/>
          <w:szCs w:val="20"/>
          <w:lang w:val="es-ES"/>
        </w:rPr>
        <w:t xml:space="preserve">` </w:t>
      </w:r>
      <w:r w:rsidR="00063F3E">
        <w:rPr>
          <w:rFonts w:ascii="GHEA Grapalat" w:hAnsi="GHEA Grapalat"/>
          <w:sz w:val="20"/>
          <w:szCs w:val="20"/>
          <w:lang w:val="hy-AM"/>
        </w:rPr>
        <w:t>Գնորդ</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միկողմից</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և</w:t>
      </w:r>
      <w:r w:rsidR="00063F3E" w:rsidRPr="003607B0">
        <w:rPr>
          <w:rFonts w:ascii="GHEA Grapalat" w:hAnsi="GHEA Grapalat"/>
          <w:sz w:val="20"/>
          <w:szCs w:val="20"/>
          <w:lang w:val="es-ES"/>
        </w:rPr>
        <w:t xml:space="preserve"> __________________-</w:t>
      </w:r>
      <w:r w:rsidR="00063F3E" w:rsidRPr="00777C4A">
        <w:rPr>
          <w:rFonts w:ascii="GHEA Grapalat" w:hAnsi="GHEA Grapalat"/>
          <w:sz w:val="20"/>
          <w:szCs w:val="20"/>
          <w:lang w:val="hy-AM"/>
        </w:rPr>
        <w:t>ն</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իդեմստնօրեն</w:t>
      </w:r>
      <w:r w:rsidR="00063F3E" w:rsidRPr="003607B0">
        <w:rPr>
          <w:rFonts w:ascii="GHEA Grapalat" w:hAnsi="GHEA Grapalat"/>
          <w:sz w:val="20"/>
          <w:szCs w:val="20"/>
          <w:lang w:val="es-ES"/>
        </w:rPr>
        <w:t xml:space="preserve"> ________________-</w:t>
      </w:r>
      <w:r w:rsidR="00063F3E" w:rsidRPr="00777C4A">
        <w:rPr>
          <w:rFonts w:ascii="GHEA Grapalat" w:hAnsi="GHEA Grapalat"/>
          <w:sz w:val="20"/>
          <w:szCs w:val="20"/>
          <w:lang w:val="hy-AM"/>
        </w:rPr>
        <w:t>ի</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այսուհետև</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Վաճառող</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մյուսկողմից</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կնքեցինսույնպայմանագիրըհետևալիմասին</w:t>
      </w:r>
      <w:r w:rsidR="00063F3E"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Վաճառողըպարտավորվումէսույնպայմանա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Sylfaen"/>
          <w:sz w:val="20"/>
          <w:lang w:val="hy-AM"/>
        </w:rPr>
        <w:t>սահմանվածկար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նմանժամանակացույցովնախատեսվածժամկետներում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ԳնորդինկամնրակողմիցորոշվածՍտացողին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հավելվածով`Տեխնիկականբնութա</w:t>
      </w:r>
      <w:r w:rsidRPr="00AD3B91">
        <w:rPr>
          <w:rFonts w:ascii="GHEA Grapalat" w:hAnsi="GHEA Grapalat" w:cs="Times Armenian"/>
          <w:sz w:val="20"/>
          <w:lang w:val="hy-AM"/>
        </w:rPr>
        <w:t>գ</w:t>
      </w:r>
      <w:r w:rsidRPr="00AD3B91">
        <w:rPr>
          <w:rFonts w:ascii="GHEA Grapalat" w:hAnsi="GHEA Grapalat" w:cs="Sylfaen"/>
          <w:sz w:val="20"/>
          <w:lang w:val="hy-AM"/>
        </w:rPr>
        <w:t>րովնախատեսված</w:t>
      </w:r>
      <w:r>
        <w:rPr>
          <w:rFonts w:ascii="GHEA Grapalat" w:hAnsi="GHEA Grapalat" w:cs="Times Armenian"/>
          <w:b/>
          <w:sz w:val="20"/>
          <w:lang w:val="hy-AM"/>
        </w:rPr>
        <w:t>սննդամթերք</w:t>
      </w:r>
      <w:r w:rsidRPr="00777C4A">
        <w:rPr>
          <w:rFonts w:ascii="GHEA Grapalat" w:hAnsi="GHEA Grapalat" w:cs="Sylfaen"/>
          <w:sz w:val="20"/>
          <w:lang w:val="hy-AM"/>
        </w:rPr>
        <w:t>(</w:t>
      </w:r>
      <w:r w:rsidRPr="00AD3B91">
        <w:rPr>
          <w:rFonts w:ascii="GHEA Grapalat" w:hAnsi="GHEA Grapalat" w:cs="Sylfaen"/>
          <w:sz w:val="20"/>
          <w:lang w:val="hy-AM"/>
        </w:rPr>
        <w:t>այսուհետ`Ապրանք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իսկԳնորդըպարտավորվումէընդունելայդԱպրանքըևվճարելդրահամար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777C4A">
        <w:rPr>
          <w:rFonts w:ascii="GHEA Grapalat" w:hAnsi="GHEA Grapalat"/>
          <w:b/>
          <w:sz w:val="20"/>
          <w:szCs w:val="20"/>
          <w:lang w:val="hy-AM"/>
        </w:rPr>
        <w:t>կողմիցնշվածհասցով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777C4A">
        <w:rPr>
          <w:rFonts w:ascii="GHEA Grapalat" w:hAnsi="GHEA Grapalat" w:cs="Sylfaen"/>
          <w:b/>
          <w:sz w:val="20"/>
          <w:szCs w:val="20"/>
          <w:lang w:val="hy-AM"/>
        </w:rPr>
        <w:t>Օրեկանպատվերըտրվումէնախորդողօրվամինչևժամը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իսկշաբաթականպատվերը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նախորդշաբաթվամինչև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րդաշխատանքայինօրը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Ընդորում</w:t>
      </w:r>
      <w:r w:rsidRPr="009630DC">
        <w:rPr>
          <w:rFonts w:ascii="GHEA Grapalat" w:hAnsi="GHEA Grapalat" w:cs="Sylfaen"/>
          <w:b/>
          <w:sz w:val="20"/>
          <w:szCs w:val="20"/>
          <w:lang w:val="pt-BR"/>
        </w:rPr>
        <w:t>,</w:t>
      </w:r>
      <w:r w:rsidRPr="00777C4A">
        <w:rPr>
          <w:rFonts w:ascii="GHEA Grapalat" w:hAnsi="GHEA Grapalat" w:cs="Sylfaen"/>
          <w:b/>
          <w:sz w:val="20"/>
          <w:szCs w:val="20"/>
          <w:lang w:val="hy-AM"/>
        </w:rPr>
        <w:t>օրեկանպատվերիդեպքումմատակարարումնիրականացվումէմինչևտվյալօրվաժամը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շաբաթականմատակարարումը</w:t>
      </w:r>
      <w:r w:rsidRPr="009630DC">
        <w:rPr>
          <w:rFonts w:ascii="GHEA Grapalat" w:hAnsi="GHEA Grapalat" w:cs="Arial Armenian"/>
          <w:b/>
          <w:sz w:val="20"/>
          <w:szCs w:val="20"/>
          <w:lang w:val="pt-BR"/>
        </w:rPr>
        <w:t>`</w:t>
      </w:r>
      <w:r w:rsidRPr="00777C4A">
        <w:rPr>
          <w:rFonts w:ascii="GHEA Grapalat" w:hAnsi="GHEA Grapalat" w:cs="Sylfaen"/>
          <w:b/>
          <w:sz w:val="20"/>
          <w:szCs w:val="20"/>
          <w:lang w:val="hy-AM"/>
        </w:rPr>
        <w:t>մինչևտվյալշաբաթվա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ինաշխատանքայինօրվաժամը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777C4A">
        <w:rPr>
          <w:rFonts w:ascii="GHEA Grapalat" w:hAnsi="GHEA Grapalat"/>
          <w:b/>
          <w:sz w:val="20"/>
          <w:szCs w:val="20"/>
          <w:lang w:val="hy-AM"/>
        </w:rPr>
        <w:t>օրացուցայինօրիցավելի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777C4A">
        <w:rPr>
          <w:rFonts w:ascii="GHEA Grapalat" w:hAnsi="GHEA Grapalat"/>
          <w:b/>
          <w:sz w:val="20"/>
          <w:szCs w:val="20"/>
          <w:lang w:val="hy-AM"/>
        </w:rPr>
        <w:t>օրացուցայինօրիցավելի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 xml:space="preserve">օրյա ժամկետում Վաճառողին է ներկայացնում իր կողմից ստորագրված հանձնման-ընդունման արձանագրության մեկ </w:t>
      </w:r>
      <w:r w:rsidRPr="00AD3B91">
        <w:rPr>
          <w:rFonts w:ascii="GHEA Grapalat" w:hAnsi="GHEA Grapalat"/>
          <w:sz w:val="20"/>
          <w:lang w:val="hy-AM"/>
        </w:rPr>
        <w:lastRenderedPageBreak/>
        <w:t>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կողմիվճարայինպարտավորությունըչիկարողդադարելայլպայմանագրիցծագած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lastRenderedPageBreak/>
        <w:t>հակընդդեմպարտավորությանհաշվանցով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առանցկողմերիգրավորևկնիքովհաստատվածհամաձայնության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այմանագրիցծագածպահանջիիրավունքըչիկարողփոխանցվելայլանձի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առանցպարտապանկողմիգրավորհամաձայնության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 xml:space="preserve">9.3 </w:t>
      </w:r>
      <w:r w:rsidRPr="00AD3B91">
        <w:rPr>
          <w:rFonts w:ascii="GHEA Grapalat" w:hAnsi="GHEA Grapalat" w:cs="Sylfaen"/>
          <w:sz w:val="20"/>
          <w:lang w:val="hy-AM"/>
        </w:rPr>
        <w:t>ՊայմանագրիհետկապվածվեճերըենթակաենքննությանՀայաստանիՀանրապետությանդատարաններում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համաձայնագիրկնքելումիջոցով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որըկհանդիսանաՊայմանագրիանբաժանելիմասը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արմանժամկետըկարողէերկարաձգվելմինչև</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այդժամկետըլրանալը</w:t>
      </w:r>
      <w:r w:rsidRPr="00AD3B91">
        <w:rPr>
          <w:rFonts w:ascii="GHEA Grapalat" w:hAnsi="GHEA Grapalat" w:cs="Times Armenian"/>
          <w:sz w:val="20"/>
        </w:rPr>
        <w:t>Պ</w:t>
      </w:r>
      <w:r w:rsidRPr="00AD3B91">
        <w:rPr>
          <w:rFonts w:ascii="GHEA Grapalat" w:hAnsi="GHEA Grapalat" w:cs="Sylfaen"/>
          <w:sz w:val="20"/>
        </w:rPr>
        <w:t>այմանագրիկողմի</w:t>
      </w:r>
      <w:r w:rsidRPr="00AD3B91">
        <w:rPr>
          <w:rFonts w:ascii="GHEA Grapalat" w:hAnsi="GHEA Grapalat" w:cs="Sylfaen"/>
          <w:sz w:val="20"/>
          <w:lang w:val="hy-AM"/>
        </w:rPr>
        <w:t>առաջարկությանառկայությանդեպքում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Sylfaen"/>
          <w:sz w:val="20"/>
          <w:lang w:val="hy-AM"/>
        </w:rPr>
        <w:t>մոտչիվերացելգնմանառարկայիօգտագործմանպահանջը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րմանժամկետըկարողէերկարաձգվել</w:t>
      </w:r>
      <w:r w:rsidRPr="00AD3B91">
        <w:rPr>
          <w:rFonts w:ascii="GHEA Grapalat" w:hAnsi="GHEA Grapalat" w:cs="Times Armenian"/>
          <w:sz w:val="20"/>
        </w:rPr>
        <w:t>մեկանգամ</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D3B91">
        <w:rPr>
          <w:rFonts w:ascii="GHEA Grapalat" w:hAnsi="GHEA Grapalat"/>
          <w:sz w:val="20"/>
          <w:szCs w:val="20"/>
          <w:lang w:val="hy-AM"/>
        </w:rPr>
        <w:lastRenderedPageBreak/>
        <w:t>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րիկապակցությամբծա</w:t>
      </w:r>
      <w:r w:rsidRPr="00AD3B91">
        <w:rPr>
          <w:rFonts w:ascii="GHEA Grapalat" w:hAnsi="GHEA Grapalat" w:cs="Times Armenian"/>
          <w:sz w:val="20"/>
          <w:lang w:val="hy-AM"/>
        </w:rPr>
        <w:t>գ</w:t>
      </w:r>
      <w:r w:rsidRPr="00AD3B91">
        <w:rPr>
          <w:rFonts w:ascii="GHEA Grapalat" w:hAnsi="GHEA Grapalat" w:cs="Sylfaen"/>
          <w:sz w:val="20"/>
          <w:lang w:val="hy-AM"/>
        </w:rPr>
        <w:t>ածվեճերըլուծվումենբանակցություններիմիջոցով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Համաձայնությունձեռքչբերելուդեպքումվեճերըլուծվումենդատականկար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կնքվումէերկուօրինակից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որոնքունենհավասարազորիրավաբանականուժ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յուրաքանչյուրկողմինտրվումէմեկականօրինակ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համարվումենՊայմանա</w:t>
      </w:r>
      <w:r w:rsidRPr="00AD3B91">
        <w:rPr>
          <w:rFonts w:ascii="GHEA Grapalat" w:hAnsi="GHEA Grapalat" w:cs="Times Armenian"/>
          <w:sz w:val="20"/>
          <w:lang w:val="hy-AM"/>
        </w:rPr>
        <w:t>գ</w:t>
      </w:r>
      <w:r w:rsidRPr="00AD3B91">
        <w:rPr>
          <w:rFonts w:ascii="GHEA Grapalat" w:hAnsi="GHEA Grapalat" w:cs="Sylfaen"/>
          <w:sz w:val="20"/>
          <w:lang w:val="hy-AM"/>
        </w:rPr>
        <w:t>րիանբաժանելիմասը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րիհետկապվածհարաբերություններինկատմամբկիրառվումէՀայաստանիՀանրապետությանիրավունքը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4E57F2" w:rsidRDefault="00063F3E" w:rsidP="00B67B94">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063F3E" w:rsidRPr="004E57F2" w:rsidRDefault="00063F3E" w:rsidP="00B67B94">
            <w:pPr>
              <w:rPr>
                <w:rFonts w:ascii="GHEA Grapalat" w:hAnsi="GHEA Grapalat"/>
                <w:sz w:val="20"/>
                <w:szCs w:val="20"/>
                <w:lang w:val="hy-AM"/>
              </w:rPr>
            </w:pPr>
          </w:p>
          <w:p w:rsidR="00063F3E" w:rsidRPr="0095189E" w:rsidRDefault="004E57F2" w:rsidP="00B67B94">
            <w:pPr>
              <w:rPr>
                <w:rFonts w:ascii="GHEA Grapalat" w:hAnsi="GHEA Grapalat"/>
                <w:b/>
                <w:sz w:val="20"/>
                <w:szCs w:val="20"/>
                <w:lang w:val="hy-AM"/>
              </w:rPr>
            </w:pPr>
            <w:r w:rsidRPr="004E57F2">
              <w:rPr>
                <w:rFonts w:ascii="GHEA Grapalat" w:hAnsi="GHEA Grapalat"/>
                <w:b/>
                <w:sz w:val="20"/>
                <w:szCs w:val="20"/>
                <w:lang w:val="hy-AM"/>
              </w:rPr>
              <w:t>«Քաջարանի թիվ 2 միջնակարգ դպրոց»</w:t>
            </w:r>
          </w:p>
          <w:p w:rsidR="004E57F2" w:rsidRPr="0095189E" w:rsidRDefault="004E57F2" w:rsidP="004E57F2">
            <w:pPr>
              <w:jc w:val="center"/>
              <w:rPr>
                <w:rFonts w:ascii="GHEA Grapalat" w:hAnsi="GHEA Grapalat"/>
                <w:b/>
                <w:sz w:val="20"/>
                <w:szCs w:val="20"/>
                <w:lang w:val="hy-AM"/>
              </w:rPr>
            </w:pPr>
            <w:r w:rsidRPr="0095189E">
              <w:rPr>
                <w:rFonts w:ascii="GHEA Grapalat" w:hAnsi="GHEA Grapalat"/>
                <w:b/>
                <w:sz w:val="20"/>
                <w:szCs w:val="20"/>
                <w:lang w:val="hy-AM"/>
              </w:rPr>
              <w:t>ՊՈԱԿ</w:t>
            </w:r>
          </w:p>
          <w:p w:rsidR="004E57F2" w:rsidRPr="0095189E" w:rsidRDefault="004E57F2" w:rsidP="004E57F2">
            <w:pPr>
              <w:rPr>
                <w:rFonts w:ascii="GHEA Grapalat" w:hAnsi="GHEA Grapalat"/>
                <w:b/>
                <w:sz w:val="20"/>
                <w:szCs w:val="20"/>
                <w:lang w:val="hy-AM"/>
              </w:rPr>
            </w:pPr>
            <w:r w:rsidRPr="0095189E">
              <w:rPr>
                <w:rFonts w:ascii="GHEA Grapalat" w:hAnsi="GHEA Grapalat"/>
                <w:b/>
                <w:sz w:val="20"/>
                <w:szCs w:val="20"/>
                <w:lang w:val="hy-AM"/>
              </w:rPr>
              <w:t>ք. Քաջարան, Աբովյան 12</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հեռ.</w:t>
            </w:r>
            <w:r w:rsidRPr="0095189E">
              <w:rPr>
                <w:rFonts w:ascii="GHEA Grapalat" w:hAnsi="GHEA Grapalat"/>
                <w:b/>
                <w:sz w:val="20"/>
                <w:szCs w:val="20"/>
                <w:lang w:val="hy-AM"/>
              </w:rPr>
              <w:tab/>
              <w:t>(285)32123</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ՀՎՀՀ</w:t>
            </w:r>
            <w:r w:rsidRPr="0095189E">
              <w:rPr>
                <w:rFonts w:ascii="GHEA Grapalat" w:hAnsi="GHEA Grapalat"/>
                <w:b/>
                <w:sz w:val="20"/>
                <w:szCs w:val="20"/>
                <w:lang w:val="hy-AM"/>
              </w:rPr>
              <w:tab/>
              <w:t>09408002</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Հ/Հ</w:t>
            </w:r>
            <w:r w:rsidRPr="0095189E">
              <w:rPr>
                <w:rFonts w:ascii="GHEA Grapalat" w:hAnsi="GHEA Grapalat"/>
                <w:b/>
                <w:sz w:val="20"/>
                <w:szCs w:val="20"/>
                <w:lang w:val="hy-AM"/>
              </w:rPr>
              <w:tab/>
              <w:t>2473501255860000</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՛՛Արդշինբանկ՛՛ ՓԲԸ Քաջարան մ/ճ</w:t>
            </w:r>
          </w:p>
          <w:p w:rsidR="00063F3E" w:rsidRPr="004E57F2" w:rsidRDefault="00063F3E" w:rsidP="00B67B94">
            <w:pPr>
              <w:jc w:val="center"/>
              <w:rPr>
                <w:rFonts w:ascii="GHEA Grapalat" w:hAnsi="GHEA Grapalat"/>
                <w:sz w:val="20"/>
                <w:szCs w:val="20"/>
                <w:lang w:val="hy-AM"/>
              </w:rPr>
            </w:pPr>
            <w:r w:rsidRPr="004E57F2">
              <w:rPr>
                <w:rFonts w:ascii="GHEA Grapalat" w:hAnsi="GHEA Grapalat"/>
                <w:sz w:val="20"/>
                <w:szCs w:val="20"/>
                <w:lang w:val="hy-AM"/>
              </w:rPr>
              <w:t>---------------------------------</w:t>
            </w:r>
          </w:p>
          <w:p w:rsidR="00063F3E" w:rsidRPr="004E57F2" w:rsidRDefault="00063F3E" w:rsidP="00B67B94">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4E57F2" w:rsidRDefault="00063F3E" w:rsidP="00B67B94">
            <w:pPr>
              <w:jc w:val="center"/>
              <w:rPr>
                <w:rFonts w:ascii="GHEA Grapalat" w:hAnsi="GHEA Grapalat"/>
                <w:sz w:val="20"/>
                <w:szCs w:val="20"/>
                <w:lang w:val="hy-AM"/>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&lt;&lt;&gt;&gt;&lt;&lt;&gt;&gt;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ՏԵԽՆԻԿԱԿԱՆԲՆՈՒԹԱԳԻՐ</w:t>
      </w:r>
    </w:p>
    <w:p w:rsidR="007F23F3" w:rsidRPr="007F23F3" w:rsidRDefault="00703958" w:rsidP="007F23F3">
      <w:pPr>
        <w:jc w:val="center"/>
        <w:rPr>
          <w:rFonts w:ascii="GHEA Grapalat" w:hAnsi="GHEA Grapalat"/>
          <w:b/>
          <w:sz w:val="18"/>
          <w:szCs w:val="18"/>
          <w:lang w:val="es-ES"/>
        </w:rPr>
      </w:pPr>
      <w:r>
        <w:rPr>
          <w:rFonts w:ascii="GHEA Grapalat" w:hAnsi="GHEA Grapalat"/>
          <w:b/>
          <w:sz w:val="18"/>
          <w:szCs w:val="18"/>
          <w:lang w:val="es-ES"/>
        </w:rPr>
        <w:t xml:space="preserve">&lt;&lt;Քաջարանի թիվ </w:t>
      </w:r>
      <w:r w:rsidR="004E57F2">
        <w:rPr>
          <w:rFonts w:ascii="GHEA Grapalat" w:hAnsi="GHEA Grapalat"/>
          <w:b/>
          <w:sz w:val="18"/>
          <w:szCs w:val="18"/>
          <w:lang w:val="es-ES"/>
        </w:rPr>
        <w:t>2</w:t>
      </w:r>
      <w:r>
        <w:rPr>
          <w:rFonts w:ascii="GHEA Grapalat" w:hAnsi="GHEA Grapalat"/>
          <w:b/>
          <w:sz w:val="18"/>
          <w:szCs w:val="18"/>
          <w:lang w:val="es-ES"/>
        </w:rPr>
        <w:t xml:space="preserve"> միջնակարգ </w:t>
      </w:r>
      <w:r w:rsidR="00AB7C04">
        <w:rPr>
          <w:rFonts w:ascii="GHEA Grapalat" w:hAnsi="GHEA Grapalat"/>
          <w:b/>
          <w:sz w:val="18"/>
          <w:szCs w:val="18"/>
          <w:lang w:val="es-ES"/>
        </w:rPr>
        <w:t>դպրոց&gt;&gt; Պ</w:t>
      </w:r>
      <w:r w:rsidR="007F23F3" w:rsidRPr="007F23F3">
        <w:rPr>
          <w:rFonts w:ascii="GHEA Grapalat" w:hAnsi="GHEA Grapalat"/>
          <w:b/>
          <w:sz w:val="18"/>
          <w:szCs w:val="18"/>
          <w:lang w:val="es-ES"/>
        </w:rPr>
        <w:t>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2957"/>
        <w:gridCol w:w="7309"/>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D55ABA" w:rsidP="00B67B94">
            <w:pPr>
              <w:jc w:val="center"/>
              <w:rPr>
                <w:rFonts w:ascii="GHEA Grapalat" w:hAnsi="GHEA Grapalat" w:cs="Arial"/>
                <w:sz w:val="18"/>
                <w:szCs w:val="18"/>
              </w:rPr>
            </w:pPr>
            <w:r>
              <w:rPr>
                <w:rFonts w:ascii="GHEA Grapalat" w:hAnsi="GHEA Grapalat" w:cs="Arial"/>
                <w:sz w:val="18"/>
                <w:szCs w:val="18"/>
              </w:rPr>
              <w:t>Թխվածքաբլիթ</w:t>
            </w:r>
            <w:r w:rsidR="00EF6A06">
              <w:rPr>
                <w:rFonts w:ascii="GHEA Grapalat" w:hAnsi="GHEA Grapalat"/>
              </w:rPr>
              <w:t>&lt;&lt;ՊՐԻՎԵՏ&gt;&gt;</w:t>
            </w:r>
          </w:p>
        </w:tc>
        <w:tc>
          <w:tcPr>
            <w:tcW w:w="6365" w:type="dxa"/>
            <w:tcBorders>
              <w:top w:val="single" w:sz="4" w:space="0" w:color="auto"/>
              <w:left w:val="nil"/>
              <w:right w:val="single" w:sz="4" w:space="0" w:color="000000"/>
            </w:tcBorders>
            <w:shd w:val="clear" w:color="auto" w:fill="auto"/>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Կաթնահունց, շաքարահունց և երկարատև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պատրաստված, խոնավությունը`3%-ից մինչև 10%,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շաքարի զանգվածային պարունակությունը` 20% -ից</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մինչև 27%, յուղայնությունը` 3%-ից մինչև 30%: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ԳՕՍՏ15810-96: Անվտանգությունը և մակնշումը N 2-</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III-4.9-01-2010 հիգիենիկ նորմատիվների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«Սննդամթերքի անվտանգության մասին» ՀՀ օրենքի</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8-րդ հոդվածի:</w:t>
            </w:r>
          </w:p>
        </w:tc>
      </w:tr>
      <w:tr w:rsidR="003D761C"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3D761C" w:rsidRDefault="00EF6A06" w:rsidP="00B67B94">
            <w:pPr>
              <w:rPr>
                <w:rFonts w:ascii="GHEA Grapalat" w:hAnsi="GHEA Grapalat" w:cs="Sylfaen"/>
                <w:sz w:val="18"/>
                <w:szCs w:val="18"/>
              </w:rPr>
            </w:pPr>
            <w:r>
              <w:rPr>
                <w:rFonts w:ascii="GHEA Grapalat" w:hAnsi="GHEA Grapalat" w:cs="Sylfaen"/>
                <w:sz w:val="18"/>
                <w:szCs w:val="18"/>
              </w:rPr>
              <w:t xml:space="preserve">                      Վաֆլի կաթնային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D55ABA" w:rsidP="00B67B94">
            <w:pPr>
              <w:rPr>
                <w:rFonts w:ascii="GHEA Grapalat" w:hAnsi="GHEA Grapalat" w:cs="Sylfaen"/>
                <w:sz w:val="18"/>
                <w:szCs w:val="18"/>
              </w:rPr>
            </w:pPr>
            <w:r>
              <w:rPr>
                <w:rFonts w:ascii="GHEA Grapalat" w:hAnsi="GHEA Grapalat" w:cs="Sylfaen"/>
                <w:sz w:val="18"/>
                <w:szCs w:val="18"/>
              </w:rPr>
              <w:t xml:space="preserve">                       Վաֆլի</w:t>
            </w:r>
            <w:r w:rsidR="00EF6A06">
              <w:rPr>
                <w:rFonts w:ascii="GHEA Grapalat" w:hAnsi="GHEA Grapalat" w:cs="Sylfaen"/>
                <w:sz w:val="18"/>
                <w:szCs w:val="18"/>
              </w:rPr>
              <w:t xml:space="preserve"> մրգային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EF6A06" w:rsidP="00B67B94">
            <w:pPr>
              <w:rPr>
                <w:rFonts w:ascii="GHEA Grapalat" w:hAnsi="GHEA Grapalat" w:cs="Sylfaen"/>
                <w:sz w:val="18"/>
                <w:szCs w:val="18"/>
              </w:rPr>
            </w:pPr>
            <w:r>
              <w:rPr>
                <w:rFonts w:ascii="GHEA Grapalat" w:hAnsi="GHEA Grapalat" w:cs="Sylfaen"/>
                <w:sz w:val="18"/>
                <w:szCs w:val="18"/>
              </w:rPr>
              <w:t>Բնական  հ</w:t>
            </w:r>
            <w:r w:rsidR="00D55ABA">
              <w:rPr>
                <w:rFonts w:ascii="GHEA Grapalat" w:hAnsi="GHEA Grapalat" w:cs="Sylfaen"/>
                <w:sz w:val="18"/>
                <w:szCs w:val="18"/>
              </w:rPr>
              <w:t>յութ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3D761C" w:rsidP="00B67B94">
            <w:pPr>
              <w:rPr>
                <w:rFonts w:ascii="GHEA Grapalat" w:hAnsi="GHEA Grapalat" w:cs="Sylfaen"/>
                <w:bCs/>
                <w:sz w:val="18"/>
                <w:szCs w:val="18"/>
              </w:rPr>
            </w:pPr>
            <w:r w:rsidRPr="00705581">
              <w:rPr>
                <w:rFonts w:ascii="GHEA Grapalat" w:hAnsi="GHEA Grapalat" w:cs="Sylfaen"/>
                <w:sz w:val="18"/>
                <w:szCs w:val="18"/>
              </w:rPr>
              <w:t>Մրգահյութեր</w:t>
            </w:r>
            <w:r w:rsidRPr="00705581">
              <w:rPr>
                <w:rFonts w:ascii="GHEA Grapalat" w:hAnsi="GHEA Grapalat" w:cs="GHEA Mariam"/>
                <w:sz w:val="18"/>
                <w:szCs w:val="18"/>
              </w:rPr>
              <w:t xml:space="preserve">` </w:t>
            </w:r>
            <w:r w:rsidRPr="00705581">
              <w:rPr>
                <w:rFonts w:ascii="GHEA Grapalat" w:hAnsi="GHEA Grapalat" w:cs="Sylfaen"/>
                <w:sz w:val="18"/>
                <w:szCs w:val="18"/>
              </w:rPr>
              <w:t>պատրաստվածթարմմրգերիցևպտուղներից</w:t>
            </w:r>
            <w:r w:rsidRPr="00705581">
              <w:rPr>
                <w:rFonts w:ascii="GHEA Grapalat" w:hAnsi="GHEA Grapalat" w:cs="GHEA Mariam"/>
                <w:sz w:val="18"/>
                <w:szCs w:val="18"/>
              </w:rPr>
              <w:t xml:space="preserve">, </w:t>
            </w:r>
            <w:r w:rsidRPr="00705581">
              <w:rPr>
                <w:rFonts w:ascii="GHEA Grapalat" w:hAnsi="GHEA Grapalat" w:cs="Sylfaen"/>
                <w:sz w:val="18"/>
                <w:szCs w:val="18"/>
              </w:rPr>
              <w:t>պտղամսով</w:t>
            </w:r>
            <w:r w:rsidRPr="00705581">
              <w:rPr>
                <w:rFonts w:ascii="GHEA Grapalat" w:hAnsi="GHEA Grapalat" w:cs="GHEA Mariam"/>
                <w:sz w:val="18"/>
                <w:szCs w:val="18"/>
              </w:rPr>
              <w:t xml:space="preserve">, </w:t>
            </w:r>
            <w:r w:rsidRPr="00705581">
              <w:rPr>
                <w:rFonts w:ascii="GHEA Grapalat" w:hAnsi="GHEA Grapalat" w:cs="Sylfaen"/>
                <w:sz w:val="18"/>
                <w:szCs w:val="18"/>
              </w:rPr>
              <w:t>շաքարիօշարակիհավելումովկամառանցդրա</w:t>
            </w:r>
            <w:r w:rsidRPr="00705581">
              <w:rPr>
                <w:rFonts w:ascii="GHEA Grapalat" w:hAnsi="GHEA Grapalat" w:cs="GHEA Mariam"/>
                <w:sz w:val="18"/>
                <w:szCs w:val="18"/>
              </w:rPr>
              <w:t xml:space="preserve">, </w:t>
            </w:r>
            <w:r w:rsidRPr="00705581">
              <w:rPr>
                <w:rFonts w:ascii="GHEA Grapalat" w:hAnsi="GHEA Grapalat" w:cs="Sylfaen"/>
                <w:sz w:val="18"/>
                <w:szCs w:val="18"/>
              </w:rPr>
              <w:t>արտաքինտեսքովպարզ</w:t>
            </w:r>
            <w:r w:rsidRPr="00705581">
              <w:rPr>
                <w:rFonts w:ascii="GHEA Grapalat" w:hAnsi="GHEA Grapalat" w:cs="GHEA Mariam"/>
                <w:sz w:val="18"/>
                <w:szCs w:val="18"/>
              </w:rPr>
              <w:t xml:space="preserve">` </w:t>
            </w:r>
            <w:r w:rsidRPr="00705581">
              <w:rPr>
                <w:rFonts w:ascii="GHEA Grapalat" w:hAnsi="GHEA Grapalat" w:cs="Sylfaen"/>
                <w:sz w:val="18"/>
                <w:szCs w:val="18"/>
              </w:rPr>
              <w:t>նստվածքիզանգվածայինմասը</w:t>
            </w:r>
            <w:r w:rsidRPr="00705581">
              <w:rPr>
                <w:rFonts w:ascii="GHEA Grapalat" w:hAnsi="GHEA Grapalat" w:cs="GHEA Mariam"/>
                <w:sz w:val="18"/>
                <w:szCs w:val="18"/>
              </w:rPr>
              <w:t xml:space="preserve"> 0,2% </w:t>
            </w:r>
            <w:r w:rsidRPr="00705581">
              <w:rPr>
                <w:rFonts w:ascii="GHEA Grapalat" w:hAnsi="GHEA Grapalat" w:cs="Sylfaen"/>
                <w:sz w:val="18"/>
                <w:szCs w:val="18"/>
              </w:rPr>
              <w:t>ոչավելիևոչպարզ</w:t>
            </w:r>
            <w:r w:rsidRPr="00705581">
              <w:rPr>
                <w:rFonts w:ascii="GHEA Grapalat" w:hAnsi="GHEA Grapalat" w:cs="GHEA Mariam"/>
                <w:sz w:val="18"/>
                <w:szCs w:val="18"/>
              </w:rPr>
              <w:t xml:space="preserve">` 0,8% </w:t>
            </w:r>
            <w:r w:rsidRPr="00705581">
              <w:rPr>
                <w:rFonts w:ascii="GHEA Grapalat" w:hAnsi="GHEA Grapalat" w:cs="Sylfaen"/>
                <w:sz w:val="18"/>
                <w:szCs w:val="18"/>
              </w:rPr>
              <w:t>ոչպակաս</w:t>
            </w:r>
            <w:r w:rsidRPr="00705581">
              <w:rPr>
                <w:rFonts w:ascii="GHEA Grapalat" w:hAnsi="GHEA Grapalat" w:cs="GHEA Mariam"/>
                <w:sz w:val="18"/>
                <w:szCs w:val="18"/>
              </w:rPr>
              <w:t xml:space="preserve">, </w:t>
            </w:r>
            <w:r w:rsidRPr="00705581">
              <w:rPr>
                <w:rFonts w:ascii="GHEA Grapalat" w:hAnsi="GHEA Grapalat" w:cs="Sylfaen"/>
                <w:sz w:val="18"/>
                <w:szCs w:val="18"/>
              </w:rPr>
              <w:t>ԳՕՍՏՌ</w:t>
            </w:r>
            <w:r w:rsidRPr="00705581">
              <w:rPr>
                <w:rFonts w:ascii="GHEA Grapalat" w:hAnsi="GHEA Grapalat" w:cs="GHEA Mariam"/>
                <w:sz w:val="18"/>
                <w:szCs w:val="18"/>
              </w:rPr>
              <w:t xml:space="preserve"> 52184-2003, </w:t>
            </w:r>
            <w:r w:rsidRPr="00705581">
              <w:rPr>
                <w:rFonts w:ascii="GHEA Grapalat" w:hAnsi="GHEA Grapalat" w:cs="Sylfaen"/>
                <w:sz w:val="18"/>
                <w:szCs w:val="18"/>
              </w:rPr>
              <w:t>ԳՕՍՏՌ</w:t>
            </w:r>
            <w:r w:rsidRPr="00705581">
              <w:rPr>
                <w:rFonts w:ascii="GHEA Grapalat" w:hAnsi="GHEA Grapalat" w:cs="GHEA Mariam"/>
                <w:sz w:val="18"/>
                <w:szCs w:val="18"/>
              </w:rPr>
              <w:t xml:space="preserve"> 52185-2003 </w:t>
            </w:r>
            <w:r w:rsidRPr="00705581">
              <w:rPr>
                <w:rFonts w:ascii="GHEA Grapalat" w:hAnsi="GHEA Grapalat" w:cs="Sylfaen"/>
                <w:sz w:val="18"/>
                <w:szCs w:val="18"/>
              </w:rPr>
              <w:t>կամԳՕՍՏՌ</w:t>
            </w:r>
            <w:r w:rsidRPr="00705581">
              <w:rPr>
                <w:rFonts w:ascii="GHEA Grapalat" w:hAnsi="GHEA Grapalat" w:cs="GHEA Mariam"/>
                <w:sz w:val="18"/>
                <w:szCs w:val="18"/>
              </w:rPr>
              <w:t xml:space="preserve"> 52186-2003</w:t>
            </w:r>
            <w:r w:rsidRPr="00705581">
              <w:rPr>
                <w:rFonts w:ascii="GHEA Grapalat" w:hAnsi="GHEA Grapalat" w:cs="Tahoma"/>
                <w:sz w:val="18"/>
                <w:szCs w:val="18"/>
              </w:rPr>
              <w:t>։</w:t>
            </w:r>
            <w:r w:rsidRPr="00705581">
              <w:rPr>
                <w:rFonts w:ascii="GHEA Grapalat" w:hAnsi="GHEA Grapalat" w:cs="Sylfaen"/>
                <w:sz w:val="18"/>
                <w:szCs w:val="18"/>
              </w:rPr>
              <w:t>Անվտանգությունըևմակնշումը</w:t>
            </w:r>
            <w:r w:rsidRPr="00705581">
              <w:rPr>
                <w:rFonts w:ascii="GHEA Grapalat" w:hAnsi="GHEA Grapalat" w:cs="GHEA Mariam"/>
                <w:sz w:val="18"/>
                <w:szCs w:val="18"/>
              </w:rPr>
              <w:t xml:space="preserve">` </w:t>
            </w:r>
            <w:r w:rsidRPr="00705581">
              <w:rPr>
                <w:rFonts w:ascii="GHEA Grapalat" w:hAnsi="GHEA Grapalat" w:cs="Sylfaen"/>
                <w:sz w:val="18"/>
                <w:szCs w:val="18"/>
              </w:rPr>
              <w:t>ըստՀՀկառավարության</w:t>
            </w:r>
            <w:r w:rsidRPr="00705581">
              <w:rPr>
                <w:rFonts w:ascii="GHEA Grapalat" w:hAnsi="GHEA Grapalat" w:cs="GHEA Mariam"/>
                <w:sz w:val="18"/>
                <w:szCs w:val="18"/>
              </w:rPr>
              <w:t xml:space="preserve"> 2009 </w:t>
            </w:r>
            <w:r w:rsidRPr="00705581">
              <w:rPr>
                <w:rFonts w:ascii="GHEA Grapalat" w:hAnsi="GHEA Grapalat" w:cs="Sylfaen"/>
                <w:sz w:val="18"/>
                <w:szCs w:val="18"/>
              </w:rPr>
              <w:t>թ</w:t>
            </w:r>
            <w:r w:rsidRPr="00705581">
              <w:rPr>
                <w:rFonts w:ascii="GHEA Grapalat" w:hAnsi="GHEA Grapalat" w:cs="GHEA Mariam"/>
                <w:sz w:val="18"/>
                <w:szCs w:val="18"/>
              </w:rPr>
              <w:t xml:space="preserve">. </w:t>
            </w:r>
            <w:r w:rsidRPr="00705581">
              <w:rPr>
                <w:rFonts w:ascii="GHEA Grapalat" w:hAnsi="GHEA Grapalat" w:cs="Sylfaen"/>
                <w:sz w:val="18"/>
                <w:szCs w:val="18"/>
              </w:rPr>
              <w:t>հունիսի</w:t>
            </w:r>
            <w:r w:rsidRPr="00705581">
              <w:rPr>
                <w:rFonts w:ascii="GHEA Grapalat" w:hAnsi="GHEA Grapalat" w:cs="GHEA Mariam"/>
                <w:sz w:val="18"/>
                <w:szCs w:val="18"/>
              </w:rPr>
              <w:t xml:space="preserve"> 26-</w:t>
            </w:r>
            <w:r w:rsidRPr="00705581">
              <w:rPr>
                <w:rFonts w:ascii="GHEA Grapalat" w:hAnsi="GHEA Grapalat" w:cs="Sylfaen"/>
                <w:sz w:val="18"/>
                <w:szCs w:val="18"/>
              </w:rPr>
              <w:t>իթիվ</w:t>
            </w:r>
            <w:r w:rsidRPr="00705581">
              <w:rPr>
                <w:rFonts w:ascii="GHEA Grapalat" w:hAnsi="GHEA Grapalat" w:cs="GHEA Mariam"/>
                <w:sz w:val="18"/>
                <w:szCs w:val="18"/>
              </w:rPr>
              <w:t xml:space="preserve"> 744-</w:t>
            </w:r>
            <w:r w:rsidRPr="00705581">
              <w:rPr>
                <w:rFonts w:ascii="GHEA Grapalat" w:hAnsi="GHEA Grapalat" w:cs="Sylfaen"/>
                <w:sz w:val="18"/>
                <w:szCs w:val="18"/>
              </w:rPr>
              <w:t>Նորոշմամբհաստատված</w:t>
            </w:r>
            <w:r w:rsidRPr="00705581">
              <w:rPr>
                <w:rFonts w:ascii="GHEA Grapalat" w:hAnsi="GHEA Grapalat" w:cs="GHEA Mariam"/>
                <w:sz w:val="18"/>
                <w:szCs w:val="18"/>
              </w:rPr>
              <w:t xml:space="preserve"> “</w:t>
            </w:r>
            <w:r w:rsidRPr="00705581">
              <w:rPr>
                <w:rFonts w:ascii="GHEA Grapalat" w:hAnsi="GHEA Grapalat" w:cs="Sylfaen"/>
                <w:sz w:val="18"/>
                <w:szCs w:val="18"/>
              </w:rPr>
              <w:t>Հյութերինևհյութամթերքներիններկայացվողպահանջներիտեխնիկականկանոնակարգի</w:t>
            </w:r>
            <w:r w:rsidRPr="00705581">
              <w:rPr>
                <w:rFonts w:ascii="GHEA Grapalat" w:hAnsi="GHEA Grapalat" w:cs="GHEA Mariam"/>
                <w:sz w:val="18"/>
                <w:szCs w:val="18"/>
              </w:rPr>
              <w:t>”, “</w:t>
            </w:r>
            <w:r w:rsidRPr="00705581">
              <w:rPr>
                <w:rFonts w:ascii="GHEA Grapalat" w:hAnsi="GHEA Grapalat" w:cs="Sylfaen"/>
                <w:sz w:val="18"/>
                <w:szCs w:val="18"/>
              </w:rPr>
              <w:t>Սննդամթերքիանվտանգությանմասին</w:t>
            </w:r>
            <w:r w:rsidRPr="00705581">
              <w:rPr>
                <w:rFonts w:ascii="GHEA Grapalat" w:hAnsi="GHEA Grapalat" w:cs="GHEA Mariam"/>
                <w:sz w:val="18"/>
                <w:szCs w:val="18"/>
              </w:rPr>
              <w:t xml:space="preserve">” </w:t>
            </w:r>
            <w:r w:rsidRPr="00705581">
              <w:rPr>
                <w:rFonts w:ascii="GHEA Grapalat" w:hAnsi="GHEA Grapalat" w:cs="Sylfaen"/>
                <w:sz w:val="18"/>
                <w:szCs w:val="18"/>
              </w:rPr>
              <w:t>ՀՀօրենքի</w:t>
            </w:r>
            <w:r w:rsidRPr="00705581">
              <w:rPr>
                <w:rFonts w:ascii="GHEA Grapalat" w:hAnsi="GHEA Grapalat" w:cs="GHEA Mariam"/>
                <w:sz w:val="18"/>
                <w:szCs w:val="18"/>
              </w:rPr>
              <w:t xml:space="preserve"> 8-</w:t>
            </w:r>
            <w:r w:rsidRPr="00705581">
              <w:rPr>
                <w:rFonts w:ascii="GHEA Grapalat" w:hAnsi="GHEA Grapalat" w:cs="Sylfaen"/>
                <w:sz w:val="18"/>
                <w:szCs w:val="18"/>
              </w:rPr>
              <w:t>րդհոդվածի</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14175" w:type="dxa"/>
        <w:tblLayout w:type="fixed"/>
        <w:tblLook w:val="0000"/>
      </w:tblPr>
      <w:tblGrid>
        <w:gridCol w:w="4536"/>
        <w:gridCol w:w="4536"/>
        <w:gridCol w:w="760"/>
        <w:gridCol w:w="4343"/>
      </w:tblGrid>
      <w:tr w:rsidR="004E57F2" w:rsidRPr="007F23F3" w:rsidTr="004E57F2">
        <w:tc>
          <w:tcPr>
            <w:tcW w:w="4536" w:type="dxa"/>
          </w:tcPr>
          <w:p w:rsidR="004E57F2" w:rsidRPr="004E57F2" w:rsidRDefault="004E57F2" w:rsidP="005B342F">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4E57F2" w:rsidRPr="004E57F2" w:rsidRDefault="004E57F2" w:rsidP="005B342F">
            <w:pPr>
              <w:rPr>
                <w:rFonts w:ascii="GHEA Grapalat" w:hAnsi="GHEA Grapalat"/>
                <w:sz w:val="20"/>
                <w:szCs w:val="20"/>
                <w:lang w:val="hy-AM"/>
              </w:rPr>
            </w:pPr>
          </w:p>
          <w:p w:rsidR="004E57F2" w:rsidRPr="004E57F2" w:rsidRDefault="004E57F2" w:rsidP="005B342F">
            <w:pPr>
              <w:rPr>
                <w:rFonts w:ascii="GHEA Grapalat" w:hAnsi="GHEA Grapalat"/>
                <w:b/>
                <w:sz w:val="20"/>
                <w:szCs w:val="20"/>
              </w:rPr>
            </w:pPr>
            <w:r w:rsidRPr="004E57F2">
              <w:rPr>
                <w:rFonts w:ascii="GHEA Grapalat" w:hAnsi="GHEA Grapalat"/>
                <w:b/>
                <w:sz w:val="20"/>
                <w:szCs w:val="20"/>
                <w:lang w:val="hy-AM"/>
              </w:rPr>
              <w:t>«Քաջարանի թիվ 2 միջնակարգ դպրոց»</w:t>
            </w:r>
          </w:p>
          <w:p w:rsidR="004E57F2" w:rsidRPr="004E57F2" w:rsidRDefault="004E57F2" w:rsidP="005B342F">
            <w:pPr>
              <w:jc w:val="center"/>
              <w:rPr>
                <w:rFonts w:ascii="GHEA Grapalat" w:hAnsi="GHEA Grapalat"/>
                <w:b/>
                <w:sz w:val="20"/>
                <w:szCs w:val="20"/>
              </w:rPr>
            </w:pPr>
            <w:r w:rsidRPr="004E57F2">
              <w:rPr>
                <w:rFonts w:ascii="GHEA Grapalat" w:hAnsi="GHEA Grapalat"/>
                <w:b/>
                <w:sz w:val="20"/>
                <w:szCs w:val="20"/>
              </w:rPr>
              <w:lastRenderedPageBreak/>
              <w:t>ՊՈԱԿ</w:t>
            </w:r>
          </w:p>
          <w:p w:rsidR="004E57F2" w:rsidRPr="004E57F2" w:rsidRDefault="004E57F2" w:rsidP="005B342F">
            <w:pPr>
              <w:rPr>
                <w:rFonts w:ascii="GHEA Grapalat" w:hAnsi="GHEA Grapalat"/>
                <w:b/>
                <w:sz w:val="20"/>
                <w:szCs w:val="20"/>
              </w:rPr>
            </w:pPr>
            <w:r w:rsidRPr="004E57F2">
              <w:rPr>
                <w:rFonts w:ascii="GHEA Grapalat" w:hAnsi="GHEA Grapalat"/>
                <w:b/>
                <w:sz w:val="20"/>
                <w:szCs w:val="20"/>
              </w:rPr>
              <w:t>ք. Քաջարան, Աբովյան 12</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հեռ.</w:t>
            </w:r>
            <w:r w:rsidRPr="004E57F2">
              <w:rPr>
                <w:rFonts w:ascii="GHEA Grapalat" w:hAnsi="GHEA Grapalat"/>
                <w:b/>
                <w:sz w:val="20"/>
                <w:szCs w:val="20"/>
              </w:rPr>
              <w:tab/>
              <w:t>(285)32123</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ՀՎՀՀ</w:t>
            </w:r>
            <w:r w:rsidRPr="004E57F2">
              <w:rPr>
                <w:rFonts w:ascii="GHEA Grapalat" w:hAnsi="GHEA Grapalat"/>
                <w:b/>
                <w:sz w:val="20"/>
                <w:szCs w:val="20"/>
              </w:rPr>
              <w:tab/>
              <w:t>09408002</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Հ/Հ</w:t>
            </w:r>
            <w:r w:rsidRPr="004E57F2">
              <w:rPr>
                <w:rFonts w:ascii="GHEA Grapalat" w:hAnsi="GHEA Grapalat"/>
                <w:b/>
                <w:sz w:val="20"/>
                <w:szCs w:val="20"/>
              </w:rPr>
              <w:tab/>
              <w:t>2473501255860000</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՛՛Արդշինբանկ՛՛ ՓԲԸ Քաջարան մ/ճ</w:t>
            </w:r>
          </w:p>
          <w:p w:rsidR="004E57F2" w:rsidRPr="004E57F2" w:rsidRDefault="004E57F2" w:rsidP="005B342F">
            <w:pPr>
              <w:jc w:val="center"/>
              <w:rPr>
                <w:rFonts w:ascii="GHEA Grapalat" w:hAnsi="GHEA Grapalat"/>
                <w:sz w:val="20"/>
                <w:szCs w:val="20"/>
                <w:lang w:val="hy-AM"/>
              </w:rPr>
            </w:pPr>
            <w:r w:rsidRPr="004E57F2">
              <w:rPr>
                <w:rFonts w:ascii="GHEA Grapalat" w:hAnsi="GHEA Grapalat"/>
                <w:sz w:val="20"/>
                <w:szCs w:val="20"/>
                <w:lang w:val="hy-AM"/>
              </w:rPr>
              <w:t>---------------------------------</w:t>
            </w:r>
          </w:p>
          <w:p w:rsidR="004E57F2" w:rsidRPr="004E57F2" w:rsidRDefault="004E57F2" w:rsidP="005B342F">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4E57F2" w:rsidRPr="004E57F2" w:rsidRDefault="004E57F2" w:rsidP="005B342F">
            <w:pPr>
              <w:jc w:val="center"/>
              <w:rPr>
                <w:rFonts w:ascii="GHEA Grapalat" w:hAnsi="GHEA Grapalat"/>
                <w:sz w:val="20"/>
                <w:szCs w:val="20"/>
                <w:lang w:val="hy-AM"/>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4536" w:type="dxa"/>
          </w:tcPr>
          <w:p w:rsidR="004E57F2" w:rsidRPr="007F23F3" w:rsidRDefault="004E57F2"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lastRenderedPageBreak/>
              <w:t>ԳՆՈՐԴ</w:t>
            </w:r>
          </w:p>
          <w:p w:rsidR="004E57F2" w:rsidRPr="007F23F3" w:rsidRDefault="004E57F2" w:rsidP="00B67B94">
            <w:pPr>
              <w:rPr>
                <w:rFonts w:ascii="GHEA Grapalat" w:hAnsi="GHEA Grapalat"/>
                <w:sz w:val="20"/>
                <w:szCs w:val="20"/>
              </w:rPr>
            </w:pPr>
          </w:p>
          <w:p w:rsidR="004E57F2" w:rsidRPr="007F23F3" w:rsidRDefault="004E57F2" w:rsidP="00B67B94">
            <w:pPr>
              <w:rPr>
                <w:rFonts w:ascii="GHEA Grapalat" w:hAnsi="GHEA Grapalat"/>
                <w:sz w:val="20"/>
                <w:szCs w:val="20"/>
              </w:rPr>
            </w:pPr>
          </w:p>
          <w:p w:rsidR="004E57F2" w:rsidRPr="007F23F3" w:rsidRDefault="004E57F2" w:rsidP="00B67B94">
            <w:pPr>
              <w:rPr>
                <w:rFonts w:ascii="GHEA Grapalat" w:hAnsi="GHEA Grapalat"/>
                <w:sz w:val="20"/>
                <w:szCs w:val="20"/>
              </w:rPr>
            </w:pP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4E57F2" w:rsidRPr="007F23F3" w:rsidRDefault="004E57F2" w:rsidP="00B67B94">
            <w:pPr>
              <w:jc w:val="center"/>
              <w:rPr>
                <w:rFonts w:ascii="GHEA Grapalat" w:hAnsi="GHEA Grapalat"/>
                <w:sz w:val="20"/>
                <w:szCs w:val="20"/>
              </w:rPr>
            </w:pPr>
          </w:p>
        </w:tc>
        <w:tc>
          <w:tcPr>
            <w:tcW w:w="4343" w:type="dxa"/>
          </w:tcPr>
          <w:p w:rsidR="004E57F2" w:rsidRPr="007F23F3" w:rsidRDefault="004E57F2"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4E57F2" w:rsidRPr="007F23F3" w:rsidRDefault="004E57F2" w:rsidP="00B67B94">
            <w:pPr>
              <w:jc w:val="center"/>
              <w:rPr>
                <w:rFonts w:ascii="GHEA Grapalat" w:hAnsi="GHEA Grapalat"/>
                <w:sz w:val="20"/>
                <w:szCs w:val="20"/>
              </w:rPr>
            </w:pPr>
          </w:p>
          <w:p w:rsidR="004E57F2" w:rsidRPr="007F23F3" w:rsidRDefault="004E57F2" w:rsidP="00B67B94">
            <w:pPr>
              <w:jc w:val="center"/>
              <w:rPr>
                <w:rFonts w:ascii="GHEA Grapalat" w:hAnsi="GHEA Grapalat"/>
                <w:sz w:val="20"/>
                <w:szCs w:val="20"/>
              </w:rPr>
            </w:pP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lastRenderedPageBreak/>
              <w:t>---------------------------------</w:t>
            </w: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&lt;&lt;&gt;&gt;&lt;&lt;&gt;&gt;20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w:t>
      </w:r>
      <w:r w:rsidR="00D55ABA">
        <w:rPr>
          <w:rFonts w:ascii="Arial Unicode" w:hAnsi="Arial Unicode"/>
          <w:sz w:val="20"/>
        </w:rPr>
        <w:t>ՔԹ1Մ</w:t>
      </w:r>
      <w:r w:rsidR="009E019B">
        <w:rPr>
          <w:rFonts w:ascii="Arial Unicode" w:hAnsi="Arial Unicode"/>
          <w:sz w:val="20"/>
        </w:rPr>
        <w:t>Դ-ՇՀԱՊՁԲ-15/2</w:t>
      </w:r>
      <w:r w:rsidR="00A5184F">
        <w:rPr>
          <w:rFonts w:ascii="Arial Unicode" w:hAnsi="Arial Unicode"/>
          <w:sz w:val="20"/>
        </w:rPr>
        <w:t>-1</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w:t>
            </w:r>
            <w:r w:rsidR="00300C0D">
              <w:rPr>
                <w:rFonts w:ascii="GHEA Grapalat" w:hAnsi="GHEA Grapalat" w:cs="Sylfaen"/>
                <w:sz w:val="18"/>
                <w:szCs w:val="18"/>
              </w:rPr>
              <w:t>16</w:t>
            </w:r>
            <w:r w:rsidRPr="007F23F3">
              <w:rPr>
                <w:rFonts w:ascii="GHEA Grapalat" w:hAnsi="GHEA Grapalat" w:cs="Sylfaen"/>
                <w:sz w:val="18"/>
                <w:szCs w:val="18"/>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Միավորիգինը</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sz w:val="18"/>
                <w:szCs w:val="18"/>
              </w:rPr>
              <w:t xml:space="preserve">  Թխվածքաբլիթ      </w:t>
            </w:r>
            <w:r>
              <w:rPr>
                <w:rFonts w:ascii="GHEA Grapalat" w:hAnsi="GHEA Grapalat"/>
              </w:rPr>
              <w:t>&lt;&lt;Պրիվետ&gt;&gt;</w:t>
            </w:r>
          </w:p>
        </w:tc>
        <w:tc>
          <w:tcPr>
            <w:tcW w:w="1005" w:type="dxa"/>
            <w:tcBorders>
              <w:top w:val="nil"/>
              <w:left w:val="nil"/>
              <w:bottom w:val="single" w:sz="4" w:space="0" w:color="auto"/>
              <w:right w:val="single" w:sz="4" w:space="0" w:color="auto"/>
            </w:tcBorders>
            <w:vAlign w:val="center"/>
          </w:tcPr>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961C7D" w:rsidRDefault="0095189E" w:rsidP="006C3B6F">
            <w:pPr>
              <w:rPr>
                <w:rFonts w:ascii="GHEA Grapalat" w:hAnsi="GHEA Grapalat"/>
                <w:sz w:val="18"/>
                <w:szCs w:val="18"/>
                <w:lang w:val="ru-RU"/>
              </w:rPr>
            </w:pPr>
            <w:r>
              <w:rPr>
                <w:rFonts w:ascii="GHEA Grapalat" w:hAnsi="GHEA Grapalat"/>
                <w:sz w:val="18"/>
                <w:szCs w:val="18"/>
                <w:lang w:val="ru-RU"/>
              </w:rPr>
              <w:t>3225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600943" w:rsidRDefault="00600943" w:rsidP="006C3B6F">
            <w:pPr>
              <w:rPr>
                <w:rFonts w:ascii="GHEA Grapalat" w:hAnsi="GHEA Grapalat"/>
                <w:sz w:val="18"/>
                <w:szCs w:val="18"/>
              </w:rPr>
            </w:pPr>
            <w:r>
              <w:rPr>
                <w:rFonts w:ascii="GHEA Grapalat" w:hAnsi="GHEA Grapalat"/>
                <w:sz w:val="18"/>
                <w:szCs w:val="18"/>
              </w:rPr>
              <w:t>3225</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cs="Arial"/>
                <w:sz w:val="18"/>
                <w:szCs w:val="18"/>
              </w:rPr>
            </w:pPr>
            <w:r>
              <w:rPr>
                <w:rFonts w:ascii="GHEA Grapalat" w:hAnsi="GHEA Grapalat" w:cs="Arial"/>
                <w:sz w:val="18"/>
                <w:szCs w:val="18"/>
              </w:rPr>
              <w:t>3225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3225</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12900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1800" w:type="dxa"/>
            <w:tcBorders>
              <w:top w:val="nil"/>
              <w:left w:val="nil"/>
              <w:bottom w:val="single" w:sz="4" w:space="0" w:color="auto"/>
              <w:right w:val="single" w:sz="4" w:space="0" w:color="auto"/>
            </w:tcBorders>
            <w:noWrap/>
            <w:vAlign w:val="center"/>
          </w:tcPr>
          <w:p w:rsidR="0095189E" w:rsidRDefault="0095189E" w:rsidP="00B67B94">
            <w:pPr>
              <w:tabs>
                <w:tab w:val="left" w:pos="7695"/>
              </w:tabs>
              <w:rPr>
                <w:rFonts w:ascii="GHEA Grapalat" w:hAnsi="GHEA Grapalat" w:cs="Sylfaen"/>
                <w:sz w:val="18"/>
                <w:szCs w:val="18"/>
              </w:rPr>
            </w:pPr>
            <w:r>
              <w:rPr>
                <w:rFonts w:ascii="GHEA Grapalat" w:hAnsi="GHEA Grapalat"/>
              </w:rPr>
              <w:t>Վաֆլի կաթնային</w:t>
            </w:r>
          </w:p>
        </w:tc>
        <w:tc>
          <w:tcPr>
            <w:tcW w:w="1005" w:type="dxa"/>
            <w:tcBorders>
              <w:top w:val="nil"/>
              <w:left w:val="nil"/>
              <w:bottom w:val="single" w:sz="4" w:space="0" w:color="auto"/>
              <w:right w:val="single" w:sz="4" w:space="0" w:color="auto"/>
            </w:tcBorders>
            <w:vAlign w:val="center"/>
          </w:tcPr>
          <w:p w:rsidR="0095189E"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rPr>
                <w:rFonts w:ascii="GHEA Grapalat" w:hAnsi="GHEA Grapalat"/>
                <w:sz w:val="18"/>
                <w:szCs w:val="18"/>
                <w:lang w:val="ru-RU"/>
              </w:rPr>
            </w:pPr>
            <w:r>
              <w:rPr>
                <w:rFonts w:ascii="GHEA Grapalat" w:hAnsi="GHEA Grapalat"/>
                <w:sz w:val="18"/>
                <w:szCs w:val="18"/>
                <w:lang w:val="ru-RU"/>
              </w:rPr>
              <w:t>295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295</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cs="Arial"/>
                <w:sz w:val="18"/>
                <w:szCs w:val="18"/>
              </w:rPr>
            </w:pPr>
            <w:r>
              <w:rPr>
                <w:rFonts w:ascii="GHEA Grapalat" w:hAnsi="GHEA Grapalat" w:cs="Arial"/>
                <w:sz w:val="18"/>
                <w:szCs w:val="18"/>
              </w:rPr>
              <w:t>295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295</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rPr>
              <w:t>1</w:t>
            </w:r>
            <w:r>
              <w:rPr>
                <w:rFonts w:ascii="GHEA Grapalat" w:hAnsi="GHEA Grapalat"/>
                <w:sz w:val="18"/>
                <w:szCs w:val="18"/>
                <w:lang w:val="ru-RU"/>
              </w:rPr>
              <w:t>180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rPr>
              <w:t>Վաֆլի       մրգային</w:t>
            </w:r>
          </w:p>
        </w:tc>
        <w:tc>
          <w:tcPr>
            <w:tcW w:w="1005" w:type="dxa"/>
            <w:tcBorders>
              <w:top w:val="nil"/>
              <w:left w:val="nil"/>
              <w:bottom w:val="single" w:sz="4" w:space="0" w:color="auto"/>
              <w:right w:val="single" w:sz="4" w:space="0" w:color="auto"/>
            </w:tcBorders>
            <w:vAlign w:val="center"/>
          </w:tcPr>
          <w:p w:rsidR="0095189E" w:rsidRDefault="0095189E" w:rsidP="00B67B94">
            <w:pPr>
              <w:rPr>
                <w:rFonts w:ascii="GHEA Grapalat" w:hAnsi="GHEA Grapalat" w:cs="Sylfaen"/>
                <w:sz w:val="18"/>
                <w:szCs w:val="18"/>
              </w:rPr>
            </w:pPr>
          </w:p>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rPr>
                <w:rFonts w:ascii="GHEA Grapalat" w:hAnsi="GHEA Grapalat"/>
                <w:sz w:val="18"/>
                <w:szCs w:val="18"/>
                <w:lang w:val="ru-RU"/>
              </w:rPr>
            </w:pPr>
            <w:r>
              <w:rPr>
                <w:rFonts w:ascii="GHEA Grapalat" w:hAnsi="GHEA Grapalat"/>
                <w:sz w:val="18"/>
                <w:szCs w:val="18"/>
                <w:lang w:val="ru-RU"/>
              </w:rPr>
              <w:t>295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295</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cs="Arial"/>
                <w:sz w:val="18"/>
                <w:szCs w:val="18"/>
              </w:rPr>
            </w:pPr>
            <w:r>
              <w:rPr>
                <w:rFonts w:ascii="GHEA Grapalat" w:hAnsi="GHEA Grapalat" w:cs="Arial"/>
                <w:sz w:val="18"/>
                <w:szCs w:val="18"/>
              </w:rPr>
              <w:t>295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295</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1180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rPr>
              <w:t>Բնական    հյութ</w:t>
            </w:r>
          </w:p>
        </w:tc>
        <w:tc>
          <w:tcPr>
            <w:tcW w:w="1005" w:type="dxa"/>
            <w:tcBorders>
              <w:top w:val="nil"/>
              <w:left w:val="nil"/>
              <w:bottom w:val="single" w:sz="4" w:space="0" w:color="auto"/>
              <w:right w:val="single" w:sz="4" w:space="0" w:color="auto"/>
            </w:tcBorders>
            <w:vAlign w:val="center"/>
          </w:tcPr>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1073</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sz w:val="18"/>
                <w:szCs w:val="18"/>
              </w:rPr>
            </w:pPr>
            <w:r>
              <w:rPr>
                <w:rFonts w:ascii="GHEA Grapalat" w:hAnsi="GHEA Grapalat"/>
                <w:sz w:val="18"/>
                <w:szCs w:val="18"/>
              </w:rPr>
              <w:t>1072</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600943" w:rsidRDefault="00600943" w:rsidP="006C3B6F">
            <w:pPr>
              <w:jc w:val="center"/>
              <w:rPr>
                <w:rFonts w:ascii="GHEA Grapalat" w:hAnsi="GHEA Grapalat" w:cs="Arial"/>
                <w:sz w:val="18"/>
                <w:szCs w:val="18"/>
              </w:rPr>
            </w:pPr>
            <w:r>
              <w:rPr>
                <w:rFonts w:ascii="GHEA Grapalat" w:hAnsi="GHEA Grapalat" w:cs="Arial"/>
                <w:sz w:val="18"/>
                <w:szCs w:val="18"/>
              </w:rPr>
              <w:t>1073</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600943" w:rsidRDefault="0095189E" w:rsidP="006C3B6F">
            <w:pPr>
              <w:jc w:val="center"/>
              <w:rPr>
                <w:rFonts w:ascii="GHEA Grapalat" w:hAnsi="GHEA Grapalat"/>
                <w:sz w:val="18"/>
                <w:szCs w:val="18"/>
              </w:rPr>
            </w:pPr>
            <w:r>
              <w:rPr>
                <w:rFonts w:ascii="GHEA Grapalat" w:hAnsi="GHEA Grapalat"/>
                <w:sz w:val="18"/>
                <w:szCs w:val="18"/>
              </w:rPr>
              <w:t>1</w:t>
            </w:r>
            <w:r w:rsidR="00600943">
              <w:rPr>
                <w:rFonts w:ascii="GHEA Grapalat" w:hAnsi="GHEA Grapalat"/>
                <w:sz w:val="18"/>
                <w:szCs w:val="18"/>
                <w:lang w:val="ru-RU"/>
              </w:rPr>
              <w:t>07</w:t>
            </w:r>
            <w:r w:rsidR="00600943">
              <w:rPr>
                <w:rFonts w:ascii="GHEA Grapalat" w:hAnsi="GHEA Grapalat"/>
                <w:sz w:val="18"/>
                <w:szCs w:val="18"/>
              </w:rPr>
              <w:t>2</w:t>
            </w:r>
            <w:bookmarkStart w:id="0" w:name="_GoBack"/>
            <w:bookmarkEnd w:id="0"/>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4290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7F23F3" w:rsidRPr="007F23F3" w:rsidTr="00F84FB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EF6A06"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95189E" w:rsidRPr="004E57F2" w:rsidRDefault="0095189E" w:rsidP="0095189E">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95189E" w:rsidRPr="004E57F2" w:rsidRDefault="0095189E" w:rsidP="0095189E">
            <w:pPr>
              <w:rPr>
                <w:rFonts w:ascii="GHEA Grapalat" w:hAnsi="GHEA Grapalat"/>
                <w:sz w:val="20"/>
                <w:szCs w:val="20"/>
                <w:lang w:val="hy-AM"/>
              </w:rPr>
            </w:pPr>
          </w:p>
          <w:p w:rsidR="0095189E" w:rsidRPr="0095189E" w:rsidRDefault="0095189E" w:rsidP="0095189E">
            <w:pPr>
              <w:rPr>
                <w:rFonts w:ascii="GHEA Grapalat" w:hAnsi="GHEA Grapalat"/>
                <w:b/>
                <w:sz w:val="20"/>
                <w:szCs w:val="20"/>
                <w:lang w:val="es-ES"/>
              </w:rPr>
            </w:pPr>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es-ES"/>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es-ES"/>
              </w:rPr>
            </w:pPr>
            <w:r w:rsidRPr="004E57F2">
              <w:rPr>
                <w:rFonts w:ascii="GHEA Grapalat" w:hAnsi="GHEA Grapalat"/>
                <w:b/>
                <w:sz w:val="20"/>
                <w:szCs w:val="20"/>
              </w:rPr>
              <w:t>ք</w:t>
            </w:r>
            <w:r w:rsidRPr="0095189E">
              <w:rPr>
                <w:rFonts w:ascii="GHEA Grapalat" w:hAnsi="GHEA Grapalat"/>
                <w:b/>
                <w:sz w:val="20"/>
                <w:szCs w:val="20"/>
                <w:lang w:val="es-ES"/>
              </w:rPr>
              <w:t xml:space="preserve">. </w:t>
            </w:r>
            <w:r w:rsidRPr="004E57F2">
              <w:rPr>
                <w:rFonts w:ascii="GHEA Grapalat" w:hAnsi="GHEA Grapalat"/>
                <w:b/>
                <w:sz w:val="20"/>
                <w:szCs w:val="20"/>
              </w:rPr>
              <w:t>Քաջարան</w:t>
            </w:r>
            <w:r w:rsidRPr="0095189E">
              <w:rPr>
                <w:rFonts w:ascii="GHEA Grapalat" w:hAnsi="GHEA Grapalat"/>
                <w:b/>
                <w:sz w:val="20"/>
                <w:szCs w:val="20"/>
                <w:lang w:val="es-ES"/>
              </w:rPr>
              <w:t xml:space="preserve">, </w:t>
            </w:r>
            <w:r w:rsidRPr="004E57F2">
              <w:rPr>
                <w:rFonts w:ascii="GHEA Grapalat" w:hAnsi="GHEA Grapalat"/>
                <w:b/>
                <w:sz w:val="20"/>
                <w:szCs w:val="20"/>
              </w:rPr>
              <w:t>Աբովյան</w:t>
            </w:r>
            <w:r w:rsidRPr="0095189E">
              <w:rPr>
                <w:rFonts w:ascii="GHEA Grapalat" w:hAnsi="GHEA Grapalat"/>
                <w:b/>
                <w:sz w:val="20"/>
                <w:szCs w:val="20"/>
                <w:lang w:val="es-ES"/>
              </w:rPr>
              <w:t xml:space="preserve"> 12</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հեռ</w:t>
            </w:r>
            <w:r w:rsidRPr="0095189E">
              <w:rPr>
                <w:rFonts w:ascii="GHEA Grapalat" w:hAnsi="GHEA Grapalat"/>
                <w:b/>
                <w:sz w:val="20"/>
                <w:szCs w:val="20"/>
                <w:lang w:val="es-ES"/>
              </w:rPr>
              <w:t>.</w:t>
            </w:r>
            <w:r w:rsidRPr="0095189E">
              <w:rPr>
                <w:rFonts w:ascii="GHEA Grapalat" w:hAnsi="GHEA Grapalat"/>
                <w:b/>
                <w:sz w:val="20"/>
                <w:szCs w:val="20"/>
                <w:lang w:val="es-ES"/>
              </w:rPr>
              <w:tab/>
              <w:t>(285)32123</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ՀՎՀՀ</w:t>
            </w:r>
            <w:r w:rsidRPr="0095189E">
              <w:rPr>
                <w:rFonts w:ascii="GHEA Grapalat" w:hAnsi="GHEA Grapalat"/>
                <w:b/>
                <w:sz w:val="20"/>
                <w:szCs w:val="20"/>
                <w:lang w:val="es-ES"/>
              </w:rPr>
              <w:tab/>
              <w:t>09408002</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w:t>
            </w:r>
            <w:r w:rsidRPr="0095189E">
              <w:rPr>
                <w:rFonts w:ascii="GHEA Grapalat" w:hAnsi="GHEA Grapalat"/>
                <w:b/>
                <w:sz w:val="20"/>
                <w:szCs w:val="20"/>
                <w:lang w:val="es-ES"/>
              </w:rPr>
              <w:t>/</w:t>
            </w:r>
            <w:r w:rsidRPr="004E57F2">
              <w:rPr>
                <w:rFonts w:ascii="GHEA Grapalat" w:hAnsi="GHEA Grapalat"/>
                <w:b/>
                <w:sz w:val="20"/>
                <w:szCs w:val="20"/>
              </w:rPr>
              <w:t>Հ</w:t>
            </w:r>
            <w:r w:rsidRPr="0095189E">
              <w:rPr>
                <w:rFonts w:ascii="GHEA Grapalat" w:hAnsi="GHEA Grapalat"/>
                <w:b/>
                <w:sz w:val="20"/>
                <w:szCs w:val="20"/>
                <w:lang w:val="es-ES"/>
              </w:rPr>
              <w:tab/>
              <w:t>2473501255860000</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՛՛Արդշինբանկ՛՛ՓԲԸՔաջարանմ</w:t>
            </w:r>
            <w:r w:rsidRPr="0095189E">
              <w:rPr>
                <w:rFonts w:ascii="GHEA Grapalat" w:hAnsi="GHEA Grapalat"/>
                <w:b/>
                <w:sz w:val="20"/>
                <w:szCs w:val="20"/>
                <w:lang w:val="es-ES"/>
              </w:rPr>
              <w:t>/</w:t>
            </w:r>
            <w:r w:rsidRPr="004E57F2">
              <w:rPr>
                <w:rFonts w:ascii="GHEA Grapalat" w:hAnsi="GHEA Grapalat"/>
                <w:b/>
                <w:sz w:val="20"/>
                <w:szCs w:val="20"/>
              </w:rPr>
              <w:t>ճ</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sz w:val="18"/>
                <w:szCs w:val="18"/>
                <w:lang w:val="es-ES"/>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N&lt;&lt;</w:t>
      </w:r>
      <w:r w:rsidR="00703958" w:rsidRPr="00703958">
        <w:rPr>
          <w:rFonts w:ascii="Arial Unicode" w:hAnsi="Arial Unicode"/>
          <w:b/>
          <w:sz w:val="20"/>
          <w:szCs w:val="20"/>
          <w:lang w:val="hy-AM"/>
        </w:rPr>
        <w:t>ՔԹ1Մ</w:t>
      </w:r>
      <w:r w:rsidR="009E019B">
        <w:rPr>
          <w:rFonts w:ascii="Arial Unicode" w:hAnsi="Arial Unicode"/>
          <w:b/>
          <w:sz w:val="20"/>
          <w:szCs w:val="20"/>
          <w:lang w:val="hy-AM"/>
        </w:rPr>
        <w:t>Դ-ՇՀԱՊՁԲ-15/</w:t>
      </w:r>
      <w:r w:rsidR="009E019B" w:rsidRPr="00BF44E6">
        <w:rPr>
          <w:rFonts w:ascii="Arial Unicode" w:hAnsi="Arial Unicode"/>
          <w:b/>
          <w:sz w:val="20"/>
          <w:szCs w:val="20"/>
          <w:lang w:val="hy-AM"/>
        </w:rPr>
        <w:t>2</w:t>
      </w:r>
      <w:r w:rsidR="004766D4" w:rsidRPr="006A0F1D">
        <w:rPr>
          <w:rFonts w:ascii="Arial Unicode" w:hAnsi="Arial Unicode"/>
          <w:b/>
          <w:sz w:val="20"/>
          <w:szCs w:val="20"/>
          <w:lang w:val="hy-AM"/>
        </w:rPr>
        <w:t>-1</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7A3B15" w:rsidP="00063F3E">
      <w:pPr>
        <w:jc w:val="center"/>
        <w:rPr>
          <w:rFonts w:ascii="GHEA Grapalat" w:hAnsi="GHEA Grapalat"/>
          <w:b/>
          <w:sz w:val="20"/>
          <w:szCs w:val="20"/>
          <w:lang w:val="hy-AM"/>
        </w:rPr>
      </w:pPr>
      <w:r>
        <w:rPr>
          <w:rFonts w:ascii="GHEA Grapalat" w:hAnsi="GHEA Grapalat"/>
          <w:b/>
          <w:sz w:val="18"/>
          <w:szCs w:val="18"/>
          <w:lang w:val="es-ES"/>
        </w:rPr>
        <w:t>&lt;&lt;Կապանի թիվ6 հիմնական դպրոց&gt;&gt; Պ</w:t>
      </w:r>
      <w:r w:rsidRPr="007F23F3">
        <w:rPr>
          <w:rFonts w:ascii="GHEA Grapalat" w:hAnsi="GHEA Grapalat"/>
          <w:b/>
          <w:sz w:val="18"/>
          <w:szCs w:val="18"/>
          <w:lang w:val="es-ES"/>
        </w:rPr>
        <w:t xml:space="preserve">ՈԱԿ-ի  </w:t>
      </w:r>
      <w:r w:rsidR="00063F3E" w:rsidRPr="00C445E6">
        <w:rPr>
          <w:rFonts w:ascii="GHEA Grapalat" w:hAnsi="GHEA Grapalat"/>
          <w:b/>
          <w:sz w:val="20"/>
          <w:szCs w:val="20"/>
          <w:lang w:val="hy-AM"/>
        </w:rPr>
        <w:t>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600943"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4766D4" w:rsidP="00B67B94">
            <w:pPr>
              <w:jc w:val="both"/>
              <w:rPr>
                <w:rFonts w:ascii="GHEA Grapalat" w:hAnsi="GHEA Grapalat"/>
                <w:b/>
                <w:sz w:val="20"/>
                <w:szCs w:val="20"/>
                <w:lang w:val="hy-AM"/>
              </w:rPr>
            </w:pPr>
            <w:r>
              <w:rPr>
                <w:rFonts w:ascii="GHEA Grapalat" w:hAnsi="GHEA Grapalat"/>
                <w:b/>
                <w:sz w:val="20"/>
                <w:szCs w:val="20"/>
                <w:lang w:val="hy-AM"/>
              </w:rPr>
              <w:t>Ֆինանսավորումը կատարվելու է 201</w:t>
            </w:r>
            <w:r w:rsidRPr="006A0F1D">
              <w:rPr>
                <w:rFonts w:ascii="GHEA Grapalat" w:hAnsi="GHEA Grapalat"/>
                <w:b/>
                <w:sz w:val="20"/>
                <w:szCs w:val="20"/>
                <w:lang w:val="hy-AM"/>
              </w:rPr>
              <w:t>6</w:t>
            </w:r>
            <w:r w:rsidR="00063F3E" w:rsidRPr="00C030E9">
              <w:rPr>
                <w:rFonts w:ascii="GHEA Grapalat" w:hAnsi="GHEA Grapalat"/>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25</w:t>
            </w:r>
            <w:r w:rsidRPr="00C030E9">
              <w:rPr>
                <w:rFonts w:ascii="GHEA Grapalat" w:hAnsi="GHEA Grapalat"/>
                <w:sz w:val="20"/>
                <w:szCs w:val="20"/>
              </w:rPr>
              <w:t>%</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50</w:t>
            </w:r>
            <w:r w:rsidRPr="00C030E9">
              <w:rPr>
                <w:rFonts w:ascii="GHEA Grapalat" w:hAnsi="GHEA Grapalat"/>
                <w:sz w:val="20"/>
                <w:szCs w:val="20"/>
              </w:rPr>
              <w:t>%</w:t>
            </w:r>
          </w:p>
        </w:tc>
        <w:tc>
          <w:tcPr>
            <w:tcW w:w="2065"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75</w:t>
            </w:r>
            <w:r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95189E" w:rsidRPr="004E57F2" w:rsidRDefault="0095189E" w:rsidP="0095189E">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95189E" w:rsidRPr="004E57F2" w:rsidRDefault="0095189E" w:rsidP="0095189E">
            <w:pPr>
              <w:rPr>
                <w:rFonts w:ascii="GHEA Grapalat" w:hAnsi="GHEA Grapalat"/>
                <w:sz w:val="20"/>
                <w:szCs w:val="20"/>
                <w:lang w:val="hy-AM"/>
              </w:rPr>
            </w:pPr>
          </w:p>
          <w:p w:rsidR="0095189E" w:rsidRPr="0095189E" w:rsidRDefault="0095189E" w:rsidP="0095189E">
            <w:pPr>
              <w:rPr>
                <w:rFonts w:ascii="GHEA Grapalat" w:hAnsi="GHEA Grapalat"/>
                <w:b/>
                <w:sz w:val="20"/>
                <w:szCs w:val="20"/>
                <w:lang w:val="ru-RU"/>
              </w:rPr>
            </w:pPr>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ru-RU"/>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ru-RU"/>
              </w:rPr>
            </w:pPr>
            <w:r w:rsidRPr="004E57F2">
              <w:rPr>
                <w:rFonts w:ascii="GHEA Grapalat" w:hAnsi="GHEA Grapalat"/>
                <w:b/>
                <w:sz w:val="20"/>
                <w:szCs w:val="20"/>
              </w:rPr>
              <w:t>ք</w:t>
            </w:r>
            <w:r w:rsidRPr="0095189E">
              <w:rPr>
                <w:rFonts w:ascii="GHEA Grapalat" w:hAnsi="GHEA Grapalat"/>
                <w:b/>
                <w:sz w:val="20"/>
                <w:szCs w:val="20"/>
                <w:lang w:val="ru-RU"/>
              </w:rPr>
              <w:t xml:space="preserve">. </w:t>
            </w:r>
            <w:r w:rsidRPr="004E57F2">
              <w:rPr>
                <w:rFonts w:ascii="GHEA Grapalat" w:hAnsi="GHEA Grapalat"/>
                <w:b/>
                <w:sz w:val="20"/>
                <w:szCs w:val="20"/>
              </w:rPr>
              <w:t>Քաջարան</w:t>
            </w:r>
            <w:r w:rsidRPr="0095189E">
              <w:rPr>
                <w:rFonts w:ascii="GHEA Grapalat" w:hAnsi="GHEA Grapalat"/>
                <w:b/>
                <w:sz w:val="20"/>
                <w:szCs w:val="20"/>
                <w:lang w:val="ru-RU"/>
              </w:rPr>
              <w:t xml:space="preserve">, </w:t>
            </w:r>
            <w:r w:rsidRPr="004E57F2">
              <w:rPr>
                <w:rFonts w:ascii="GHEA Grapalat" w:hAnsi="GHEA Grapalat"/>
                <w:b/>
                <w:sz w:val="20"/>
                <w:szCs w:val="20"/>
              </w:rPr>
              <w:t>Աբովյան</w:t>
            </w:r>
            <w:r w:rsidRPr="0095189E">
              <w:rPr>
                <w:rFonts w:ascii="GHEA Grapalat" w:hAnsi="GHEA Grapalat"/>
                <w:b/>
                <w:sz w:val="20"/>
                <w:szCs w:val="20"/>
                <w:lang w:val="ru-RU"/>
              </w:rPr>
              <w:t xml:space="preserve"> 12</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հեռ</w:t>
            </w:r>
            <w:r w:rsidRPr="0095189E">
              <w:rPr>
                <w:rFonts w:ascii="GHEA Grapalat" w:hAnsi="GHEA Grapalat"/>
                <w:b/>
                <w:sz w:val="20"/>
                <w:szCs w:val="20"/>
                <w:lang w:val="ru-RU"/>
              </w:rPr>
              <w:t>.</w:t>
            </w:r>
            <w:r w:rsidRPr="0095189E">
              <w:rPr>
                <w:rFonts w:ascii="GHEA Grapalat" w:hAnsi="GHEA Grapalat"/>
                <w:b/>
                <w:sz w:val="20"/>
                <w:szCs w:val="20"/>
                <w:lang w:val="ru-RU"/>
              </w:rPr>
              <w:tab/>
              <w:t>(285)32123</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ՀՎՀՀ</w:t>
            </w:r>
            <w:r w:rsidRPr="0095189E">
              <w:rPr>
                <w:rFonts w:ascii="GHEA Grapalat" w:hAnsi="GHEA Grapalat"/>
                <w:b/>
                <w:sz w:val="20"/>
                <w:szCs w:val="20"/>
                <w:lang w:val="ru-RU"/>
              </w:rPr>
              <w:tab/>
              <w:t>09408002</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w:t>
            </w:r>
            <w:r w:rsidRPr="0095189E">
              <w:rPr>
                <w:rFonts w:ascii="GHEA Grapalat" w:hAnsi="GHEA Grapalat"/>
                <w:b/>
                <w:sz w:val="20"/>
                <w:szCs w:val="20"/>
                <w:lang w:val="ru-RU"/>
              </w:rPr>
              <w:t>/</w:t>
            </w:r>
            <w:r w:rsidRPr="004E57F2">
              <w:rPr>
                <w:rFonts w:ascii="GHEA Grapalat" w:hAnsi="GHEA Grapalat"/>
                <w:b/>
                <w:sz w:val="20"/>
                <w:szCs w:val="20"/>
              </w:rPr>
              <w:t>Հ</w:t>
            </w:r>
            <w:r w:rsidRPr="0095189E">
              <w:rPr>
                <w:rFonts w:ascii="GHEA Grapalat" w:hAnsi="GHEA Grapalat"/>
                <w:b/>
                <w:sz w:val="20"/>
                <w:szCs w:val="20"/>
                <w:lang w:val="ru-RU"/>
              </w:rPr>
              <w:tab/>
              <w:t>2473501255860000</w:t>
            </w:r>
          </w:p>
          <w:p w:rsidR="0095189E" w:rsidRPr="008C5219"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՛՛Արդշինբանկ՛՛ՓԲԸՔաջարանմ</w:t>
            </w:r>
            <w:r w:rsidRPr="0095189E">
              <w:rPr>
                <w:rFonts w:ascii="GHEA Grapalat" w:hAnsi="GHEA Grapalat"/>
                <w:b/>
                <w:sz w:val="20"/>
                <w:szCs w:val="20"/>
                <w:lang w:val="ru-RU"/>
              </w:rPr>
              <w:t>/</w:t>
            </w:r>
            <w:r w:rsidRPr="004E57F2">
              <w:rPr>
                <w:rFonts w:ascii="GHEA Grapalat" w:hAnsi="GHEA Grapalat"/>
                <w:b/>
                <w:sz w:val="20"/>
                <w:szCs w:val="20"/>
              </w:rPr>
              <w:t>ճ</w:t>
            </w:r>
          </w:p>
          <w:p w:rsidR="0095189E" w:rsidRPr="0095189E" w:rsidRDefault="0095189E" w:rsidP="0095189E">
            <w:pPr>
              <w:tabs>
                <w:tab w:val="left" w:pos="1640"/>
              </w:tabs>
              <w:rPr>
                <w:rFonts w:ascii="GHEA Grapalat" w:hAnsi="GHEA Grapalat"/>
                <w:b/>
                <w:sz w:val="20"/>
                <w:szCs w:val="20"/>
                <w:lang w:val="ru-RU"/>
              </w:rPr>
            </w:pP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sz w:val="18"/>
                <w:szCs w:val="18"/>
                <w:lang w:val="ru-RU"/>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&lt;&lt;&gt;&gt;&lt;&lt;&gt;&gt; 20  </w:t>
      </w:r>
      <w:r w:rsidRPr="00AD3B91">
        <w:rPr>
          <w:rFonts w:ascii="GHEA Grapalat" w:hAnsi="GHEA Grapalat" w:cs="Sylfaen"/>
          <w:sz w:val="20"/>
          <w:lang w:val="pt-BR"/>
        </w:rPr>
        <w:t>թ</w:t>
      </w:r>
      <w:r w:rsidRPr="000E7C66">
        <w:rPr>
          <w:rFonts w:ascii="GHEA Grapalat" w:hAnsi="GHEA Grapalat" w:cs="Sylfaen"/>
          <w:sz w:val="20"/>
          <w:lang w:val="pt-BR"/>
        </w:rPr>
        <w:t>.</w:t>
      </w:r>
      <w:r w:rsidRPr="00AD3B91">
        <w:rPr>
          <w:rFonts w:ascii="GHEA Grapalat" w:hAnsi="GHEA Grapalat"/>
          <w:sz w:val="20"/>
          <w:lang w:val="es-ES"/>
        </w:rPr>
        <w:t>կնքված</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AD3B91">
        <w:rPr>
          <w:rFonts w:ascii="GHEA Grapalat" w:hAnsi="GHEA Grapalat"/>
          <w:i/>
          <w:sz w:val="20"/>
        </w:rPr>
        <w:t>գնման</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268"/>
        <w:gridCol w:w="5482"/>
      </w:tblGrid>
      <w:tr w:rsidR="00063F3E" w:rsidRPr="0095189E"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Պայմանագրիկողմ</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95189E" w:rsidRPr="0095189E" w:rsidRDefault="0095189E" w:rsidP="0095189E">
            <w:pPr>
              <w:rPr>
                <w:rFonts w:ascii="GHEA Grapalat" w:hAnsi="GHEA Grapalat"/>
                <w:b/>
                <w:sz w:val="20"/>
                <w:szCs w:val="20"/>
                <w:lang w:val="pt-BR"/>
              </w:rPr>
            </w:pPr>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pt-BR"/>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pt-BR"/>
              </w:rPr>
            </w:pPr>
            <w:r w:rsidRPr="004E57F2">
              <w:rPr>
                <w:rFonts w:ascii="GHEA Grapalat" w:hAnsi="GHEA Grapalat"/>
                <w:b/>
                <w:sz w:val="20"/>
                <w:szCs w:val="20"/>
              </w:rPr>
              <w:t>ք</w:t>
            </w:r>
            <w:r w:rsidRPr="0095189E">
              <w:rPr>
                <w:rFonts w:ascii="GHEA Grapalat" w:hAnsi="GHEA Grapalat"/>
                <w:b/>
                <w:sz w:val="20"/>
                <w:szCs w:val="20"/>
                <w:lang w:val="pt-BR"/>
              </w:rPr>
              <w:t xml:space="preserve">. </w:t>
            </w:r>
            <w:r w:rsidRPr="004E57F2">
              <w:rPr>
                <w:rFonts w:ascii="GHEA Grapalat" w:hAnsi="GHEA Grapalat"/>
                <w:b/>
                <w:sz w:val="20"/>
                <w:szCs w:val="20"/>
              </w:rPr>
              <w:t>Քաջարան</w:t>
            </w:r>
            <w:r w:rsidRPr="0095189E">
              <w:rPr>
                <w:rFonts w:ascii="GHEA Grapalat" w:hAnsi="GHEA Grapalat"/>
                <w:b/>
                <w:sz w:val="20"/>
                <w:szCs w:val="20"/>
                <w:lang w:val="pt-BR"/>
              </w:rPr>
              <w:t xml:space="preserve">, </w:t>
            </w:r>
            <w:r w:rsidRPr="004E57F2">
              <w:rPr>
                <w:rFonts w:ascii="GHEA Grapalat" w:hAnsi="GHEA Grapalat"/>
                <w:b/>
                <w:sz w:val="20"/>
                <w:szCs w:val="20"/>
              </w:rPr>
              <w:t>Աբովյան</w:t>
            </w:r>
            <w:r w:rsidRPr="0095189E">
              <w:rPr>
                <w:rFonts w:ascii="GHEA Grapalat" w:hAnsi="GHEA Grapalat"/>
                <w:b/>
                <w:sz w:val="20"/>
                <w:szCs w:val="20"/>
                <w:lang w:val="pt-BR"/>
              </w:rPr>
              <w:t xml:space="preserve"> 12</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հեռ</w:t>
            </w:r>
            <w:r w:rsidRPr="0095189E">
              <w:rPr>
                <w:rFonts w:ascii="GHEA Grapalat" w:hAnsi="GHEA Grapalat"/>
                <w:b/>
                <w:sz w:val="20"/>
                <w:szCs w:val="20"/>
                <w:lang w:val="pt-BR"/>
              </w:rPr>
              <w:t>.</w:t>
            </w:r>
            <w:r w:rsidRPr="0095189E">
              <w:rPr>
                <w:rFonts w:ascii="GHEA Grapalat" w:hAnsi="GHEA Grapalat"/>
                <w:b/>
                <w:sz w:val="20"/>
                <w:szCs w:val="20"/>
                <w:lang w:val="pt-BR"/>
              </w:rPr>
              <w:tab/>
              <w:t>(285)32123</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ՀՎՀՀ</w:t>
            </w:r>
            <w:r w:rsidRPr="0095189E">
              <w:rPr>
                <w:rFonts w:ascii="GHEA Grapalat" w:hAnsi="GHEA Grapalat"/>
                <w:b/>
                <w:sz w:val="20"/>
                <w:szCs w:val="20"/>
                <w:lang w:val="pt-BR"/>
              </w:rPr>
              <w:tab/>
              <w:t>09408002</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w:t>
            </w:r>
            <w:r w:rsidRPr="0095189E">
              <w:rPr>
                <w:rFonts w:ascii="GHEA Grapalat" w:hAnsi="GHEA Grapalat"/>
                <w:b/>
                <w:sz w:val="20"/>
                <w:szCs w:val="20"/>
                <w:lang w:val="pt-BR"/>
              </w:rPr>
              <w:t>/</w:t>
            </w:r>
            <w:r w:rsidRPr="004E57F2">
              <w:rPr>
                <w:rFonts w:ascii="GHEA Grapalat" w:hAnsi="GHEA Grapalat"/>
                <w:b/>
                <w:sz w:val="20"/>
                <w:szCs w:val="20"/>
              </w:rPr>
              <w:t>Հ</w:t>
            </w:r>
            <w:r w:rsidRPr="0095189E">
              <w:rPr>
                <w:rFonts w:ascii="GHEA Grapalat" w:hAnsi="GHEA Grapalat"/>
                <w:b/>
                <w:sz w:val="20"/>
                <w:szCs w:val="20"/>
                <w:lang w:val="pt-BR"/>
              </w:rPr>
              <w:tab/>
              <w:t>2473501255860000</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՛՛Արդշինբանկ՛՛ՓԲԸՔաջարանմ</w:t>
            </w:r>
            <w:r w:rsidRPr="0095189E">
              <w:rPr>
                <w:rFonts w:ascii="GHEA Grapalat" w:hAnsi="GHEA Grapalat"/>
                <w:b/>
                <w:sz w:val="20"/>
                <w:szCs w:val="20"/>
                <w:lang w:val="pt-BR"/>
              </w:rPr>
              <w:t>/</w:t>
            </w:r>
            <w:r w:rsidRPr="004E57F2">
              <w:rPr>
                <w:rFonts w:ascii="GHEA Grapalat" w:hAnsi="GHEA Grapalat"/>
                <w:b/>
                <w:sz w:val="20"/>
                <w:szCs w:val="20"/>
              </w:rPr>
              <w:t>ճ</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iCs/>
                <w:color w:val="000000"/>
                <w:sz w:val="21"/>
                <w:szCs w:val="21"/>
                <w:lang w:val="pt-BR"/>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BodyTextIndent"/>
        <w:spacing w:after="0"/>
        <w:jc w:val="center"/>
        <w:rPr>
          <w:rFonts w:ascii="GHEA Grapalat" w:hAnsi="GHEA Grapalat"/>
          <w:b/>
          <w:bCs/>
          <w:iCs/>
          <w:lang w:val="es-ES"/>
        </w:rPr>
      </w:pPr>
    </w:p>
    <w:p w:rsidR="00063F3E" w:rsidRPr="00312332" w:rsidRDefault="00063F3E" w:rsidP="00063F3E">
      <w:pPr>
        <w:pStyle w:val="BodyTextIndent"/>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BodyTextIndent"/>
        <w:spacing w:after="0"/>
        <w:rPr>
          <w:rFonts w:ascii="GHEA Grapalat" w:hAnsi="GHEA Grapalat"/>
          <w:iCs/>
          <w:lang w:val="es-ES"/>
        </w:rPr>
      </w:pPr>
    </w:p>
    <w:p w:rsidR="00063F3E" w:rsidRPr="00AD3B91" w:rsidRDefault="00063F3E" w:rsidP="00063F3E">
      <w:pPr>
        <w:pStyle w:val="NormalWeb"/>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Պայմանագրիկնքմանամսաթիվը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Պատվիրատուն՝իդեմս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rPr>
        <w:t>և</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063F3E" w:rsidRPr="00AD3B91" w:rsidRDefault="00063F3E" w:rsidP="00063F3E">
      <w:pPr>
        <w:pStyle w:val="BodyTextIndent"/>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Մատակարարվածապրանքների</w:t>
            </w:r>
          </w:p>
        </w:tc>
      </w:tr>
      <w:tr w:rsidR="00063F3E" w:rsidRPr="00600943" w:rsidTr="00B67B94">
        <w:tc>
          <w:tcPr>
            <w:tcW w:w="360" w:type="dxa"/>
            <w:vMerge/>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w:t>
            </w:r>
            <w:r w:rsidRPr="00AD3B91">
              <w:rPr>
                <w:rFonts w:ascii="GHEA Grapalat" w:hAnsi="GHEA Grapalat"/>
                <w:sz w:val="18"/>
                <w:szCs w:val="18"/>
              </w:rPr>
              <w:lastRenderedPageBreak/>
              <w:t>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t xml:space="preserve">                              Կ.Տ.</w:t>
            </w:r>
            <w:r w:rsidRPr="00AD3B91">
              <w:rPr>
                <w:rFonts w:ascii="Calibri" w:hAnsi="Calibri" w:cs="Calibri"/>
                <w:iCs/>
                <w:color w:val="000000"/>
                <w:sz w:val="21"/>
                <w:szCs w:val="21"/>
              </w:rPr>
              <w:t>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&lt;&lt;&gt;&gt;&lt;&lt;&gt;&gt; 20  </w:t>
      </w:r>
      <w:r w:rsidRPr="00AD3B91">
        <w:rPr>
          <w:rFonts w:ascii="GHEA Grapalat" w:hAnsi="GHEA Grapalat" w:cs="Sylfaen"/>
          <w:sz w:val="20"/>
          <w:lang w:val="pt-BR"/>
        </w:rPr>
        <w:t>թ</w:t>
      </w:r>
      <w:r w:rsidRPr="00312332">
        <w:rPr>
          <w:rFonts w:ascii="GHEA Grapalat" w:hAnsi="GHEA Grapalat" w:cs="Sylfaen"/>
          <w:sz w:val="20"/>
          <w:lang w:val="pt-BR"/>
        </w:rPr>
        <w:t>.</w:t>
      </w:r>
      <w:r w:rsidRPr="00AD3B91">
        <w:rPr>
          <w:rFonts w:ascii="GHEA Grapalat" w:hAnsi="GHEA Grapalat"/>
          <w:sz w:val="20"/>
          <w:lang w:val="es-ES"/>
        </w:rPr>
        <w:t>կնքված</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AD3B91">
        <w:rPr>
          <w:rFonts w:ascii="GHEA Grapalat" w:hAnsi="GHEA Grapalat"/>
          <w:i/>
          <w:sz w:val="20"/>
        </w:rPr>
        <w:t>գնման</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r w:rsidRPr="00AD3B91">
        <w:rPr>
          <w:rFonts w:ascii="GHEA Grapalat" w:hAnsi="GHEA Grapalat" w:cs="Sylfaen"/>
          <w:b/>
          <w:bCs/>
          <w:sz w:val="22"/>
          <w:szCs w:val="22"/>
        </w:rPr>
        <w:t>պայմանագրիարդյունքըԳնորդինհանձնելուփաստըֆիքսելուվերաբերյալ</w:t>
      </w:r>
    </w:p>
    <w:p w:rsidR="00063F3E" w:rsidRPr="006622DB" w:rsidRDefault="00063F3E" w:rsidP="00063F3E">
      <w:pPr>
        <w:jc w:val="center"/>
        <w:rPr>
          <w:rFonts w:ascii="GHEA Grapalat" w:hAnsi="GHEA Grapalat" w:cs="Sylfaen"/>
          <w:b/>
          <w:bCs/>
          <w:sz w:val="28"/>
          <w:szCs w:val="28"/>
          <w:lang w:val="pt-BR"/>
        </w:rPr>
      </w:pP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sz w:val="16"/>
          <w:szCs w:val="16"/>
          <w:lang w:val="pt-BR"/>
        </w:rPr>
        <w:t>(</w:t>
      </w:r>
      <w:r w:rsidRPr="00AD3B91">
        <w:rPr>
          <w:rFonts w:ascii="GHEA Grapalat" w:hAnsi="GHEA Grapalat" w:cs="Sylfaen"/>
          <w:sz w:val="16"/>
          <w:szCs w:val="16"/>
        </w:rPr>
        <w:t>Գնորդիանունը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իշրջանակներումՎաճառողը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ինհանձնման</w:t>
      </w:r>
      <w:r w:rsidRPr="006622DB">
        <w:rPr>
          <w:rFonts w:ascii="GHEA Grapalat" w:hAnsi="GHEA Grapalat" w:cs="Sylfaen"/>
          <w:lang w:val="pt-BR"/>
        </w:rPr>
        <w:t>-</w:t>
      </w:r>
      <w:r w:rsidRPr="00AD3B91">
        <w:rPr>
          <w:rFonts w:ascii="GHEA Grapalat" w:hAnsi="GHEA Grapalat" w:cs="Sylfaen"/>
        </w:rPr>
        <w:t>ընդունմաննպատակովԳնորդինհանձնեցստորևնշվածապրանքները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lastRenderedPageBreak/>
        <w:t>հայտը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600943"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պաշտոնյայի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i/>
          <w:lang w:val="nl-NL"/>
        </w:rPr>
        <w:t>10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&lt;&lt;&gt;&gt;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600943"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ListParagraph"/>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FootnoteReference"/>
                <w:rFonts w:ascii="GHEA Grapalat" w:hAnsi="GHEA Grapalat"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BodyTextIndent"/>
        <w:spacing w:after="0"/>
        <w:jc w:val="right"/>
        <w:rPr>
          <w:rFonts w:ascii="GHEA Grapalat" w:hAnsi="GHEA Grapalat" w:cs="Sylfaen"/>
          <w:i/>
          <w:lang w:val="hy-AM"/>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lastRenderedPageBreak/>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AD3B91">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չի լրացվում, եթե վճարողի և վճարողին </w:t>
            </w:r>
            <w:r w:rsidRPr="00AD3B91">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BodyTextIndent"/>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rPr>
        <w:t>11</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&gt;&gt;</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Style w:val="Strong"/>
          <w:rFonts w:ascii="GHEA Grapalat" w:hAnsi="GHEA Grapalat" w:cs="Sylfaen"/>
          <w:color w:val="000000"/>
          <w:sz w:val="19"/>
          <w:szCs w:val="19"/>
        </w:rPr>
        <w:t>ԵՐԱՇԽԻՔ</w:t>
      </w:r>
      <w:r w:rsidRPr="00AD3B91">
        <w:rPr>
          <w:rStyle w:val="Strong"/>
          <w:rFonts w:ascii="GHEA Grapalat" w:hAnsi="GHEA Grapalat" w:cs="Arial"/>
          <w:color w:val="000000"/>
          <w:sz w:val="19"/>
          <w:szCs w:val="19"/>
        </w:rPr>
        <w:t xml:space="preserve"> N __________</w:t>
      </w: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հանդիսանումէ</w:t>
            </w:r>
          </w:p>
        </w:tc>
        <w:tc>
          <w:tcPr>
            <w:tcW w:w="586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ազգանունըկամանվանումը</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FootnoteReference"/>
                <w:rFonts w:ascii="GHEA Grapalat" w:hAnsi="GHEA Grapalat" w:cs="Sylfaen"/>
                <w:color w:val="000000"/>
                <w:sz w:val="19"/>
                <w:szCs w:val="19"/>
              </w:rPr>
              <w:footnoteReference w:id="11"/>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p>
          <w:p w:rsidR="00063F3E" w:rsidRPr="00AD3B91" w:rsidRDefault="00063F3E" w:rsidP="00B67B94">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ազգանունըկամանվանումը</w:t>
            </w:r>
            <w:r w:rsidRPr="00AD3B91">
              <w:rPr>
                <w:rFonts w:ascii="GHEA Grapalat" w:hAnsi="GHEA Grapalat"/>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600943"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պայմանագրիցբխողպրինցիպալի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կատարմանապահովում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երաշխիքտվողանձ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երաշխիքտվողբանկ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այլվարկայինհաստատություն</w:t>
            </w:r>
            <w:r w:rsidRPr="00AD3B91">
              <w:rPr>
                <w:rFonts w:ascii="Calibri" w:hAnsi="Calibri" w:cs="Calibri"/>
                <w:color w:val="000000"/>
                <w:sz w:val="15"/>
                <w:szCs w:val="15"/>
              </w:rPr>
              <w:t> </w:t>
            </w:r>
          </w:p>
          <w:p w:rsidR="00063F3E" w:rsidRPr="00AD3B91" w:rsidRDefault="00063F3E" w:rsidP="00B67B94">
            <w:pPr>
              <w:pStyle w:val="NormalWeb"/>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կամապահովագրականկազմակերպություն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600943"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անվերապահորենպարտավորվումէբենեֆիցիարի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սույներաշխիքովսահմանվածկարգովևժամկետումներկայացվածպահանջով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բենեֆիցիարինվճարել</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դրամկամայլարժույթ</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պահանջնստանալուցհետո</w:t>
            </w:r>
          </w:p>
        </w:tc>
        <w:tc>
          <w:tcPr>
            <w:tcW w:w="513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աշխատանքայինօրվաընթացքում</w:t>
      </w:r>
      <w:r w:rsidRPr="00AD3B91">
        <w:rPr>
          <w:rFonts w:ascii="GHEA Grapalat" w:hAnsi="GHEA Grapalat" w:cs="Tahoma"/>
          <w:color w:val="000000"/>
          <w:sz w:val="19"/>
          <w:szCs w:val="19"/>
        </w:rPr>
        <w:t>։</w:t>
      </w:r>
      <w:r w:rsidRPr="00AD3B91">
        <w:rPr>
          <w:rFonts w:ascii="GHEA Grapalat" w:hAnsi="GHEA Grapalat" w:cs="Sylfaen"/>
          <w:color w:val="000000"/>
          <w:sz w:val="19"/>
          <w:szCs w:val="19"/>
        </w:rPr>
        <w:t>Վճարումըկատարվումէբենեֆիցիարի</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բանկումբացված</w:t>
            </w:r>
          </w:p>
          <w:p w:rsidR="00063F3E" w:rsidRPr="00AD3B91" w:rsidRDefault="00063F3E" w:rsidP="00B67B94">
            <w:pPr>
              <w:pStyle w:val="NormalWeb"/>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բանկայինհաշվիհամարը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բանկայինհաշվինփոխանցմանմիջոցով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Սույներաշխիքնանհետկանչելիէ</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Սույներաշխիքիցբխողբենեֆիցիարի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Երաշխիքըգործումէ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Բենեֆիցիարըպահանջըներկայացնումէերաշխիքտվողանձինգրավորձևով</w:t>
      </w:r>
      <w:r w:rsidRPr="00AD3B91">
        <w:rPr>
          <w:rFonts w:ascii="GHEA Grapalat" w:hAnsi="GHEA Grapalat" w:cs="Tahoma"/>
          <w:color w:val="000000"/>
          <w:sz w:val="19"/>
          <w:szCs w:val="19"/>
        </w:rPr>
        <w:t>։</w:t>
      </w:r>
      <w:r w:rsidRPr="00AD3B91">
        <w:rPr>
          <w:rFonts w:ascii="GHEA Grapalat" w:hAnsi="GHEA Grapalat" w:cs="Sylfaen"/>
          <w:color w:val="000000"/>
          <w:sz w:val="19"/>
          <w:szCs w:val="19"/>
        </w:rPr>
        <w:t>Պահանջինկիցներկայացվումենհետևյալփաստաթղթերը՝</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Երաշխիքտվողանձըբենեֆիցիարիկողմիցներկայացված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աշխատանքայինօրվաընթացքումքննարկումէներկայացվածպահանջըևկիցփաստաթղթերը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սույներաշխիքիպայմաններինդրանցհամապատասխանությունըպարզելուհամար</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lastRenderedPageBreak/>
        <w:t>ապաբենեֆիցիարնիրավունքունիերաշխիքտվողանձիբանկիցպահանջելուերաշխիքտվողանձիհաշվիցիրենվճարելերաշխիքիգումարը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ներկայացնելովսույներաշխիքիիրօրինակը</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9. </w:t>
      </w:r>
      <w:r w:rsidRPr="00AD3B91">
        <w:rPr>
          <w:rFonts w:ascii="GHEA Grapalat" w:hAnsi="GHEA Grapalat" w:cs="Sylfaen"/>
          <w:color w:val="000000"/>
          <w:sz w:val="19"/>
          <w:szCs w:val="19"/>
        </w:rPr>
        <w:t>Այնդեպքում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երբբենեֆիցիարիկողմիցսույներաշխիքի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րդկետումամրագրվածիրիրավունքիցօգտվելուդեպքում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երաշխիքտվողանձիբանկայինհաշվումառկաչենբավարարմիջոցներ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ապաերաշխիքտվողանձը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s="Sylfaen"/>
          <w:color w:val="000000"/>
          <w:sz w:val="19"/>
          <w:szCs w:val="19"/>
        </w:rPr>
        <w:t>Ընդորում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Երաշխիքտվողանձըմերժումէբենեֆիցիարիպահանջը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r w:rsidRPr="00AD3B91">
        <w:rPr>
          <w:rFonts w:ascii="GHEA Grapalat" w:hAnsi="GHEA Grapalat" w:cs="Sylfaen"/>
          <w:color w:val="000000"/>
          <w:sz w:val="19"/>
          <w:szCs w:val="19"/>
        </w:rPr>
        <w:t>պահանջըկամկիցփաստաթղթերըչենհամապատասխանումսույներաշխիքիպայմաններին</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r w:rsidRPr="00AD3B91">
        <w:rPr>
          <w:rFonts w:ascii="GHEA Grapalat" w:hAnsi="GHEA Grapalat" w:cs="Sylfaen"/>
          <w:color w:val="000000"/>
          <w:sz w:val="19"/>
          <w:szCs w:val="19"/>
        </w:rPr>
        <w:t>պահանջըներկայացվելէերաշխիքովսահմանվածժամկետիավարտիցհետո</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Երաշխիքտվողանձըպահանջըմերժելումասինորոշումընդունելուդեպքումանհապաղ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բայցոչուշ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քաննույնաշխատանքայինօրը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մերժմանմասինտեղեկացնումէբենեֆիցիարին</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BodyText"/>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C0" w:rsidRDefault="009428C0" w:rsidP="00063F3E">
      <w:r>
        <w:separator/>
      </w:r>
    </w:p>
  </w:endnote>
  <w:endnote w:type="continuationSeparator" w:id="1">
    <w:p w:rsidR="009428C0" w:rsidRDefault="009428C0"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C0" w:rsidRDefault="009428C0" w:rsidP="00063F3E">
      <w:r>
        <w:separator/>
      </w:r>
    </w:p>
  </w:footnote>
  <w:footnote w:type="continuationSeparator" w:id="1">
    <w:p w:rsidR="009428C0" w:rsidRDefault="009428C0" w:rsidP="00063F3E">
      <w:r>
        <w:continuationSeparator/>
      </w:r>
    </w:p>
  </w:footnote>
  <w:footnote w:id="2">
    <w:p w:rsidR="0003647F" w:rsidRPr="000C6D4E" w:rsidRDefault="0003647F" w:rsidP="0005652E">
      <w:pPr>
        <w:pStyle w:val="FootnoteText"/>
        <w:shd w:val="clear" w:color="auto" w:fill="FFFFFF"/>
        <w:rPr>
          <w:rFonts w:ascii="GHEA Grapalat" w:hAnsi="GHEA Grapalat" w:cs="Sylfaen"/>
          <w:i/>
          <w:sz w:val="16"/>
          <w:szCs w:val="16"/>
        </w:rPr>
      </w:pPr>
      <w:r w:rsidRPr="000C6D4E">
        <w:rPr>
          <w:rStyle w:val="FootnoteReference"/>
        </w:rPr>
        <w:footnoteRef/>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03647F" w:rsidRDefault="0003647F" w:rsidP="00063F3E">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03647F" w:rsidRPr="00FA02E4" w:rsidRDefault="0003647F" w:rsidP="00063F3E">
      <w:pPr>
        <w:pStyle w:val="BodyTextIndent"/>
        <w:spacing w:line="276" w:lineRule="auto"/>
        <w:rPr>
          <w:rFonts w:ascii="GHEA Grapalat" w:hAnsi="GHEA Grapalat"/>
          <w:i/>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03647F" w:rsidRDefault="0003647F" w:rsidP="00063F3E">
      <w:pPr>
        <w:pStyle w:val="FootnoteText"/>
      </w:pPr>
    </w:p>
  </w:footnote>
  <w:footnote w:id="5">
    <w:p w:rsidR="0003647F" w:rsidRPr="00FA02E4" w:rsidRDefault="0003647F" w:rsidP="00063F3E">
      <w:pPr>
        <w:pStyle w:val="BodyTextIndent"/>
        <w:spacing w:line="276" w:lineRule="auto"/>
        <w:rPr>
          <w:rFonts w:ascii="GHEA Grapalat" w:hAnsi="GHEA Grapalat"/>
          <w:i/>
          <w:sz w:val="16"/>
          <w:szCs w:val="16"/>
          <w:lang w:val="hy-AM"/>
        </w:rPr>
      </w:pPr>
      <w:r w:rsidRPr="00FA02E4">
        <w:rPr>
          <w:rStyle w:val="FootnoteReference"/>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03647F" w:rsidRPr="00FA02E4" w:rsidRDefault="0003647F" w:rsidP="00063F3E">
      <w:pPr>
        <w:pStyle w:val="FootnoteText"/>
        <w:rPr>
          <w:lang w:val="hy-AM"/>
        </w:rPr>
      </w:pPr>
    </w:p>
  </w:footnote>
  <w:footnote w:id="6">
    <w:p w:rsidR="0003647F" w:rsidRPr="007B5BF8" w:rsidRDefault="0003647F" w:rsidP="00063F3E">
      <w:pPr>
        <w:pStyle w:val="FootnoteText"/>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03647F" w:rsidRPr="00FF5B84" w:rsidRDefault="0003647F" w:rsidP="00063F3E">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3647F" w:rsidRPr="00FF5B84" w:rsidRDefault="0003647F" w:rsidP="00063F3E">
      <w:pPr>
        <w:pStyle w:val="FootnoteText"/>
        <w:rPr>
          <w:lang w:val="hy-AM"/>
        </w:rPr>
      </w:pPr>
    </w:p>
  </w:footnote>
  <w:footnote w:id="8">
    <w:p w:rsidR="0003647F" w:rsidRPr="00FF5B84" w:rsidRDefault="0003647F" w:rsidP="00063F3E">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03647F" w:rsidRPr="007B5BF8" w:rsidRDefault="0003647F" w:rsidP="00063F3E">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0">
    <w:p w:rsidR="0003647F" w:rsidRPr="007B5BF8" w:rsidRDefault="0003647F" w:rsidP="00063F3E">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647F" w:rsidRPr="007B5BF8" w:rsidRDefault="0003647F" w:rsidP="00063F3E">
      <w:pPr>
        <w:pStyle w:val="FootnoteText"/>
        <w:rPr>
          <w:lang w:val="hy-AM"/>
        </w:rPr>
      </w:pPr>
    </w:p>
  </w:footnote>
  <w:footnote w:id="11">
    <w:p w:rsidR="0003647F" w:rsidRPr="007B5BF8" w:rsidRDefault="0003647F" w:rsidP="00063F3E">
      <w:pPr>
        <w:pStyle w:val="FootnoteText"/>
        <w:jc w:val="both"/>
        <w:rPr>
          <w:lang w:val="hy-AM"/>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063F3E"/>
    <w:rsid w:val="000027EC"/>
    <w:rsid w:val="0000780F"/>
    <w:rsid w:val="0001161C"/>
    <w:rsid w:val="0003647F"/>
    <w:rsid w:val="00043EE0"/>
    <w:rsid w:val="0005652E"/>
    <w:rsid w:val="00063F3E"/>
    <w:rsid w:val="0008757F"/>
    <w:rsid w:val="000D2678"/>
    <w:rsid w:val="0013054F"/>
    <w:rsid w:val="00132783"/>
    <w:rsid w:val="001355EB"/>
    <w:rsid w:val="001C218D"/>
    <w:rsid w:val="001E3FD1"/>
    <w:rsid w:val="002240CA"/>
    <w:rsid w:val="002913FD"/>
    <w:rsid w:val="00293D1F"/>
    <w:rsid w:val="002E0574"/>
    <w:rsid w:val="00300C0D"/>
    <w:rsid w:val="003375B6"/>
    <w:rsid w:val="00344ACB"/>
    <w:rsid w:val="0039524F"/>
    <w:rsid w:val="003A1A67"/>
    <w:rsid w:val="003D761C"/>
    <w:rsid w:val="003F3DCD"/>
    <w:rsid w:val="00401CB4"/>
    <w:rsid w:val="0041417D"/>
    <w:rsid w:val="004352DB"/>
    <w:rsid w:val="00436659"/>
    <w:rsid w:val="004766D4"/>
    <w:rsid w:val="00496BA5"/>
    <w:rsid w:val="004A735C"/>
    <w:rsid w:val="004B20B0"/>
    <w:rsid w:val="004B2C86"/>
    <w:rsid w:val="004D09E5"/>
    <w:rsid w:val="004E57F2"/>
    <w:rsid w:val="0053053C"/>
    <w:rsid w:val="00532558"/>
    <w:rsid w:val="0053725D"/>
    <w:rsid w:val="0054096C"/>
    <w:rsid w:val="00557751"/>
    <w:rsid w:val="005B02B2"/>
    <w:rsid w:val="005B0F3A"/>
    <w:rsid w:val="005D22F4"/>
    <w:rsid w:val="00600943"/>
    <w:rsid w:val="00617BD3"/>
    <w:rsid w:val="00686303"/>
    <w:rsid w:val="006A0F1D"/>
    <w:rsid w:val="006A4667"/>
    <w:rsid w:val="006D571A"/>
    <w:rsid w:val="00703958"/>
    <w:rsid w:val="0077651A"/>
    <w:rsid w:val="0079533E"/>
    <w:rsid w:val="007A3B15"/>
    <w:rsid w:val="007E226B"/>
    <w:rsid w:val="007F23F3"/>
    <w:rsid w:val="007F4A0A"/>
    <w:rsid w:val="00806139"/>
    <w:rsid w:val="00823777"/>
    <w:rsid w:val="00845AC1"/>
    <w:rsid w:val="00871B54"/>
    <w:rsid w:val="008A2870"/>
    <w:rsid w:val="008A2B0D"/>
    <w:rsid w:val="008B28E4"/>
    <w:rsid w:val="008C5219"/>
    <w:rsid w:val="00923EF8"/>
    <w:rsid w:val="009428C0"/>
    <w:rsid w:val="0095189E"/>
    <w:rsid w:val="009D1108"/>
    <w:rsid w:val="009D224F"/>
    <w:rsid w:val="009E019B"/>
    <w:rsid w:val="009E1203"/>
    <w:rsid w:val="009F62A0"/>
    <w:rsid w:val="009F6FCF"/>
    <w:rsid w:val="00A46094"/>
    <w:rsid w:val="00A5184F"/>
    <w:rsid w:val="00A75DF5"/>
    <w:rsid w:val="00A90D40"/>
    <w:rsid w:val="00AB7C04"/>
    <w:rsid w:val="00B441C7"/>
    <w:rsid w:val="00B67B94"/>
    <w:rsid w:val="00BC4F71"/>
    <w:rsid w:val="00BD28F6"/>
    <w:rsid w:val="00BF17AE"/>
    <w:rsid w:val="00BF44E6"/>
    <w:rsid w:val="00C257ED"/>
    <w:rsid w:val="00C84472"/>
    <w:rsid w:val="00D55ABA"/>
    <w:rsid w:val="00D74848"/>
    <w:rsid w:val="00D8629C"/>
    <w:rsid w:val="00DA3A6F"/>
    <w:rsid w:val="00DA5F77"/>
    <w:rsid w:val="00E65FA3"/>
    <w:rsid w:val="00E73773"/>
    <w:rsid w:val="00E94951"/>
    <w:rsid w:val="00ED03DC"/>
    <w:rsid w:val="00ED4AB5"/>
    <w:rsid w:val="00EE4539"/>
    <w:rsid w:val="00EF4D3C"/>
    <w:rsid w:val="00EF6A06"/>
    <w:rsid w:val="00F212EB"/>
    <w:rsid w:val="00F510D3"/>
    <w:rsid w:val="00F53A4E"/>
    <w:rsid w:val="00F54FAC"/>
    <w:rsid w:val="00F84FBF"/>
    <w:rsid w:val="00FB41CB"/>
    <w:rsid w:val="00FC4EBD"/>
    <w:rsid w:val="00FF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EABC-9A74-453F-8656-8B57C36F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16526</Words>
  <Characters>94199</Characters>
  <Application>Microsoft Office Word</Application>
  <DocSecurity>0</DocSecurity>
  <Lines>784</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Armin</cp:lastModifiedBy>
  <cp:revision>8</cp:revision>
  <dcterms:created xsi:type="dcterms:W3CDTF">2016-01-20T08:22:00Z</dcterms:created>
  <dcterms:modified xsi:type="dcterms:W3CDTF">2016-01-22T09:45:00Z</dcterms:modified>
</cp:coreProperties>
</file>