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9E" w:rsidRPr="005358F5" w:rsidRDefault="0084109E" w:rsidP="0084109E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84109E" w:rsidRPr="0084109E" w:rsidRDefault="004F3F82" w:rsidP="0084109E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«</w:t>
      </w:r>
      <w:r w:rsidR="004B2040">
        <w:rPr>
          <w:rFonts w:ascii="GHEA Grapalat" w:hAnsi="GHEA Grapalat" w:cs="Sylfaen"/>
          <w:i/>
          <w:sz w:val="22"/>
          <w:lang w:val="af-ZA"/>
        </w:rPr>
        <w:t>ԳԱԿ-ՇՀԱՊՁԲ-15/11-ՏԿՆ-16/2</w:t>
      </w:r>
      <w:r>
        <w:rPr>
          <w:rFonts w:ascii="GHEA Grapalat" w:hAnsi="GHEA Grapalat" w:cs="Sylfaen"/>
          <w:i/>
          <w:sz w:val="22"/>
          <w:lang w:val="af-ZA"/>
        </w:rPr>
        <w:t>»</w:t>
      </w:r>
      <w:r w:rsidR="0084109E" w:rsidRPr="0084109E">
        <w:rPr>
          <w:rFonts w:ascii="GHEA Grapalat" w:hAnsi="GHEA Grapalat" w:cs="Sylfaen"/>
          <w:i/>
          <w:sz w:val="22"/>
          <w:lang w:val="af-ZA"/>
        </w:rPr>
        <w:t xml:space="preserve"> </w:t>
      </w:r>
      <w:r w:rsidR="0084109E" w:rsidRPr="005358F5">
        <w:rPr>
          <w:rFonts w:ascii="GHEA Grapalat" w:hAnsi="GHEA Grapalat" w:cs="Sylfaen"/>
          <w:i/>
          <w:sz w:val="22"/>
        </w:rPr>
        <w:t>ծածկա</w:t>
      </w:r>
      <w:r w:rsidR="0084109E" w:rsidRPr="00A02817">
        <w:rPr>
          <w:rFonts w:ascii="GHEA Grapalat" w:hAnsi="GHEA Grapalat" w:cs="Sylfaen"/>
          <w:i/>
          <w:sz w:val="22"/>
        </w:rPr>
        <w:t>գ</w:t>
      </w:r>
      <w:r w:rsidR="0084109E" w:rsidRPr="005358F5">
        <w:rPr>
          <w:rFonts w:ascii="GHEA Grapalat" w:hAnsi="GHEA Grapalat" w:cs="Sylfaen"/>
          <w:i/>
          <w:sz w:val="22"/>
        </w:rPr>
        <w:t>րով</w:t>
      </w:r>
      <w:r w:rsidR="0084109E" w:rsidRPr="0084109E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84109E" w:rsidRPr="0084109E" w:rsidRDefault="0084109E" w:rsidP="0084109E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84109E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84109E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84109E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84109E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84109E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84109E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84109E" w:rsidRPr="0084109E" w:rsidRDefault="00E52244" w:rsidP="0084109E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2016</w:t>
      </w:r>
      <w:r w:rsidR="0084109E" w:rsidRPr="005358F5">
        <w:rPr>
          <w:rFonts w:ascii="GHEA Grapalat" w:hAnsi="GHEA Grapalat" w:cs="Sylfaen"/>
          <w:i/>
          <w:sz w:val="22"/>
        </w:rPr>
        <w:t>թ</w:t>
      </w:r>
      <w:r w:rsidR="0084109E" w:rsidRPr="0084109E">
        <w:rPr>
          <w:rFonts w:ascii="GHEA Grapalat" w:hAnsi="GHEA Grapalat" w:cs="Sylfaen"/>
          <w:i/>
          <w:sz w:val="22"/>
          <w:lang w:val="af-ZA"/>
        </w:rPr>
        <w:t>. «</w:t>
      </w:r>
      <w:r>
        <w:rPr>
          <w:rFonts w:ascii="GHEA Grapalat" w:hAnsi="GHEA Grapalat" w:cs="Sylfaen"/>
          <w:i/>
          <w:sz w:val="22"/>
        </w:rPr>
        <w:t>հունվարի</w:t>
      </w:r>
      <w:r w:rsidR="0084109E" w:rsidRPr="0084109E">
        <w:rPr>
          <w:rFonts w:ascii="GHEA Grapalat" w:hAnsi="GHEA Grapalat" w:cs="Sylfaen"/>
          <w:i/>
          <w:sz w:val="22"/>
          <w:lang w:val="af-ZA"/>
        </w:rPr>
        <w:t>» «</w:t>
      </w:r>
      <w:r w:rsidR="00B415E8">
        <w:rPr>
          <w:rFonts w:ascii="GHEA Grapalat" w:hAnsi="GHEA Grapalat" w:cs="Sylfaen"/>
          <w:i/>
          <w:sz w:val="22"/>
          <w:lang w:val="af-ZA"/>
        </w:rPr>
        <w:t>22</w:t>
      </w:r>
      <w:r w:rsidR="0084109E" w:rsidRPr="0084109E">
        <w:rPr>
          <w:rFonts w:ascii="GHEA Grapalat" w:hAnsi="GHEA Grapalat" w:cs="Sylfaen"/>
          <w:i/>
          <w:sz w:val="22"/>
          <w:lang w:val="af-ZA"/>
        </w:rPr>
        <w:t>»-</w:t>
      </w:r>
      <w:r w:rsidR="0084109E" w:rsidRPr="005358F5">
        <w:rPr>
          <w:rFonts w:ascii="GHEA Grapalat" w:hAnsi="GHEA Grapalat" w:cs="Sylfaen"/>
          <w:i/>
          <w:sz w:val="22"/>
        </w:rPr>
        <w:t>ի</w:t>
      </w:r>
      <w:r w:rsidR="0084109E" w:rsidRPr="0084109E">
        <w:rPr>
          <w:rFonts w:ascii="GHEA Grapalat" w:hAnsi="GHEA Grapalat" w:cs="Sylfaen"/>
          <w:i/>
          <w:sz w:val="22"/>
          <w:lang w:val="af-ZA"/>
        </w:rPr>
        <w:t xml:space="preserve"> </w:t>
      </w:r>
      <w:r w:rsidR="0084109E" w:rsidRPr="005358F5">
        <w:rPr>
          <w:rFonts w:ascii="GHEA Grapalat" w:hAnsi="GHEA Grapalat" w:cs="Sylfaen"/>
          <w:i/>
          <w:sz w:val="22"/>
        </w:rPr>
        <w:t>թիվ</w:t>
      </w:r>
      <w:r w:rsidR="0084109E" w:rsidRPr="0084109E">
        <w:rPr>
          <w:rFonts w:ascii="GHEA Grapalat" w:hAnsi="GHEA Grapalat" w:cs="Sylfaen"/>
          <w:i/>
          <w:sz w:val="22"/>
          <w:lang w:val="af-ZA"/>
        </w:rPr>
        <w:t xml:space="preserve"> «2» </w:t>
      </w:r>
      <w:r w:rsidR="0084109E"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CE7BF1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4109E" w:rsidRPr="005358F5" w:rsidRDefault="0084109E" w:rsidP="0084109E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ՀՀ ՏՐԱՆՍՊՈՐՏԻ </w:t>
      </w:r>
      <w:r>
        <w:rPr>
          <w:rFonts w:ascii="GHEA Grapalat" w:hAnsi="GHEA Grapalat" w:cs="Sylfaen"/>
        </w:rPr>
        <w:t>ԵՎ</w:t>
      </w:r>
      <w:r w:rsidRPr="009B5D65">
        <w:rPr>
          <w:rFonts w:ascii="GHEA Grapalat" w:hAnsi="GHEA Grapalat" w:cs="Sylfaen"/>
          <w:lang w:val="hy-AM"/>
        </w:rPr>
        <w:t xml:space="preserve"> ԿԱՊԻ ՆԱԽԱՐԱՐՈՒԹՅ</w:t>
      </w:r>
      <w:r>
        <w:rPr>
          <w:rFonts w:ascii="GHEA Grapalat" w:hAnsi="GHEA Grapalat" w:cs="Sylfaen"/>
        </w:rPr>
        <w:t>ՈՒ</w:t>
      </w:r>
      <w:r w:rsidRPr="009B5D65">
        <w:rPr>
          <w:rFonts w:ascii="GHEA Grapalat" w:hAnsi="GHEA Grapalat" w:cs="Sylfaen"/>
          <w:lang w:val="hy-AM"/>
        </w:rPr>
        <w:t>Ն</w:t>
      </w:r>
    </w:p>
    <w:p w:rsidR="00096865" w:rsidRPr="00CE7BF1" w:rsidRDefault="00096865" w:rsidP="00E52244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096865" w:rsidRPr="00CE7BF1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4109E" w:rsidRPr="0084109E" w:rsidRDefault="0084109E" w:rsidP="0084109E">
      <w:pPr>
        <w:pStyle w:val="aa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727F4">
        <w:rPr>
          <w:rFonts w:ascii="GHEA Grapalat" w:hAnsi="GHEA Grapalat" w:cs="Sylfaen"/>
          <w:sz w:val="20"/>
          <w:szCs w:val="20"/>
        </w:rPr>
        <w:t>ՀՀ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727F4">
        <w:rPr>
          <w:rFonts w:ascii="GHEA Grapalat" w:hAnsi="GHEA Grapalat" w:cs="Sylfaen"/>
          <w:sz w:val="20"/>
          <w:szCs w:val="20"/>
        </w:rPr>
        <w:t>ՏՐԱՆՍՊՈՐՏԻ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ԵՎ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727F4">
        <w:rPr>
          <w:rFonts w:ascii="GHEA Grapalat" w:hAnsi="GHEA Grapalat" w:cs="Sylfaen"/>
          <w:sz w:val="20"/>
          <w:szCs w:val="20"/>
        </w:rPr>
        <w:t>ԿԱՊԻ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727F4">
        <w:rPr>
          <w:rFonts w:ascii="GHEA Grapalat" w:hAnsi="GHEA Grapalat" w:cs="Sylfaen"/>
          <w:sz w:val="20"/>
          <w:szCs w:val="20"/>
        </w:rPr>
        <w:t>ՆԱԽԱՐԱՐՈՒԹՅԱՆ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3709">
        <w:rPr>
          <w:rFonts w:ascii="GHEA Grapalat" w:hAnsi="GHEA Grapalat" w:cs="Sylfaen"/>
          <w:sz w:val="20"/>
          <w:szCs w:val="20"/>
        </w:rPr>
        <w:t>ՏՆՏԵՍԱԿԱՆ</w:t>
      </w:r>
      <w:r w:rsidR="00EE3709" w:rsidRPr="00EE37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3709">
        <w:rPr>
          <w:rFonts w:ascii="GHEA Grapalat" w:hAnsi="GHEA Grapalat" w:cs="Sylfaen"/>
          <w:sz w:val="20"/>
          <w:szCs w:val="20"/>
        </w:rPr>
        <w:t>ՍԱՆՀԻԳԵՆԻԿ</w:t>
      </w:r>
      <w:r w:rsidR="00EE3709" w:rsidRPr="00EE37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3709">
        <w:rPr>
          <w:rFonts w:ascii="GHEA Grapalat" w:hAnsi="GHEA Grapalat" w:cs="Sylfaen"/>
          <w:sz w:val="20"/>
          <w:szCs w:val="20"/>
        </w:rPr>
        <w:t>ԵՎ</w:t>
      </w:r>
      <w:r w:rsidR="00EE3709" w:rsidRPr="00EE37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3709">
        <w:rPr>
          <w:rFonts w:ascii="GHEA Grapalat" w:hAnsi="GHEA Grapalat" w:cs="Sylfaen"/>
          <w:sz w:val="20"/>
          <w:szCs w:val="20"/>
        </w:rPr>
        <w:t>ԼՎԱՑՔԻ</w:t>
      </w:r>
      <w:r w:rsidR="00EE3709" w:rsidRPr="00EE37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3709">
        <w:rPr>
          <w:rFonts w:ascii="GHEA Grapalat" w:hAnsi="GHEA Grapalat" w:cs="Sylfaen"/>
          <w:sz w:val="20"/>
          <w:szCs w:val="20"/>
        </w:rPr>
        <w:t>ՄԻՋՈՑՆԵՐԻ</w:t>
      </w:r>
      <w:r w:rsidR="00EE3709" w:rsidRPr="00EE37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3709" w:rsidRPr="00EE622E">
        <w:rPr>
          <w:rFonts w:ascii="GHEA Grapalat" w:hAnsi="GHEA Grapalat" w:cs="Sylfaen"/>
          <w:sz w:val="20"/>
          <w:szCs w:val="20"/>
        </w:rPr>
        <w:t>ՁԵՌՔԲԵՐՄԱՆ</w:t>
      </w:r>
      <w:r w:rsidR="00EE3709"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3709" w:rsidRPr="00EE622E">
        <w:rPr>
          <w:rFonts w:ascii="GHEA Grapalat" w:hAnsi="GHEA Grapalat" w:cs="Sylfaen"/>
          <w:sz w:val="20"/>
          <w:szCs w:val="20"/>
        </w:rPr>
        <w:t>ՆՊԱՏԱԿՈՎ</w:t>
      </w:r>
      <w:r w:rsidR="00EE3709"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3709" w:rsidRPr="00EE622E">
        <w:rPr>
          <w:rFonts w:ascii="GHEA Grapalat" w:hAnsi="GHEA Grapalat" w:cs="Sylfaen"/>
          <w:sz w:val="20"/>
          <w:szCs w:val="20"/>
        </w:rPr>
        <w:t>ՀԱՅՏԱՐԱՐՎԱԾ</w:t>
      </w:r>
      <w:r w:rsidR="00EE3709"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3709">
        <w:rPr>
          <w:rFonts w:ascii="GHEA Grapalat" w:hAnsi="GHEA Grapalat" w:cs="Sylfaen"/>
          <w:sz w:val="20"/>
          <w:szCs w:val="20"/>
        </w:rPr>
        <w:t>ՇՐՋԱՆ</w:t>
      </w:r>
      <w:r>
        <w:rPr>
          <w:rFonts w:ascii="GHEA Grapalat" w:hAnsi="GHEA Grapalat" w:cs="Sylfaen"/>
          <w:sz w:val="20"/>
          <w:szCs w:val="20"/>
        </w:rPr>
        <w:t>ԱԿԱՅԻՆ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8410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CE7BF1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E7BF1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A43A4" w:rsidRPr="00CE7BF1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</w:t>
      </w:r>
      <w:r w:rsidR="00096865" w:rsidRPr="00CE7BF1">
        <w:rPr>
          <w:rFonts w:ascii="GHEA Grapalat" w:hAnsi="GHEA Grapalat" w:cs="Sylfaen"/>
          <w:i/>
        </w:rPr>
        <w:t>ախքան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կազմելը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և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ներկայացնելը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խնդրում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ենք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մանրամասնորեն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ուսումնասիրել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սույն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, </w:t>
      </w:r>
      <w:r w:rsidR="00096865" w:rsidRPr="00CE7BF1">
        <w:rPr>
          <w:rFonts w:ascii="GHEA Grapalat" w:hAnsi="GHEA Grapalat" w:cs="Sylfaen"/>
          <w:i/>
        </w:rPr>
        <w:t>քանի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որ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հրավերին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չհամապատասխանող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ենթակա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մերժման</w:t>
      </w:r>
      <w:r w:rsidR="0046586E" w:rsidRPr="00CE7BF1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CE7BF1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CE7BF1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CE7BF1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CE7BF1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CE7BF1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CE7BF1">
        <w:rPr>
          <w:rFonts w:ascii="GHEA Grapalat" w:hAnsi="GHEA Grapalat"/>
          <w:i/>
          <w:szCs w:val="20"/>
          <w:lang w:val="af-ZA"/>
        </w:rPr>
        <w:t>)</w:t>
      </w:r>
      <w:r w:rsidR="00CB68EF" w:rsidRPr="00CE7BF1">
        <w:rPr>
          <w:rFonts w:ascii="GHEA Grapalat" w:hAnsi="GHEA Grapalat"/>
          <w:i/>
          <w:szCs w:val="20"/>
          <w:lang w:val="af-ZA"/>
        </w:rPr>
        <w:t>)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CE7BF1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CE7BF1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CE7BF1">
        <w:rPr>
          <w:rFonts w:ascii="GHEA Grapalat" w:hAnsi="GHEA Grapalat"/>
          <w:i/>
          <w:szCs w:val="20"/>
          <w:lang w:val="af-ZA"/>
        </w:rPr>
        <w:t>(</w:t>
      </w:r>
      <w:r w:rsidRPr="00CE7BF1">
        <w:rPr>
          <w:rFonts w:ascii="GHEA Grapalat" w:hAnsi="GHEA Grapalat"/>
          <w:i/>
          <w:szCs w:val="20"/>
          <w:lang w:val="af-ZA"/>
        </w:rPr>
        <w:t>www.armeps.am</w:t>
      </w:r>
      <w:r w:rsidR="000330A3" w:rsidRPr="00CE7BF1">
        <w:rPr>
          <w:rFonts w:ascii="GHEA Grapalat" w:hAnsi="GHEA Grapalat"/>
          <w:i/>
          <w:szCs w:val="20"/>
          <w:lang w:val="af-ZA"/>
        </w:rPr>
        <w:t>)</w:t>
      </w:r>
      <w:r w:rsidRPr="00CE7BF1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CE7BF1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CE7BF1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CE7BF1">
        <w:rPr>
          <w:rFonts w:ascii="GHEA Grapalat" w:hAnsi="GHEA Grapalat"/>
          <w:i/>
          <w:szCs w:val="20"/>
          <w:lang w:val="af-ZA"/>
        </w:rPr>
        <w:t>ո</w:t>
      </w:r>
      <w:r w:rsidR="00F63223" w:rsidRPr="00CE7BF1">
        <w:rPr>
          <w:rFonts w:ascii="GHEA Grapalat" w:hAnsi="GHEA Grapalat"/>
          <w:i/>
          <w:szCs w:val="20"/>
          <w:lang w:val="af-ZA"/>
        </w:rPr>
        <w:t>ւմ</w:t>
      </w:r>
      <w:r w:rsidR="004F30DA" w:rsidRPr="00CE7BF1">
        <w:rPr>
          <w:rFonts w:ascii="GHEA Grapalat" w:hAnsi="GHEA Grapalat"/>
          <w:i/>
          <w:szCs w:val="20"/>
          <w:lang w:val="af-ZA"/>
        </w:rPr>
        <w:t>,</w:t>
      </w:r>
    </w:p>
    <w:p w:rsidR="006E7900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CE7BF1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CE7BF1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CE7BF1">
        <w:rPr>
          <w:rFonts w:ascii="GHEA Grapalat" w:hAnsi="GHEA Grapalat"/>
          <w:i/>
          <w:szCs w:val="20"/>
          <w:lang w:val="af-ZA"/>
        </w:rPr>
        <w:t>հարցեր</w:t>
      </w:r>
      <w:r w:rsidR="00392525" w:rsidRPr="00CE7BF1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CE7BF1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CE7BF1">
        <w:rPr>
          <w:rFonts w:ascii="GHEA Grapalat" w:hAnsi="GHEA Grapalat"/>
          <w:i/>
          <w:szCs w:val="20"/>
          <w:lang w:val="af-ZA"/>
        </w:rPr>
        <w:t>` կ</w:t>
      </w:r>
      <w:r w:rsidR="00486B55" w:rsidRPr="00CE7BF1">
        <w:rPr>
          <w:rFonts w:ascii="GHEA Grapalat" w:hAnsi="GHEA Grapalat"/>
          <w:i/>
          <w:szCs w:val="20"/>
          <w:lang w:val="af-ZA"/>
        </w:rPr>
        <w:t>ենտրոն)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CE7BF1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CE7BF1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CE7BF1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CE7BF1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4109E" w:rsidRDefault="0084109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4109E" w:rsidRDefault="0084109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4109E" w:rsidRDefault="0084109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4109E" w:rsidRDefault="0084109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4109E" w:rsidRDefault="0084109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4109E" w:rsidRDefault="0084109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4109E" w:rsidRDefault="0084109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4109E" w:rsidRDefault="0084109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CE7BF1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E3709" w:rsidRPr="009C02D9" w:rsidRDefault="00EE3709" w:rsidP="0084109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E3709" w:rsidRPr="009C02D9" w:rsidRDefault="00EE3709" w:rsidP="0084109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692CA7" w:rsidRPr="0081025F" w:rsidRDefault="00692CA7" w:rsidP="0084109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4109E" w:rsidRPr="004F3F82" w:rsidRDefault="0084109E" w:rsidP="0084109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4F3F82" w:rsidRDefault="0084109E" w:rsidP="0084109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  <w:r w:rsidRPr="004E6574">
        <w:rPr>
          <w:rFonts w:ascii="GHEA Grapalat" w:hAnsi="GHEA Grapalat" w:cs="Sylfaen"/>
          <w:b/>
          <w:sz w:val="20"/>
          <w:szCs w:val="22"/>
        </w:rPr>
        <w:t>ՀՀ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ՏՐԱՆՍՊՈՐՏԻ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ԵՎ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ԿԱՊԻ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ՆԱԽԱՐԱՐՈՒԹՅԱՆ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 </w:t>
      </w:r>
      <w:r w:rsidRPr="004E6574">
        <w:rPr>
          <w:rFonts w:ascii="GHEA Grapalat" w:hAnsi="GHEA Grapalat" w:cs="Sylfaen"/>
          <w:b/>
          <w:sz w:val="20"/>
          <w:szCs w:val="22"/>
        </w:rPr>
        <w:t>ԿԱՐԻՔՆԵՐԻ</w:t>
      </w:r>
      <w:r w:rsidRPr="00EE3709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ՀԱՄԱՐ</w:t>
      </w:r>
      <w:r w:rsidRPr="00EE3709">
        <w:rPr>
          <w:rFonts w:ascii="GHEA Grapalat" w:hAnsi="GHEA Grapalat" w:cs="Sylfaen"/>
          <w:b/>
          <w:sz w:val="20"/>
          <w:szCs w:val="22"/>
          <w:lang w:val="af-ZA"/>
        </w:rPr>
        <w:t xml:space="preserve">` </w:t>
      </w:r>
      <w:r w:rsidR="00EE3709" w:rsidRPr="00EE3709">
        <w:rPr>
          <w:rFonts w:ascii="GHEA Grapalat" w:hAnsi="GHEA Grapalat" w:cs="Sylfaen"/>
          <w:b/>
          <w:sz w:val="20"/>
          <w:szCs w:val="22"/>
        </w:rPr>
        <w:t>ՏՆՏԵՍԱԿԱՆ</w:t>
      </w:r>
      <w:r w:rsidR="00EE3709" w:rsidRPr="00EE3709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="00EE3709" w:rsidRPr="00EE3709">
        <w:rPr>
          <w:rFonts w:ascii="GHEA Grapalat" w:hAnsi="GHEA Grapalat" w:cs="Sylfaen"/>
          <w:b/>
          <w:sz w:val="20"/>
          <w:szCs w:val="22"/>
        </w:rPr>
        <w:t>ՍԱՆՀԻԳԵՆԻԿ</w:t>
      </w:r>
      <w:r w:rsidR="00EE3709" w:rsidRPr="00EE3709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="00EE3709" w:rsidRPr="00EE3709">
        <w:rPr>
          <w:rFonts w:ascii="GHEA Grapalat" w:hAnsi="GHEA Grapalat" w:cs="Sylfaen"/>
          <w:b/>
          <w:sz w:val="20"/>
          <w:szCs w:val="22"/>
        </w:rPr>
        <w:t>ԵՎ</w:t>
      </w:r>
      <w:r w:rsidR="00EE3709" w:rsidRPr="00EE3709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="00EE3709" w:rsidRPr="00EE3709">
        <w:rPr>
          <w:rFonts w:ascii="GHEA Grapalat" w:hAnsi="GHEA Grapalat" w:cs="Sylfaen"/>
          <w:b/>
          <w:sz w:val="20"/>
          <w:szCs w:val="22"/>
        </w:rPr>
        <w:t>ԼՎԱՑՔԻ</w:t>
      </w:r>
      <w:r w:rsidR="00EE3709" w:rsidRPr="00EE3709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ՁԵՌՔԲԵՐՄԱՆ</w:t>
      </w:r>
      <w:r w:rsidRPr="00EE3709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ՆՊԱՏԱԿՈՎ</w:t>
      </w:r>
      <w:r w:rsidRPr="00EE3709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ՀԱՅՏԱՐԱՐՎԱԾ</w:t>
      </w:r>
      <w:r w:rsidRPr="00EE3709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ՍՈՒՅՆ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ՇՐՋԱՆԱԿԱՅԻՆ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ՀԱՄԱՁԱՅՆԱԳՐԵՐԻ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ՄԻՋՈՑՈՎ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ԳՆՈՒՄ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ԿԱՏԱՐԵԼՈՒ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ԸՆԹԱՑԱԿԱՐԳԻ</w:t>
      </w:r>
      <w:r w:rsidRPr="004F3F82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Pr="004E6574">
        <w:rPr>
          <w:rFonts w:ascii="GHEA Grapalat" w:hAnsi="GHEA Grapalat" w:cs="Sylfaen"/>
          <w:b/>
          <w:sz w:val="20"/>
          <w:szCs w:val="22"/>
        </w:rPr>
        <w:t>ՀՐԱՎԵՐԻ</w:t>
      </w:r>
    </w:p>
    <w:p w:rsidR="0084109E" w:rsidRPr="004F3F82" w:rsidRDefault="0084109E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Pr="0084109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BF21D8" w:rsidRPr="00717963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E6574" w:rsidRDefault="00096865" w:rsidP="00096865">
      <w:pPr>
        <w:ind w:firstLine="567"/>
        <w:jc w:val="center"/>
        <w:rPr>
          <w:rFonts w:ascii="GHEA Grapalat" w:hAnsi="GHEA Grapalat" w:cs="Times Armenian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2A37B2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4E6574">
        <w:rPr>
          <w:rFonts w:ascii="GHEA Grapalat" w:hAnsi="GHEA Grapalat" w:cs="Times Armenian"/>
          <w:lang w:val="af-ZA"/>
        </w:rPr>
        <w:t xml:space="preserve"> ԸՆԹԱՑԱԿԱՐԳԻ  ՀԱՅՏԸ  ՊԱՏՐԱՍՏԵԼՈՒ  ՀՐԱՀԱՆԳ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04861" w:rsidRPr="00A061AC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="00EE09A4" w:rsidRPr="00CE7BF1">
        <w:rPr>
          <w:rFonts w:ascii="GHEA Grapalat" w:hAnsi="GHEA Grapalat" w:cs="Sylfaen"/>
          <w:sz w:val="20"/>
        </w:rPr>
        <w:t>Առաջին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տեղը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զբաղեցրած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մասնակցի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կողմից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ներկայացվող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փաստաթղթերը</w:t>
      </w:r>
    </w:p>
    <w:p w:rsidR="00096865" w:rsidRPr="00CE7BF1" w:rsidRDefault="00096865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</w:t>
      </w:r>
      <w:r w:rsidR="00096865" w:rsidRPr="00CE7BF1">
        <w:rPr>
          <w:rFonts w:ascii="GHEA Grapalat" w:hAnsi="GHEA Grapalat"/>
          <w:sz w:val="20"/>
          <w:lang w:val="af-ZA"/>
        </w:rPr>
        <w:t>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Հավելվածներ</w:t>
      </w:r>
      <w:r w:rsidR="00BE01AE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53CBB">
        <w:rPr>
          <w:rFonts w:ascii="GHEA Grapalat" w:hAnsi="GHEA Grapalat" w:cs="Times Armenian"/>
          <w:sz w:val="20"/>
          <w:lang w:val="af-ZA"/>
        </w:rPr>
        <w:t>1-8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84109E" w:rsidRPr="004F3F82" w:rsidRDefault="0084109E" w:rsidP="004E657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E6574">
        <w:rPr>
          <w:rFonts w:ascii="GHEA Grapalat" w:hAnsi="GHEA Grapalat" w:cs="Sylfaen"/>
          <w:sz w:val="20"/>
        </w:rPr>
        <w:t>ՀՀ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տրանսպորտի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և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կապի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նախարարության</w:t>
      </w:r>
      <w:r w:rsidRPr="004F3F82">
        <w:rPr>
          <w:rFonts w:ascii="GHEA Grapalat" w:hAnsi="GHEA Grapalat" w:cs="Sylfaen"/>
          <w:sz w:val="20"/>
          <w:lang w:val="af-ZA"/>
        </w:rPr>
        <w:t xml:space="preserve"> (</w:t>
      </w:r>
      <w:r w:rsidRPr="004E6574">
        <w:rPr>
          <w:rFonts w:ascii="GHEA Grapalat" w:hAnsi="GHEA Grapalat" w:cs="Sylfaen"/>
          <w:sz w:val="20"/>
        </w:rPr>
        <w:t>այսուհետև</w:t>
      </w:r>
      <w:r w:rsidRPr="004F3F82">
        <w:rPr>
          <w:rFonts w:ascii="GHEA Grapalat" w:hAnsi="GHEA Grapalat" w:cs="Sylfaen"/>
          <w:sz w:val="20"/>
          <w:lang w:val="af-ZA"/>
        </w:rPr>
        <w:t xml:space="preserve">` </w:t>
      </w:r>
      <w:r w:rsidRPr="004E6574">
        <w:rPr>
          <w:rFonts w:ascii="GHEA Grapalat" w:hAnsi="GHEA Grapalat" w:cs="Sylfaen"/>
          <w:sz w:val="20"/>
        </w:rPr>
        <w:t>Պատվիրատու</w:t>
      </w:r>
      <w:r w:rsidRPr="004F3F82">
        <w:rPr>
          <w:rFonts w:ascii="GHEA Grapalat" w:hAnsi="GHEA Grapalat" w:cs="Sylfaen"/>
          <w:sz w:val="20"/>
          <w:lang w:val="af-ZA"/>
        </w:rPr>
        <w:t xml:space="preserve">)`  </w:t>
      </w:r>
      <w:r w:rsidR="00217349">
        <w:rPr>
          <w:rFonts w:ascii="GHEA Grapalat" w:hAnsi="GHEA Grapalat" w:cs="Sylfaen"/>
          <w:sz w:val="20"/>
        </w:rPr>
        <w:t>տնտեսական</w:t>
      </w:r>
      <w:r w:rsidR="00217349" w:rsidRPr="00217349">
        <w:rPr>
          <w:rFonts w:ascii="GHEA Grapalat" w:hAnsi="GHEA Grapalat" w:cs="Sylfaen"/>
          <w:sz w:val="20"/>
          <w:lang w:val="af-ZA"/>
        </w:rPr>
        <w:t xml:space="preserve"> </w:t>
      </w:r>
      <w:r w:rsidR="00217349">
        <w:rPr>
          <w:rFonts w:ascii="GHEA Grapalat" w:hAnsi="GHEA Grapalat" w:cs="Sylfaen"/>
          <w:sz w:val="20"/>
        </w:rPr>
        <w:t>սանհիգենիկ</w:t>
      </w:r>
      <w:r w:rsidR="00217349" w:rsidRPr="00217349">
        <w:rPr>
          <w:rFonts w:ascii="GHEA Grapalat" w:hAnsi="GHEA Grapalat" w:cs="Sylfaen"/>
          <w:sz w:val="20"/>
          <w:lang w:val="af-ZA"/>
        </w:rPr>
        <w:t xml:space="preserve"> </w:t>
      </w:r>
      <w:r w:rsidR="00217349">
        <w:rPr>
          <w:rFonts w:ascii="GHEA Grapalat" w:hAnsi="GHEA Grapalat" w:cs="Sylfaen"/>
          <w:sz w:val="20"/>
        </w:rPr>
        <w:t>և</w:t>
      </w:r>
      <w:r w:rsidR="00217349" w:rsidRPr="00217349">
        <w:rPr>
          <w:rFonts w:ascii="GHEA Grapalat" w:hAnsi="GHEA Grapalat" w:cs="Sylfaen"/>
          <w:sz w:val="20"/>
          <w:lang w:val="af-ZA"/>
        </w:rPr>
        <w:t xml:space="preserve"> </w:t>
      </w:r>
      <w:r w:rsidR="00217349">
        <w:rPr>
          <w:rFonts w:ascii="GHEA Grapalat" w:hAnsi="GHEA Grapalat" w:cs="Sylfaen"/>
          <w:sz w:val="20"/>
        </w:rPr>
        <w:t>լվացքի</w:t>
      </w:r>
      <w:r w:rsidR="00217349" w:rsidRPr="00217349">
        <w:rPr>
          <w:rFonts w:ascii="GHEA Grapalat" w:hAnsi="GHEA Grapalat" w:cs="Sylfaen"/>
          <w:sz w:val="20"/>
          <w:lang w:val="af-ZA"/>
        </w:rPr>
        <w:t xml:space="preserve"> </w:t>
      </w:r>
      <w:r w:rsidR="00217349">
        <w:rPr>
          <w:rFonts w:ascii="GHEA Grapalat" w:hAnsi="GHEA Grapalat" w:cs="Sylfaen"/>
          <w:sz w:val="20"/>
        </w:rPr>
        <w:t>միջոցների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ձեռքբերման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նպատակով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կազմակերպել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է</w:t>
      </w:r>
      <w:r w:rsidRPr="004F3F82">
        <w:rPr>
          <w:rFonts w:ascii="GHEA Grapalat" w:hAnsi="GHEA Grapalat" w:cs="Sylfaen"/>
          <w:sz w:val="20"/>
          <w:lang w:val="af-ZA"/>
        </w:rPr>
        <w:t xml:space="preserve"> «</w:t>
      </w:r>
      <w:r w:rsidR="004B2040">
        <w:rPr>
          <w:rFonts w:ascii="GHEA Grapalat" w:hAnsi="GHEA Grapalat" w:cs="Sylfaen"/>
          <w:sz w:val="20"/>
        </w:rPr>
        <w:t>ԳԱԿ</w:t>
      </w:r>
      <w:r w:rsidR="004B2040" w:rsidRPr="004B2040">
        <w:rPr>
          <w:rFonts w:ascii="GHEA Grapalat" w:hAnsi="GHEA Grapalat" w:cs="Sylfaen"/>
          <w:sz w:val="20"/>
          <w:lang w:val="af-ZA"/>
        </w:rPr>
        <w:t>-</w:t>
      </w:r>
      <w:r w:rsidR="004B2040">
        <w:rPr>
          <w:rFonts w:ascii="GHEA Grapalat" w:hAnsi="GHEA Grapalat" w:cs="Sylfaen"/>
          <w:sz w:val="20"/>
        </w:rPr>
        <w:t>ՇՀԱՊՁԲ</w:t>
      </w:r>
      <w:r w:rsidR="004B2040" w:rsidRPr="004B2040">
        <w:rPr>
          <w:rFonts w:ascii="GHEA Grapalat" w:hAnsi="GHEA Grapalat" w:cs="Sylfaen"/>
          <w:sz w:val="20"/>
          <w:lang w:val="af-ZA"/>
        </w:rPr>
        <w:t>-15/11-</w:t>
      </w:r>
      <w:r w:rsidR="004B2040">
        <w:rPr>
          <w:rFonts w:ascii="GHEA Grapalat" w:hAnsi="GHEA Grapalat" w:cs="Sylfaen"/>
          <w:sz w:val="20"/>
        </w:rPr>
        <w:t>ՏԿՆ</w:t>
      </w:r>
      <w:r w:rsidR="004B2040" w:rsidRPr="004B2040">
        <w:rPr>
          <w:rFonts w:ascii="GHEA Grapalat" w:hAnsi="GHEA Grapalat" w:cs="Sylfaen"/>
          <w:sz w:val="20"/>
          <w:lang w:val="af-ZA"/>
        </w:rPr>
        <w:t>-16/2</w:t>
      </w:r>
      <w:r w:rsidRPr="004F3F82">
        <w:rPr>
          <w:rFonts w:ascii="GHEA Grapalat" w:hAnsi="GHEA Grapalat" w:cs="Sylfaen"/>
          <w:sz w:val="20"/>
          <w:lang w:val="af-ZA"/>
        </w:rPr>
        <w:t xml:space="preserve">» </w:t>
      </w:r>
      <w:r w:rsidRPr="004E6574">
        <w:rPr>
          <w:rFonts w:ascii="GHEA Grapalat" w:hAnsi="GHEA Grapalat" w:cs="Sylfaen"/>
          <w:sz w:val="20"/>
        </w:rPr>
        <w:t>ծածկագրով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շրջանակային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համաձայնագրերի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միջոցով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գնում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կատարելու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ընթացակարգին</w:t>
      </w:r>
      <w:r w:rsidRPr="004F3F82">
        <w:rPr>
          <w:rFonts w:ascii="GHEA Grapalat" w:hAnsi="GHEA Grapalat" w:cs="Sylfaen"/>
          <w:sz w:val="20"/>
          <w:lang w:val="af-ZA"/>
        </w:rPr>
        <w:t xml:space="preserve"> (</w:t>
      </w:r>
      <w:r w:rsidRPr="004E6574">
        <w:rPr>
          <w:rFonts w:ascii="GHEA Grapalat" w:hAnsi="GHEA Grapalat" w:cs="Sylfaen"/>
          <w:sz w:val="20"/>
        </w:rPr>
        <w:t>այսուհետև</w:t>
      </w:r>
      <w:r w:rsidRPr="004F3F82">
        <w:rPr>
          <w:rFonts w:ascii="GHEA Grapalat" w:hAnsi="GHEA Grapalat" w:cs="Sylfaen"/>
          <w:sz w:val="20"/>
          <w:lang w:val="af-ZA"/>
        </w:rPr>
        <w:t xml:space="preserve">` </w:t>
      </w:r>
      <w:r w:rsidRPr="004E6574">
        <w:rPr>
          <w:rFonts w:ascii="GHEA Grapalat" w:hAnsi="GHEA Grapalat" w:cs="Sylfaen"/>
          <w:sz w:val="20"/>
        </w:rPr>
        <w:t>ընթացակարգ</w:t>
      </w:r>
      <w:r w:rsidRPr="004F3F82">
        <w:rPr>
          <w:rFonts w:ascii="GHEA Grapalat" w:hAnsi="GHEA Grapalat" w:cs="Sylfaen"/>
          <w:sz w:val="20"/>
          <w:lang w:val="af-ZA"/>
        </w:rPr>
        <w:t xml:space="preserve">) </w:t>
      </w:r>
      <w:r w:rsidRPr="004E6574">
        <w:rPr>
          <w:rFonts w:ascii="GHEA Grapalat" w:hAnsi="GHEA Grapalat" w:cs="Sylfaen"/>
          <w:sz w:val="20"/>
        </w:rPr>
        <w:t>և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տրամադրում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է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սույն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հրավերը։</w:t>
      </w:r>
    </w:p>
    <w:p w:rsidR="00096865" w:rsidRPr="004F3F8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4F3F82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4F3F82">
        <w:rPr>
          <w:rFonts w:ascii="GHEA Grapalat" w:hAnsi="GHEA Grapalat" w:cs="Sylfaen"/>
          <w:sz w:val="20"/>
          <w:lang w:val="af-ZA"/>
        </w:rPr>
        <w:t xml:space="preserve">` </w:t>
      </w:r>
      <w:r w:rsidR="00A76C15" w:rsidRPr="004F3F82">
        <w:rPr>
          <w:rFonts w:ascii="GHEA Grapalat" w:hAnsi="GHEA Grapalat" w:cs="Sylfae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="00A76C15" w:rsidRPr="004F3F82">
        <w:rPr>
          <w:rFonts w:ascii="GHEA Grapalat" w:hAnsi="GHEA Grapalat" w:cs="Sylfaen"/>
          <w:sz w:val="20"/>
          <w:lang w:val="af-ZA"/>
        </w:rPr>
        <w:t>»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4F3F82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4F3F82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4F3F82">
        <w:rPr>
          <w:rFonts w:ascii="GHEA Grapalat" w:hAnsi="GHEA Grapalat" w:cs="Sylfaen"/>
          <w:sz w:val="20"/>
          <w:lang w:val="af-ZA"/>
        </w:rPr>
        <w:t>)</w:t>
      </w:r>
      <w:r w:rsidR="00C43524" w:rsidRPr="004F3F82">
        <w:rPr>
          <w:rFonts w:ascii="GHEA Grapalat" w:hAnsi="GHEA Grapalat" w:cs="Sylfaen"/>
          <w:sz w:val="20"/>
          <w:lang w:val="af-ZA"/>
        </w:rPr>
        <w:t>,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4F3F82">
        <w:rPr>
          <w:rFonts w:ascii="GHEA Grapalat" w:hAnsi="GHEA Grapalat" w:cs="Sylfae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4F3F82">
        <w:rPr>
          <w:rFonts w:ascii="GHEA Grapalat" w:hAnsi="GHEA Grapalat" w:cs="Sylfae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A76C15" w:rsidRPr="004F3F82">
        <w:rPr>
          <w:rFonts w:ascii="GHEA Grapalat" w:hAnsi="GHEA Grapalat" w:cs="Sylfae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4E6574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="003C53D4" w:rsidRPr="004F3F82">
        <w:rPr>
          <w:rFonts w:ascii="GHEA Grapalat" w:hAnsi="GHEA Grapalat" w:cs="Sylfaen"/>
          <w:sz w:val="20"/>
          <w:lang w:val="af-ZA"/>
        </w:rPr>
        <w:t>»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4E6574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4F3F82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4F3F82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4E6574">
        <w:rPr>
          <w:rFonts w:ascii="GHEA Grapalat" w:hAnsi="GHEA Grapalat" w:cs="Sylfaen"/>
          <w:sz w:val="20"/>
        </w:rPr>
        <w:t>գ</w:t>
      </w:r>
      <w:r w:rsidRPr="004F3F82">
        <w:rPr>
          <w:rFonts w:ascii="GHEA Grapalat" w:hAnsi="GHEA Grapalat" w:cs="Sylfaen"/>
          <w:sz w:val="20"/>
          <w:lang w:val="af-ZA"/>
        </w:rPr>
        <w:t>)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, </w:t>
      </w:r>
      <w:r w:rsidR="00F40D4D" w:rsidRPr="004E6574">
        <w:rPr>
          <w:rFonts w:ascii="GHEA Grapalat" w:hAnsi="GHEA Grapalat" w:cs="Sylfaen"/>
          <w:sz w:val="20"/>
        </w:rPr>
        <w:t>ՀՀ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F40D4D" w:rsidRPr="004E6574">
        <w:rPr>
          <w:rFonts w:ascii="GHEA Grapalat" w:hAnsi="GHEA Grapalat" w:cs="Sylfaen"/>
          <w:sz w:val="20"/>
        </w:rPr>
        <w:t>կառավարության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2013 </w:t>
      </w:r>
      <w:r w:rsidR="00F40D4D" w:rsidRPr="004E6574">
        <w:rPr>
          <w:rFonts w:ascii="GHEA Grapalat" w:hAnsi="GHEA Grapalat" w:cs="Sylfaen"/>
          <w:sz w:val="20"/>
        </w:rPr>
        <w:t>թվականի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F40D4D" w:rsidRPr="004E6574">
        <w:rPr>
          <w:rFonts w:ascii="GHEA Grapalat" w:hAnsi="GHEA Grapalat" w:cs="Sylfaen"/>
          <w:sz w:val="20"/>
        </w:rPr>
        <w:t>դեկտեմբերի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5-</w:t>
      </w:r>
      <w:r w:rsidR="00F40D4D" w:rsidRPr="004E6574">
        <w:rPr>
          <w:rFonts w:ascii="GHEA Grapalat" w:hAnsi="GHEA Grapalat" w:cs="Sylfaen"/>
          <w:sz w:val="20"/>
        </w:rPr>
        <w:t>ի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N 1370-</w:t>
      </w:r>
      <w:r w:rsidR="00F40D4D" w:rsidRPr="004E6574">
        <w:rPr>
          <w:rFonts w:ascii="GHEA Grapalat" w:hAnsi="GHEA Grapalat" w:cs="Sylfaen"/>
          <w:sz w:val="20"/>
        </w:rPr>
        <w:t>Ն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F40D4D" w:rsidRPr="004E6574">
        <w:rPr>
          <w:rFonts w:ascii="GHEA Grapalat" w:hAnsi="GHEA Grapalat" w:cs="Sylfaen"/>
          <w:sz w:val="20"/>
        </w:rPr>
        <w:t>որոշմամբ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F40D4D" w:rsidRPr="004E6574">
        <w:rPr>
          <w:rFonts w:ascii="GHEA Grapalat" w:hAnsi="GHEA Grapalat" w:cs="Sylfaen"/>
          <w:sz w:val="20"/>
        </w:rPr>
        <w:t>հաստատված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«</w:t>
      </w:r>
      <w:r w:rsidR="004E144F" w:rsidRPr="004E6574">
        <w:rPr>
          <w:rFonts w:ascii="GHEA Grapalat" w:hAnsi="GHEA Grapalat" w:cs="Sylfaen"/>
          <w:sz w:val="20"/>
        </w:rPr>
        <w:t>Է</w:t>
      </w:r>
      <w:r w:rsidR="00F40D4D" w:rsidRPr="004E6574">
        <w:rPr>
          <w:rFonts w:ascii="GHEA Grapalat" w:hAnsi="GHEA Grapalat" w:cs="Sylfaen"/>
          <w:sz w:val="20"/>
        </w:rPr>
        <w:t>լեկտրոնային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 </w:t>
      </w:r>
      <w:r w:rsidR="00F40D4D" w:rsidRPr="004E6574">
        <w:rPr>
          <w:rFonts w:ascii="GHEA Grapalat" w:hAnsi="GHEA Grapalat" w:cs="Sylfaen"/>
          <w:sz w:val="20"/>
        </w:rPr>
        <w:t>ձևով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F40D4D" w:rsidRPr="004E6574">
        <w:rPr>
          <w:rFonts w:ascii="GHEA Grapalat" w:hAnsi="GHEA Grapalat" w:cs="Sylfaen"/>
          <w:sz w:val="20"/>
        </w:rPr>
        <w:t>գնումների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F40D4D" w:rsidRPr="004E6574">
        <w:rPr>
          <w:rFonts w:ascii="GHEA Grapalat" w:hAnsi="GHEA Grapalat" w:cs="Sylfaen"/>
          <w:sz w:val="20"/>
        </w:rPr>
        <w:t>կատարման</w:t>
      </w:r>
      <w:r w:rsidR="00F40D4D" w:rsidRPr="004F3F82">
        <w:rPr>
          <w:rFonts w:ascii="GHEA Grapalat" w:hAnsi="GHEA Grapalat" w:cs="Sylfaen"/>
          <w:sz w:val="20"/>
          <w:lang w:val="af-ZA"/>
        </w:rPr>
        <w:t xml:space="preserve">» </w:t>
      </w:r>
      <w:r w:rsidR="00F40D4D" w:rsidRPr="004E6574">
        <w:rPr>
          <w:rFonts w:ascii="GHEA Grapalat" w:hAnsi="GHEA Grapalat" w:cs="Sylfaen"/>
          <w:sz w:val="20"/>
        </w:rPr>
        <w:t>կարգի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4E6574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4F3F82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4F3F82">
        <w:rPr>
          <w:rFonts w:ascii="GHEA Grapalat" w:hAnsi="GHEA Grapalat" w:cs="Sylfae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4F3F82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4E6574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4F3F82">
        <w:rPr>
          <w:rFonts w:ascii="GHEA Grapalat" w:hAnsi="GHEA Grapalat" w:cs="Sylfaen"/>
          <w:sz w:val="20"/>
          <w:lang w:val="af-ZA"/>
        </w:rPr>
        <w:t xml:space="preserve">` </w:t>
      </w:r>
      <w:r w:rsidRPr="004E6574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4F3F82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4E6574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4F3F82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4E6574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4F3F82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4E6574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4F3F82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="004D5671" w:rsidRPr="004E6574">
        <w:rPr>
          <w:rFonts w:ascii="GHEA Grapalat" w:hAnsi="GHEA Grapalat" w:cs="Sylfaen"/>
          <w:sz w:val="20"/>
        </w:rPr>
        <w:t>։</w:t>
      </w:r>
    </w:p>
    <w:p w:rsidR="001E6FB6" w:rsidRPr="00A061AC" w:rsidRDefault="001E6FB6" w:rsidP="001E6FB6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292790" w:rsidRPr="00037C69" w:rsidRDefault="0084109E" w:rsidP="00292790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27473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է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մինչև</w:t>
      </w:r>
      <w:r w:rsidR="006F6BA4">
        <w:rPr>
          <w:rFonts w:ascii="GHEA Grapalat" w:hAnsi="GHEA Grapalat" w:cs="Sylfaen"/>
          <w:i w:val="0"/>
          <w:szCs w:val="24"/>
          <w:lang w:val="af-ZA"/>
        </w:rPr>
        <w:t xml:space="preserve"> 2016</w:t>
      </w:r>
      <w:r w:rsidRPr="00274737">
        <w:rPr>
          <w:rFonts w:ascii="GHEA Grapalat" w:hAnsi="GHEA Grapalat" w:cs="Sylfaen"/>
          <w:i w:val="0"/>
          <w:szCs w:val="24"/>
          <w:lang w:val="ru-RU"/>
        </w:rPr>
        <w:t>թ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. </w:t>
      </w:r>
      <w:r w:rsidR="006F6BA4">
        <w:rPr>
          <w:rFonts w:ascii="GHEA Grapalat" w:hAnsi="GHEA Grapalat" w:cs="Sylfaen"/>
          <w:i w:val="0"/>
          <w:szCs w:val="24"/>
          <w:lang w:val="af-ZA"/>
        </w:rPr>
        <w:t xml:space="preserve">փետրվարի </w:t>
      </w:r>
      <w:r w:rsidR="000D598A">
        <w:rPr>
          <w:rFonts w:ascii="GHEA Grapalat" w:hAnsi="GHEA Grapalat" w:cs="Sylfaen"/>
          <w:i w:val="0"/>
          <w:szCs w:val="24"/>
          <w:lang w:val="af-ZA"/>
        </w:rPr>
        <w:t>4</w:t>
      </w:r>
      <w:r w:rsidRPr="00274737">
        <w:rPr>
          <w:rFonts w:ascii="GHEA Grapalat" w:hAnsi="GHEA Grapalat" w:cs="Sylfaen"/>
          <w:i w:val="0"/>
          <w:szCs w:val="24"/>
          <w:lang w:val="af-ZA"/>
        </w:rPr>
        <w:t>-</w:t>
      </w:r>
      <w:r w:rsidRPr="00274737">
        <w:rPr>
          <w:rFonts w:ascii="GHEA Grapalat" w:hAnsi="GHEA Grapalat" w:cs="Sylfaen"/>
          <w:i w:val="0"/>
          <w:szCs w:val="24"/>
          <w:lang w:val="ru-RU"/>
        </w:rPr>
        <w:t>ը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74737">
        <w:rPr>
          <w:rFonts w:ascii="GHEA Grapalat" w:hAnsi="GHEA Grapalat" w:cs="Sylfaen"/>
          <w:i w:val="0"/>
          <w:szCs w:val="24"/>
          <w:lang w:val="en-US"/>
        </w:rPr>
        <w:t>ժամը</w:t>
      </w:r>
      <w:r w:rsidRPr="00274737">
        <w:rPr>
          <w:rFonts w:ascii="GHEA Grapalat" w:hAnsi="GHEA Grapalat" w:cs="Sylfaen"/>
          <w:i w:val="0"/>
          <w:szCs w:val="24"/>
          <w:lang w:val="af-ZA"/>
        </w:rPr>
        <w:t xml:space="preserve"> 16:00-</w:t>
      </w:r>
      <w:r w:rsidRPr="00274737">
        <w:rPr>
          <w:rFonts w:ascii="GHEA Grapalat" w:hAnsi="GHEA Grapalat" w:cs="Sylfaen"/>
          <w:i w:val="0"/>
          <w:szCs w:val="24"/>
          <w:lang w:val="ru-RU"/>
        </w:rPr>
        <w:t>ն</w:t>
      </w:r>
    </w:p>
    <w:p w:rsidR="0011315C" w:rsidRPr="00037C69" w:rsidRDefault="0011315C" w:rsidP="0011315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lastRenderedPageBreak/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037C69" w:rsidRDefault="0011315C" w:rsidP="0011315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037C69" w:rsidRDefault="0011315C" w:rsidP="0011315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</w:t>
      </w:r>
      <w:r w:rsidR="00A061AC" w:rsidRPr="00DE462E">
        <w:rPr>
          <w:rFonts w:ascii="GHEA Grapalat" w:hAnsi="GHEA Grapalat" w:cs="Sylfaen"/>
          <w:i w:val="0"/>
          <w:szCs w:val="24"/>
          <w:lang w:val="en-US"/>
        </w:rPr>
        <w:t>վ</w:t>
      </w:r>
      <w:r w:rsidRPr="00DE462E">
        <w:rPr>
          <w:rFonts w:ascii="GHEA Grapalat" w:hAnsi="GHEA Grapalat" w:cs="Sylfaen"/>
          <w:i w:val="0"/>
          <w:szCs w:val="24"/>
          <w:lang w:val="en-US"/>
        </w:rPr>
        <w:t>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84109E">
        <w:rPr>
          <w:rFonts w:ascii="GHEA Grapalat" w:hAnsi="GHEA Grapalat" w:cs="Sylfaen"/>
          <w:i w:val="0"/>
          <w:szCs w:val="24"/>
          <w:lang w:val="af-ZA"/>
        </w:rPr>
        <w:t>7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րդ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6570B" w:rsidRPr="00E564E9">
        <w:rPr>
          <w:rFonts w:ascii="GHEA Grapalat" w:hAnsi="GHEA Grapalat"/>
          <w:i w:val="0"/>
          <w:lang w:val="af-ZA"/>
        </w:rPr>
        <w:t>աշխատանքային</w:t>
      </w:r>
      <w:r w:rsidR="0036570B" w:rsidRPr="0084109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84109E">
        <w:rPr>
          <w:rFonts w:ascii="GHEA Grapalat" w:hAnsi="GHEA Grapalat" w:cs="Sylfaen"/>
          <w:i w:val="0"/>
          <w:szCs w:val="24"/>
          <w:lang w:val="af-ZA"/>
        </w:rPr>
        <w:t>16:00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3E1421" w:rsidRPr="00CE7BF1" w:rsidRDefault="003E1421" w:rsidP="003E142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84109E" w:rsidRDefault="0084109E" w:rsidP="0084109E">
      <w:pPr>
        <w:pStyle w:val="23"/>
        <w:spacing w:line="240" w:lineRule="auto"/>
        <w:ind w:firstLine="567"/>
        <w:rPr>
          <w:rFonts w:ascii="GHEA Grapalat" w:hAnsi="GHEA Grapalat"/>
        </w:rPr>
      </w:pPr>
      <w:r w:rsidRPr="00974826">
        <w:rPr>
          <w:rFonts w:ascii="GHEA Grapalat" w:hAnsi="GHEA Grapalat" w:cs="Sylfaen"/>
        </w:rPr>
        <w:t xml:space="preserve">Պատվիրատուի </w:t>
      </w:r>
      <w:r w:rsidRPr="00CE7BF1">
        <w:rPr>
          <w:rFonts w:ascii="GHEA Grapalat" w:hAnsi="GHEA Grapalat"/>
        </w:rPr>
        <w:t xml:space="preserve">էլեկտրոնային փոստի հասցեն է` </w:t>
      </w:r>
      <w:r>
        <w:rPr>
          <w:rFonts w:ascii="GHEA Grapalat" w:hAnsi="GHEA Grapalat" w:cs="Times Armenian"/>
        </w:rPr>
        <w:t>amovsisyan</w:t>
      </w:r>
      <w:r w:rsidRPr="000A19B5">
        <w:rPr>
          <w:rFonts w:ascii="GHEA Grapalat" w:hAnsi="GHEA Grapalat" w:cs="Times Armenian"/>
        </w:rPr>
        <w:t>@transportpiu.am</w:t>
      </w:r>
      <w:r>
        <w:rPr>
          <w:rFonts w:ascii="GHEA Grapalat" w:hAnsi="GHEA Grapalat"/>
        </w:rPr>
        <w:t>,</w:t>
      </w:r>
    </w:p>
    <w:p w:rsidR="0084109E" w:rsidRPr="00CE7BF1" w:rsidRDefault="0084109E" w:rsidP="0084109E">
      <w:pPr>
        <w:pStyle w:val="23"/>
        <w:spacing w:line="240" w:lineRule="auto"/>
        <w:ind w:firstLine="567"/>
        <w:rPr>
          <w:rFonts w:ascii="GHEA Grapalat" w:hAnsi="GHEA Grapalat"/>
        </w:rPr>
      </w:pPr>
      <w:r w:rsidRPr="000A19B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Հ</w:t>
      </w:r>
      <w:r>
        <w:rPr>
          <w:rFonts w:ascii="GHEA Grapalat" w:hAnsi="GHEA Grapalat"/>
        </w:rPr>
        <w:t>եռախոսահամարն է`</w:t>
      </w:r>
      <w:r w:rsidRPr="0084109E">
        <w:rPr>
          <w:rFonts w:ascii="GHEA Grapalat" w:hAnsi="GHEA Grapalat"/>
        </w:rPr>
        <w:t xml:space="preserve"> (</w:t>
      </w:r>
      <w:r>
        <w:rPr>
          <w:rFonts w:ascii="GHEA Grapalat" w:hAnsi="GHEA Grapalat"/>
        </w:rPr>
        <w:t>+374) 10 58 05 23:</w:t>
      </w:r>
    </w:p>
    <w:p w:rsidR="0084109E" w:rsidRDefault="0084109E" w:rsidP="0084109E">
      <w:pPr>
        <w:pStyle w:val="23"/>
        <w:ind w:firstLine="567"/>
        <w:rPr>
          <w:rFonts w:ascii="GHEA Grapalat" w:hAnsi="GHEA Grapalat"/>
        </w:rPr>
      </w:pPr>
    </w:p>
    <w:p w:rsidR="0084109E" w:rsidRPr="008C417C" w:rsidRDefault="0084109E" w:rsidP="0084109E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84109E" w:rsidRPr="005358F5" w:rsidRDefault="0084109E" w:rsidP="0084109E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4109E" w:rsidRPr="009C02D9" w:rsidRDefault="0084109E" w:rsidP="00217349">
      <w:pPr>
        <w:pStyle w:val="3"/>
        <w:ind w:firstLine="567"/>
        <w:rPr>
          <w:rFonts w:ascii="GHEA Grapalat" w:hAnsi="GHEA Grapalat" w:cs="Sylfaen"/>
          <w:b/>
          <w:lang w:val="af-ZA"/>
        </w:rPr>
      </w:pPr>
      <w:r w:rsidRPr="009C02D9">
        <w:rPr>
          <w:rFonts w:ascii="GHEA Grapalat" w:hAnsi="GHEA Grapalat" w:cs="Sylfaen"/>
          <w:b/>
          <w:lang w:val="af-ZA"/>
        </w:rPr>
        <w:t xml:space="preserve">1. </w:t>
      </w:r>
      <w:r w:rsidRPr="00217349">
        <w:rPr>
          <w:rFonts w:ascii="GHEA Grapalat" w:hAnsi="GHEA Grapalat" w:cs="Sylfaen"/>
          <w:b/>
        </w:rPr>
        <w:t>ԳՆՄԱՆ</w:t>
      </w:r>
      <w:r w:rsidRPr="009C02D9">
        <w:rPr>
          <w:rFonts w:ascii="GHEA Grapalat" w:hAnsi="GHEA Grapalat" w:cs="Sylfaen"/>
          <w:b/>
          <w:lang w:val="af-ZA"/>
        </w:rPr>
        <w:t xml:space="preserve">  </w:t>
      </w:r>
      <w:r w:rsidRPr="00217349">
        <w:rPr>
          <w:rFonts w:ascii="GHEA Grapalat" w:hAnsi="GHEA Grapalat" w:cs="Sylfaen"/>
          <w:b/>
        </w:rPr>
        <w:t>ԱՌԱՐԿԱՅԻ</w:t>
      </w:r>
      <w:r w:rsidRPr="009C02D9">
        <w:rPr>
          <w:rFonts w:ascii="GHEA Grapalat" w:hAnsi="GHEA Grapalat" w:cs="Sylfaen"/>
          <w:b/>
          <w:lang w:val="af-ZA"/>
        </w:rPr>
        <w:t xml:space="preserve">  </w:t>
      </w:r>
      <w:r w:rsidRPr="00217349">
        <w:rPr>
          <w:rFonts w:ascii="GHEA Grapalat" w:hAnsi="GHEA Grapalat" w:cs="Sylfaen"/>
          <w:b/>
        </w:rPr>
        <w:t>ԲՆՈՒԹԱԳԻՐԸ</w:t>
      </w:r>
    </w:p>
    <w:p w:rsidR="0084109E" w:rsidRPr="009C02D9" w:rsidRDefault="0084109E" w:rsidP="0084109E">
      <w:pPr>
        <w:pStyle w:val="3"/>
        <w:ind w:firstLine="567"/>
        <w:jc w:val="both"/>
        <w:rPr>
          <w:rFonts w:ascii="GHEA Grapalat" w:hAnsi="GHEA Grapalat" w:cs="Sylfaen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9C02D9">
        <w:rPr>
          <w:rFonts w:ascii="GHEA Grapalat" w:hAnsi="GHEA Grapalat" w:cs="Sylfaen"/>
          <w:b/>
          <w:lang w:val="af-ZA"/>
        </w:rPr>
        <w:t xml:space="preserve">  </w:t>
      </w:r>
      <w:r w:rsidRPr="00217349">
        <w:rPr>
          <w:rFonts w:ascii="GHEA Grapalat" w:hAnsi="GHEA Grapalat" w:cs="Sylfaen"/>
          <w:b/>
        </w:rPr>
        <w:t>ՀՀ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217349">
        <w:rPr>
          <w:rFonts w:ascii="GHEA Grapalat" w:hAnsi="GHEA Grapalat" w:cs="Sylfaen"/>
          <w:b/>
        </w:rPr>
        <w:t>տրանսպորտի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217349">
        <w:rPr>
          <w:rFonts w:ascii="GHEA Grapalat" w:hAnsi="GHEA Grapalat" w:cs="Sylfaen"/>
          <w:b/>
        </w:rPr>
        <w:t>և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217349">
        <w:rPr>
          <w:rFonts w:ascii="GHEA Grapalat" w:hAnsi="GHEA Grapalat" w:cs="Sylfaen"/>
          <w:b/>
        </w:rPr>
        <w:t>կապի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217349">
        <w:rPr>
          <w:rFonts w:ascii="GHEA Grapalat" w:hAnsi="GHEA Grapalat" w:cs="Sylfaen"/>
          <w:b/>
        </w:rPr>
        <w:t>նախարարության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9C02D9">
        <w:rPr>
          <w:rFonts w:ascii="GHEA Grapalat" w:hAnsi="GHEA Grapalat" w:cs="Sylfaen"/>
          <w:b/>
          <w:lang w:val="af-ZA"/>
        </w:rPr>
        <w:t xml:space="preserve">` </w:t>
      </w:r>
      <w:r w:rsidR="00217349" w:rsidRPr="00217349">
        <w:rPr>
          <w:rFonts w:ascii="GHEA Grapalat" w:hAnsi="GHEA Grapalat" w:cs="Sylfaen"/>
          <w:b/>
        </w:rPr>
        <w:t>տնտեսական</w:t>
      </w:r>
      <w:r w:rsidR="00217349" w:rsidRPr="009C02D9">
        <w:rPr>
          <w:rFonts w:ascii="GHEA Grapalat" w:hAnsi="GHEA Grapalat" w:cs="Sylfaen"/>
          <w:b/>
          <w:lang w:val="af-ZA"/>
        </w:rPr>
        <w:t xml:space="preserve"> </w:t>
      </w:r>
      <w:r w:rsidR="00217349" w:rsidRPr="00217349">
        <w:rPr>
          <w:rFonts w:ascii="GHEA Grapalat" w:hAnsi="GHEA Grapalat" w:cs="Sylfaen"/>
          <w:b/>
        </w:rPr>
        <w:t>սանհիգենիկ</w:t>
      </w:r>
      <w:r w:rsidR="00217349" w:rsidRPr="009C02D9">
        <w:rPr>
          <w:rFonts w:ascii="GHEA Grapalat" w:hAnsi="GHEA Grapalat" w:cs="Sylfaen"/>
          <w:b/>
          <w:lang w:val="af-ZA"/>
        </w:rPr>
        <w:t xml:space="preserve"> </w:t>
      </w:r>
      <w:r w:rsidR="00217349" w:rsidRPr="00217349">
        <w:rPr>
          <w:rFonts w:ascii="GHEA Grapalat" w:hAnsi="GHEA Grapalat" w:cs="Sylfaen"/>
          <w:b/>
        </w:rPr>
        <w:t>և</w:t>
      </w:r>
      <w:r w:rsidR="00217349" w:rsidRPr="009C02D9">
        <w:rPr>
          <w:rFonts w:ascii="GHEA Grapalat" w:hAnsi="GHEA Grapalat" w:cs="Sylfaen"/>
          <w:b/>
          <w:lang w:val="af-ZA"/>
        </w:rPr>
        <w:t xml:space="preserve"> </w:t>
      </w:r>
      <w:r w:rsidR="00217349" w:rsidRPr="00217349">
        <w:rPr>
          <w:rFonts w:ascii="GHEA Grapalat" w:hAnsi="GHEA Grapalat" w:cs="Sylfaen"/>
          <w:b/>
        </w:rPr>
        <w:t>լվացքի</w:t>
      </w:r>
      <w:r w:rsidR="00217349" w:rsidRPr="009C02D9">
        <w:rPr>
          <w:rFonts w:ascii="GHEA Grapalat" w:hAnsi="GHEA Grapalat" w:cs="Sylfaen"/>
          <w:b/>
          <w:lang w:val="af-ZA"/>
        </w:rPr>
        <w:t xml:space="preserve"> </w:t>
      </w:r>
      <w:r w:rsidR="00217349" w:rsidRPr="00217349">
        <w:rPr>
          <w:rFonts w:ascii="GHEA Grapalat" w:hAnsi="GHEA Grapalat" w:cs="Sylfaen"/>
          <w:b/>
        </w:rPr>
        <w:t>միջոցների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217349">
        <w:rPr>
          <w:rFonts w:ascii="GHEA Grapalat" w:hAnsi="GHEA Grapalat" w:cs="Sylfaen"/>
          <w:b/>
        </w:rPr>
        <w:t>ձեռքբերումը</w:t>
      </w:r>
      <w:r w:rsidRPr="009C02D9">
        <w:rPr>
          <w:rFonts w:ascii="GHEA Grapalat" w:hAnsi="GHEA Grapalat" w:cs="Sylfaen"/>
          <w:b/>
          <w:lang w:val="af-ZA"/>
        </w:rPr>
        <w:t xml:space="preserve">, </w:t>
      </w:r>
      <w:r w:rsidRPr="00217349">
        <w:rPr>
          <w:rFonts w:ascii="GHEA Grapalat" w:hAnsi="GHEA Grapalat" w:cs="Sylfaen"/>
          <w:b/>
        </w:rPr>
        <w:t>որոնք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Pr="00217349">
        <w:rPr>
          <w:rFonts w:ascii="GHEA Grapalat" w:hAnsi="GHEA Grapalat" w:cs="Sylfaen"/>
          <w:b/>
        </w:rPr>
        <w:t>խմբավորված</w:t>
      </w:r>
      <w:r w:rsidRPr="009C02D9">
        <w:rPr>
          <w:rFonts w:ascii="GHEA Grapalat" w:hAnsi="GHEA Grapalat" w:cs="Sylfaen"/>
          <w:b/>
          <w:lang w:val="af-ZA"/>
        </w:rPr>
        <w:t xml:space="preserve">  </w:t>
      </w:r>
      <w:r w:rsidRPr="00217349">
        <w:rPr>
          <w:rFonts w:ascii="GHEA Grapalat" w:hAnsi="GHEA Grapalat" w:cs="Sylfaen"/>
          <w:b/>
        </w:rPr>
        <w:t>են</w:t>
      </w:r>
      <w:r w:rsidRPr="009C02D9">
        <w:rPr>
          <w:rFonts w:ascii="GHEA Grapalat" w:hAnsi="GHEA Grapalat" w:cs="Sylfaen"/>
          <w:b/>
          <w:lang w:val="af-ZA"/>
        </w:rPr>
        <w:t xml:space="preserve"> </w:t>
      </w:r>
      <w:r w:rsidR="00217349" w:rsidRPr="009C02D9">
        <w:rPr>
          <w:rFonts w:ascii="GHEA Grapalat" w:hAnsi="GHEA Grapalat" w:cs="Sylfaen"/>
          <w:b/>
          <w:lang w:val="af-ZA"/>
        </w:rPr>
        <w:t>8</w:t>
      </w:r>
      <w:r w:rsidRPr="009C02D9">
        <w:rPr>
          <w:rFonts w:ascii="GHEA Grapalat" w:hAnsi="GHEA Grapalat" w:cs="Sylfaen"/>
          <w:b/>
          <w:lang w:val="af-ZA"/>
        </w:rPr>
        <w:t xml:space="preserve"> &lt;&lt;</w:t>
      </w:r>
      <w:r w:rsidR="00217349">
        <w:rPr>
          <w:rFonts w:ascii="GHEA Grapalat" w:hAnsi="GHEA Grapalat" w:cs="Sylfaen"/>
          <w:b/>
        </w:rPr>
        <w:t>ութ</w:t>
      </w:r>
      <w:r w:rsidRPr="009C02D9">
        <w:rPr>
          <w:rFonts w:ascii="GHEA Grapalat" w:hAnsi="GHEA Grapalat" w:cs="Sylfaen"/>
          <w:b/>
          <w:lang w:val="af-ZA"/>
        </w:rPr>
        <w:t xml:space="preserve">&gt;&gt; </w:t>
      </w:r>
      <w:r w:rsidRPr="00217349">
        <w:rPr>
          <w:rFonts w:ascii="GHEA Grapalat" w:hAnsi="GHEA Grapalat" w:cs="Sylfaen"/>
          <w:b/>
        </w:rPr>
        <w:t>չափաբաժիների</w:t>
      </w:r>
      <w:r w:rsidRPr="009C02D9">
        <w:rPr>
          <w:rFonts w:ascii="GHEA Grapalat" w:hAnsi="GHEA Grapalat" w:cs="Sylfaen"/>
          <w:b/>
          <w:lang w:val="af-ZA"/>
        </w:rPr>
        <w:t>`</w:t>
      </w:r>
    </w:p>
    <w:tbl>
      <w:tblPr>
        <w:tblpPr w:leftFromText="180" w:rightFromText="180" w:vertAnchor="text" w:horzAnchor="margin" w:tblpXSpec="center" w:tblpY="15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8755"/>
      </w:tblGrid>
      <w:tr w:rsidR="00B415E8" w:rsidRPr="00DB7D64" w:rsidTr="008B1EEA">
        <w:tc>
          <w:tcPr>
            <w:tcW w:w="1276" w:type="dxa"/>
          </w:tcPr>
          <w:p w:rsidR="00B415E8" w:rsidRPr="00DB7D64" w:rsidRDefault="00B415E8" w:rsidP="009C02D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8755" w:type="dxa"/>
          </w:tcPr>
          <w:p w:rsidR="00B415E8" w:rsidRPr="00DB7D64" w:rsidRDefault="00B415E8" w:rsidP="008B1EEA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Ապրանքի անվանումը</w:t>
            </w:r>
          </w:p>
        </w:tc>
      </w:tr>
      <w:tr w:rsidR="00B415E8" w:rsidRPr="009C02D9" w:rsidTr="008B1EEA">
        <w:trPr>
          <w:trHeight w:val="309"/>
        </w:trPr>
        <w:tc>
          <w:tcPr>
            <w:tcW w:w="1276" w:type="dxa"/>
          </w:tcPr>
          <w:p w:rsidR="00B415E8" w:rsidRPr="00DB7D64" w:rsidRDefault="00B415E8" w:rsidP="009C02D9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8755" w:type="dxa"/>
            <w:vAlign w:val="center"/>
          </w:tcPr>
          <w:p w:rsidR="00B415E8" w:rsidRPr="00DB7D64" w:rsidRDefault="00B415E8" w:rsidP="008B1EE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էլեկտրական լամպ, 100W</w:t>
            </w:r>
          </w:p>
        </w:tc>
      </w:tr>
      <w:tr w:rsidR="00B415E8" w:rsidRPr="00DB7D64" w:rsidTr="008B1EEA">
        <w:tc>
          <w:tcPr>
            <w:tcW w:w="1276" w:type="dxa"/>
          </w:tcPr>
          <w:p w:rsidR="00B415E8" w:rsidRPr="00DB7D64" w:rsidRDefault="00B415E8" w:rsidP="009C02D9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8755" w:type="dxa"/>
            <w:vAlign w:val="center"/>
          </w:tcPr>
          <w:p w:rsidR="00B415E8" w:rsidRPr="00DB7D64" w:rsidRDefault="00B415E8" w:rsidP="008B1EE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զուգարանի թուղթ, ռուլոնով</w:t>
            </w:r>
          </w:p>
        </w:tc>
      </w:tr>
      <w:tr w:rsidR="00B415E8" w:rsidRPr="00DB7D64" w:rsidTr="008B1EEA">
        <w:trPr>
          <w:trHeight w:val="538"/>
        </w:trPr>
        <w:tc>
          <w:tcPr>
            <w:tcW w:w="1276" w:type="dxa"/>
          </w:tcPr>
          <w:p w:rsidR="00B415E8" w:rsidRPr="00DB7D64" w:rsidRDefault="00B415E8" w:rsidP="009C02D9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8755" w:type="dxa"/>
            <w:vAlign w:val="center"/>
          </w:tcPr>
          <w:p w:rsidR="00B415E8" w:rsidRPr="00DB7D64" w:rsidRDefault="00B415E8" w:rsidP="008B1EE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օճառ, ձեռքի</w:t>
            </w:r>
          </w:p>
        </w:tc>
      </w:tr>
      <w:tr w:rsidR="00B415E8" w:rsidRPr="0081025F" w:rsidTr="008B1EEA">
        <w:trPr>
          <w:trHeight w:val="548"/>
        </w:trPr>
        <w:tc>
          <w:tcPr>
            <w:tcW w:w="1276" w:type="dxa"/>
          </w:tcPr>
          <w:p w:rsidR="00B415E8" w:rsidRPr="00DB7D64" w:rsidRDefault="00B415E8" w:rsidP="009C02D9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8755" w:type="dxa"/>
            <w:vAlign w:val="center"/>
          </w:tcPr>
          <w:p w:rsidR="00B415E8" w:rsidRPr="00217349" w:rsidRDefault="00B415E8" w:rsidP="008B1EE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ախտահանող</w:t>
            </w:r>
            <w:r w:rsidRPr="00217349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հեղուկ</w:t>
            </w:r>
            <w:r w:rsidRPr="00217349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 xml:space="preserve">` 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սանհանգույցի</w:t>
            </w:r>
            <w:r w:rsidRPr="00217349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համար</w:t>
            </w:r>
            <w:r w:rsidRPr="00217349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 xml:space="preserve"> (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խտանյութ</w:t>
            </w:r>
            <w:r w:rsidRPr="00217349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>)</w:t>
            </w:r>
          </w:p>
        </w:tc>
      </w:tr>
      <w:tr w:rsidR="00B415E8" w:rsidRPr="00DB7D64" w:rsidTr="008B1EEA">
        <w:trPr>
          <w:trHeight w:val="544"/>
        </w:trPr>
        <w:tc>
          <w:tcPr>
            <w:tcW w:w="1276" w:type="dxa"/>
          </w:tcPr>
          <w:p w:rsidR="00B415E8" w:rsidRPr="00DB7D64" w:rsidRDefault="00B415E8" w:rsidP="009C02D9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8755" w:type="dxa"/>
            <w:vAlign w:val="center"/>
          </w:tcPr>
          <w:p w:rsidR="00B415E8" w:rsidRPr="00DB7D64" w:rsidRDefault="00B415E8" w:rsidP="008B1EE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լվացող նյութեր</w:t>
            </w:r>
          </w:p>
        </w:tc>
      </w:tr>
      <w:tr w:rsidR="00B415E8" w:rsidRPr="009C02D9" w:rsidTr="008B1EEA">
        <w:trPr>
          <w:trHeight w:val="694"/>
        </w:trPr>
        <w:tc>
          <w:tcPr>
            <w:tcW w:w="1276" w:type="dxa"/>
          </w:tcPr>
          <w:p w:rsidR="00B415E8" w:rsidRPr="00DB7D64" w:rsidRDefault="00B415E8" w:rsidP="00217349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8755" w:type="dxa"/>
            <w:vAlign w:val="center"/>
          </w:tcPr>
          <w:p w:rsidR="00B415E8" w:rsidRPr="00DB7D64" w:rsidRDefault="00B415E8" w:rsidP="008B1EE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թղթե անձեռոցիկ, երկշերտ</w:t>
            </w:r>
          </w:p>
        </w:tc>
      </w:tr>
      <w:tr w:rsidR="00B415E8" w:rsidRPr="00DB7D64" w:rsidTr="008B1EEA">
        <w:trPr>
          <w:trHeight w:val="557"/>
        </w:trPr>
        <w:tc>
          <w:tcPr>
            <w:tcW w:w="1276" w:type="dxa"/>
          </w:tcPr>
          <w:p w:rsidR="00B415E8" w:rsidRPr="00DB7D64" w:rsidRDefault="00B415E8" w:rsidP="009C02D9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7</w:t>
            </w:r>
          </w:p>
          <w:p w:rsidR="00B415E8" w:rsidRPr="00DB7D64" w:rsidRDefault="00B415E8" w:rsidP="009C02D9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</w:p>
          <w:p w:rsidR="00B415E8" w:rsidRPr="00DB7D64" w:rsidRDefault="00B415E8" w:rsidP="009C02D9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8755" w:type="dxa"/>
            <w:vAlign w:val="center"/>
          </w:tcPr>
          <w:p w:rsidR="00B415E8" w:rsidRPr="00DB7D64" w:rsidRDefault="00B415E8" w:rsidP="008B1EE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ավել, սովորական</w:t>
            </w:r>
          </w:p>
        </w:tc>
      </w:tr>
      <w:tr w:rsidR="008B1EEA" w:rsidRPr="00DB7D64" w:rsidTr="008B1EEA">
        <w:trPr>
          <w:trHeight w:val="570"/>
        </w:trPr>
        <w:tc>
          <w:tcPr>
            <w:tcW w:w="1276" w:type="dxa"/>
          </w:tcPr>
          <w:p w:rsidR="008B1EEA" w:rsidRPr="00DB7D64" w:rsidRDefault="008B1EEA" w:rsidP="009C02D9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8</w:t>
            </w:r>
          </w:p>
          <w:p w:rsidR="008B1EEA" w:rsidRPr="00DB7D64" w:rsidRDefault="008B1EEA" w:rsidP="009C02D9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8755" w:type="dxa"/>
            <w:vAlign w:val="center"/>
          </w:tcPr>
          <w:p w:rsidR="008B1EEA" w:rsidRPr="00DB7D64" w:rsidRDefault="008B1EEA" w:rsidP="008B1EE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մաքրող նյութեր</w:t>
            </w:r>
          </w:p>
        </w:tc>
      </w:tr>
    </w:tbl>
    <w:p w:rsidR="0084109E" w:rsidRPr="00217349" w:rsidRDefault="0084109E" w:rsidP="0084109E">
      <w:pPr>
        <w:pStyle w:val="23"/>
        <w:ind w:firstLine="567"/>
        <w:rPr>
          <w:rFonts w:ascii="GHEA Grapalat" w:hAnsi="GHEA Grapalat"/>
          <w:lang w:val="en-US"/>
        </w:rPr>
      </w:pPr>
    </w:p>
    <w:p w:rsidR="0084109E" w:rsidRDefault="009C0B57" w:rsidP="0084109E">
      <w:pPr>
        <w:pStyle w:val="23"/>
        <w:ind w:firstLine="567"/>
        <w:rPr>
          <w:rFonts w:ascii="GHEA Grapalat" w:hAnsi="GHEA Grapalat"/>
        </w:rPr>
      </w:pPr>
      <w:r w:rsidRPr="009C0B57">
        <w:rPr>
          <w:rFonts w:ascii="GHEA Grapalat" w:hAnsi="GHEA Grapalat"/>
        </w:rPr>
        <w:t>Տնտեսական սանհիգենիկ և լվացքի միջոցների</w:t>
      </w:r>
      <w:r w:rsidRPr="005358F5">
        <w:rPr>
          <w:rFonts w:ascii="GHEA Grapalat" w:hAnsi="GHEA Grapalat"/>
        </w:rPr>
        <w:t xml:space="preserve"> </w:t>
      </w:r>
      <w:r w:rsidR="0084109E" w:rsidRPr="005358F5">
        <w:rPr>
          <w:rFonts w:ascii="GHEA Grapalat" w:hAnsi="GHEA Grapalat"/>
        </w:rPr>
        <w:t xml:space="preserve"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</w:t>
      </w:r>
      <w:r w:rsidR="00A53CBB">
        <w:rPr>
          <w:rFonts w:ascii="GHEA Grapalat" w:hAnsi="GHEA Grapalat"/>
        </w:rPr>
        <w:t>5</w:t>
      </w:r>
      <w:r w:rsidR="0084109E" w:rsidRPr="005358F5">
        <w:rPr>
          <w:rFonts w:ascii="GHEA Grapalat" w:hAnsi="GHEA Grapalat"/>
        </w:rPr>
        <w:t xml:space="preserve"> հավելվածում։</w:t>
      </w:r>
    </w:p>
    <w:p w:rsidR="0084109E" w:rsidRDefault="00267B8F" w:rsidP="0084109E">
      <w:pPr>
        <w:pStyle w:val="23"/>
        <w:ind w:firstLine="567"/>
        <w:rPr>
          <w:rFonts w:ascii="GHEA Grapalat" w:hAnsi="GHEA Grapalat"/>
        </w:rPr>
      </w:pPr>
      <w:r w:rsidRPr="00267B8F">
        <w:rPr>
          <w:rFonts w:ascii="GHEA Grapalat" w:hAnsi="GHEA Grapalat"/>
        </w:rPr>
        <w:t>Գնումը իրականացվում է Օրենքի 14-րդ հոդվածի 7-րդ մասով սահմանված պահանջներին համապատասխան՝ մինչև ֆինանսական միջոցներ նախատեսվելը</w:t>
      </w:r>
      <w:r>
        <w:rPr>
          <w:rFonts w:ascii="GHEA Grapalat" w:hAnsi="GHEA Grapalat"/>
        </w:rPr>
        <w:t>:</w:t>
      </w:r>
    </w:p>
    <w:p w:rsidR="00096865" w:rsidRPr="00CE7BF1" w:rsidRDefault="0084109E" w:rsidP="0084109E">
      <w:pPr>
        <w:jc w:val="center"/>
        <w:rPr>
          <w:rFonts w:ascii="GHEA Grapalat" w:hAnsi="GHEA Grapalat" w:cs="Sylfaen"/>
          <w:i/>
          <w:sz w:val="20"/>
          <w:lang w:val="es-ES"/>
        </w:rPr>
      </w:pPr>
      <w:r w:rsidRPr="00CE7BF1">
        <w:rPr>
          <w:rFonts w:ascii="GHEA Grapalat" w:hAnsi="GHEA Grapalat" w:cs="Sylfaen"/>
          <w:i/>
          <w:sz w:val="20"/>
          <w:lang w:val="es-ES"/>
        </w:rPr>
        <w:t xml:space="preserve"> </w:t>
      </w:r>
    </w:p>
    <w:p w:rsidR="00096865" w:rsidRPr="00CE7BF1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CE7BF1">
        <w:rPr>
          <w:rFonts w:ascii="GHEA Grapalat" w:hAnsi="GHEA Grapalat" w:cs="Sylfaen"/>
          <w:sz w:val="20"/>
          <w:lang w:val="hy-AM"/>
        </w:rPr>
        <w:t>«</w:t>
      </w:r>
      <w:r w:rsidRPr="00CE7BF1">
        <w:rPr>
          <w:rFonts w:ascii="GHEA Grapalat" w:hAnsi="GHEA Grapalat" w:cs="Sylfaen"/>
          <w:sz w:val="20"/>
          <w:lang w:val="hy-AM"/>
        </w:rPr>
        <w:t>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</w:t>
      </w:r>
      <w:r w:rsidR="00A76C15" w:rsidRPr="00CE7BF1">
        <w:rPr>
          <w:rFonts w:ascii="GHEA Grapalat" w:hAnsi="GHEA Grapalat" w:cs="Sylfaen"/>
          <w:sz w:val="20"/>
          <w:lang w:val="hy-AM"/>
        </w:rPr>
        <w:t>»</w:t>
      </w:r>
      <w:r w:rsidRPr="00CE7BF1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="004D5671" w:rsidRPr="00CE7BF1">
        <w:rPr>
          <w:rFonts w:ascii="GHEA Grapalat" w:hAnsi="GHEA Grapalat" w:cs="Tahoma"/>
          <w:sz w:val="20"/>
          <w:lang w:val="hy-AM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="00EE73A8"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CE7BF1">
        <w:rPr>
          <w:rFonts w:ascii="GHEA Grapalat" w:hAnsi="GHEA Grapalat" w:cs="Sylfaen"/>
          <w:sz w:val="20"/>
        </w:rPr>
        <w:t>որոնք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հայտը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ներկայացնելու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օրվա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դրությամբ</w:t>
      </w:r>
      <w:r w:rsidR="009F7683"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CE7BF1">
        <w:rPr>
          <w:rFonts w:ascii="GHEA Grapalat" w:hAnsi="GHEA Grapalat" w:cs="Sylfaen"/>
          <w:sz w:val="20"/>
        </w:rPr>
        <w:t>որոնք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CE7BF1">
        <w:rPr>
          <w:rFonts w:ascii="GHEA Grapalat" w:hAnsi="GHEA Grapalat" w:cs="Tahoma"/>
          <w:sz w:val="20"/>
          <w:lang w:val="hy-AM"/>
        </w:rPr>
        <w:t>։</w:t>
      </w:r>
    </w:p>
    <w:p w:rsidR="009354D8" w:rsidRPr="00CE7BF1" w:rsidRDefault="009354D8" w:rsidP="00305F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  <w:lang w:val="hy-AM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9354D8" w:rsidRPr="00CE7BF1" w:rsidRDefault="009354D8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4175B6" w:rsidRPr="00CE7BF1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9C02D9" w:rsidRPr="0081025F" w:rsidRDefault="009C02D9" w:rsidP="009C02D9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 w:eastAsia="ru-RU"/>
        </w:rPr>
      </w:pPr>
    </w:p>
    <w:p w:rsidR="009C02D9" w:rsidRPr="00AE1283" w:rsidRDefault="009C02D9" w:rsidP="009C02D9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E1283">
        <w:rPr>
          <w:rFonts w:ascii="GHEA Grapalat" w:hAnsi="GHEA Grapalat" w:cs="Arial Armenian"/>
          <w:sz w:val="20"/>
          <w:szCs w:val="20"/>
          <w:lang w:val="hy-AM" w:eastAsia="ru-RU"/>
        </w:rPr>
        <w:t>1)Մասնակիցը հայտով ներկայացնում է հայտարարություն (Հավելված 3</w:t>
      </w:r>
      <w:r w:rsidR="008B1EEA" w:rsidRPr="0081025F">
        <w:rPr>
          <w:rFonts w:ascii="GHEA Grapalat" w:hAnsi="GHEA Grapalat" w:cs="Arial Armenian"/>
          <w:sz w:val="20"/>
          <w:szCs w:val="20"/>
          <w:lang w:val="es-ES" w:eastAsia="ru-RU"/>
        </w:rPr>
        <w:t>.1</w:t>
      </w:r>
      <w:r w:rsidRPr="00AE1283">
        <w:rPr>
          <w:rFonts w:ascii="GHEA Grapalat" w:hAnsi="GHEA Grapalat" w:cs="Arial Armenian"/>
          <w:sz w:val="20"/>
          <w:szCs w:val="20"/>
          <w:lang w:val="hy-AM" w:eastAsia="ru-RU"/>
        </w:rPr>
        <w:t xml:space="preserve">) համանման (նմանատիպ) պայմանագրի կատարման փորձառություն ունենալու մասին: Նմանատիպ են համարվում </w:t>
      </w:r>
      <w:r w:rsidR="008B1EEA" w:rsidRPr="008B1EEA">
        <w:rPr>
          <w:rFonts w:ascii="GHEA Grapalat" w:hAnsi="GHEA Grapalat" w:cs="Arial Armenian"/>
          <w:sz w:val="20"/>
          <w:szCs w:val="20"/>
          <w:lang w:val="hy-AM" w:eastAsia="ru-RU"/>
        </w:rPr>
        <w:t xml:space="preserve">տնտեսական սանհիգենիկ և լվացքի միջոցների </w:t>
      </w:r>
      <w:r w:rsidRPr="00AE1283">
        <w:rPr>
          <w:rFonts w:ascii="GHEA Grapalat" w:hAnsi="GHEA Grapalat" w:cs="Arial Armenian"/>
          <w:sz w:val="20"/>
          <w:szCs w:val="20"/>
          <w:lang w:val="hy-AM" w:eastAsia="ru-RU"/>
        </w:rPr>
        <w:t xml:space="preserve">գնման պայմանագրերը: </w:t>
      </w:r>
    </w:p>
    <w:p w:rsidR="009C02D9" w:rsidRPr="00024398" w:rsidRDefault="009C02D9" w:rsidP="009C02D9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E1283">
        <w:rPr>
          <w:rFonts w:ascii="GHEA Grapalat" w:hAnsi="GHEA Grapalat" w:cs="Arial Armenian"/>
          <w:sz w:val="20"/>
          <w:lang w:val="hy-AM"/>
        </w:rPr>
        <w:t>2</w:t>
      </w:r>
      <w:r w:rsidRPr="00024398">
        <w:rPr>
          <w:rFonts w:ascii="GHEA Grapalat" w:hAnsi="GHEA Grapalat" w:cs="Arial Armenian"/>
          <w:sz w:val="20"/>
          <w:lang w:val="hy-AM"/>
        </w:rPr>
        <w:t>) Մ</w:t>
      </w:r>
      <w:r w:rsidRPr="00024398">
        <w:rPr>
          <w:rFonts w:ascii="GHEA Grapalat" w:hAnsi="GHEA Grapalat" w:cs="Sylfaen"/>
          <w:sz w:val="20"/>
          <w:lang w:val="hy-AM"/>
        </w:rPr>
        <w:t>ասնակցի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որակավորումը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այս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չափանիշի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գծով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գնահատվում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է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բավարար</w:t>
      </w:r>
      <w:r w:rsidRPr="00024398">
        <w:rPr>
          <w:rFonts w:ascii="GHEA Grapalat" w:hAnsi="GHEA Grapalat" w:cs="Arial Armenian"/>
          <w:sz w:val="20"/>
          <w:lang w:val="hy-AM"/>
        </w:rPr>
        <w:t xml:space="preserve">, </w:t>
      </w:r>
      <w:r w:rsidRPr="00024398">
        <w:rPr>
          <w:rFonts w:ascii="GHEA Grapalat" w:hAnsi="GHEA Grapalat" w:cs="Sylfaen"/>
          <w:sz w:val="20"/>
          <w:lang w:val="hy-AM"/>
        </w:rPr>
        <w:t>եթե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վերջինս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ապահովում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է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սույն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պարբերությամբ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նախատեսված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պահանջները</w:t>
      </w:r>
      <w:r w:rsidRPr="00024398">
        <w:rPr>
          <w:rFonts w:ascii="GHEA Grapalat" w:hAnsi="GHEA Grapalat" w:cs="Tahoma"/>
          <w:sz w:val="20"/>
          <w:lang w:val="hy-AM"/>
        </w:rPr>
        <w:t>։</w:t>
      </w:r>
    </w:p>
    <w:p w:rsidR="009C02D9" w:rsidRPr="0081025F" w:rsidRDefault="009C02D9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F3936" w:rsidRPr="00024398" w:rsidRDefault="00DF3936" w:rsidP="00DF393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24398">
        <w:rPr>
          <w:rFonts w:ascii="GHEA Grapalat" w:hAnsi="GHEA Grapalat" w:cs="Arial Armenian"/>
          <w:sz w:val="20"/>
          <w:lang w:val="hy-AM"/>
        </w:rPr>
        <w:t>- &lt;&lt;</w:t>
      </w:r>
      <w:r w:rsidRPr="00024398">
        <w:rPr>
          <w:rFonts w:ascii="GHEA Grapalat" w:hAnsi="GHEA Grapalat" w:cs="Sylfaen"/>
          <w:sz w:val="20"/>
          <w:lang w:val="hy-AM"/>
        </w:rPr>
        <w:t>Տեխնիկական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միջոցներ&gt;&gt;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չափանիշը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գնահատվում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է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հետևյալ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կարգով</w:t>
      </w:r>
      <w:r w:rsidRPr="00024398">
        <w:rPr>
          <w:rFonts w:ascii="GHEA Grapalat" w:hAnsi="GHEA Grapalat" w:cs="Arial Armenian"/>
          <w:sz w:val="20"/>
          <w:lang w:val="hy-AM"/>
        </w:rPr>
        <w:t>`</w:t>
      </w:r>
    </w:p>
    <w:p w:rsidR="00DF3936" w:rsidRPr="00AE1283" w:rsidRDefault="00DF3936" w:rsidP="00DF393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1) Մասնակիցը հայտով ներկայացնում է հայտարարություն</w:t>
      </w:r>
      <w:r w:rsidRPr="001205F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E1283">
        <w:rPr>
          <w:rFonts w:ascii="GHEA Grapalat" w:hAnsi="GHEA Grapalat" w:cs="Arial Armenian"/>
          <w:sz w:val="20"/>
          <w:lang w:val="hy-AM"/>
        </w:rPr>
        <w:t>(Հավելված 3.</w:t>
      </w:r>
      <w:r w:rsidR="000D598A" w:rsidRPr="000D598A">
        <w:rPr>
          <w:rFonts w:ascii="GHEA Grapalat" w:hAnsi="GHEA Grapalat" w:cs="Arial Armenian"/>
          <w:sz w:val="20"/>
          <w:lang w:val="hy-AM"/>
        </w:rPr>
        <w:t>2</w:t>
      </w:r>
      <w:r w:rsidRPr="00AE1283">
        <w:rPr>
          <w:rFonts w:ascii="GHEA Grapalat" w:hAnsi="GHEA Grapalat" w:cs="Arial Armenian"/>
          <w:sz w:val="20"/>
          <w:lang w:val="hy-AM"/>
        </w:rPr>
        <w:t xml:space="preserve">)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անհրաժեշտ` տեխնիկական միջոցների առկայության մասին.</w:t>
      </w:r>
    </w:p>
    <w:p w:rsidR="00DF3936" w:rsidRPr="00AE1283" w:rsidRDefault="00DF3936" w:rsidP="00DF393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2) Մասնակցի որակավորումը այս չափանիշի գծով գնահատվում է բավարար, եթե վերջինս ապահովում է սույն պարբերությամբ նախատեսված պահանջները։</w:t>
      </w:r>
    </w:p>
    <w:p w:rsidR="00DF3936" w:rsidRPr="0081025F" w:rsidRDefault="00DF3936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F3936" w:rsidRPr="00AE1283" w:rsidRDefault="00DF3936" w:rsidP="00DF393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81025F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&lt;&lt;Ֆինանսական միջոցներ&gt;&gt; չափանիշը գնահատվում է հետևյալ կարգով`</w:t>
      </w:r>
    </w:p>
    <w:p w:rsidR="00DF3936" w:rsidRPr="00AE1283" w:rsidRDefault="00DF3936" w:rsidP="00DF393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1) Մասնակիցը հայտով ներկայացնում է հայտարարություն</w:t>
      </w:r>
      <w:r w:rsidRPr="001205F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E1283">
        <w:rPr>
          <w:rFonts w:ascii="GHEA Grapalat" w:hAnsi="GHEA Grapalat" w:cs="Arial Armenian"/>
          <w:sz w:val="20"/>
          <w:lang w:val="hy-AM"/>
        </w:rPr>
        <w:t>(Հավելված 3.</w:t>
      </w:r>
      <w:r w:rsidR="000D598A" w:rsidRPr="000D598A">
        <w:rPr>
          <w:rFonts w:ascii="GHEA Grapalat" w:hAnsi="GHEA Grapalat" w:cs="Arial Armenian"/>
          <w:sz w:val="20"/>
          <w:lang w:val="hy-AM"/>
        </w:rPr>
        <w:t>3</w:t>
      </w:r>
      <w:r w:rsidRPr="00AE1283">
        <w:rPr>
          <w:rFonts w:ascii="GHEA Grapalat" w:hAnsi="GHEA Grapalat" w:cs="Arial Armenian"/>
          <w:sz w:val="20"/>
          <w:lang w:val="hy-AM"/>
        </w:rPr>
        <w:t>)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</w:t>
      </w:r>
    </w:p>
    <w:p w:rsidR="00DF3936" w:rsidRPr="00AE1283" w:rsidRDefault="00DF3936" w:rsidP="00DF393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2) Մասնակցի որակավորումը այս չափանիշի գծով գնահատվում է բավարար, եթե վերջինս ապահովում է սույն պարբերությամբ նախատեսված պահանջները։</w:t>
      </w:r>
    </w:p>
    <w:p w:rsidR="00DF3936" w:rsidRPr="0081025F" w:rsidRDefault="00DF3936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1) </w:t>
      </w:r>
      <w:r w:rsidR="00486B55" w:rsidRPr="00CE7BF1">
        <w:rPr>
          <w:rFonts w:ascii="GHEA Grapalat" w:hAnsi="GHEA Grapalat" w:cs="Arial Armenian"/>
          <w:sz w:val="20"/>
          <w:lang w:val="hy-AM"/>
        </w:rPr>
        <w:t>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</w:t>
      </w:r>
      <w:r w:rsidR="004E6574">
        <w:rPr>
          <w:rFonts w:ascii="GHEA Grapalat" w:hAnsi="GHEA Grapalat" w:cs="Arial Armenian"/>
          <w:sz w:val="20"/>
          <w:szCs w:val="20"/>
          <w:lang w:val="hy-AM" w:eastAsia="ru-RU"/>
        </w:rPr>
        <w:t xml:space="preserve"> է հայտարարություն (Հավելված 3.</w:t>
      </w:r>
      <w:r w:rsidR="000D598A" w:rsidRPr="000D598A">
        <w:rPr>
          <w:rFonts w:ascii="GHEA Grapalat" w:hAnsi="GHEA Grapalat" w:cs="Arial Armenian"/>
          <w:sz w:val="20"/>
          <w:szCs w:val="20"/>
          <w:lang w:val="hy-AM" w:eastAsia="ru-RU"/>
        </w:rPr>
        <w:t>4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257DB0" w:rsidRPr="00AE1283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05F6D" w:rsidRPr="0084109E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4109E">
        <w:rPr>
          <w:rFonts w:ascii="GHEA Grapalat" w:hAnsi="GHEA Grapalat" w:cs="Sylfaen"/>
          <w:sz w:val="20"/>
          <w:lang w:val="hy-AM"/>
        </w:rPr>
        <w:t>Որակավորման</w:t>
      </w:r>
      <w:r w:rsidRPr="0084109E">
        <w:rPr>
          <w:rFonts w:ascii="GHEA Grapalat" w:hAnsi="GHEA Grapalat" w:cs="Arial"/>
          <w:sz w:val="20"/>
          <w:lang w:val="hy-AM"/>
        </w:rPr>
        <w:t xml:space="preserve"> </w:t>
      </w:r>
      <w:r w:rsidRPr="0084109E">
        <w:rPr>
          <w:rFonts w:ascii="GHEA Grapalat" w:hAnsi="GHEA Grapalat" w:cs="Sylfaen"/>
          <w:sz w:val="20"/>
          <w:lang w:val="hy-AM"/>
        </w:rPr>
        <w:t>չափանիշներից</w:t>
      </w:r>
      <w:r w:rsidRPr="0084109E">
        <w:rPr>
          <w:rFonts w:ascii="GHEA Grapalat" w:hAnsi="GHEA Grapalat" w:cs="Arial Armenian"/>
          <w:sz w:val="20"/>
          <w:lang w:val="hy-AM"/>
        </w:rPr>
        <w:t xml:space="preserve"> </w:t>
      </w:r>
      <w:r w:rsidRPr="0084109E">
        <w:rPr>
          <w:rFonts w:ascii="GHEA Grapalat" w:hAnsi="GHEA Grapalat" w:cs="Sylfaen"/>
          <w:sz w:val="20"/>
          <w:lang w:val="hy-AM"/>
        </w:rPr>
        <w:t>որևէ</w:t>
      </w:r>
      <w:r w:rsidRPr="0084109E">
        <w:rPr>
          <w:rFonts w:ascii="GHEA Grapalat" w:hAnsi="GHEA Grapalat" w:cs="Arial Armenian"/>
          <w:sz w:val="20"/>
          <w:lang w:val="hy-AM"/>
        </w:rPr>
        <w:t xml:space="preserve"> </w:t>
      </w:r>
      <w:r w:rsidRPr="0084109E">
        <w:rPr>
          <w:rFonts w:ascii="GHEA Grapalat" w:hAnsi="GHEA Grapalat" w:cs="Sylfaen"/>
          <w:sz w:val="20"/>
          <w:lang w:val="hy-AM"/>
        </w:rPr>
        <w:t>մեկին</w:t>
      </w:r>
      <w:r w:rsidRPr="0084109E">
        <w:rPr>
          <w:rFonts w:ascii="GHEA Grapalat" w:hAnsi="GHEA Grapalat" w:cs="Arial Armenian"/>
          <w:sz w:val="20"/>
          <w:lang w:val="hy-AM"/>
        </w:rPr>
        <w:t xml:space="preserve"> </w:t>
      </w:r>
      <w:r w:rsidRPr="0084109E">
        <w:rPr>
          <w:rFonts w:ascii="GHEA Grapalat" w:hAnsi="GHEA Grapalat" w:cs="Sylfaen"/>
          <w:sz w:val="20"/>
          <w:lang w:val="hy-AM"/>
        </w:rPr>
        <w:t>չբավարարելու</w:t>
      </w:r>
      <w:r w:rsidRPr="0084109E">
        <w:rPr>
          <w:rFonts w:ascii="GHEA Grapalat" w:hAnsi="GHEA Grapalat" w:cs="Arial Armenian"/>
          <w:sz w:val="20"/>
          <w:lang w:val="hy-AM"/>
        </w:rPr>
        <w:t xml:space="preserve"> </w:t>
      </w:r>
      <w:r w:rsidRPr="0084109E">
        <w:rPr>
          <w:rFonts w:ascii="GHEA Grapalat" w:hAnsi="GHEA Grapalat" w:cs="Sylfaen"/>
          <w:sz w:val="20"/>
          <w:lang w:val="hy-AM"/>
        </w:rPr>
        <w:t>դեպքում</w:t>
      </w:r>
      <w:r w:rsidRPr="0084109E">
        <w:rPr>
          <w:rFonts w:ascii="GHEA Grapalat" w:hAnsi="GHEA Grapalat" w:cs="Arial Armenian"/>
          <w:sz w:val="20"/>
          <w:lang w:val="hy-AM"/>
        </w:rPr>
        <w:t xml:space="preserve"> </w:t>
      </w:r>
      <w:r w:rsidRPr="0084109E">
        <w:rPr>
          <w:rFonts w:ascii="GHEA Grapalat" w:hAnsi="GHEA Grapalat" w:cs="Sylfaen"/>
          <w:sz w:val="20"/>
          <w:lang w:val="hy-AM"/>
        </w:rPr>
        <w:t>Մասնակցի</w:t>
      </w:r>
      <w:r w:rsidRPr="0084109E">
        <w:rPr>
          <w:rFonts w:ascii="GHEA Grapalat" w:hAnsi="GHEA Grapalat" w:cs="Arial Armenian"/>
          <w:sz w:val="20"/>
          <w:lang w:val="hy-AM"/>
        </w:rPr>
        <w:t xml:space="preserve"> </w:t>
      </w:r>
      <w:r w:rsidRPr="0084109E">
        <w:rPr>
          <w:rFonts w:ascii="GHEA Grapalat" w:hAnsi="GHEA Grapalat" w:cs="Sylfaen"/>
          <w:sz w:val="20"/>
          <w:lang w:val="hy-AM"/>
        </w:rPr>
        <w:t>հայտը</w:t>
      </w:r>
      <w:r w:rsidRPr="0084109E">
        <w:rPr>
          <w:rFonts w:ascii="GHEA Grapalat" w:hAnsi="GHEA Grapalat" w:cs="Arial Armenian"/>
          <w:sz w:val="20"/>
          <w:lang w:val="hy-AM"/>
        </w:rPr>
        <w:t xml:space="preserve"> </w:t>
      </w:r>
      <w:r w:rsidRPr="0084109E">
        <w:rPr>
          <w:rFonts w:ascii="GHEA Grapalat" w:hAnsi="GHEA Grapalat" w:cs="Sylfaen"/>
          <w:sz w:val="20"/>
          <w:lang w:val="hy-AM"/>
        </w:rPr>
        <w:t>մերժվում</w:t>
      </w:r>
      <w:r w:rsidRPr="0084109E">
        <w:rPr>
          <w:rFonts w:ascii="GHEA Grapalat" w:hAnsi="GHEA Grapalat" w:cs="Arial Armenian"/>
          <w:sz w:val="20"/>
          <w:lang w:val="hy-AM"/>
        </w:rPr>
        <w:t xml:space="preserve"> </w:t>
      </w:r>
      <w:r w:rsidRPr="0084109E">
        <w:rPr>
          <w:rFonts w:ascii="GHEA Grapalat" w:hAnsi="GHEA Grapalat" w:cs="Sylfaen"/>
          <w:sz w:val="20"/>
          <w:lang w:val="hy-AM"/>
        </w:rPr>
        <w:t>է</w:t>
      </w:r>
      <w:r w:rsidRPr="0084109E">
        <w:rPr>
          <w:rFonts w:ascii="GHEA Grapalat" w:hAnsi="GHEA Grapalat" w:cs="Tahoma"/>
          <w:sz w:val="20"/>
          <w:lang w:val="hy-AM"/>
        </w:rPr>
        <w:t>։</w:t>
      </w:r>
    </w:p>
    <w:p w:rsidR="00305F6D" w:rsidRPr="0084109E" w:rsidRDefault="00305F6D" w:rsidP="00305F6D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4F3F82" w:rsidRDefault="00BF21D8" w:rsidP="00BF21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F3F82">
        <w:rPr>
          <w:rFonts w:ascii="GHEA Grapalat" w:hAnsi="GHEA Grapalat"/>
          <w:b/>
          <w:sz w:val="20"/>
          <w:lang w:val="hy-AM"/>
        </w:rPr>
        <w:t xml:space="preserve">3.  </w:t>
      </w:r>
      <w:r w:rsidRPr="004F3F82">
        <w:rPr>
          <w:rFonts w:ascii="GHEA Grapalat" w:hAnsi="GHEA Grapalat" w:cs="Sylfaen"/>
          <w:b/>
          <w:sz w:val="20"/>
          <w:lang w:val="hy-AM"/>
        </w:rPr>
        <w:t>ՀՐԱՎԵՐԻ</w:t>
      </w:r>
      <w:r w:rsidRPr="004F3F8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F3F82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F3F82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4F3F82">
        <w:rPr>
          <w:rFonts w:ascii="GHEA Grapalat" w:hAnsi="GHEA Grapalat" w:cs="Sylfaen"/>
          <w:b/>
          <w:sz w:val="20"/>
          <w:lang w:val="hy-AM"/>
        </w:rPr>
        <w:t>ՀՐԱՎԵՐՈՒՄ</w:t>
      </w:r>
      <w:r w:rsidRPr="004F3F8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F3F82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F3F82">
        <w:rPr>
          <w:rFonts w:ascii="GHEA Grapalat" w:hAnsi="GHEA Grapalat" w:cs="Arial"/>
          <w:b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b/>
          <w:sz w:val="20"/>
          <w:lang w:val="hy-AM"/>
        </w:rPr>
        <w:t>ԿԱՏԱՐԵԼՈՒ</w:t>
      </w:r>
      <w:r w:rsidRPr="004F3F82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F3F82">
        <w:rPr>
          <w:rFonts w:ascii="GHEA Grapalat" w:hAnsi="GHEA Grapalat" w:cs="Sylfaen"/>
          <w:b/>
          <w:sz w:val="20"/>
          <w:lang w:val="hy-AM"/>
        </w:rPr>
        <w:t>ԿԱՐԳԸ</w:t>
      </w:r>
      <w:r w:rsidRPr="004F3F82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BF21D8" w:rsidRPr="004F3F82" w:rsidRDefault="00BF21D8" w:rsidP="00BF21D8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4F3F82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F3F82">
        <w:rPr>
          <w:rFonts w:ascii="GHEA Grapalat" w:hAnsi="GHEA Grapalat"/>
          <w:sz w:val="20"/>
          <w:lang w:val="hy-AM"/>
        </w:rPr>
        <w:t xml:space="preserve">3.1 </w:t>
      </w:r>
      <w:r w:rsidRPr="004F3F82">
        <w:rPr>
          <w:rFonts w:ascii="GHEA Grapalat" w:hAnsi="GHEA Grapalat" w:cs="Sylfaen"/>
          <w:sz w:val="20"/>
          <w:lang w:val="hy-AM"/>
        </w:rPr>
        <w:t>Օրենքի</w:t>
      </w:r>
      <w:r w:rsidRPr="004F3F82">
        <w:rPr>
          <w:rFonts w:ascii="GHEA Grapalat" w:hAnsi="GHEA Grapalat" w:cs="Arial"/>
          <w:sz w:val="20"/>
          <w:lang w:val="hy-AM"/>
        </w:rPr>
        <w:t xml:space="preserve"> 26-</w:t>
      </w:r>
      <w:r w:rsidRPr="004F3F82">
        <w:rPr>
          <w:rFonts w:ascii="GHEA Grapalat" w:hAnsi="GHEA Grapalat" w:cs="Sylfaen"/>
          <w:sz w:val="20"/>
          <w:lang w:val="hy-AM"/>
        </w:rPr>
        <w:t>րդ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հոդվածի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համաձայն</w:t>
      </w:r>
      <w:r w:rsidRPr="004F3F82">
        <w:rPr>
          <w:rFonts w:ascii="GHEA Grapalat" w:hAnsi="GHEA Grapalat" w:cs="Arial"/>
          <w:sz w:val="20"/>
          <w:lang w:val="hy-AM"/>
        </w:rPr>
        <w:t xml:space="preserve">` </w:t>
      </w:r>
      <w:r w:rsidRPr="004F3F82">
        <w:rPr>
          <w:rFonts w:ascii="GHEA Grapalat" w:hAnsi="GHEA Grapalat" w:cs="Sylfaen"/>
          <w:sz w:val="20"/>
          <w:lang w:val="hy-AM"/>
        </w:rPr>
        <w:t>Մասնակիցն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իրավունք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ունի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Պատվիրատուից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պահանջել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հրավերի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պարզաբանում</w:t>
      </w:r>
      <w:r w:rsidRPr="004F3F82">
        <w:rPr>
          <w:rFonts w:ascii="GHEA Grapalat" w:hAnsi="GHEA Grapalat" w:cs="Tahoma"/>
          <w:sz w:val="20"/>
          <w:lang w:val="hy-AM"/>
        </w:rPr>
        <w:t>։</w:t>
      </w:r>
    </w:p>
    <w:p w:rsidR="00BF21D8" w:rsidRPr="004F3F82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4F3F82">
        <w:rPr>
          <w:rFonts w:ascii="GHEA Grapalat" w:hAnsi="GHEA Grapalat" w:cs="Sylfaen"/>
          <w:sz w:val="20"/>
          <w:lang w:val="hy-AM"/>
        </w:rPr>
        <w:t>Մասնակիցն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իրավունք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ունի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հայտերի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ներկայացման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վերջնաժամկետը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լրանալուց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առնվազն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հինգ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օրացուցային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 առաջ</w:t>
      </w:r>
      <w:r w:rsidRPr="004F3F82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4F3F82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հրավերի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պարզաբանում</w:t>
      </w:r>
      <w:r w:rsidRPr="004F3F82">
        <w:rPr>
          <w:rFonts w:ascii="GHEA Grapalat" w:hAnsi="GHEA Grapalat" w:cs="Tahoma"/>
          <w:sz w:val="20"/>
          <w:lang w:val="hy-AM"/>
        </w:rPr>
        <w:t>։</w:t>
      </w:r>
      <w:r w:rsidRPr="004F3F82">
        <w:rPr>
          <w:rFonts w:ascii="GHEA Grapalat" w:hAnsi="GHEA Grapalat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Հարցումը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կատարած</w:t>
      </w:r>
      <w:r w:rsidRPr="004F3F82">
        <w:rPr>
          <w:rFonts w:ascii="GHEA Grapalat" w:hAnsi="GHEA Grapalat" w:cs="Arial"/>
          <w:sz w:val="20"/>
          <w:lang w:val="hy-AM"/>
        </w:rPr>
        <w:t xml:space="preserve"> Մ</w:t>
      </w:r>
      <w:r w:rsidRPr="004F3F82">
        <w:rPr>
          <w:rFonts w:ascii="GHEA Grapalat" w:hAnsi="GHEA Grapalat" w:cs="Sylfaen"/>
          <w:sz w:val="20"/>
          <w:lang w:val="hy-AM"/>
        </w:rPr>
        <w:t>ասնակցին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պարզաբանումը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տրամադրվում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է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հարցումն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ստանալու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օրվան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հաջորդող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երեք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օրացուցային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օրվա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ընթացքում</w:t>
      </w:r>
      <w:r w:rsidRPr="004F3F82">
        <w:rPr>
          <w:rFonts w:ascii="GHEA Grapalat" w:hAnsi="GHEA Grapalat" w:cs="Tahoma"/>
          <w:sz w:val="20"/>
          <w:lang w:val="hy-AM"/>
        </w:rPr>
        <w:t>։</w:t>
      </w:r>
      <w:r w:rsidRPr="004F3F82">
        <w:rPr>
          <w:rFonts w:ascii="GHEA Grapalat" w:hAnsi="GHEA Grapalat"/>
          <w:sz w:val="20"/>
          <w:lang w:val="hy-AM"/>
        </w:rPr>
        <w:t xml:space="preserve"> </w:t>
      </w:r>
    </w:p>
    <w:p w:rsidR="00BF21D8" w:rsidRPr="004F3F82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F3F82">
        <w:rPr>
          <w:rFonts w:ascii="GHEA Grapalat" w:hAnsi="GHEA Grapalat"/>
          <w:sz w:val="20"/>
          <w:lang w:val="hy-AM"/>
        </w:rPr>
        <w:t xml:space="preserve">3.2 </w:t>
      </w:r>
      <w:r w:rsidRPr="004F3F82">
        <w:rPr>
          <w:rFonts w:ascii="GHEA Grapalat" w:hAnsi="GHEA Grapalat" w:cs="Sylfaen"/>
          <w:sz w:val="20"/>
          <w:lang w:val="hy-AM"/>
        </w:rPr>
        <w:t>Հարցման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և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պարզաբանումների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բովանդակության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մասին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հայտարարությունը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հրապարակվում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է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4F3F82">
        <w:rPr>
          <w:rFonts w:ascii="GHEA Grapalat" w:hAnsi="GHEA Grapalat" w:cs="Arial"/>
          <w:sz w:val="20"/>
          <w:lang w:val="hy-AM"/>
        </w:rPr>
        <w:t xml:space="preserve">` </w:t>
      </w:r>
      <w:r w:rsidRPr="004F3F82">
        <w:rPr>
          <w:rFonts w:ascii="GHEA Grapalat" w:hAnsi="GHEA Grapalat" w:cs="Sylfaen"/>
          <w:sz w:val="20"/>
          <w:lang w:val="hy-AM"/>
        </w:rPr>
        <w:t>հարցումը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կատարած</w:t>
      </w:r>
      <w:r w:rsidRPr="004F3F82">
        <w:rPr>
          <w:rFonts w:ascii="GHEA Grapalat" w:hAnsi="GHEA Grapalat" w:cs="Arial"/>
          <w:sz w:val="20"/>
          <w:lang w:val="hy-AM"/>
        </w:rPr>
        <w:t xml:space="preserve"> Մ</w:t>
      </w:r>
      <w:r w:rsidRPr="004F3F82">
        <w:rPr>
          <w:rFonts w:ascii="GHEA Grapalat" w:hAnsi="GHEA Grapalat" w:cs="Sylfaen"/>
          <w:sz w:val="20"/>
          <w:lang w:val="hy-AM"/>
        </w:rPr>
        <w:t>ասնակցին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պարզաբանումը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տրամադրելու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օրվան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հաջորդող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օրը</w:t>
      </w:r>
      <w:r w:rsidRPr="004F3F82">
        <w:rPr>
          <w:rFonts w:ascii="GHEA Grapalat" w:hAnsi="GHEA Grapalat" w:cs="Arial"/>
          <w:sz w:val="20"/>
          <w:lang w:val="hy-AM"/>
        </w:rPr>
        <w:t xml:space="preserve">, </w:t>
      </w:r>
      <w:r w:rsidRPr="004F3F82">
        <w:rPr>
          <w:rFonts w:ascii="GHEA Grapalat" w:hAnsi="GHEA Grapalat" w:cs="Sylfaen"/>
          <w:sz w:val="20"/>
          <w:lang w:val="hy-AM"/>
        </w:rPr>
        <w:t>առանց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նշելու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հարցումը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կատարած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Մասնակցի</w:t>
      </w:r>
      <w:r w:rsidRPr="004F3F82">
        <w:rPr>
          <w:rFonts w:ascii="GHEA Grapalat" w:hAnsi="GHEA Grapalat" w:cs="Arial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տվյալները</w:t>
      </w:r>
      <w:r w:rsidRPr="004F3F82">
        <w:rPr>
          <w:rFonts w:ascii="GHEA Grapalat" w:hAnsi="GHEA Grapalat" w:cs="Tahoma"/>
          <w:sz w:val="20"/>
          <w:lang w:val="hy-AM"/>
        </w:rPr>
        <w:t>։</w:t>
      </w:r>
    </w:p>
    <w:p w:rsidR="00BF21D8" w:rsidRPr="004F3F82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F3F82">
        <w:rPr>
          <w:rFonts w:ascii="GHEA Grapalat" w:hAnsi="GHEA Grapalat" w:cs="Arial Unicode"/>
          <w:sz w:val="20"/>
          <w:lang w:val="hy-AM"/>
        </w:rPr>
        <w:t xml:space="preserve">3.3 </w:t>
      </w:r>
      <w:r w:rsidRPr="004F3F82">
        <w:rPr>
          <w:rFonts w:ascii="GHEA Grapalat" w:hAnsi="GHEA Grapalat" w:cs="Sylfaen"/>
          <w:sz w:val="20"/>
          <w:lang w:val="hy-AM"/>
        </w:rPr>
        <w:t>Պարզաբանում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չի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տրամադրվում</w:t>
      </w:r>
      <w:r w:rsidRPr="004F3F82">
        <w:rPr>
          <w:rFonts w:ascii="GHEA Grapalat" w:hAnsi="GHEA Grapalat" w:cs="Arial Unicode"/>
          <w:sz w:val="20"/>
          <w:lang w:val="hy-AM"/>
        </w:rPr>
        <w:t xml:space="preserve">, </w:t>
      </w:r>
      <w:r w:rsidRPr="004F3F82">
        <w:rPr>
          <w:rFonts w:ascii="GHEA Grapalat" w:hAnsi="GHEA Grapalat" w:cs="Sylfaen"/>
          <w:sz w:val="20"/>
          <w:lang w:val="hy-AM"/>
        </w:rPr>
        <w:t>եթե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հարցումը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կատարվել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է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սույն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բաժնով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սահմանված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ժամկետի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խախտմամբ</w:t>
      </w:r>
      <w:r w:rsidRPr="004F3F82">
        <w:rPr>
          <w:rFonts w:ascii="GHEA Grapalat" w:hAnsi="GHEA Grapalat" w:cs="Arial Unicode"/>
          <w:sz w:val="20"/>
          <w:lang w:val="hy-AM"/>
        </w:rPr>
        <w:t xml:space="preserve">, </w:t>
      </w:r>
      <w:r w:rsidRPr="004F3F82">
        <w:rPr>
          <w:rFonts w:ascii="GHEA Grapalat" w:hAnsi="GHEA Grapalat" w:cs="Sylfaen"/>
          <w:sz w:val="20"/>
          <w:lang w:val="hy-AM"/>
        </w:rPr>
        <w:t>ինչպես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նաև</w:t>
      </w:r>
      <w:r w:rsidRPr="004F3F82">
        <w:rPr>
          <w:rFonts w:ascii="GHEA Grapalat" w:hAnsi="GHEA Grapalat" w:cs="Arial Unicode"/>
          <w:sz w:val="20"/>
          <w:lang w:val="hy-AM"/>
        </w:rPr>
        <w:t xml:space="preserve">, </w:t>
      </w:r>
      <w:r w:rsidRPr="004F3F82">
        <w:rPr>
          <w:rFonts w:ascii="GHEA Grapalat" w:hAnsi="GHEA Grapalat" w:cs="Sylfaen"/>
          <w:sz w:val="20"/>
          <w:lang w:val="hy-AM"/>
        </w:rPr>
        <w:t>եթե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հարցումը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դուրս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է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հրավերի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բովանդակության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շրջանակից</w:t>
      </w:r>
      <w:r w:rsidRPr="004F3F82">
        <w:rPr>
          <w:rFonts w:ascii="GHEA Grapalat" w:hAnsi="GHEA Grapalat" w:cs="Tahoma"/>
          <w:sz w:val="20"/>
          <w:lang w:val="hy-AM"/>
        </w:rPr>
        <w:t>։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4F3F82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F3F82">
        <w:rPr>
          <w:rFonts w:ascii="GHEA Grapalat" w:hAnsi="GHEA Grapalat" w:cs="Arial Unicode"/>
          <w:sz w:val="20"/>
          <w:lang w:val="hy-AM"/>
        </w:rPr>
        <w:t xml:space="preserve">3.4 </w:t>
      </w:r>
      <w:r w:rsidRPr="004F3F82">
        <w:rPr>
          <w:rFonts w:ascii="GHEA Grapalat" w:hAnsi="GHEA Grapalat" w:cs="Sylfaen"/>
          <w:sz w:val="20"/>
          <w:lang w:val="hy-AM"/>
        </w:rPr>
        <w:t>Հայտերի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ներկայացման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վերջնաժամկետը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լրանալուց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առնվազն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հինգ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օրացուցային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առաջ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հրավերում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կարող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են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կատարվել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փոփոխություններ</w:t>
      </w:r>
      <w:r w:rsidRPr="004F3F82">
        <w:rPr>
          <w:rFonts w:ascii="GHEA Grapalat" w:hAnsi="GHEA Grapalat" w:cs="Tahoma"/>
          <w:sz w:val="20"/>
          <w:lang w:val="hy-AM"/>
        </w:rPr>
        <w:t>։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Փոփոխություն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կատարելու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օրվան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հաջորդող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երեք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lastRenderedPageBreak/>
        <w:t>օրացուցային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օրվա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ընթացքում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փոփոխություն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կատարելու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և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դրանք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տրամադրելու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պայմանների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մասին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հայտարարություն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է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հրապարակվում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տեղեկագրում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և</w:t>
      </w:r>
      <w:r w:rsidRPr="004F3F82">
        <w:rPr>
          <w:rFonts w:ascii="GHEA Grapalat" w:hAnsi="GHEA Grapalat" w:cs="Arial"/>
          <w:sz w:val="20"/>
          <w:lang w:val="hy-AM"/>
        </w:rPr>
        <w:t xml:space="preserve">  </w:t>
      </w:r>
      <w:r w:rsidRPr="004F3F82">
        <w:rPr>
          <w:rFonts w:ascii="GHEA Grapalat" w:hAnsi="GHEA Grapalat" w:cs="Sylfaen"/>
          <w:sz w:val="20"/>
          <w:lang w:val="hy-AM"/>
        </w:rPr>
        <w:t>Համակարգում</w:t>
      </w:r>
      <w:r w:rsidRPr="004F3F82">
        <w:rPr>
          <w:rFonts w:ascii="GHEA Grapalat" w:hAnsi="GHEA Grapalat" w:cs="Tahoma"/>
          <w:sz w:val="20"/>
          <w:lang w:val="hy-AM"/>
        </w:rPr>
        <w:t>։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4F3F82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F3F82">
        <w:rPr>
          <w:rFonts w:ascii="GHEA Grapalat" w:hAnsi="GHEA Grapalat" w:cs="Arial Unicode"/>
          <w:sz w:val="20"/>
          <w:lang w:val="hy-AM"/>
        </w:rPr>
        <w:t xml:space="preserve">3.5 </w:t>
      </w:r>
      <w:r w:rsidRPr="004F3F82">
        <w:rPr>
          <w:rFonts w:ascii="GHEA Grapalat" w:hAnsi="GHEA Grapalat" w:cs="Sylfaen"/>
          <w:sz w:val="20"/>
          <w:lang w:val="hy-AM"/>
        </w:rPr>
        <w:t>Հրավերում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փոփոխություններ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կատարվելու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դեպքում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հայտերը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ներկայացնելու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վերջնաժամկետը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հաշվվում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է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այդ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փոփոխությունների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մասին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տեղեկագրում</w:t>
      </w:r>
      <w:r w:rsidRPr="004F3F82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4F3F82">
        <w:rPr>
          <w:rFonts w:ascii="GHEA Grapalat" w:hAnsi="GHEA Grapalat" w:cs="Sylfaen"/>
          <w:sz w:val="20"/>
          <w:lang w:val="hy-AM"/>
        </w:rPr>
        <w:t>հայտարարության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հրապարակման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sz w:val="20"/>
          <w:lang w:val="hy-AM"/>
        </w:rPr>
        <w:t>օրվանից</w:t>
      </w:r>
      <w:r w:rsidRPr="004F3F82">
        <w:rPr>
          <w:rFonts w:ascii="GHEA Grapalat" w:hAnsi="GHEA Grapalat" w:cs="Tahoma"/>
          <w:sz w:val="20"/>
          <w:lang w:val="hy-AM"/>
        </w:rPr>
        <w:t>։</w:t>
      </w:r>
      <w:r w:rsidRPr="004F3F82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4F3F82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96865" w:rsidRPr="004F3F82" w:rsidRDefault="00955A1E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F3F82">
        <w:rPr>
          <w:rFonts w:ascii="GHEA Grapalat" w:hAnsi="GHEA Grapalat"/>
          <w:b/>
          <w:sz w:val="20"/>
          <w:lang w:val="hy-AM"/>
        </w:rPr>
        <w:t xml:space="preserve">4.  </w:t>
      </w:r>
      <w:r w:rsidRPr="004F3F82">
        <w:rPr>
          <w:rFonts w:ascii="GHEA Grapalat" w:hAnsi="GHEA Grapalat" w:cs="Sylfaen"/>
          <w:b/>
          <w:sz w:val="20"/>
          <w:lang w:val="hy-AM"/>
        </w:rPr>
        <w:t>ՀԱՅՏԸ</w:t>
      </w:r>
      <w:r w:rsidRPr="004F3F82">
        <w:rPr>
          <w:rFonts w:ascii="GHEA Grapalat" w:hAnsi="GHEA Grapalat" w:cs="Arial"/>
          <w:b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4F3F82">
        <w:rPr>
          <w:rFonts w:ascii="GHEA Grapalat" w:hAnsi="GHEA Grapalat" w:cs="Arial"/>
          <w:b/>
          <w:sz w:val="20"/>
          <w:lang w:val="hy-AM"/>
        </w:rPr>
        <w:t xml:space="preserve"> </w:t>
      </w:r>
      <w:r w:rsidRPr="004F3F82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4F3F82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4F3F82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4F3F82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F3F82">
        <w:rPr>
          <w:rFonts w:ascii="GHEA Grapalat" w:hAnsi="GHEA Grapalat"/>
          <w:sz w:val="20"/>
          <w:lang w:val="hy-AM"/>
        </w:rPr>
        <w:t>4</w:t>
      </w:r>
      <w:r w:rsidRPr="004F3F82">
        <w:rPr>
          <w:rFonts w:ascii="GHEA Grapalat" w:hAnsi="GHEA Grapalat" w:cs="Sylfaen"/>
          <w:sz w:val="20"/>
          <w:lang w:val="hy-AM"/>
        </w:rPr>
        <w:t xml:space="preserve">.1 Սույն ընթացակարգին մասնակցելու համար Մասնակիցը </w:t>
      </w:r>
      <w:r w:rsidR="007D2B56" w:rsidRPr="004F3F82">
        <w:rPr>
          <w:rFonts w:ascii="GHEA Grapalat" w:hAnsi="GHEA Grapalat" w:cs="Sylfaen"/>
          <w:sz w:val="20"/>
          <w:lang w:val="hy-AM"/>
        </w:rPr>
        <w:t>Համակարգի</w:t>
      </w:r>
      <w:r w:rsidR="001D7228" w:rsidRPr="004F3F82">
        <w:rPr>
          <w:rFonts w:ascii="GHEA Grapalat" w:hAnsi="GHEA Grapalat" w:cs="Sylfaen"/>
          <w:sz w:val="20"/>
          <w:lang w:val="hy-AM"/>
        </w:rPr>
        <w:t xml:space="preserve"> միջոցով </w:t>
      </w:r>
      <w:r w:rsidRPr="004F3F82">
        <w:rPr>
          <w:rFonts w:ascii="GHEA Grapalat" w:hAnsi="GHEA Grapalat" w:cs="Sylfaen"/>
          <w:sz w:val="20"/>
          <w:lang w:val="hy-AM"/>
        </w:rPr>
        <w:t>Պատվիրատուին է ներկայացնում ընթացակարգի հայտ</w:t>
      </w:r>
      <w:r w:rsidR="004D5671" w:rsidRPr="004F3F82">
        <w:rPr>
          <w:rFonts w:ascii="GHEA Grapalat" w:hAnsi="GHEA Grapalat" w:cs="Tahoma"/>
          <w:sz w:val="20"/>
          <w:lang w:val="hy-AM"/>
        </w:rPr>
        <w:t>։</w:t>
      </w:r>
      <w:r w:rsidRPr="004F3F82">
        <w:rPr>
          <w:rFonts w:ascii="GHEA Grapalat" w:hAnsi="GHEA Grapalat"/>
          <w:sz w:val="20"/>
          <w:lang w:val="hy-AM"/>
        </w:rPr>
        <w:t xml:space="preserve"> </w:t>
      </w:r>
    </w:p>
    <w:p w:rsidR="00486B55" w:rsidRPr="004F3F8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4F3F82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4F3F82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="00AE224E" w:rsidRPr="00CE7BF1">
        <w:rPr>
          <w:rStyle w:val="af5"/>
          <w:rFonts w:ascii="GHEA Grapalat" w:hAnsi="GHEA Grapalat" w:cs="Sylfaen"/>
          <w:b/>
          <w:i/>
        </w:rPr>
        <w:footnoteReference w:id="1"/>
      </w:r>
      <w:r w:rsidR="004D5671" w:rsidRPr="004F3F82">
        <w:rPr>
          <w:rFonts w:ascii="GHEA Grapalat" w:hAnsi="GHEA Grapalat" w:cs="Sylfaen"/>
          <w:szCs w:val="24"/>
          <w:lang w:val="hy-AM"/>
        </w:rPr>
        <w:t>։</w:t>
      </w:r>
      <w:r w:rsidRPr="004F3F82">
        <w:rPr>
          <w:rFonts w:ascii="GHEA Grapalat" w:hAnsi="GHEA Grapalat" w:cs="Sylfaen"/>
          <w:szCs w:val="24"/>
          <w:lang w:val="hy-AM"/>
        </w:rPr>
        <w:t xml:space="preserve">  </w:t>
      </w:r>
    </w:p>
    <w:p w:rsidR="00096865" w:rsidRPr="004F3F8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F3F82">
        <w:rPr>
          <w:rFonts w:ascii="GHEA Grapalat" w:hAnsi="GHEA Grapalat" w:cs="Sylfaen"/>
          <w:szCs w:val="24"/>
          <w:lang w:val="hy-AM"/>
        </w:rPr>
        <w:t xml:space="preserve">Ընթացակարգի հայտը սույն հրավերի հիման վրա </w:t>
      </w:r>
      <w:r w:rsidR="00486B55" w:rsidRPr="004F3F82">
        <w:rPr>
          <w:rFonts w:ascii="GHEA Grapalat" w:hAnsi="GHEA Grapalat" w:cs="Sylfaen"/>
          <w:szCs w:val="24"/>
          <w:lang w:val="hy-AM"/>
        </w:rPr>
        <w:t>Մ</w:t>
      </w:r>
      <w:r w:rsidRPr="004F3F82">
        <w:rPr>
          <w:rFonts w:ascii="GHEA Grapalat" w:hAnsi="GHEA Grapalat" w:cs="Sylfaen"/>
          <w:szCs w:val="24"/>
          <w:lang w:val="hy-AM"/>
        </w:rPr>
        <w:t>ասնակցի կողմից ներկայացվող առաջարկն է</w:t>
      </w:r>
      <w:r w:rsidR="004D5671" w:rsidRPr="004F3F82">
        <w:rPr>
          <w:rFonts w:ascii="GHEA Grapalat" w:hAnsi="GHEA Grapalat" w:cs="Sylfaen"/>
          <w:szCs w:val="24"/>
          <w:lang w:val="hy-AM"/>
        </w:rPr>
        <w:t>։</w:t>
      </w:r>
    </w:p>
    <w:p w:rsidR="00096865" w:rsidRPr="004F3F8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F3F82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4F3F82">
        <w:rPr>
          <w:rFonts w:ascii="GHEA Grapalat" w:hAnsi="GHEA Grapalat" w:cs="Sylfaen"/>
          <w:szCs w:val="24"/>
          <w:lang w:val="hy-AM"/>
        </w:rPr>
        <w:t>։</w:t>
      </w:r>
    </w:p>
    <w:p w:rsidR="00096865" w:rsidRPr="004F3F8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F3F82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1E6FB6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CE7BF1">
        <w:rPr>
          <w:rFonts w:ascii="GHEA Grapalat" w:hAnsi="GHEA Grapalat" w:cs="Times Armenian"/>
        </w:rPr>
        <w:t xml:space="preserve"> </w:t>
      </w:r>
      <w:r w:rsidRPr="004F3F82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</w:t>
      </w:r>
      <w:r w:rsidR="004D5671" w:rsidRPr="004F3F82">
        <w:rPr>
          <w:rFonts w:ascii="GHEA Grapalat" w:hAnsi="GHEA Grapalat" w:cs="Sylfaen"/>
          <w:szCs w:val="24"/>
          <w:lang w:val="hy-AM"/>
        </w:rPr>
        <w:t>։</w:t>
      </w:r>
    </w:p>
    <w:p w:rsidR="00DF3936" w:rsidRPr="0081025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F3F82">
        <w:rPr>
          <w:rFonts w:ascii="GHEA Grapalat" w:hAnsi="GHEA Grapalat" w:cs="Sylfaen"/>
          <w:szCs w:val="24"/>
          <w:lang w:val="hy-AM"/>
        </w:rPr>
        <w:t xml:space="preserve">4.2  </w:t>
      </w:r>
      <w:r w:rsidR="0062704C" w:rsidRPr="004F3F82">
        <w:rPr>
          <w:rFonts w:ascii="GHEA Grapalat" w:hAnsi="GHEA Grapalat" w:cs="Sylfaen"/>
          <w:szCs w:val="24"/>
          <w:lang w:val="hy-AM"/>
        </w:rPr>
        <w:t>Ընթացակարգի հայտերն անհրաժեշտ է ներկայացնել Համակարգով ոչ ուշ, քան սույն ընթացակարգի հրավերը տեղեկագրում և Համակարգում հրապարակվելու օրվան հաջորդող</w:t>
      </w:r>
      <w:r w:rsidRPr="004F3F82">
        <w:rPr>
          <w:rFonts w:ascii="GHEA Grapalat" w:hAnsi="GHEA Grapalat" w:cs="Sylfaen"/>
          <w:szCs w:val="24"/>
          <w:lang w:val="hy-AM"/>
        </w:rPr>
        <w:t xml:space="preserve"> </w:t>
      </w:r>
      <w:r w:rsidR="00A76C15" w:rsidRPr="004F3F82">
        <w:rPr>
          <w:rFonts w:ascii="GHEA Grapalat" w:hAnsi="GHEA Grapalat" w:cs="Sylfaen"/>
          <w:szCs w:val="24"/>
          <w:lang w:val="hy-AM"/>
        </w:rPr>
        <w:t>«</w:t>
      </w:r>
      <w:r w:rsidR="00B6632A" w:rsidRPr="004F3F82">
        <w:rPr>
          <w:rFonts w:ascii="GHEA Grapalat" w:hAnsi="GHEA Grapalat" w:cs="Sylfaen"/>
          <w:szCs w:val="24"/>
          <w:lang w:val="hy-AM"/>
        </w:rPr>
        <w:t>7</w:t>
      </w:r>
      <w:r w:rsidR="00A76C15" w:rsidRPr="004F3F82">
        <w:rPr>
          <w:rFonts w:ascii="GHEA Grapalat" w:hAnsi="GHEA Grapalat" w:cs="Sylfaen"/>
          <w:szCs w:val="24"/>
          <w:lang w:val="hy-AM"/>
        </w:rPr>
        <w:t>»</w:t>
      </w:r>
      <w:r w:rsidR="00E408DD" w:rsidRPr="004F3F82">
        <w:rPr>
          <w:rFonts w:ascii="GHEA Grapalat" w:hAnsi="GHEA Grapalat" w:cs="Sylfaen"/>
          <w:szCs w:val="24"/>
          <w:lang w:val="hy-AM"/>
        </w:rPr>
        <w:t xml:space="preserve"> -</w:t>
      </w:r>
      <w:r w:rsidRPr="004F3F82">
        <w:rPr>
          <w:rFonts w:ascii="GHEA Grapalat" w:hAnsi="GHEA Grapalat" w:cs="Sylfaen"/>
          <w:szCs w:val="24"/>
          <w:lang w:val="hy-AM"/>
        </w:rPr>
        <w:t xml:space="preserve">րդ </w:t>
      </w:r>
      <w:r w:rsidR="0036570B" w:rsidRPr="004F3F82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4F3F82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A76C15" w:rsidRPr="004F3F82">
        <w:rPr>
          <w:rFonts w:ascii="GHEA Grapalat" w:hAnsi="GHEA Grapalat" w:cs="Sylfaen"/>
          <w:szCs w:val="24"/>
          <w:lang w:val="hy-AM"/>
        </w:rPr>
        <w:t>«</w:t>
      </w:r>
      <w:r w:rsidR="00B6632A" w:rsidRPr="004F3F82">
        <w:rPr>
          <w:rFonts w:ascii="GHEA Grapalat" w:hAnsi="GHEA Grapalat" w:cs="Sylfaen"/>
          <w:szCs w:val="24"/>
          <w:lang w:val="hy-AM"/>
        </w:rPr>
        <w:t>16:00</w:t>
      </w:r>
      <w:r w:rsidR="00A76C15" w:rsidRPr="004F3F82">
        <w:rPr>
          <w:rFonts w:ascii="GHEA Grapalat" w:hAnsi="GHEA Grapalat" w:cs="Sylfaen"/>
          <w:szCs w:val="24"/>
          <w:lang w:val="hy-AM"/>
        </w:rPr>
        <w:t>»</w:t>
      </w:r>
      <w:r w:rsidRPr="004F3F82">
        <w:rPr>
          <w:rFonts w:ascii="GHEA Grapalat" w:hAnsi="GHEA Grapalat" w:cs="Sylfaen"/>
          <w:szCs w:val="24"/>
          <w:lang w:val="hy-AM"/>
        </w:rPr>
        <w:t>-ն</w:t>
      </w:r>
      <w:r w:rsidR="004D5671" w:rsidRPr="004F3F82">
        <w:rPr>
          <w:rFonts w:ascii="GHEA Grapalat" w:hAnsi="GHEA Grapalat" w:cs="Sylfaen"/>
          <w:szCs w:val="24"/>
          <w:lang w:val="hy-AM"/>
        </w:rPr>
        <w:t>։</w:t>
      </w:r>
      <w:r w:rsidRPr="004F3F82">
        <w:rPr>
          <w:rFonts w:ascii="GHEA Grapalat" w:hAnsi="GHEA Grapalat" w:cs="Sylfaen"/>
          <w:szCs w:val="24"/>
          <w:lang w:val="hy-AM"/>
        </w:rPr>
        <w:t xml:space="preserve">  Ընթացակարգի </w:t>
      </w:r>
      <w:r w:rsidR="005D7469" w:rsidRPr="004F3F82">
        <w:rPr>
          <w:rFonts w:ascii="GHEA Grapalat" w:hAnsi="GHEA Grapalat" w:cs="Sylfaen"/>
          <w:szCs w:val="24"/>
          <w:lang w:val="hy-AM"/>
        </w:rPr>
        <w:t>հ</w:t>
      </w:r>
      <w:r w:rsidR="004A712A" w:rsidRPr="004F3F82">
        <w:rPr>
          <w:rFonts w:ascii="GHEA Grapalat" w:hAnsi="GHEA Grapalat" w:cs="Sylfaen"/>
          <w:szCs w:val="24"/>
          <w:lang w:val="hy-AM"/>
        </w:rPr>
        <w:t xml:space="preserve">անձնաժողովի </w:t>
      </w:r>
      <w:r w:rsidRPr="004F3F82">
        <w:rPr>
          <w:rFonts w:ascii="GHEA Grapalat" w:hAnsi="GHEA Grapalat" w:cs="Sylfaen"/>
          <w:szCs w:val="24"/>
          <w:lang w:val="hy-AM"/>
        </w:rPr>
        <w:t>քարտուղար</w:t>
      </w:r>
      <w:r w:rsidR="008A24FA" w:rsidRPr="004F3F82">
        <w:rPr>
          <w:rFonts w:ascii="GHEA Grapalat" w:hAnsi="GHEA Grapalat" w:cs="Sylfaen"/>
          <w:szCs w:val="24"/>
          <w:lang w:val="hy-AM"/>
        </w:rPr>
        <w:t>ն է</w:t>
      </w:r>
      <w:r w:rsidR="004A712A" w:rsidRPr="004F3F82">
        <w:rPr>
          <w:rFonts w:ascii="GHEA Grapalat" w:hAnsi="GHEA Grapalat" w:cs="Sylfaen"/>
          <w:szCs w:val="24"/>
          <w:lang w:val="hy-AM"/>
        </w:rPr>
        <w:t>`</w:t>
      </w:r>
      <w:r w:rsidRPr="004F3F82">
        <w:rPr>
          <w:rFonts w:ascii="GHEA Grapalat" w:hAnsi="GHEA Grapalat" w:cs="Sylfaen"/>
          <w:szCs w:val="24"/>
          <w:lang w:val="hy-AM"/>
        </w:rPr>
        <w:t xml:space="preserve"> </w:t>
      </w:r>
      <w:r w:rsidR="00A76C15" w:rsidRPr="004F3F82">
        <w:rPr>
          <w:rFonts w:ascii="GHEA Grapalat" w:hAnsi="GHEA Grapalat" w:cs="Sylfaen"/>
          <w:szCs w:val="24"/>
          <w:lang w:val="hy-AM"/>
        </w:rPr>
        <w:t>«</w:t>
      </w:r>
      <w:r w:rsidR="00267B8F" w:rsidRPr="00267B8F">
        <w:rPr>
          <w:rFonts w:ascii="GHEA Grapalat" w:hAnsi="GHEA Grapalat" w:cs="Sylfaen"/>
          <w:szCs w:val="24"/>
          <w:lang w:val="hy-AM"/>
        </w:rPr>
        <w:t>Մովսեսյան Անդրանիկը</w:t>
      </w:r>
      <w:r w:rsidR="00A76C15" w:rsidRPr="004F3F82">
        <w:rPr>
          <w:rFonts w:ascii="GHEA Grapalat" w:hAnsi="GHEA Grapalat" w:cs="Sylfaen"/>
          <w:szCs w:val="24"/>
          <w:lang w:val="hy-AM"/>
        </w:rPr>
        <w:t>»</w:t>
      </w:r>
      <w:r w:rsidR="004D5671" w:rsidRPr="004F3F82">
        <w:rPr>
          <w:rFonts w:ascii="GHEA Grapalat" w:hAnsi="GHEA Grapalat" w:cs="Sylfaen"/>
          <w:szCs w:val="24"/>
          <w:lang w:val="hy-AM"/>
        </w:rPr>
        <w:t>։</w:t>
      </w:r>
      <w:r w:rsidRPr="004F3F82">
        <w:rPr>
          <w:rFonts w:ascii="GHEA Grapalat" w:hAnsi="GHEA Grapalat" w:cs="Sylfaen"/>
          <w:szCs w:val="24"/>
          <w:lang w:val="hy-AM"/>
        </w:rPr>
        <w:t xml:space="preserve"> </w:t>
      </w:r>
    </w:p>
    <w:p w:rsidR="008B1605" w:rsidRPr="004F3F82" w:rsidRDefault="008B160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F3F82">
        <w:rPr>
          <w:rFonts w:ascii="GHEA Grapalat" w:hAnsi="GHEA Grapalat" w:cs="Sylfaen"/>
          <w:szCs w:val="24"/>
          <w:lang w:val="hy-AM"/>
        </w:rPr>
        <w:t>Հայտերը ներկայացնելու վերջնաժամկետը լրանալուց հետո ներկայացված հայտերը չեն ընդունվում Համակարգի կողմից։</w:t>
      </w:r>
    </w:p>
    <w:p w:rsidR="00B67CCD" w:rsidRPr="004F3F82" w:rsidRDefault="00B67CCD" w:rsidP="00B67CC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F3F82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B67CCD" w:rsidRPr="00CE7BF1" w:rsidRDefault="00B67CCD" w:rsidP="00B6632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F3F82">
        <w:rPr>
          <w:rFonts w:ascii="GHEA Grapalat" w:hAnsi="GHEA Grapalat" w:cs="Sylfaen"/>
          <w:szCs w:val="24"/>
          <w:lang w:val="hy-AM"/>
        </w:rPr>
        <w:t>ա. գնման ընթացակարգին մասնակցելու</w:t>
      </w:r>
      <w:r w:rsidRPr="00CE7BF1">
        <w:rPr>
          <w:rFonts w:ascii="GHEA Grapalat" w:hAnsi="GHEA Grapalat" w:cs="Sylfaen"/>
          <w:szCs w:val="24"/>
        </w:rPr>
        <w:t xml:space="preserve"> գրավոր դիմում` նշելով հարկ վճարողի հաշվառման համարը, </w:t>
      </w:r>
    </w:p>
    <w:p w:rsidR="00B67CCD" w:rsidRPr="004F3F8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753C9B" w:rsidRPr="00CE7BF1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՝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67CCD" w:rsidRPr="004F3F8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4F3F8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514E8" w:rsidRPr="004F3F82" w:rsidRDefault="00267B8F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դ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514E8" w:rsidRPr="004F3F82" w:rsidRDefault="00267B8F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B514E8" w:rsidRPr="00CE7BF1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2"/>
      </w:r>
      <w:r w:rsidR="00B514E8" w:rsidRPr="004F3F8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845F6" w:rsidRPr="004F3F82" w:rsidRDefault="00267B8F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զ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845F6" w:rsidRPr="004F3F82" w:rsidRDefault="00267B8F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0845F6" w:rsidRPr="004F3F8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2B0AEA" w:rsidRPr="004F3F82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096865" w:rsidRPr="004F3F82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4F3F82" w:rsidRDefault="00955A1E" w:rsidP="00955A1E">
      <w:pPr>
        <w:jc w:val="center"/>
        <w:rPr>
          <w:rFonts w:ascii="GHEA Grapalat" w:hAnsi="GHEA Grapalat"/>
          <w:b/>
          <w:sz w:val="20"/>
          <w:lang w:val="af-ZA"/>
        </w:rPr>
      </w:pPr>
      <w:r w:rsidRPr="004F3F82">
        <w:rPr>
          <w:rFonts w:ascii="GHEA Grapalat" w:hAnsi="GHEA Grapalat"/>
          <w:b/>
          <w:sz w:val="20"/>
          <w:lang w:val="af-ZA"/>
        </w:rPr>
        <w:t xml:space="preserve">5. </w:t>
      </w:r>
      <w:r w:rsidRPr="00CE7BF1">
        <w:rPr>
          <w:rFonts w:ascii="GHEA Grapalat" w:hAnsi="GHEA Grapalat"/>
          <w:b/>
          <w:sz w:val="20"/>
        </w:rPr>
        <w:t>ՀԱՅՏԻ</w:t>
      </w:r>
      <w:r w:rsidRPr="004F3F82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/>
          <w:b/>
          <w:sz w:val="20"/>
        </w:rPr>
        <w:t>ԳՈՐԾՈՂՈՒԹՅԱՆ</w:t>
      </w:r>
      <w:r w:rsidRPr="004F3F82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/>
          <w:b/>
          <w:sz w:val="20"/>
        </w:rPr>
        <w:t>ԺԱՄԿԵՏԸ</w:t>
      </w:r>
      <w:r w:rsidRPr="004F3F82">
        <w:rPr>
          <w:rFonts w:ascii="GHEA Grapalat" w:hAnsi="GHEA Grapalat"/>
          <w:b/>
          <w:sz w:val="20"/>
          <w:lang w:val="af-ZA"/>
        </w:rPr>
        <w:t xml:space="preserve">, </w:t>
      </w:r>
      <w:r w:rsidRPr="00CE7BF1">
        <w:rPr>
          <w:rFonts w:ascii="GHEA Grapalat" w:hAnsi="GHEA Grapalat"/>
          <w:b/>
          <w:sz w:val="20"/>
        </w:rPr>
        <w:t>ՀԱՅՏԵՐՈՒՄ</w:t>
      </w:r>
      <w:r w:rsidRPr="004F3F82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/>
          <w:b/>
          <w:sz w:val="20"/>
        </w:rPr>
        <w:t>ՓՈՓՈԽՈՒԹՅՈՒՆ</w:t>
      </w:r>
      <w:r w:rsidRPr="004F3F82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/>
          <w:b/>
          <w:sz w:val="20"/>
        </w:rPr>
        <w:t>ԿԱՏԱՐԵԼՈՒ</w:t>
      </w:r>
    </w:p>
    <w:p w:rsidR="00096865" w:rsidRPr="004F3F82" w:rsidRDefault="00955A1E" w:rsidP="00955A1E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</w:rPr>
        <w:t>ԵՎ</w:t>
      </w:r>
      <w:r w:rsidRPr="004F3F82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/>
          <w:b/>
          <w:sz w:val="20"/>
        </w:rPr>
        <w:t>ԴՐԱՆՔ</w:t>
      </w:r>
      <w:r w:rsidRPr="004F3F82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/>
          <w:b/>
          <w:sz w:val="20"/>
        </w:rPr>
        <w:t>ՀԵՏ</w:t>
      </w:r>
      <w:r w:rsidRPr="004F3F82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/>
          <w:b/>
          <w:sz w:val="20"/>
        </w:rPr>
        <w:t>ՎԵՐՑՆԵԼՈՒ</w:t>
      </w:r>
      <w:r w:rsidRPr="004F3F82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/>
          <w:b/>
          <w:sz w:val="20"/>
        </w:rPr>
        <w:t>ԿԱՐԳԸ</w:t>
      </w:r>
    </w:p>
    <w:p w:rsidR="00096865" w:rsidRPr="00CE7BF1" w:rsidRDefault="00096865" w:rsidP="00096865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096865" w:rsidRPr="00CE7BF1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E7BF1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CE7BF1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D598A" w:rsidRDefault="000D598A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lastRenderedPageBreak/>
        <w:t xml:space="preserve">7.  ՀԱՅՏԵՐԻ ԲԱՑՈՒՄԸ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="00EA402F" w:rsidRPr="00024398">
        <w:rPr>
          <w:rFonts w:ascii="GHEA Grapalat" w:hAnsi="GHEA Grapalat" w:cs="Sylfaen"/>
          <w:sz w:val="20"/>
          <w:lang w:val="ru-RU"/>
        </w:rPr>
        <w:t>Հայտերի</w:t>
      </w:r>
      <w:r w:rsidR="00EA402F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024398">
        <w:rPr>
          <w:rFonts w:ascii="GHEA Grapalat" w:hAnsi="GHEA Grapalat" w:cs="Sylfaen"/>
          <w:sz w:val="20"/>
          <w:lang w:val="ru-RU"/>
        </w:rPr>
        <w:t>բացումը</w:t>
      </w:r>
      <w:r w:rsidR="00EA402F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024398">
        <w:rPr>
          <w:rFonts w:ascii="GHEA Grapalat" w:hAnsi="GHEA Grapalat" w:cs="Sylfaen"/>
          <w:sz w:val="20"/>
          <w:lang w:val="ru-RU"/>
        </w:rPr>
        <w:t>կկատարվի</w:t>
      </w:r>
      <w:r w:rsidR="00EA402F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B6632A">
        <w:rPr>
          <w:rFonts w:ascii="GHEA Grapalat" w:hAnsi="GHEA Grapalat" w:cs="Sylfaen"/>
          <w:sz w:val="20"/>
          <w:lang w:val="ru-RU"/>
        </w:rPr>
        <w:t>ծանուցվելու</w:t>
      </w:r>
      <w:r w:rsidR="00EA402F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B6632A">
        <w:rPr>
          <w:rFonts w:ascii="GHEA Grapalat" w:hAnsi="GHEA Grapalat" w:cs="Sylfaen"/>
          <w:sz w:val="20"/>
          <w:lang w:val="ru-RU"/>
        </w:rPr>
        <w:t>օրվան</w:t>
      </w:r>
      <w:r w:rsidR="00EA402F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B6632A">
        <w:rPr>
          <w:rFonts w:ascii="GHEA Grapalat" w:hAnsi="GHEA Grapalat" w:cs="Sylfaen"/>
          <w:sz w:val="20"/>
          <w:lang w:val="ru-RU"/>
        </w:rPr>
        <w:t>հաջորդող</w:t>
      </w:r>
      <w:r w:rsidR="00EA402F" w:rsidRPr="004F3F82">
        <w:rPr>
          <w:rFonts w:ascii="GHEA Grapalat" w:hAnsi="GHEA Grapalat" w:cs="Sylfaen"/>
          <w:sz w:val="20"/>
          <w:lang w:val="af-ZA"/>
        </w:rPr>
        <w:t xml:space="preserve"> «</w:t>
      </w:r>
      <w:r w:rsidR="00B6632A" w:rsidRPr="004F3F82">
        <w:rPr>
          <w:rFonts w:ascii="GHEA Grapalat" w:hAnsi="GHEA Grapalat" w:cs="Sylfaen"/>
          <w:sz w:val="20"/>
          <w:lang w:val="af-ZA"/>
        </w:rPr>
        <w:t>7</w:t>
      </w:r>
      <w:r w:rsidR="00EA402F" w:rsidRPr="004F3F82">
        <w:rPr>
          <w:rFonts w:ascii="GHEA Grapalat" w:hAnsi="GHEA Grapalat" w:cs="Sylfaen"/>
          <w:sz w:val="20"/>
          <w:lang w:val="af-ZA"/>
        </w:rPr>
        <w:t>»-</w:t>
      </w:r>
      <w:r w:rsidR="00EA402F" w:rsidRPr="00024398">
        <w:rPr>
          <w:rFonts w:ascii="GHEA Grapalat" w:hAnsi="GHEA Grapalat" w:cs="Sylfaen"/>
          <w:sz w:val="20"/>
          <w:lang w:val="ru-RU"/>
        </w:rPr>
        <w:t>րդ</w:t>
      </w:r>
      <w:r w:rsidR="00EA402F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E408DD" w:rsidRPr="00E408DD">
        <w:rPr>
          <w:rFonts w:ascii="GHEA Grapalat" w:hAnsi="GHEA Grapalat" w:cs="Sylfaen"/>
          <w:sz w:val="20"/>
          <w:lang w:val="ru-RU"/>
        </w:rPr>
        <w:t>աշխատանքային</w:t>
      </w:r>
      <w:r w:rsidR="00E408DD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024398">
        <w:rPr>
          <w:rFonts w:ascii="GHEA Grapalat" w:hAnsi="GHEA Grapalat" w:cs="Sylfaen"/>
          <w:sz w:val="20"/>
          <w:lang w:val="ru-RU"/>
        </w:rPr>
        <w:t>օրվա</w:t>
      </w:r>
      <w:r w:rsidR="006B439F" w:rsidRPr="004F3F82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024398">
        <w:rPr>
          <w:rFonts w:ascii="GHEA Grapalat" w:hAnsi="GHEA Grapalat" w:cs="Sylfaen"/>
          <w:sz w:val="20"/>
          <w:lang w:val="ru-RU"/>
        </w:rPr>
        <w:t>ժամը</w:t>
      </w:r>
      <w:r w:rsidR="00EA402F" w:rsidRPr="004F3F82">
        <w:rPr>
          <w:rFonts w:ascii="GHEA Grapalat" w:hAnsi="GHEA Grapalat" w:cs="Sylfaen"/>
          <w:sz w:val="20"/>
          <w:lang w:val="af-ZA"/>
        </w:rPr>
        <w:t xml:space="preserve"> «</w:t>
      </w:r>
      <w:r w:rsidR="00B6632A" w:rsidRPr="004F3F82">
        <w:rPr>
          <w:rFonts w:ascii="GHEA Grapalat" w:hAnsi="GHEA Grapalat" w:cs="Sylfaen"/>
          <w:sz w:val="20"/>
          <w:lang w:val="af-ZA"/>
        </w:rPr>
        <w:t>16:00</w:t>
      </w:r>
      <w:r w:rsidR="00EA402F" w:rsidRPr="004F3F82">
        <w:rPr>
          <w:rFonts w:ascii="GHEA Grapalat" w:hAnsi="GHEA Grapalat" w:cs="Sylfaen"/>
          <w:sz w:val="20"/>
          <w:lang w:val="af-ZA"/>
        </w:rPr>
        <w:t>»-</w:t>
      </w:r>
      <w:r w:rsidR="00EA402F" w:rsidRPr="00024398">
        <w:rPr>
          <w:rFonts w:ascii="GHEA Grapalat" w:hAnsi="GHEA Grapalat" w:cs="Sylfaen"/>
          <w:sz w:val="20"/>
          <w:lang w:val="ru-RU"/>
        </w:rPr>
        <w:t>ին</w:t>
      </w:r>
      <w:r w:rsidR="00EA402F" w:rsidRPr="004F3F82">
        <w:rPr>
          <w:rFonts w:ascii="GHEA Grapalat" w:hAnsi="GHEA Grapalat" w:cs="Sylfaen"/>
          <w:sz w:val="20"/>
          <w:lang w:val="af-ZA"/>
        </w:rPr>
        <w:t xml:space="preserve">  </w:t>
      </w:r>
      <w:r w:rsidR="00EA402F" w:rsidRPr="00B6632A">
        <w:rPr>
          <w:rFonts w:ascii="GHEA Grapalat" w:hAnsi="GHEA Grapalat" w:cs="Sylfaen"/>
          <w:sz w:val="20"/>
          <w:lang w:val="ru-RU"/>
        </w:rPr>
        <w:t>Համակարգի</w:t>
      </w:r>
      <w:r w:rsidR="00EA402F" w:rsidRPr="00024398">
        <w:rPr>
          <w:rFonts w:ascii="GHEA Grapalat" w:hAnsi="GHEA Grapalat" w:cs="Sylfaen"/>
          <w:sz w:val="20"/>
          <w:lang w:val="af-ZA"/>
        </w:rPr>
        <w:t xml:space="preserve"> միջոցով</w:t>
      </w:r>
      <w:r w:rsidR="00EA402F">
        <w:rPr>
          <w:rFonts w:ascii="GHEA Grapalat" w:hAnsi="GHEA Grapalat" w:cs="Sylfaen"/>
          <w:sz w:val="20"/>
          <w:lang w:val="af-ZA"/>
        </w:rPr>
        <w:t>:</w:t>
      </w:r>
      <w:r w:rsidR="003B60D5" w:rsidRPr="00CE7BF1">
        <w:rPr>
          <w:rFonts w:ascii="Sylfaen" w:hAnsi="Sylfaen" w:cs="Sylfaen"/>
          <w:lang w:val="af-ZA"/>
        </w:rPr>
        <w:t xml:space="preserve"> </w:t>
      </w:r>
      <w:r w:rsidR="003B60D5"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9B6D58" w:rsidRPr="00CE7BF1" w:rsidRDefault="009B6D58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CE7BF1" w:rsidRDefault="003B60D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F871C2"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CE7BF1">
        <w:rPr>
          <w:rFonts w:ascii="GHEA Grapalat" w:hAnsi="GHEA Grapalat" w:cs="Sylfaen"/>
          <w:sz w:val="20"/>
        </w:rPr>
        <w:t>Հ</w:t>
      </w:r>
      <w:r w:rsidRPr="00CE7BF1">
        <w:rPr>
          <w:rFonts w:ascii="GHEA Grapalat" w:hAnsi="GHEA Grapalat" w:cs="Sylfaen"/>
          <w:sz w:val="20"/>
        </w:rPr>
        <w:t>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</w:t>
      </w:r>
      <w:r w:rsidR="00EB602D" w:rsidRPr="00CE7BF1">
        <w:rPr>
          <w:rFonts w:ascii="GHEA Grapalat" w:hAnsi="GHEA Grapalat" w:cs="Sylfaen"/>
          <w:sz w:val="20"/>
        </w:rPr>
        <w:t>մ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է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</w:rPr>
        <w:t>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</w:rPr>
        <w:t>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096865" w:rsidRPr="00CE7BF1" w:rsidRDefault="00096865" w:rsidP="00BD0D0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="00BD0D0A"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CE7BF1">
        <w:rPr>
          <w:rFonts w:ascii="GHEA Grapalat" w:hAnsi="GHEA Grapalat" w:cs="Sylfaen"/>
          <w:szCs w:val="24"/>
          <w:lang w:val="es-ES"/>
        </w:rPr>
        <w:t>`</w:t>
      </w:r>
      <w:r w:rsidR="006D0B02"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CE7BF1">
        <w:rPr>
          <w:rFonts w:ascii="GHEA Grapalat" w:hAnsi="GHEA Grapalat" w:cs="Sylfaen"/>
          <w:szCs w:val="24"/>
          <w:lang w:val="es-ES"/>
        </w:rPr>
        <w:t>:</w:t>
      </w:r>
      <w:r w:rsidR="004D0AE2"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հաջորդող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են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7C55BD" w:rsidRPr="00CE7BF1">
        <w:rPr>
          <w:rFonts w:ascii="GHEA Grapalat" w:hAnsi="GHEA Grapalat" w:cs="Sylfaen"/>
          <w:szCs w:val="24"/>
          <w:lang w:val="en-US"/>
        </w:rPr>
        <w:t>բոլոր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4D0AE2"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CE7BF1">
        <w:rPr>
          <w:rFonts w:ascii="GHEA Grapalat" w:hAnsi="GHEA Grapalat" w:cs="Sylfaen"/>
          <w:szCs w:val="24"/>
        </w:rPr>
        <w:t>: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</w:p>
    <w:p w:rsidR="00096865" w:rsidRPr="00CE7BF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B514E8" w:rsidRPr="00CE7BF1" w:rsidRDefault="00096865" w:rsidP="00B514E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2 </w:t>
      </w:r>
      <w:r w:rsidR="00B514E8" w:rsidRPr="00CE7BF1">
        <w:rPr>
          <w:rFonts w:ascii="GHEA Grapalat" w:hAnsi="GHEA Grapalat" w:cs="Sylfaen"/>
          <w:szCs w:val="24"/>
          <w:lang w:val="ru-RU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տեղը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որոշվում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է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բավարար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հայտեր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թվից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գնային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առաջարկ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Մ</w:t>
      </w:r>
      <w:r w:rsidR="00B514E8" w:rsidRPr="00CE7BF1">
        <w:rPr>
          <w:rFonts w:ascii="GHEA Grapalat" w:hAnsi="GHEA Grapalat" w:cs="Sylfaen"/>
          <w:szCs w:val="24"/>
          <w:lang w:val="ru-RU"/>
        </w:rPr>
        <w:t>ասնակցին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տալու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Ընդ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որում</w:t>
      </w:r>
      <w:r w:rsidR="00B514E8" w:rsidRPr="00CE7BF1">
        <w:rPr>
          <w:rFonts w:ascii="GHEA Grapalat" w:hAnsi="GHEA Grapalat" w:cs="Sylfaen"/>
          <w:szCs w:val="24"/>
        </w:rPr>
        <w:t xml:space="preserve">, </w:t>
      </w:r>
      <w:r w:rsidR="00B514E8"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կողմից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և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տեղեր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որոշելիս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</w:p>
    <w:p w:rsidR="00B514E8" w:rsidRPr="00CE7BF1" w:rsidRDefault="00B514E8" w:rsidP="00B514E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096865" w:rsidRPr="00CE7BF1" w:rsidRDefault="00B514E8" w:rsidP="00B514E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af5"/>
          <w:rFonts w:ascii="GHEA Grapalat" w:hAnsi="GHEA Grapalat" w:cs="Sylfaen"/>
          <w:szCs w:val="24"/>
          <w:lang w:val="ru-RU"/>
        </w:rPr>
        <w:footnoteReference w:id="3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1B6FCF" w:rsidRPr="00CE7BF1">
        <w:rPr>
          <w:rFonts w:ascii="GHEA Grapalat" w:hAnsi="GHEA Grapalat" w:cs="Sylfaen"/>
          <w:szCs w:val="24"/>
          <w:lang w:val="en-US"/>
        </w:rPr>
        <w:t>Իսկ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ընտրված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մասնակից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և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կնքվելու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դեպքում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ապրանքի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խմբաքան</w:t>
      </w:r>
      <w:r w:rsidR="001B6FCF" w:rsidRPr="00CE7BF1">
        <w:rPr>
          <w:rFonts w:ascii="GHEA Grapalat" w:hAnsi="GHEA Grapalat" w:cs="Sylfaen"/>
          <w:szCs w:val="24"/>
          <w:lang w:val="en-US"/>
        </w:rPr>
        <w:t>ա</w:t>
      </w:r>
      <w:r w:rsidR="00E10BB7" w:rsidRPr="00CE7BF1">
        <w:rPr>
          <w:rFonts w:ascii="GHEA Grapalat" w:hAnsi="GHEA Grapalat" w:cs="Sylfaen"/>
          <w:szCs w:val="24"/>
          <w:lang w:val="en-US"/>
        </w:rPr>
        <w:t>կի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ժամանակ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պետք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է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նաև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տվյալ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ծագման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երկրի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CE7BF1">
        <w:rPr>
          <w:rFonts w:ascii="GHEA Grapalat" w:hAnsi="GHEA Grapalat" w:cs="Sylfaen"/>
          <w:szCs w:val="24"/>
        </w:rPr>
        <w:t xml:space="preserve">:  </w:t>
      </w:r>
    </w:p>
    <w:p w:rsidR="00B6632A" w:rsidRPr="00717963" w:rsidRDefault="00096865" w:rsidP="00B6632A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B6632A" w:rsidRPr="00AF0AD5">
        <w:rPr>
          <w:rFonts w:ascii="GHEA Grapalat" w:hAnsi="GHEA Grapalat" w:cs="Sylfaen"/>
          <w:i w:val="0"/>
          <w:szCs w:val="24"/>
          <w:lang w:val="af-ZA"/>
        </w:rPr>
        <w:t>Կենտրոնական Բանկի սահմանած փոխարժեքով</w:t>
      </w:r>
      <w:r w:rsidR="00B6632A" w:rsidRPr="0071796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E7BF1" w:rsidRDefault="00096865" w:rsidP="00AA780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E7BF1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lastRenderedPageBreak/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E7BF1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9B6D58" w:rsidRPr="00CE7BF1" w:rsidRDefault="00633389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7.2.</w:t>
      </w:r>
      <w:r w:rsidR="00D7435F" w:rsidRPr="00CE7BF1">
        <w:rPr>
          <w:rFonts w:ascii="GHEA Grapalat" w:hAnsi="GHEA Grapalat"/>
          <w:sz w:val="20"/>
          <w:lang w:val="af-ZA"/>
        </w:rPr>
        <w:t xml:space="preserve">5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CE7BF1" w:rsidRDefault="00C82BD2" w:rsidP="00B514E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>Պ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0D598A" w:rsidRDefault="002B121D" w:rsidP="000D598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D598A">
        <w:rPr>
          <w:rFonts w:ascii="GHEA Grapalat" w:hAnsi="GHEA Grapalat"/>
          <w:sz w:val="20"/>
          <w:szCs w:val="20"/>
          <w:lang w:val="af-ZA"/>
        </w:rPr>
        <w:t xml:space="preserve">7.3 </w:t>
      </w:r>
      <w:r w:rsidR="000D598A" w:rsidRPr="000D598A">
        <w:rPr>
          <w:rFonts w:ascii="GHEA Grapalat" w:hAnsi="GHEA Grapalat"/>
          <w:sz w:val="20"/>
          <w:szCs w:val="20"/>
          <w:lang w:val="af-ZA"/>
        </w:rPr>
        <w:t> Եթե հայտերի բացման նիստի ընթացքում իրականացված գնահատման արդյունքում հայտերում արձանագրվում են անհամապատասխանություններ՝ հրավերի պահանջների նկատմամբ, բացառությամբ այն դեպքերի, երբ հայտում բացակայում է գնային առաջարկը կամ հայտի ապահովումը կամ գնային առաջարկը կամ հայտի ապահովումը ներկայացված է հրավերի պահանջներին անհամապատասխան, ապա հանձնաժողովը մեկ աշխատանքային օրով կասեցնում է նիստը, իսկ հանձնաժողովի քարտուղարը նույն օրը դրա մասին էլեկտրոնային եղանակով տեղեկացնում է մասնակցին՝ առաջարկելով մինչև կասեցման ժամկետի ավարտը շտկել անհամապատասխանությունը: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CE7BF1" w:rsidRDefault="002B121D" w:rsidP="005E350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</w:t>
      </w:r>
      <w:r w:rsidR="005E3501" w:rsidRPr="00CE7BF1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CE7BF1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3C11FC" w:rsidRPr="00CE7BF1" w:rsidRDefault="003C11FC" w:rsidP="00DD5CF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Սույն </w:t>
      </w:r>
      <w:r w:rsidR="00BB682B" w:rsidRPr="00CE7BF1">
        <w:rPr>
          <w:rFonts w:ascii="GHEA Grapalat" w:hAnsi="GHEA Grapalat" w:cs="Sylfaen"/>
          <w:szCs w:val="24"/>
        </w:rPr>
        <w:t xml:space="preserve">ենթակետով </w:t>
      </w:r>
      <w:r w:rsidRPr="00CE7BF1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</w:t>
      </w:r>
      <w:r w:rsidR="00EB602D" w:rsidRPr="00CE7BF1">
        <w:rPr>
          <w:rFonts w:ascii="GHEA Grapalat" w:hAnsi="GHEA Grapalat" w:cs="Sylfaen"/>
          <w:szCs w:val="24"/>
        </w:rPr>
        <w:t>երժում է առաջին տեղը զբաղեցրած Մ</w:t>
      </w:r>
      <w:r w:rsidRPr="00CE7BF1">
        <w:rPr>
          <w:rFonts w:ascii="GHEA Grapalat" w:hAnsi="GHEA Grapalat" w:cs="Sylfaen"/>
          <w:szCs w:val="24"/>
        </w:rPr>
        <w:t>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CE7BF1">
        <w:rPr>
          <w:rFonts w:ascii="GHEA Grapalat" w:hAnsi="GHEA Grapalat" w:cs="Sylfaen"/>
          <w:szCs w:val="24"/>
        </w:rPr>
        <w:t>ացնում հաջորդող տեղը զբաղեցրած Մ</w:t>
      </w:r>
      <w:r w:rsidRPr="00CE7BF1">
        <w:rPr>
          <w:rFonts w:ascii="GHEA Grapalat" w:hAnsi="GHEA Grapalat" w:cs="Sylfaen"/>
          <w:szCs w:val="24"/>
        </w:rPr>
        <w:t>ասնակցին</w:t>
      </w:r>
      <w:r w:rsidR="00DD5CF9" w:rsidRPr="00CE7BF1">
        <w:rPr>
          <w:rFonts w:ascii="GHEA Grapalat" w:hAnsi="GHEA Grapalat" w:cs="Sylfaen"/>
          <w:szCs w:val="24"/>
        </w:rPr>
        <w:t>:</w:t>
      </w:r>
    </w:p>
    <w:p w:rsidR="005E3501" w:rsidRPr="00CE7BF1" w:rsidRDefault="00F41CC3" w:rsidP="003C11F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1C3F6C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D598A">
        <w:rPr>
          <w:rFonts w:ascii="GHEA Grapalat" w:hAnsi="GHEA Grapalat" w:cs="Sylfaen"/>
          <w:sz w:val="20"/>
          <w:szCs w:val="24"/>
          <w:lang w:val="af-ZA" w:eastAsia="en-US"/>
        </w:rPr>
        <w:t>հաջորդաբար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տեղ</w:t>
      </w:r>
      <w:r w:rsidR="000D598A">
        <w:rPr>
          <w:rFonts w:ascii="GHEA Grapalat" w:hAnsi="GHEA Grapalat" w:cs="Sylfaen"/>
          <w:sz w:val="20"/>
          <w:szCs w:val="24"/>
          <w:lang w:val="af-ZA" w:eastAsia="en-US"/>
        </w:rPr>
        <w:t>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CE7BF1">
        <w:rPr>
          <w:rFonts w:ascii="GHEA Grapalat" w:hAnsi="GHEA Grapalat" w:cs="Arial Armenian"/>
          <w:sz w:val="20"/>
          <w:lang w:val="hy-AM"/>
        </w:rPr>
        <w:t>&lt;&lt;</w:t>
      </w:r>
      <w:r w:rsidR="002B121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hy-AM"/>
        </w:rPr>
        <w:t>միջոցներ</w:t>
      </w:r>
      <w:r w:rsidR="00D74F4F" w:rsidRPr="00D74F4F">
        <w:rPr>
          <w:rFonts w:ascii="GHEA Grapalat" w:hAnsi="GHEA Grapalat" w:cs="Sylfaen"/>
          <w:sz w:val="20"/>
          <w:lang w:val="af-ZA"/>
        </w:rPr>
        <w:t>&gt;&gt;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CE7BF1">
        <w:rPr>
          <w:rFonts w:ascii="GHEA Grapalat" w:hAnsi="GHEA Grapalat" w:cs="Sylfaen"/>
          <w:sz w:val="20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="002B121D"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CE7BF1">
        <w:rPr>
          <w:rFonts w:ascii="GHEA Grapalat" w:hAnsi="GHEA Grapalat" w:cs="Sylfaen"/>
          <w:sz w:val="20"/>
          <w:lang w:val="af-ZA" w:eastAsia="en-US"/>
        </w:rPr>
        <w:t xml:space="preserve"> էլեկտրոնայ</w:t>
      </w:r>
      <w:r w:rsidR="000D598A">
        <w:rPr>
          <w:rFonts w:ascii="GHEA Grapalat" w:hAnsi="GHEA Grapalat" w:cs="Sylfaen"/>
          <w:sz w:val="20"/>
          <w:lang w:val="af-ZA" w:eastAsia="en-US"/>
        </w:rPr>
        <w:t>ին փոստի հասցեին սույն հրավերի 6</w:t>
      </w:r>
      <w:r w:rsidR="003436A5" w:rsidRPr="00CE7BF1">
        <w:rPr>
          <w:rFonts w:ascii="GHEA Grapalat" w:hAnsi="GHEA Grapalat" w:cs="Sylfaen"/>
          <w:sz w:val="20"/>
          <w:lang w:val="af-ZA" w:eastAsia="en-US"/>
        </w:rPr>
        <w:t xml:space="preserve">-րդ հավելվածով նախատեսված ձևին համապատասխան` էլեկտրոնային նամակի պատճենները միաժամանակ ուղարկելով </w:t>
      </w:r>
      <w:hyperlink r:id="rId10" w:history="1">
        <w:r w:rsidR="002322C3" w:rsidRPr="00872F8B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6A14B3" w:rsidRPr="00CE7BF1">
        <w:rPr>
          <w:rFonts w:ascii="GHEA Grapalat" w:hAnsi="GHEA Grapalat" w:cs="Sylfaen"/>
          <w:sz w:val="20"/>
          <w:lang w:eastAsia="en-US"/>
        </w:rPr>
        <w:t>և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="006A14B3"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էլեկտրոնային փոստի հասցե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>ներ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ին</w:t>
      </w:r>
      <w:r w:rsidR="003436A5"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121D" w:rsidRPr="00CE7BF1" w:rsidRDefault="00F41CC3" w:rsidP="002B121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2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B682B"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B682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B682B"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="00BB682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B682B"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="00BB682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կետ</w:t>
      </w:r>
      <w:r w:rsidR="00BB682B"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="00BB682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BB682B"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="00BB682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B682B"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CE7BF1" w:rsidRDefault="00F26162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</w:rPr>
        <w:t>7.5.2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կարող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կարգով</w:t>
      </w:r>
      <w:r w:rsidR="002B121D" w:rsidRPr="00CE7BF1">
        <w:rPr>
          <w:rFonts w:ascii="GHEA Grapalat" w:hAnsi="GHEA Grapalat" w:cs="Sylfaen"/>
          <w:szCs w:val="24"/>
        </w:rPr>
        <w:t xml:space="preserve"> (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  <w:lang w:val="ru-RU"/>
        </w:rPr>
        <w:t>։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>`</w:t>
      </w:r>
    </w:p>
    <w:p w:rsidR="002B121D" w:rsidRPr="00CE7BF1" w:rsidRDefault="002D236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հայտի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ժամանակ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հաշվի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առնվում</w:t>
      </w:r>
      <w:r w:rsidR="002B121D" w:rsidRPr="00CE7BF1">
        <w:rPr>
          <w:rFonts w:ascii="GHEA Grapalat" w:hAnsi="GHEA Grapalat" w:cs="Sylfaen"/>
          <w:szCs w:val="24"/>
        </w:rPr>
        <w:t xml:space="preserve">, </w:t>
      </w:r>
      <w:r w:rsidR="002B121D" w:rsidRPr="00CE7BF1">
        <w:rPr>
          <w:rFonts w:ascii="GHEA Grapalat" w:hAnsi="GHEA Grapalat" w:cs="Sylfaen"/>
          <w:szCs w:val="24"/>
          <w:lang w:val="ru-RU"/>
        </w:rPr>
        <w:t>որ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պետք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կետի</w:t>
      </w:r>
      <w:r w:rsidR="002B121D" w:rsidRPr="00CE7BF1">
        <w:rPr>
          <w:rFonts w:ascii="GHEA Grapalat" w:hAnsi="GHEA Grapalat" w:cs="Sylfaen"/>
          <w:szCs w:val="24"/>
        </w:rPr>
        <w:t xml:space="preserve"> 1-</w:t>
      </w:r>
      <w:r w:rsidR="002B121D" w:rsidRPr="00CE7BF1">
        <w:rPr>
          <w:rFonts w:ascii="GHEA Grapalat" w:hAnsi="GHEA Grapalat" w:cs="Sylfaen"/>
          <w:szCs w:val="24"/>
          <w:lang w:val="ru-RU"/>
        </w:rPr>
        <w:t>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տվյալ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ստանձնած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չափով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հրավերով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EB602D" w:rsidRPr="00CE7BF1">
        <w:rPr>
          <w:rFonts w:ascii="GHEA Grapalat" w:hAnsi="GHEA Grapalat" w:cs="Sylfaen"/>
          <w:szCs w:val="24"/>
        </w:rPr>
        <w:t>Մ</w:t>
      </w:r>
      <w:r w:rsidR="002B121D" w:rsidRPr="00CE7BF1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կրում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համապարտ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դուրս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գալու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հետ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2B121D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կնքած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լուծվում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նկատմամբ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D598A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="000D598A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D5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3CB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3CB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57DB0">
        <w:rPr>
          <w:rFonts w:ascii="GHEA Grapalat" w:hAnsi="GHEA Grapalat" w:cs="Sylfaen"/>
          <w:sz w:val="20"/>
          <w:szCs w:val="24"/>
          <w:lang w:val="af-ZA" w:eastAsia="en-US"/>
        </w:rPr>
        <w:t>7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A53CBB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3CBB">
        <w:rPr>
          <w:rFonts w:ascii="GHEA Grapalat" w:hAnsi="GHEA Grapalat" w:cs="Sylfaen"/>
          <w:sz w:val="20"/>
          <w:szCs w:val="24"/>
          <w:lang w:eastAsia="en-US"/>
        </w:rPr>
        <w:t>հավելվածով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3CB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3CBB">
        <w:rPr>
          <w:rFonts w:ascii="GHEA Grapalat" w:hAnsi="GHEA Grapalat" w:cs="Sylfaen"/>
          <w:sz w:val="20"/>
          <w:szCs w:val="24"/>
          <w:lang w:eastAsia="en-US"/>
        </w:rPr>
        <w:t>ձևին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53CBB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A53C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CE7BF1" w:rsidRDefault="00D433D6" w:rsidP="00D433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514E8" w:rsidRPr="00CE7BF1" w:rsidRDefault="002B121D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CE7BF1" w:rsidRDefault="002B121D" w:rsidP="002B121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CE7BF1" w:rsidRDefault="009B0DA1" w:rsidP="009B0D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CE7BF1" w:rsidRDefault="00096865" w:rsidP="00096865">
      <w:pPr>
        <w:pStyle w:val="23"/>
        <w:ind w:firstLine="567"/>
        <w:rPr>
          <w:rFonts w:ascii="GHEA Grapalat" w:hAnsi="GHEA Grapalat"/>
        </w:rPr>
      </w:pPr>
    </w:p>
    <w:p w:rsidR="00356D0D" w:rsidRDefault="00356D0D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8D5016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>հրավերի 7.</w:t>
      </w:r>
      <w:r w:rsidR="00EA3FD0" w:rsidRPr="00CE7BF1">
        <w:rPr>
          <w:rFonts w:ascii="GHEA Grapalat" w:hAnsi="GHEA Grapalat"/>
        </w:rPr>
        <w:t>7</w:t>
      </w:r>
      <w:r w:rsidRPr="00CE7BF1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CE7BF1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 w:rsidR="00F41CC3">
        <w:rPr>
          <w:rFonts w:ascii="GHEA Grapalat" w:hAnsi="GHEA Grapalat"/>
          <w:sz w:val="20"/>
          <w:szCs w:val="20"/>
          <w:lang w:val="af-ZA"/>
        </w:rPr>
        <w:t>2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83092" w:rsidRPr="00CE7BF1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1) շտկելու դեպքում հայտը գնահատվում է բավարար և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ասնակիցը հայտարարվում է ընտրված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ասնակից.</w:t>
      </w:r>
    </w:p>
    <w:p w:rsidR="00583092" w:rsidRPr="00CE7BF1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2) չշտկելու դեպքում հանձնաժողովի որոշմամբ հայտը մերժվում է և փաստաթղթեր ներկայացնելու պահանջ է ներկայացվում հաջորդաբար տեղ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ասնակցին:</w:t>
      </w:r>
    </w:p>
    <w:p w:rsidR="00583092" w:rsidRPr="00CE7BF1" w:rsidRDefault="00D74F4F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="00583092"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583092" w:rsidRPr="00CE7BF1">
        <w:rPr>
          <w:rFonts w:ascii="GHEA Grapalat" w:hAnsi="GHEA Grapalat"/>
          <w:sz w:val="20"/>
          <w:szCs w:val="20"/>
        </w:rPr>
        <w:t>հրավերով</w:t>
      </w:r>
      <w:r w:rsidR="00583092"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</w:t>
      </w:r>
      <w:r w:rsidR="00EA3FD0" w:rsidRPr="00CE7BF1">
        <w:rPr>
          <w:rFonts w:ascii="GHEA Grapalat" w:hAnsi="GHEA Grapalat" w:cs="Sylfaen"/>
          <w:szCs w:val="24"/>
        </w:rPr>
        <w:t>7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</w:t>
      </w:r>
      <w:r w:rsidR="00A53CBB" w:rsidRPr="00A53CBB">
        <w:rPr>
          <w:rFonts w:ascii="GHEA Grapalat" w:hAnsi="GHEA Grapalat" w:cs="Sylfaen"/>
          <w:szCs w:val="24"/>
          <w:lang w:val="ru-RU"/>
        </w:rPr>
        <w:t>3</w:t>
      </w:r>
      <w:r w:rsidRPr="00CE7BF1">
        <w:rPr>
          <w:rFonts w:ascii="GHEA Grapalat" w:hAnsi="GHEA Grapalat" w:cs="Sylfaen"/>
          <w:szCs w:val="24"/>
          <w:lang w:val="ru-RU"/>
        </w:rPr>
        <w:t xml:space="preserve">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</w:t>
      </w:r>
      <w:r w:rsidR="00A53CBB" w:rsidRPr="00A53CBB">
        <w:rPr>
          <w:rFonts w:ascii="GHEA Grapalat" w:hAnsi="GHEA Grapalat" w:cs="Sylfaen"/>
          <w:szCs w:val="24"/>
          <w:lang w:val="ru-RU"/>
        </w:rPr>
        <w:t>4</w:t>
      </w:r>
      <w:r w:rsidRPr="00CE7BF1">
        <w:rPr>
          <w:rFonts w:ascii="GHEA Grapalat" w:hAnsi="GHEA Grapalat" w:cs="Sylfaen"/>
          <w:szCs w:val="24"/>
          <w:lang w:val="ru-RU"/>
        </w:rPr>
        <w:t xml:space="preserve">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CE7BF1" w:rsidRDefault="00583092" w:rsidP="009844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CE7BF1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CE7BF1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</w:t>
      </w:r>
      <w:r w:rsidR="00A53CBB" w:rsidRPr="00A53CBB">
        <w:rPr>
          <w:rFonts w:ascii="GHEA Grapalat" w:hAnsi="GHEA Grapalat" w:cs="Sylfaen"/>
          <w:szCs w:val="24"/>
          <w:lang w:val="ru-RU"/>
        </w:rPr>
        <w:t>5</w:t>
      </w:r>
      <w:r w:rsidRPr="00CE7BF1">
        <w:rPr>
          <w:rFonts w:ascii="GHEA Grapalat" w:hAnsi="GHEA Grapalat" w:cs="Sylfaen"/>
          <w:szCs w:val="24"/>
          <w:lang w:val="ru-RU"/>
        </w:rPr>
        <w:t xml:space="preserve"> Սույն հրավերի 8.</w:t>
      </w:r>
      <w:r w:rsidR="000F50C7" w:rsidRPr="000F50C7">
        <w:rPr>
          <w:rFonts w:ascii="GHEA Grapalat" w:hAnsi="GHEA Grapalat" w:cs="Sylfaen"/>
          <w:szCs w:val="24"/>
          <w:lang w:val="ru-RU"/>
        </w:rPr>
        <w:t>4</w:t>
      </w:r>
      <w:r w:rsidRPr="00CE7BF1">
        <w:rPr>
          <w:rFonts w:ascii="GHEA Grapalat" w:hAnsi="GHEA Grapalat" w:cs="Sylfaen"/>
          <w:szCs w:val="24"/>
          <w:lang w:val="ru-RU"/>
        </w:rPr>
        <w:t xml:space="preserve"> կետի կիրառման նպատակով հրավիրվում է հանձնաժողովի արտահերթ նիստ։</w:t>
      </w:r>
    </w:p>
    <w:p w:rsidR="008B4FDA" w:rsidRPr="00CE7BF1" w:rsidRDefault="00583092" w:rsidP="008B4F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8.</w:t>
      </w:r>
      <w:r w:rsidR="00A53CBB">
        <w:rPr>
          <w:rFonts w:ascii="GHEA Grapalat" w:hAnsi="GHEA Grapalat" w:cs="Sylfaen"/>
          <w:szCs w:val="24"/>
        </w:rPr>
        <w:t>6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CE7BF1" w:rsidRDefault="00A53CBB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>
        <w:rPr>
          <w:rFonts w:ascii="GHEA Grapalat" w:hAnsi="GHEA Grapalat" w:cs="Sylfaen"/>
          <w:szCs w:val="24"/>
        </w:rPr>
        <w:t>8.7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D05A4D" w:rsidRPr="00CE7BF1">
        <w:rPr>
          <w:rFonts w:ascii="GHEA Grapalat" w:hAnsi="GHEA Grapalat" w:cs="Sylfaen"/>
          <w:szCs w:val="24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Ընտրված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մասնակցին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որոշելուց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հետո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գնահատող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հանձնաժողովի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քարտու</w:t>
      </w:r>
      <w:r w:rsidR="00D05A4D" w:rsidRPr="00CE7BF1">
        <w:rPr>
          <w:rFonts w:ascii="GHEA Grapalat" w:hAnsi="GHEA Grapalat" w:cs="Sylfaen"/>
        </w:rPr>
        <w:softHyphen/>
      </w:r>
      <w:r w:rsidR="00D05A4D" w:rsidRPr="00CE7BF1">
        <w:rPr>
          <w:rFonts w:ascii="GHEA Grapalat" w:hAnsi="GHEA Grapalat" w:cs="Sylfaen"/>
          <w:lang w:val="ru-RU"/>
        </w:rPr>
        <w:t>ղարը՝</w:t>
      </w:r>
    </w:p>
    <w:p w:rsidR="00D05A4D" w:rsidRPr="00CE7BF1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D05A4D" w:rsidRPr="00CE7BF1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lastRenderedPageBreak/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D05A4D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583092" w:rsidRPr="00CE7BF1" w:rsidRDefault="00D05A4D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A53CBB">
        <w:rPr>
          <w:rFonts w:ascii="GHEA Grapalat" w:hAnsi="GHEA Grapalat" w:cs="Sylfaen"/>
          <w:szCs w:val="24"/>
        </w:rPr>
        <w:t>8.8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ժամկետը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մասին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որոշման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օրվան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հաջորդող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օրվա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և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583092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կողմից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օրվա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միջև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ընկած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B6632A">
        <w:rPr>
          <w:rFonts w:ascii="GHEA Grapalat" w:hAnsi="GHEA Grapalat" w:cs="Sylfaen"/>
          <w:b/>
          <w:lang w:val="es-ES"/>
        </w:rPr>
        <w:t xml:space="preserve"> </w:t>
      </w:r>
      <w:r w:rsidR="00B6632A" w:rsidRPr="00B6632A">
        <w:rPr>
          <w:rFonts w:ascii="GHEA Grapalat" w:hAnsi="GHEA Grapalat" w:cs="Sylfaen"/>
          <w:b/>
          <w:lang w:val="es-ES"/>
        </w:rPr>
        <w:t>&lt;&lt;5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B6632A">
        <w:rPr>
          <w:rFonts w:ascii="GHEA Grapalat" w:hAnsi="GHEA Grapalat" w:cs="Sylfaen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>8.</w:t>
      </w:r>
      <w:r w:rsidR="00A53CBB">
        <w:rPr>
          <w:rFonts w:ascii="GHEA Grapalat" w:hAnsi="GHEA Grapalat" w:cs="Sylfaen"/>
          <w:szCs w:val="24"/>
          <w:lang w:val="es-ES"/>
        </w:rPr>
        <w:t>9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CE7BF1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>8.1</w:t>
      </w:r>
      <w:r w:rsidR="00A53CBB">
        <w:rPr>
          <w:rFonts w:ascii="GHEA Grapalat" w:hAnsi="GHEA Grapalat" w:cs="Sylfaen"/>
          <w:szCs w:val="24"/>
          <w:lang w:val="es-ES"/>
        </w:rPr>
        <w:t>0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</w:t>
      </w:r>
      <w:r w:rsidR="000F50C7">
        <w:rPr>
          <w:rFonts w:ascii="GHEA Grapalat" w:hAnsi="GHEA Grapalat" w:cs="Sylfaen"/>
          <w:szCs w:val="24"/>
          <w:lang w:val="es-ES"/>
        </w:rPr>
        <w:t>9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D74F4F" w:rsidRDefault="00D74F4F" w:rsidP="008326D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313A6" w:rsidRPr="00CE7BF1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CE7BF1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="00D612BC"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CE7BF1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="000F50C7">
        <w:rPr>
          <w:rFonts w:ascii="GHEA Grapalat" w:hAnsi="GHEA Grapalat" w:cs="Sylfaen"/>
          <w:sz w:val="20"/>
          <w:lang w:val="af-ZA"/>
        </w:rPr>
        <w:t xml:space="preserve"> 8.8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="004E6574" w:rsidRPr="004E6574">
        <w:rPr>
          <w:rFonts w:ascii="GHEA Grapalat" w:hAnsi="GHEA Grapalat" w:cs="Sylfaen"/>
          <w:sz w:val="20"/>
          <w:lang w:val="af-ZA"/>
        </w:rPr>
        <w:t>,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</w:p>
    <w:p w:rsidR="000313A6" w:rsidRPr="00CE7BF1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CE7BF1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CE7BF1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CE7BF1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CE7BF1">
        <w:rPr>
          <w:rFonts w:ascii="GHEA Grapalat" w:hAnsi="GHEA Grapalat" w:cs="Sylfaen"/>
          <w:sz w:val="20"/>
        </w:rPr>
        <w:t>Պայմանագիր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կնքելու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վերաբերյալ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ստացած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Մ</w:t>
      </w:r>
      <w:r w:rsidR="00F23A51" w:rsidRPr="00CE7BF1">
        <w:rPr>
          <w:rFonts w:ascii="GHEA Grapalat" w:hAnsi="GHEA Grapalat" w:cs="Sylfaen"/>
          <w:sz w:val="20"/>
        </w:rPr>
        <w:t>ասնակիցը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պարտավոր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է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sz w:val="20"/>
        </w:rPr>
        <w:t>Համակարգի</w:t>
      </w:r>
      <w:r w:rsidR="000313A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միջոցով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ընդունել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կամ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մերժել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իրեն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ներկայացված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առաջարկը</w:t>
      </w:r>
      <w:r w:rsidR="00F23A51"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CE7BF1">
        <w:rPr>
          <w:rFonts w:ascii="GHEA Mariam" w:hAnsi="GHEA Mariam"/>
          <w:spacing w:val="-8"/>
          <w:lang w:val="af-ZA"/>
        </w:rPr>
        <w:t xml:space="preserve"> </w:t>
      </w:r>
    </w:p>
    <w:p w:rsidR="00F23A51" w:rsidRPr="00CE7BF1" w:rsidRDefault="00796076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CE7BF1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CE7BF1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F50C7" w:rsidRDefault="000F50C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lastRenderedPageBreak/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="00A53CBB">
        <w:rPr>
          <w:rFonts w:ascii="GHEA Grapalat" w:hAnsi="GHEA Grapalat" w:cs="Sylfaen"/>
          <w:sz w:val="20"/>
          <w:lang w:val="af-ZA"/>
        </w:rPr>
        <w:t xml:space="preserve"> N 8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4E6574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10.3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Եթե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այլ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բան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նախատեսված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չէ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պայմանագրով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CE7BF1">
        <w:rPr>
          <w:rFonts w:ascii="GHEA Grapalat" w:hAnsi="GHEA Grapalat" w:cs="Sylfaen"/>
          <w:sz w:val="20"/>
          <w:lang w:val="ru-RU"/>
        </w:rPr>
        <w:t>ապա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պայմանագրի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ապահովումը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վերադարձվում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է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այն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պայմանագրի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կատարման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ավարտից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հետո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ոչ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ուշ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CE7BF1">
        <w:rPr>
          <w:rFonts w:ascii="GHEA Grapalat" w:hAnsi="GHEA Grapalat" w:cs="Sylfaen"/>
          <w:sz w:val="20"/>
          <w:lang w:val="ru-RU"/>
        </w:rPr>
        <w:t>քան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հինգ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օրվա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B6632A" w:rsidRDefault="00B6632A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CA1C11" w:rsidRPr="00CE7BF1">
        <w:rPr>
          <w:rStyle w:val="af5"/>
          <w:rFonts w:ascii="GHEA Grapalat" w:hAnsi="GHEA Grapalat" w:cs="Sylfaen"/>
          <w:sz w:val="20"/>
          <w:lang w:val="ru-RU"/>
        </w:rPr>
        <w:footnoteReference w:id="4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</w:t>
      </w:r>
      <w:r w:rsidR="00FE5743" w:rsidRPr="00CE7BF1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CE7BF1">
        <w:rPr>
          <w:rFonts w:ascii="GHEA Grapalat" w:hAnsi="GHEA Grapalat" w:cs="Sylfaen"/>
          <w:sz w:val="20"/>
          <w:lang w:val="ru-RU"/>
        </w:rPr>
        <w:t>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հետո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հինգ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օրվա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="00CA1C11" w:rsidRPr="00CE7BF1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="00FE5743"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CE7BF1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CE7BF1">
        <w:rPr>
          <w:rFonts w:ascii="GHEA Grapalat" w:hAnsi="GHEA Grapalat" w:cs="Sylfaen"/>
          <w:sz w:val="20"/>
          <w:lang w:val="ru-RU"/>
        </w:rPr>
        <w:t>որում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նշվում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է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գնման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CE7BF1" w:rsidRDefault="00CA1C11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56D0D" w:rsidRDefault="00356D0D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CE7BF1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CE7BF1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CE7BF1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="000F50C7">
        <w:rPr>
          <w:rFonts w:ascii="GHEA Grapalat" w:hAnsi="GHEA Grapalat" w:cs="Sylfaen"/>
          <w:sz w:val="20"/>
          <w:lang w:val="af-ZA"/>
        </w:rPr>
        <w:t xml:space="preserve"> 8.8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="000F50C7">
        <w:rPr>
          <w:rFonts w:ascii="GHEA Grapalat" w:hAnsi="GHEA Grapalat" w:cs="Sylfaen"/>
          <w:sz w:val="20"/>
          <w:lang w:val="af-ZA"/>
        </w:rPr>
        <w:t xml:space="preserve"> 8.8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="00635D52"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CE7BF1">
        <w:rPr>
          <w:rFonts w:ascii="GHEA Grapalat" w:hAnsi="GHEA Grapalat" w:cs="Sylfaen"/>
          <w:sz w:val="20"/>
          <w:lang w:val="ru-RU"/>
        </w:rPr>
        <w:t>ա</w:t>
      </w:r>
      <w:r w:rsidR="00635D52" w:rsidRPr="00CE7BF1">
        <w:rPr>
          <w:rFonts w:ascii="GHEA Grapalat" w:hAnsi="GHEA Grapalat" w:cs="Sylfaen"/>
          <w:sz w:val="20"/>
          <w:lang w:val="af-ZA"/>
        </w:rPr>
        <w:t>&gt;&gt;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CE7BF1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E7BF1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CE7BF1" w:rsidRDefault="00C02A86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E7BF1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CE7BF1">
        <w:rPr>
          <w:rFonts w:ascii="GHEA Grapalat" w:hAnsi="GHEA Grapalat" w:cs="Sylfaen"/>
          <w:sz w:val="20"/>
          <w:lang w:val="ru-RU"/>
        </w:rPr>
        <w:t>Սույն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համար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անհրաժեշտ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է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հայտ։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78387F" w:rsidRPr="00CE7BF1">
        <w:rPr>
          <w:rFonts w:ascii="GHEA Grapalat" w:hAnsi="GHEA Grapalat" w:cs="Sylfaen"/>
          <w:sz w:val="20"/>
          <w:lang w:val="af-ZA"/>
        </w:rPr>
        <w:t>:</w:t>
      </w:r>
    </w:p>
    <w:p w:rsidR="0078387F" w:rsidRPr="00CE7BF1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CE7BF1">
        <w:rPr>
          <w:rFonts w:ascii="GHEA Grapalat" w:hAnsi="GHEA Grapalat"/>
          <w:sz w:val="20"/>
          <w:szCs w:val="20"/>
        </w:rPr>
        <w:t>Համակարգի</w:t>
      </w:r>
      <w:r w:rsidR="001F6578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CE7BF1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D5CF0" w:rsidRPr="00CE7BF1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Պիտանելիության չափորոշիչ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»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CE7BF1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դիմում</w:t>
      </w:r>
      <w:r w:rsidR="00096865" w:rsidRPr="00CE7BF1">
        <w:rPr>
          <w:rFonts w:ascii="GHEA Grapalat" w:hAnsi="GHEA Grapalat" w:cs="Sylfaen"/>
          <w:sz w:val="20"/>
          <w:lang w:val="af-ZA"/>
        </w:rPr>
        <w:t>` (</w:t>
      </w:r>
      <w:r w:rsidR="00096865" w:rsidRPr="00CE7BF1">
        <w:rPr>
          <w:rFonts w:ascii="GHEA Grapalat" w:hAnsi="GHEA Grapalat" w:cs="Sylfaen"/>
          <w:sz w:val="20"/>
          <w:lang w:val="ru-RU"/>
        </w:rPr>
        <w:t>Հավելված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CE7BF1">
        <w:rPr>
          <w:rFonts w:ascii="GHEA Grapalat" w:hAnsi="GHEA Grapalat" w:cs="Sylfaen"/>
          <w:sz w:val="20"/>
          <w:lang w:val="ru-RU"/>
        </w:rPr>
        <w:t>ընդ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որում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պարտադիր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նշել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փոստի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հասցեն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CE7BF1">
        <w:rPr>
          <w:rFonts w:ascii="GHEA Grapalat" w:hAnsi="GHEA Grapalat" w:cs="Sylfae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="00A76C15" w:rsidRPr="00CE7BF1">
        <w:rPr>
          <w:rFonts w:ascii="GHEA Grapalat" w:hAnsi="GHEA Grapalat" w:cs="Sylfaen"/>
          <w:sz w:val="20"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>,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F154A2" w:rsidRPr="00CE7BF1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6632A" w:rsidRDefault="00B6632A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B6632A" w:rsidRDefault="00B6632A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4E6574" w:rsidRDefault="004E6574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4E6574" w:rsidRDefault="004E6574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537EAD" w:rsidRDefault="00537EAD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A76C15" w:rsidRPr="00537EAD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537EAD" w:rsidRPr="00537EAD" w:rsidRDefault="001F256C" w:rsidP="00537EA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24398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537EAD" w:rsidRPr="00024398">
        <w:rPr>
          <w:rFonts w:ascii="GHEA Grapalat" w:hAnsi="GHEA Grapalat" w:cs="Sylfaen"/>
          <w:sz w:val="20"/>
          <w:lang w:val="ru-RU"/>
        </w:rPr>
        <w:t>Հայտարարություն</w:t>
      </w:r>
      <w:r w:rsidR="00537EAD" w:rsidRPr="00024398">
        <w:rPr>
          <w:rFonts w:ascii="GHEA Grapalat" w:hAnsi="GHEA Grapalat" w:cs="Sylfaen"/>
          <w:sz w:val="20"/>
          <w:lang w:val="af-ZA"/>
        </w:rPr>
        <w:t xml:space="preserve">` </w:t>
      </w:r>
      <w:r w:rsidR="00537EAD" w:rsidRPr="00024398">
        <w:rPr>
          <w:rFonts w:ascii="GHEA Grapalat" w:hAnsi="GHEA Grapalat" w:cs="Sylfaen"/>
          <w:sz w:val="20"/>
          <w:lang w:val="ru-RU"/>
        </w:rPr>
        <w:t>մասնագիտական</w:t>
      </w:r>
      <w:r w:rsidR="00537EAD"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537EAD" w:rsidRPr="00024398">
        <w:rPr>
          <w:rFonts w:ascii="GHEA Grapalat" w:hAnsi="GHEA Grapalat" w:cs="Sylfaen"/>
          <w:sz w:val="20"/>
          <w:lang w:val="ru-RU"/>
        </w:rPr>
        <w:t>փորձառության</w:t>
      </w:r>
      <w:r w:rsidR="00537EAD"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537EAD" w:rsidRPr="00024398">
        <w:rPr>
          <w:rFonts w:ascii="GHEA Grapalat" w:hAnsi="GHEA Grapalat" w:cs="Sylfaen"/>
          <w:sz w:val="20"/>
          <w:lang w:val="ru-RU"/>
        </w:rPr>
        <w:t>մասին</w:t>
      </w:r>
      <w:r w:rsidR="00537EAD" w:rsidRPr="00AE1283">
        <w:rPr>
          <w:rFonts w:ascii="GHEA Grapalat" w:hAnsi="GHEA Grapalat" w:cs="Sylfaen"/>
          <w:sz w:val="20"/>
          <w:lang w:val="hy-AM"/>
        </w:rPr>
        <w:t xml:space="preserve"> </w:t>
      </w:r>
    </w:p>
    <w:p w:rsidR="00537EAD" w:rsidRPr="00AE1283" w:rsidRDefault="00537EAD" w:rsidP="00537EA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E1283">
        <w:rPr>
          <w:rFonts w:ascii="GHEA Grapalat" w:hAnsi="GHEA Grapalat" w:cs="Arial Armenian"/>
          <w:sz w:val="20"/>
          <w:szCs w:val="20"/>
          <w:lang w:val="hy-AM" w:eastAsia="ru-RU"/>
        </w:rPr>
        <w:t>1)</w:t>
      </w:r>
      <w:r w:rsidR="00F53FC5" w:rsidRPr="00F53FC5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AE1283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</w:t>
      </w:r>
      <w:r w:rsidR="000F50C7" w:rsidRPr="000F50C7">
        <w:rPr>
          <w:rFonts w:ascii="GHEA Grapalat" w:hAnsi="GHEA Grapalat" w:cs="Arial Armenian"/>
          <w:sz w:val="20"/>
          <w:szCs w:val="20"/>
          <w:lang w:val="es-ES" w:eastAsia="ru-RU"/>
        </w:rPr>
        <w:t>.1</w:t>
      </w:r>
      <w:r w:rsidRPr="00AE1283">
        <w:rPr>
          <w:rFonts w:ascii="GHEA Grapalat" w:hAnsi="GHEA Grapalat" w:cs="Arial Armenian"/>
          <w:sz w:val="20"/>
          <w:szCs w:val="20"/>
          <w:lang w:val="hy-AM" w:eastAsia="ru-RU"/>
        </w:rPr>
        <w:t xml:space="preserve">) համանման (նմանատիպ) պայմանագրի կատարման փորձառություն ունենալու մասին: Նմանատիպ են համարվում </w:t>
      </w:r>
      <w:r w:rsidR="00F53FC5">
        <w:rPr>
          <w:rFonts w:ascii="GHEA Grapalat" w:hAnsi="GHEA Grapalat" w:cs="Arial Armenian"/>
          <w:sz w:val="20"/>
          <w:szCs w:val="20"/>
          <w:lang w:eastAsia="ru-RU"/>
        </w:rPr>
        <w:t>տնտեսական</w:t>
      </w:r>
      <w:r w:rsidR="00F53FC5" w:rsidRPr="00F53FC5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F53FC5">
        <w:rPr>
          <w:rFonts w:ascii="GHEA Grapalat" w:hAnsi="GHEA Grapalat" w:cs="Arial Armenian"/>
          <w:sz w:val="20"/>
          <w:szCs w:val="20"/>
          <w:lang w:eastAsia="ru-RU"/>
        </w:rPr>
        <w:t>սանհիգենիկ</w:t>
      </w:r>
      <w:r w:rsidR="00F53FC5" w:rsidRPr="00F53FC5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F53FC5">
        <w:rPr>
          <w:rFonts w:ascii="GHEA Grapalat" w:hAnsi="GHEA Grapalat" w:cs="Arial Armenian"/>
          <w:sz w:val="20"/>
          <w:szCs w:val="20"/>
          <w:lang w:eastAsia="ru-RU"/>
        </w:rPr>
        <w:t>և</w:t>
      </w:r>
      <w:r w:rsidR="00F53FC5" w:rsidRPr="00F53FC5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F53FC5">
        <w:rPr>
          <w:rFonts w:ascii="GHEA Grapalat" w:hAnsi="GHEA Grapalat" w:cs="Arial Armenian"/>
          <w:sz w:val="20"/>
          <w:szCs w:val="20"/>
          <w:lang w:eastAsia="ru-RU"/>
        </w:rPr>
        <w:t>լվացքի</w:t>
      </w:r>
      <w:r w:rsidR="00F53FC5" w:rsidRPr="00F53FC5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F53FC5">
        <w:rPr>
          <w:rFonts w:ascii="GHEA Grapalat" w:hAnsi="GHEA Grapalat" w:cs="Arial Armenian"/>
          <w:sz w:val="20"/>
          <w:szCs w:val="20"/>
          <w:lang w:eastAsia="ru-RU"/>
        </w:rPr>
        <w:t>միջոցների</w:t>
      </w:r>
      <w:r w:rsidRPr="00AE128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F53FC5">
        <w:rPr>
          <w:rFonts w:ascii="GHEA Grapalat" w:hAnsi="GHEA Grapalat" w:cs="Arial Armenian"/>
          <w:sz w:val="20"/>
          <w:szCs w:val="20"/>
          <w:lang w:eastAsia="ru-RU"/>
        </w:rPr>
        <w:t>մատակարարման</w:t>
      </w:r>
      <w:r w:rsidR="00F53FC5" w:rsidRPr="00F53FC5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AE1283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պայմանագրերը: </w:t>
      </w:r>
    </w:p>
    <w:p w:rsidR="00537EAD" w:rsidRPr="00024398" w:rsidRDefault="00537EAD" w:rsidP="00537EAD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E1283">
        <w:rPr>
          <w:rFonts w:ascii="GHEA Grapalat" w:hAnsi="GHEA Grapalat" w:cs="Arial Armenian"/>
          <w:sz w:val="20"/>
          <w:lang w:val="hy-AM"/>
        </w:rPr>
        <w:t>2</w:t>
      </w:r>
      <w:r w:rsidRPr="00024398">
        <w:rPr>
          <w:rFonts w:ascii="GHEA Grapalat" w:hAnsi="GHEA Grapalat" w:cs="Arial Armenian"/>
          <w:sz w:val="20"/>
          <w:lang w:val="hy-AM"/>
        </w:rPr>
        <w:t>) Մ</w:t>
      </w:r>
      <w:r w:rsidRPr="00024398">
        <w:rPr>
          <w:rFonts w:ascii="GHEA Grapalat" w:hAnsi="GHEA Grapalat" w:cs="Sylfaen"/>
          <w:sz w:val="20"/>
          <w:lang w:val="hy-AM"/>
        </w:rPr>
        <w:t>ասնակցի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որակավորումը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այս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չափանիշի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գծով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գնահատվում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է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բավարար</w:t>
      </w:r>
      <w:r w:rsidRPr="00024398">
        <w:rPr>
          <w:rFonts w:ascii="GHEA Grapalat" w:hAnsi="GHEA Grapalat" w:cs="Arial Armenian"/>
          <w:sz w:val="20"/>
          <w:lang w:val="hy-AM"/>
        </w:rPr>
        <w:t xml:space="preserve">, </w:t>
      </w:r>
      <w:r w:rsidRPr="00024398">
        <w:rPr>
          <w:rFonts w:ascii="GHEA Grapalat" w:hAnsi="GHEA Grapalat" w:cs="Sylfaen"/>
          <w:sz w:val="20"/>
          <w:lang w:val="hy-AM"/>
        </w:rPr>
        <w:t>եթե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վերջինս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ապահովում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է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սույն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պարբերությամբ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նախատեսված</w:t>
      </w:r>
      <w:r w:rsidRPr="00024398">
        <w:rPr>
          <w:rFonts w:ascii="GHEA Grapalat" w:hAnsi="GHEA Grapalat" w:cs="Arial Armenian"/>
          <w:sz w:val="20"/>
          <w:lang w:val="hy-AM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պահանջները</w:t>
      </w:r>
      <w:r w:rsidRPr="00024398">
        <w:rPr>
          <w:rFonts w:ascii="GHEA Grapalat" w:hAnsi="GHEA Grapalat" w:cs="Tahoma"/>
          <w:sz w:val="20"/>
          <w:lang w:val="hy-AM"/>
        </w:rPr>
        <w:t>։</w:t>
      </w:r>
    </w:p>
    <w:p w:rsidR="001F256C" w:rsidRPr="00024398" w:rsidRDefault="001F256C" w:rsidP="001F256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2.2.3</w:t>
      </w:r>
      <w:r w:rsidRPr="00024398">
        <w:rPr>
          <w:rFonts w:ascii="GHEA Grapalat" w:hAnsi="GHEA Grapalat" w:cs="Sylfaen"/>
          <w:sz w:val="20"/>
          <w:lang w:val="af-ZA"/>
        </w:rPr>
        <w:t xml:space="preserve">  </w:t>
      </w:r>
      <w:r w:rsidRPr="007B6926">
        <w:rPr>
          <w:rFonts w:ascii="GHEA Grapalat" w:hAnsi="GHEA Grapalat" w:cs="Sylfaen"/>
          <w:sz w:val="20"/>
          <w:lang w:val="hy-AM"/>
        </w:rPr>
        <w:t>Հայտարարություն</w:t>
      </w:r>
      <w:r w:rsidRPr="00024398">
        <w:rPr>
          <w:rFonts w:ascii="GHEA Grapalat" w:hAnsi="GHEA Grapalat" w:cs="Sylfaen"/>
          <w:sz w:val="20"/>
          <w:lang w:val="af-ZA"/>
        </w:rPr>
        <w:t xml:space="preserve"> (</w:t>
      </w:r>
      <w:r w:rsidRPr="007B6926">
        <w:rPr>
          <w:rFonts w:ascii="GHEA Grapalat" w:hAnsi="GHEA Grapalat" w:cs="Sylfaen"/>
          <w:sz w:val="20"/>
          <w:lang w:val="hy-AM"/>
        </w:rPr>
        <w:t>Հավելված</w:t>
      </w:r>
      <w:r w:rsidRPr="00024398">
        <w:rPr>
          <w:rFonts w:ascii="GHEA Grapalat" w:hAnsi="GHEA Grapalat" w:cs="Sylfaen"/>
          <w:sz w:val="20"/>
          <w:lang w:val="af-ZA"/>
        </w:rPr>
        <w:t xml:space="preserve"> N 3</w:t>
      </w:r>
      <w:r w:rsidR="006B1D6F">
        <w:rPr>
          <w:rFonts w:ascii="GHEA Grapalat" w:hAnsi="GHEA Grapalat" w:cs="Sylfaen"/>
          <w:sz w:val="20"/>
          <w:lang w:val="af-ZA"/>
        </w:rPr>
        <w:t>.</w:t>
      </w:r>
      <w:r w:rsidR="000F50C7">
        <w:rPr>
          <w:rFonts w:ascii="GHEA Grapalat" w:hAnsi="GHEA Grapalat" w:cs="Sylfaen"/>
          <w:sz w:val="20"/>
          <w:lang w:val="af-ZA"/>
        </w:rPr>
        <w:t>2</w:t>
      </w:r>
      <w:r w:rsidRPr="00024398">
        <w:rPr>
          <w:rFonts w:ascii="GHEA Grapalat" w:hAnsi="GHEA Grapalat" w:cs="Sylfaen"/>
          <w:sz w:val="20"/>
          <w:lang w:val="af-ZA"/>
        </w:rPr>
        <w:t xml:space="preserve">) </w:t>
      </w:r>
      <w:r w:rsidRPr="007B6926">
        <w:rPr>
          <w:rFonts w:ascii="GHEA Grapalat" w:hAnsi="GHEA Grapalat" w:cs="Sylfaen"/>
          <w:sz w:val="20"/>
          <w:lang w:val="hy-AM"/>
        </w:rPr>
        <w:t>պայմանագրի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կատարման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համար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անհրաժեշտ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տեխնիկական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միջոցների</w:t>
      </w:r>
      <w:r w:rsidRPr="00024398">
        <w:rPr>
          <w:rFonts w:ascii="GHEA Grapalat" w:hAnsi="GHEA Grapalat" w:cs="Sylfaen"/>
          <w:sz w:val="20"/>
          <w:lang w:val="af-ZA"/>
        </w:rPr>
        <w:t xml:space="preserve"> ա</w:t>
      </w:r>
      <w:r w:rsidRPr="007B6926">
        <w:rPr>
          <w:rFonts w:ascii="GHEA Grapalat" w:hAnsi="GHEA Grapalat" w:cs="Sylfaen"/>
          <w:sz w:val="20"/>
          <w:lang w:val="hy-AM"/>
        </w:rPr>
        <w:t>ռկայության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մասին</w:t>
      </w:r>
      <w:r w:rsidRPr="00024398">
        <w:rPr>
          <w:rFonts w:ascii="GHEA Grapalat" w:hAnsi="GHEA Grapalat" w:cs="Sylfaen"/>
          <w:sz w:val="20"/>
          <w:lang w:val="af-ZA"/>
        </w:rPr>
        <w:t xml:space="preserve">, </w:t>
      </w:r>
      <w:r w:rsidRPr="007B6926">
        <w:rPr>
          <w:rFonts w:ascii="GHEA Grapalat" w:hAnsi="GHEA Grapalat" w:cs="Sylfaen"/>
          <w:sz w:val="20"/>
          <w:lang w:val="hy-AM"/>
        </w:rPr>
        <w:t>այդ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դեպքում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Մասնակիցը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համարվում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է</w:t>
      </w:r>
      <w:r w:rsidRPr="00024398">
        <w:rPr>
          <w:rFonts w:ascii="GHEA Grapalat" w:hAnsi="GHEA Grapalat" w:cs="Sylfaen"/>
          <w:sz w:val="20"/>
          <w:lang w:val="af-ZA"/>
        </w:rPr>
        <w:t xml:space="preserve"> սույն </w:t>
      </w:r>
      <w:r w:rsidRPr="007B6926">
        <w:rPr>
          <w:rFonts w:ascii="GHEA Grapalat" w:hAnsi="GHEA Grapalat" w:cs="Sylfaen"/>
          <w:sz w:val="20"/>
          <w:lang w:val="hy-AM"/>
        </w:rPr>
        <w:t>կետի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պահանջին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B6926">
        <w:rPr>
          <w:rFonts w:ascii="GHEA Grapalat" w:hAnsi="GHEA Grapalat" w:cs="Sylfaen"/>
          <w:sz w:val="20"/>
          <w:lang w:val="hy-AM"/>
        </w:rPr>
        <w:t>բավարարող։</w:t>
      </w:r>
    </w:p>
    <w:p w:rsidR="001F256C" w:rsidRPr="00024398" w:rsidRDefault="001F256C" w:rsidP="001F256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24398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0F50C7" w:rsidRPr="00AE1283" w:rsidRDefault="000F50C7" w:rsidP="000F50C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1) Մասնակիցը հայտով ներկայացնում է հայտարարություն</w:t>
      </w:r>
      <w:r w:rsidRPr="001205F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E1283">
        <w:rPr>
          <w:rFonts w:ascii="GHEA Grapalat" w:hAnsi="GHEA Grapalat" w:cs="Arial Armenian"/>
          <w:sz w:val="20"/>
          <w:lang w:val="hy-AM"/>
        </w:rPr>
        <w:t>(Հավելված 3.</w:t>
      </w:r>
      <w:r w:rsidRPr="000D598A">
        <w:rPr>
          <w:rFonts w:ascii="GHEA Grapalat" w:hAnsi="GHEA Grapalat" w:cs="Arial Armenian"/>
          <w:sz w:val="20"/>
          <w:lang w:val="hy-AM"/>
        </w:rPr>
        <w:t>3</w:t>
      </w:r>
      <w:r w:rsidRPr="00AE1283">
        <w:rPr>
          <w:rFonts w:ascii="GHEA Grapalat" w:hAnsi="GHEA Grapalat" w:cs="Arial Armenian"/>
          <w:sz w:val="20"/>
          <w:lang w:val="hy-AM"/>
        </w:rPr>
        <w:t>)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</w:t>
      </w:r>
    </w:p>
    <w:p w:rsidR="000F50C7" w:rsidRPr="00AE1283" w:rsidRDefault="000F50C7" w:rsidP="000F50C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2) Մասնակցի որակավորումը այս չափանիշի գծով գնահատվում է բավարար, եթե վերջինս ապահովում է սույն պարբերությամբ նախատեսված պահանջները։</w:t>
      </w:r>
    </w:p>
    <w:p w:rsidR="001F256C" w:rsidRPr="001649DB" w:rsidRDefault="001F256C" w:rsidP="001F256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2.2.4</w:t>
      </w:r>
      <w:r w:rsidRPr="00024398">
        <w:rPr>
          <w:rFonts w:ascii="GHEA Grapalat" w:hAnsi="GHEA Grapalat" w:cs="Sylfaen"/>
          <w:sz w:val="20"/>
          <w:lang w:val="af-ZA"/>
        </w:rPr>
        <w:t xml:space="preserve">  </w:t>
      </w:r>
      <w:r w:rsidRPr="00024398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024398">
        <w:rPr>
          <w:rFonts w:ascii="GHEA Grapalat" w:hAnsi="GHEA Grapalat" w:cs="Sylfaen"/>
          <w:sz w:val="20"/>
          <w:lang w:val="af-ZA"/>
        </w:rPr>
        <w:t>(</w:t>
      </w:r>
      <w:r w:rsidRPr="00024398"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3.</w:t>
      </w:r>
      <w:r w:rsidR="000F50C7">
        <w:rPr>
          <w:rFonts w:ascii="GHEA Grapalat" w:hAnsi="GHEA Grapalat" w:cs="Sylfaen"/>
          <w:sz w:val="20"/>
          <w:lang w:val="af-ZA"/>
        </w:rPr>
        <w:t>4</w:t>
      </w:r>
      <w:r w:rsidRPr="00024398">
        <w:rPr>
          <w:rFonts w:ascii="GHEA Grapalat" w:hAnsi="GHEA Grapalat" w:cs="Sylfaen"/>
          <w:sz w:val="20"/>
          <w:lang w:val="af-ZA"/>
        </w:rPr>
        <w:t xml:space="preserve">) </w:t>
      </w:r>
      <w:r w:rsidRPr="00024398">
        <w:rPr>
          <w:rFonts w:ascii="GHEA Grapalat" w:hAnsi="GHEA Grapalat" w:cs="Sylfaen"/>
          <w:sz w:val="20"/>
          <w:lang w:val="hy-AM"/>
        </w:rPr>
        <w:t>պայմանագրի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կատարման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համար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անհրաժեշտ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աշխատանքային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ռեսուրսների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առկայության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մասին</w:t>
      </w:r>
      <w:r w:rsidRPr="00024398">
        <w:rPr>
          <w:rFonts w:ascii="GHEA Grapalat" w:hAnsi="GHEA Grapalat" w:cs="Sylfaen"/>
          <w:sz w:val="20"/>
          <w:lang w:val="af-ZA"/>
        </w:rPr>
        <w:t xml:space="preserve">, </w:t>
      </w:r>
      <w:r w:rsidRPr="00024398">
        <w:rPr>
          <w:rFonts w:ascii="GHEA Grapalat" w:hAnsi="GHEA Grapalat" w:cs="Sylfaen"/>
          <w:sz w:val="20"/>
          <w:lang w:val="hy-AM"/>
        </w:rPr>
        <w:t>այդ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դեպքում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Մասնակիցը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համարվում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է</w:t>
      </w:r>
      <w:r w:rsidRPr="00024398">
        <w:rPr>
          <w:rFonts w:ascii="GHEA Grapalat" w:hAnsi="GHEA Grapalat" w:cs="Sylfaen"/>
          <w:sz w:val="20"/>
          <w:lang w:val="af-ZA"/>
        </w:rPr>
        <w:t xml:space="preserve"> սույն </w:t>
      </w:r>
      <w:r w:rsidRPr="00024398">
        <w:rPr>
          <w:rFonts w:ascii="GHEA Grapalat" w:hAnsi="GHEA Grapalat" w:cs="Sylfaen"/>
          <w:sz w:val="20"/>
          <w:lang w:val="hy-AM"/>
        </w:rPr>
        <w:t>կետի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պահանջին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hy-AM"/>
        </w:rPr>
        <w:t>բավարարող։</w:t>
      </w:r>
    </w:p>
    <w:p w:rsidR="001F256C" w:rsidRDefault="001F256C" w:rsidP="001F256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2.2.5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պատճենը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կողմ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անձի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տվյալները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պայմանագիրն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իրականացվելու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283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F256C" w:rsidRPr="00024398" w:rsidRDefault="001F256C" w:rsidP="001F256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2.2.6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24398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024398">
        <w:rPr>
          <w:rStyle w:val="af5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02439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C4DBF" w:rsidRPr="00CE7BF1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Ֆինանսական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 xml:space="preserve"> չափորոշիչ»</w:t>
      </w:r>
      <w:r w:rsidR="00FF3F8F" w:rsidRPr="00CE7BF1">
        <w:rPr>
          <w:rFonts w:ascii="GHEA Grapalat" w:hAnsi="GHEA Grapalat" w:cs="Sylfaen"/>
          <w:sz w:val="20"/>
          <w:lang w:val="es-ES"/>
        </w:rPr>
        <w:t>.</w:t>
      </w:r>
    </w:p>
    <w:p w:rsidR="00E67BA7" w:rsidRPr="00CE7BF1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1F256C">
        <w:rPr>
          <w:rFonts w:ascii="GHEA Grapalat" w:hAnsi="GHEA Grapalat" w:cs="Sylfaen"/>
          <w:sz w:val="20"/>
          <w:lang w:val="af-ZA"/>
        </w:rPr>
        <w:t>7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գնային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առաջարկ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որը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ինքնարժեք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շահույթ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ավելացված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հարկ</w:t>
      </w:r>
      <w:r w:rsidR="00E67BA7"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բաղկացած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հաշվարկի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ձևով։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հաշվարկ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CE7BF1">
        <w:rPr>
          <w:rFonts w:ascii="GHEA Grapalat" w:hAnsi="GHEA Grapalat" w:cs="Sylfaen"/>
          <w:sz w:val="20"/>
          <w:lang w:val="ru-RU"/>
        </w:rPr>
        <w:t>բացվածք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կամ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այլ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չեն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E67BA7" w:rsidRPr="00CE7BF1">
        <w:rPr>
          <w:rFonts w:ascii="GHEA Grapalat" w:hAnsi="GHEA Grapalat" w:cs="Sylfaen"/>
          <w:sz w:val="20"/>
          <w:lang w:val="ru-RU"/>
        </w:rPr>
        <w:t>Հավելված</w:t>
      </w:r>
      <w:r w:rsidR="000F50C7">
        <w:rPr>
          <w:rFonts w:ascii="GHEA Grapalat" w:hAnsi="GHEA Grapalat" w:cs="Sylfaen"/>
          <w:sz w:val="20"/>
          <w:lang w:val="af-ZA"/>
        </w:rPr>
        <w:t xml:space="preserve"> N 4):</w:t>
      </w:r>
    </w:p>
    <w:p w:rsidR="00AB0304" w:rsidRPr="00CE7BF1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CE7BF1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CE7BF1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</w:t>
      </w:r>
      <w:r w:rsidR="00ED1142" w:rsidRPr="00CE7BF1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CE7BF1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4749BD" w:rsidRPr="00CE7BF1" w:rsidRDefault="00096865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B6632A">
        <w:rPr>
          <w:rFonts w:ascii="GHEA Grapalat" w:hAnsi="GHEA Grapalat" w:cs="Sylfaen"/>
          <w:sz w:val="20"/>
          <w:lang w:val="es-ES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B6632A">
        <w:rPr>
          <w:rFonts w:ascii="GHEA Grapalat" w:hAnsi="GHEA Grapalat" w:cs="Sylfaen"/>
          <w:sz w:val="20"/>
          <w:lang w:val="es-ES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B6632A">
        <w:rPr>
          <w:rFonts w:ascii="GHEA Grapalat" w:hAnsi="GHEA Grapalat" w:cs="Sylfaen"/>
          <w:sz w:val="20"/>
          <w:lang w:val="es-ES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B6632A">
        <w:rPr>
          <w:rFonts w:ascii="GHEA Grapalat" w:hAnsi="GHEA Grapalat" w:cs="Sylfaen"/>
          <w:sz w:val="20"/>
          <w:lang w:val="es-ES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B6632A">
        <w:rPr>
          <w:rFonts w:ascii="GHEA Grapalat" w:hAnsi="GHEA Grapalat" w:cs="Sylfaen"/>
          <w:sz w:val="20"/>
          <w:lang w:val="es-ES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B6632A">
        <w:rPr>
          <w:rFonts w:ascii="GHEA Grapalat" w:hAnsi="GHEA Grapalat" w:cs="Sylfaen"/>
          <w:sz w:val="20"/>
          <w:lang w:val="es-ES"/>
        </w:rPr>
        <w:t xml:space="preserve">Պատվիրատուի էլեկտրոնային փոստին </w:t>
      </w:r>
      <w:r w:rsidR="00B6632A" w:rsidRPr="00B6632A">
        <w:rPr>
          <w:rFonts w:ascii="GHEA Grapalat" w:hAnsi="GHEA Grapalat" w:cs="Sylfaen"/>
          <w:sz w:val="20"/>
          <w:lang w:val="es-ES"/>
        </w:rPr>
        <w:t>amovsisyan@transportpiu.am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B6632A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B6632A">
        <w:rPr>
          <w:rFonts w:ascii="GHEA Grapalat" w:hAnsi="GHEA Grapalat" w:cs="Sylfaen"/>
          <w:sz w:val="20"/>
          <w:lang w:val="es-ES"/>
        </w:rPr>
        <w:t>ուղարկում</w:t>
      </w:r>
      <w:r w:rsidR="0048419C"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</w:rPr>
        <w:t>առաջարկվող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</w:rPr>
        <w:t>ապրանքի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</w:rPr>
        <w:t>անվանումը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</w:rPr>
        <w:t>և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</w:rPr>
        <w:t>տեխնիկական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</w:rPr>
        <w:t>բնութագրերը</w:t>
      </w:r>
      <w:r w:rsidR="004E6574">
        <w:rPr>
          <w:rFonts w:ascii="GHEA Grapalat" w:hAnsi="GHEA Grapalat" w:cs="Sylfaen"/>
          <w:sz w:val="20"/>
          <w:lang w:val="es-ES"/>
        </w:rPr>
        <w:t>:</w:t>
      </w:r>
    </w:p>
    <w:p w:rsidR="00A67EAC" w:rsidRPr="00CE7BF1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3.3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բոլոր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պետք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լինեն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կնքողի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3.4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բնօրինակ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փոխարեն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դրանց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նոտարական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կարգով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CE7BF1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E7BF1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="000F5900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/>
          <w:sz w:val="20"/>
          <w:lang w:val="es-ES"/>
        </w:rPr>
        <w:t>Համակարգի</w:t>
      </w:r>
      <w:r w:rsidR="000F5900" w:rsidRPr="00CE7BF1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CE7BF1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տվյալ գործարքի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CE7BF1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CE7BF1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CE7BF1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CE7BF1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6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CE7BF1" w:rsidRDefault="000F590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4.2 </w:t>
      </w:r>
      <w:r w:rsidR="00523563" w:rsidRPr="00CE7BF1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CE7BF1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CE7BF1">
        <w:rPr>
          <w:rFonts w:ascii="GHEA Grapalat" w:hAnsi="GHEA Grapalat"/>
          <w:sz w:val="20"/>
          <w:lang w:val="es-ES"/>
        </w:rPr>
        <w:t>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CE7BF1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="002B7594"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  <w:r w:rsidR="00096865"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256C" w:rsidRDefault="001F256C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D6C21" w:rsidRPr="00CE7BF1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F50C7" w:rsidRDefault="000F50C7" w:rsidP="00B6632A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F50C7" w:rsidRDefault="000F50C7" w:rsidP="00B6632A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B6632A" w:rsidRPr="005358F5" w:rsidRDefault="00B6632A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B6632A" w:rsidRPr="005358F5" w:rsidRDefault="00B6632A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6632A" w:rsidRPr="003616A0" w:rsidRDefault="00B6632A" w:rsidP="00B6632A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56759E" w:rsidRPr="005358F5" w:rsidRDefault="0056759E" w:rsidP="0056759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B6632A" w:rsidRDefault="00267B8F" w:rsidP="0056759E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67B8F">
        <w:rPr>
          <w:rFonts w:ascii="GHEA Grapalat" w:hAnsi="GHEA Grapalat" w:cs="Sylfaen"/>
          <w:sz w:val="20"/>
          <w:szCs w:val="20"/>
          <w:lang w:val="es-ES"/>
        </w:rPr>
        <w:t>ՀՀ տրանսպորտի և կապի նախարարությա</w:t>
      </w:r>
      <w:r>
        <w:rPr>
          <w:rFonts w:ascii="GHEA Grapalat" w:hAnsi="GHEA Grapalat" w:cs="Sylfaen"/>
          <w:sz w:val="20"/>
          <w:szCs w:val="20"/>
          <w:lang w:val="es-ES"/>
        </w:rPr>
        <w:t>ն</w:t>
      </w:r>
      <w:r w:rsidR="0056759E" w:rsidRPr="00267B8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56759E" w:rsidRPr="00B6632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F3F82">
        <w:rPr>
          <w:rFonts w:ascii="GHEA Grapalat" w:hAnsi="GHEA Grapalat" w:cs="Sylfaen"/>
          <w:sz w:val="20"/>
          <w:szCs w:val="20"/>
          <w:lang w:val="es-ES"/>
        </w:rPr>
        <w:t>«</w:t>
      </w:r>
      <w:r w:rsidR="004B2040">
        <w:rPr>
          <w:rFonts w:ascii="GHEA Grapalat" w:hAnsi="GHEA Grapalat" w:cs="Sylfaen"/>
          <w:sz w:val="20"/>
          <w:szCs w:val="20"/>
          <w:lang w:val="es-ES"/>
        </w:rPr>
        <w:t>ԳԱԿ-ՇՀԱՊՁԲ-15/11-ՏԿՆ-16/2</w:t>
      </w:r>
      <w:r w:rsidR="004F3F82">
        <w:rPr>
          <w:rFonts w:ascii="GHEA Grapalat" w:hAnsi="GHEA Grapalat" w:cs="Sylfaen"/>
          <w:sz w:val="20"/>
          <w:szCs w:val="20"/>
          <w:lang w:val="es-ES"/>
        </w:rPr>
        <w:t>»</w:t>
      </w:r>
      <w:r w:rsidR="0056759E" w:rsidRPr="00B6632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56759E" w:rsidRPr="00B6632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56759E" w:rsidRPr="00B6632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6759E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56759E" w:rsidRPr="005358F5" w:rsidRDefault="0056759E" w:rsidP="0056759E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56759E" w:rsidRPr="00FC72C1" w:rsidRDefault="0056759E" w:rsidP="0056759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6759E" w:rsidRPr="00951C6F" w:rsidRDefault="0056759E" w:rsidP="0056759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5358F5" w:rsidRDefault="0056759E" w:rsidP="0056759E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56759E" w:rsidRPr="005358F5" w:rsidRDefault="0056759E" w:rsidP="0056759E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6759E" w:rsidRDefault="0056759E" w:rsidP="0056759E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416559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866DD2" w:rsidRDefault="0056759E" w:rsidP="0056759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951C6F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5358F5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B6632A" w:rsidRPr="005358F5" w:rsidRDefault="00B6632A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6632A" w:rsidRPr="003616A0" w:rsidRDefault="00B6632A" w:rsidP="00B6632A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Pr="00AB177D" w:rsidRDefault="0056759E" w:rsidP="0056759E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6759E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C0639F" w:rsidRDefault="0056759E" w:rsidP="0056759E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5358F5" w:rsidRDefault="0056759E" w:rsidP="0056759E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6052AB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514D46" w:rsidRPr="00866DD2" w:rsidRDefault="0056759E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14D46" w:rsidRPr="00FF5B84" w:rsidRDefault="00514D46" w:rsidP="00514D46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514D46" w:rsidRPr="0081025F" w:rsidRDefault="00514D46" w:rsidP="00514D4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</w:t>
      </w:r>
      <w:r w:rsidR="000F50C7" w:rsidRPr="0081025F">
        <w:rPr>
          <w:rFonts w:ascii="GHEA Grapalat" w:hAnsi="GHEA Grapalat" w:cs="Arial"/>
          <w:b/>
          <w:lang w:val="hy-AM"/>
        </w:rPr>
        <w:t>.1</w:t>
      </w:r>
    </w:p>
    <w:p w:rsidR="00514D46" w:rsidRPr="005358F5" w:rsidRDefault="00514D46" w:rsidP="00514D4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«ԳԱԿ-ՇՀԱՊՁԲ-15/11-ՏԿՆ-16/2»</w:t>
      </w:r>
      <w:r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514D46" w:rsidRPr="005358F5" w:rsidRDefault="00514D46" w:rsidP="00514D4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514D46" w:rsidRPr="003616A0" w:rsidRDefault="00514D46" w:rsidP="00514D46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514D46" w:rsidRPr="005358F5" w:rsidRDefault="00514D46" w:rsidP="00514D4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sz w:val="22"/>
          <w:szCs w:val="22"/>
          <w:lang w:val="es-ES"/>
        </w:rPr>
        <w:t>«ԳԱԿ-ՇՀԱՊՁԲ-15/11-ՏԿՆ-16/2»</w:t>
      </w:r>
      <w:r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514D46" w:rsidRDefault="00514D46" w:rsidP="00514D4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14D46" w:rsidRPr="00EE3DE0" w:rsidRDefault="00514D46" w:rsidP="00514D4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14D46" w:rsidRPr="005358F5" w:rsidRDefault="00514D46" w:rsidP="00514D46">
      <w:pPr>
        <w:rPr>
          <w:rFonts w:ascii="GHEA Grapalat" w:hAnsi="GHEA Grapalat"/>
          <w:lang w:val="hy-AM"/>
        </w:rPr>
      </w:pPr>
    </w:p>
    <w:p w:rsidR="00514D46" w:rsidRPr="005358F5" w:rsidRDefault="00514D46" w:rsidP="00514D46">
      <w:pPr>
        <w:rPr>
          <w:rFonts w:ascii="GHEA Grapalat" w:hAnsi="GHEA Grapalat"/>
          <w:lang w:val="hy-AM"/>
        </w:rPr>
      </w:pPr>
    </w:p>
    <w:p w:rsidR="00514D46" w:rsidRPr="005358F5" w:rsidRDefault="00514D46" w:rsidP="00514D4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14D46" w:rsidRPr="00FF5B84" w:rsidRDefault="00514D46" w:rsidP="00514D4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14D46" w:rsidRPr="005358F5" w:rsidRDefault="00514D46" w:rsidP="00514D46">
      <w:pPr>
        <w:jc w:val="center"/>
        <w:rPr>
          <w:rFonts w:ascii="GHEA Grapalat" w:hAnsi="GHEA Grapalat"/>
          <w:b/>
          <w:sz w:val="20"/>
          <w:lang w:val="hy-AM"/>
        </w:rPr>
      </w:pPr>
    </w:p>
    <w:p w:rsidR="00514D46" w:rsidRPr="005358F5" w:rsidRDefault="00514D46" w:rsidP="00514D4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14D46" w:rsidRPr="00866DD2" w:rsidRDefault="00514D46" w:rsidP="00514D4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514D46" w:rsidRPr="00866DD2" w:rsidRDefault="00514D46" w:rsidP="00514D46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14D46" w:rsidRPr="00FA02E4" w:rsidRDefault="00514D46" w:rsidP="00514D46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14D46" w:rsidRPr="00866DD2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866DD2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866DD2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866DD2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866DD2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866DD2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866DD2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57133F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5358F5" w:rsidRDefault="00514D46" w:rsidP="00514D4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14D46" w:rsidRPr="005358F5" w:rsidRDefault="00514D46" w:rsidP="00514D4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14D46" w:rsidRPr="005358F5" w:rsidRDefault="00514D46" w:rsidP="00514D4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14D46" w:rsidRPr="005358F5" w:rsidRDefault="00514D46" w:rsidP="00514D4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514D46" w:rsidRPr="00866DD2" w:rsidRDefault="00514D46" w:rsidP="00514D46">
      <w:pPr>
        <w:jc w:val="right"/>
        <w:rPr>
          <w:rFonts w:ascii="GHEA Grapalat" w:hAnsi="GHEA Grapalat"/>
          <w:sz w:val="20"/>
          <w:lang w:val="hy-AM"/>
        </w:rPr>
      </w:pPr>
    </w:p>
    <w:p w:rsidR="00514D46" w:rsidRPr="0057133F" w:rsidRDefault="00514D46" w:rsidP="00514D46">
      <w:pPr>
        <w:jc w:val="right"/>
        <w:rPr>
          <w:rFonts w:ascii="GHEA Grapalat" w:hAnsi="GHEA Grapalat"/>
          <w:sz w:val="20"/>
          <w:lang w:val="hy-AM"/>
        </w:rPr>
      </w:pPr>
    </w:p>
    <w:p w:rsidR="00514D46" w:rsidRPr="005358F5" w:rsidRDefault="00514D46" w:rsidP="00514D4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14D46" w:rsidRPr="00866DD2" w:rsidRDefault="00514D46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14D46" w:rsidRPr="00866DD2" w:rsidRDefault="00514D46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66DD2" w:rsidRDefault="00514D46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66DD2" w:rsidRDefault="00514D46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66DD2" w:rsidRDefault="00514D46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66DD2" w:rsidRDefault="00514D46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66DD2" w:rsidRDefault="00514D46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66DD2" w:rsidRDefault="00514D46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FF5B84" w:rsidRDefault="00514D46" w:rsidP="00514D4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1025F" w:rsidRDefault="00514D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1025F" w:rsidRDefault="00514D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1025F" w:rsidRDefault="00514D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1025F" w:rsidRDefault="00514D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14D46" w:rsidRPr="0081025F" w:rsidRDefault="00514D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81025F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</w:t>
      </w:r>
      <w:r w:rsidR="000F50C7" w:rsidRPr="0081025F">
        <w:rPr>
          <w:rFonts w:ascii="GHEA Grapalat" w:hAnsi="GHEA Grapalat" w:cs="Arial"/>
          <w:b/>
          <w:lang w:val="hy-AM"/>
        </w:rPr>
        <w:t>.2</w:t>
      </w: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B6632A" w:rsidRPr="005358F5" w:rsidRDefault="00B6632A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6632A" w:rsidRPr="003616A0" w:rsidRDefault="00B6632A" w:rsidP="00B6632A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4B2040" w:rsidRPr="0081025F" w:rsidRDefault="004B2040" w:rsidP="004B2040">
      <w:pPr>
        <w:pStyle w:val="ac"/>
        <w:jc w:val="both"/>
        <w:rPr>
          <w:rFonts w:ascii="GHEA Grapalat" w:hAnsi="GHEA Grapalat"/>
          <w:sz w:val="24"/>
          <w:lang w:val="es-ES"/>
        </w:rPr>
      </w:pPr>
    </w:p>
    <w:p w:rsidR="00514D46" w:rsidRPr="005358F5" w:rsidRDefault="00514D46" w:rsidP="00514D4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14D46" w:rsidRPr="005358F5" w:rsidRDefault="00514D46" w:rsidP="00514D46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14D46" w:rsidRPr="005358F5" w:rsidRDefault="00514D46" w:rsidP="00514D4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14D46" w:rsidRPr="005358F5" w:rsidRDefault="00514D46" w:rsidP="00514D4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14D46" w:rsidRPr="005358F5" w:rsidRDefault="00514D46" w:rsidP="00514D4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14D46" w:rsidRPr="005358F5" w:rsidRDefault="00514D46" w:rsidP="00514D4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14D46" w:rsidRPr="005358F5" w:rsidRDefault="00514D46" w:rsidP="00514D4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14D46" w:rsidRPr="005358F5" w:rsidRDefault="00514D46" w:rsidP="00514D4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14D46" w:rsidRPr="005358F5" w:rsidRDefault="00514D46" w:rsidP="00514D4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14D46" w:rsidRPr="005358F5" w:rsidRDefault="00514D46" w:rsidP="00514D4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14D46" w:rsidRPr="005358F5" w:rsidRDefault="00514D46" w:rsidP="00514D4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14D46" w:rsidRPr="005358F5" w:rsidRDefault="00514D46" w:rsidP="00514D4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14D46" w:rsidRPr="005358F5" w:rsidRDefault="00514D46" w:rsidP="00514D4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4B2040" w:rsidRPr="00514D46" w:rsidRDefault="004B2040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56759E" w:rsidRPr="00866DD2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B2040" w:rsidRPr="0081025F" w:rsidRDefault="004B2040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81025F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267B8F">
        <w:rPr>
          <w:rFonts w:ascii="GHEA Grapalat" w:hAnsi="GHEA Grapalat" w:cs="Arial"/>
          <w:b/>
          <w:lang w:val="hy-AM"/>
        </w:rPr>
        <w:t xml:space="preserve"> 3.</w:t>
      </w:r>
      <w:r w:rsidR="000F50C7" w:rsidRPr="0081025F">
        <w:rPr>
          <w:rFonts w:ascii="GHEA Grapalat" w:hAnsi="GHEA Grapalat" w:cs="Arial"/>
          <w:b/>
          <w:lang w:val="hy-AM"/>
        </w:rPr>
        <w:t>3</w:t>
      </w: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B6632A" w:rsidRPr="005358F5" w:rsidRDefault="00B6632A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6632A" w:rsidRPr="003616A0" w:rsidRDefault="00B6632A" w:rsidP="00B6632A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14D46" w:rsidRPr="005358F5" w:rsidRDefault="00514D46" w:rsidP="00514D4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14D46" w:rsidRPr="005358F5" w:rsidRDefault="00514D46" w:rsidP="00514D4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14D46" w:rsidRPr="00FF5B84" w:rsidRDefault="00514D46" w:rsidP="00514D4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14D46" w:rsidRPr="005358F5" w:rsidRDefault="00514D46" w:rsidP="00514D4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14D46" w:rsidRPr="005358F5" w:rsidRDefault="00514D46" w:rsidP="00514D4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14D46" w:rsidRPr="005358F5" w:rsidRDefault="00514D46" w:rsidP="00514D4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14D46" w:rsidRPr="005358F5" w:rsidRDefault="00514D46" w:rsidP="00514D4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14D46" w:rsidRPr="005358F5" w:rsidRDefault="00514D46" w:rsidP="00514D4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514D46" w:rsidRPr="005358F5" w:rsidRDefault="00514D46" w:rsidP="00514D4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14D46" w:rsidRPr="005358F5" w:rsidRDefault="00514D46" w:rsidP="00514D4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3B6464" w:rsidRDefault="0056759E" w:rsidP="007237FA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         </w:t>
      </w: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1025F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C5998" w:rsidRPr="0081025F" w:rsidRDefault="000C5998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C5998" w:rsidRPr="0081025F" w:rsidRDefault="000C5998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C5998" w:rsidRPr="0081025F" w:rsidRDefault="000C5998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866DD2" w:rsidRDefault="0056759E" w:rsidP="0056759E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56759E" w:rsidRPr="0081025F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="000F50C7" w:rsidRPr="0081025F">
        <w:rPr>
          <w:rFonts w:ascii="GHEA Grapalat" w:hAnsi="GHEA Grapalat" w:cs="Arial"/>
          <w:b/>
          <w:lang w:val="hy-AM"/>
        </w:rPr>
        <w:t>4</w:t>
      </w: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B6632A" w:rsidRPr="005358F5" w:rsidRDefault="00B6632A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6632A" w:rsidRPr="003616A0" w:rsidRDefault="00B6632A" w:rsidP="00B6632A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14D46" w:rsidRPr="0081025F" w:rsidRDefault="00514D46" w:rsidP="00514D46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514D46" w:rsidRPr="0081025F" w:rsidRDefault="00514D46" w:rsidP="00514D46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514D46" w:rsidRPr="0081025F" w:rsidRDefault="00514D46" w:rsidP="00514D46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514D46" w:rsidRPr="005358F5" w:rsidRDefault="00514D46" w:rsidP="00514D4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14D46" w:rsidRPr="005358F5" w:rsidRDefault="00514D46" w:rsidP="00514D4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14D46" w:rsidRPr="005358F5" w:rsidRDefault="00514D46" w:rsidP="00514D4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14D46" w:rsidRPr="005358F5" w:rsidRDefault="00514D46" w:rsidP="00514D4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14D46" w:rsidRPr="005358F5" w:rsidRDefault="00514D46" w:rsidP="00514D4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14D46" w:rsidRPr="005358F5" w:rsidRDefault="00514D46" w:rsidP="00514D4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14D46" w:rsidRPr="005358F5" w:rsidRDefault="00514D46" w:rsidP="00514D4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14D46" w:rsidRPr="005358F5" w:rsidRDefault="00514D46" w:rsidP="00514D4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14D46" w:rsidRPr="005358F5" w:rsidRDefault="00514D46" w:rsidP="00514D4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14D46" w:rsidRPr="005358F5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5358F5" w:rsidRDefault="00514D46" w:rsidP="00514D46">
      <w:pPr>
        <w:rPr>
          <w:rFonts w:ascii="GHEA Grapalat" w:hAnsi="GHEA Grapalat"/>
          <w:sz w:val="20"/>
          <w:lang w:val="hy-AM"/>
        </w:rPr>
      </w:pPr>
    </w:p>
    <w:p w:rsidR="00514D46" w:rsidRPr="005358F5" w:rsidRDefault="00514D46" w:rsidP="00514D4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14D46" w:rsidRPr="005358F5" w:rsidRDefault="00514D46" w:rsidP="00514D4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14D46" w:rsidRPr="0081025F" w:rsidRDefault="00514D46" w:rsidP="0056759E">
      <w:pPr>
        <w:jc w:val="right"/>
        <w:rPr>
          <w:rFonts w:ascii="GHEA Grapalat" w:hAnsi="GHEA Grapalat" w:cs="Sylfaen"/>
          <w:sz w:val="20"/>
          <w:lang w:val="hy-AM"/>
        </w:rPr>
      </w:pPr>
    </w:p>
    <w:p w:rsidR="00514D46" w:rsidRPr="0081025F" w:rsidRDefault="00514D46" w:rsidP="0056759E">
      <w:pPr>
        <w:jc w:val="right"/>
        <w:rPr>
          <w:rFonts w:ascii="GHEA Grapalat" w:hAnsi="GHEA Grapalat" w:cs="Sylfaen"/>
          <w:sz w:val="20"/>
          <w:lang w:val="hy-AM"/>
        </w:rPr>
      </w:pPr>
    </w:p>
    <w:p w:rsidR="00514D46" w:rsidRPr="0081025F" w:rsidRDefault="00514D46" w:rsidP="0056759E">
      <w:pPr>
        <w:jc w:val="right"/>
        <w:rPr>
          <w:rFonts w:ascii="GHEA Grapalat" w:hAnsi="GHEA Grapalat" w:cs="Sylfaen"/>
          <w:sz w:val="20"/>
          <w:lang w:val="hy-AM"/>
        </w:rPr>
      </w:pPr>
    </w:p>
    <w:p w:rsidR="00514D46" w:rsidRPr="0081025F" w:rsidRDefault="00514D46" w:rsidP="0056759E">
      <w:pPr>
        <w:jc w:val="right"/>
        <w:rPr>
          <w:rFonts w:ascii="GHEA Grapalat" w:hAnsi="GHEA Grapalat" w:cs="Sylfaen"/>
          <w:sz w:val="20"/>
          <w:lang w:val="hy-AM"/>
        </w:rPr>
      </w:pPr>
    </w:p>
    <w:p w:rsidR="00514D46" w:rsidRPr="0081025F" w:rsidRDefault="00514D46" w:rsidP="0056759E">
      <w:pPr>
        <w:jc w:val="right"/>
        <w:rPr>
          <w:rFonts w:ascii="GHEA Grapalat" w:hAnsi="GHEA Grapalat" w:cs="Sylfaen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F50C7" w:rsidRPr="005358F5" w:rsidRDefault="0056759E" w:rsidP="000F50C7">
      <w:pPr>
        <w:pStyle w:val="31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6759E" w:rsidRPr="005358F5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B6632A" w:rsidRPr="005358F5" w:rsidRDefault="00B6632A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6632A" w:rsidRPr="003616A0" w:rsidRDefault="00B6632A" w:rsidP="00B6632A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B6632A" w:rsidRPr="005358F5" w:rsidRDefault="004F3F82" w:rsidP="00B6632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 w:rsidR="004B2040">
        <w:rPr>
          <w:rFonts w:ascii="GHEA Grapalat" w:hAnsi="GHEA Grapalat"/>
          <w:b/>
          <w:sz w:val="22"/>
          <w:szCs w:val="22"/>
          <w:lang w:val="es-ES"/>
        </w:rPr>
        <w:t>ԳԱԿ-ՇՀԱՊՁԲ-15/11-ՏԿՆ-16/2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 w:rsidR="00B6632A" w:rsidRPr="00B6632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B6632A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56759E" w:rsidRPr="005358F5" w:rsidRDefault="0056759E" w:rsidP="0056759E">
      <w:pPr>
        <w:ind w:firstLine="567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B6632A">
        <w:rPr>
          <w:rFonts w:ascii="GHEA Grapalat" w:hAnsi="GHEA Grapalat" w:cs="Sylfaen"/>
          <w:lang w:val="hy-AM"/>
        </w:rPr>
        <w:t>«</w:t>
      </w:r>
      <w:r w:rsidR="004B2040">
        <w:rPr>
          <w:rFonts w:ascii="GHEA Grapalat" w:hAnsi="GHEA Grapalat" w:cs="Sylfaen"/>
          <w:lang w:val="hy-AM"/>
        </w:rPr>
        <w:t>ԳԱԿ-ՇՀԱՊՁԲ-15/11-ՏԿՆ-16/2</w:t>
      </w:r>
      <w:r w:rsidR="00B6632A" w:rsidRPr="00B6632A">
        <w:rPr>
          <w:rFonts w:ascii="GHEA Grapalat" w:hAnsi="GHEA Grapalat" w:cs="Sylfaen"/>
          <w:lang w:val="hy-AM"/>
        </w:rPr>
        <w:t xml:space="preserve">» </w:t>
      </w:r>
      <w:r w:rsidRPr="00B6632A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B6632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56759E" w:rsidRPr="005358F5" w:rsidRDefault="0056759E" w:rsidP="0056759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56759E" w:rsidRPr="004C39A6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B6632A" w:rsidRPr="0081025F" w:rsidTr="004E657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6632A" w:rsidRPr="004C39A6" w:rsidTr="004E657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632A" w:rsidRPr="004C39A6" w:rsidRDefault="00B6632A" w:rsidP="004E657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4B2040" w:rsidRPr="00F727F4" w:rsidTr="004E343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DB7D64" w:rsidRDefault="004B2040" w:rsidP="004B204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էլեկտրական լամպ, 100W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B2040" w:rsidRPr="004C39A6" w:rsidTr="004E343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DB7D64" w:rsidRDefault="004B2040" w:rsidP="004B204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զուգարանի թուղթ, ռուլոնով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rPr>
                <w:rFonts w:ascii="GHEA Grapalat" w:hAnsi="GHEA Grapalat"/>
                <w:lang w:val="es-ES"/>
              </w:rPr>
            </w:pPr>
          </w:p>
        </w:tc>
      </w:tr>
      <w:tr w:rsidR="004B2040" w:rsidRPr="004C39A6" w:rsidTr="004E343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DB7D64" w:rsidRDefault="004B2040" w:rsidP="004B204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օճառ, ձեռքի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rPr>
                <w:rFonts w:ascii="GHEA Grapalat" w:hAnsi="GHEA Grapalat"/>
                <w:lang w:val="es-ES"/>
              </w:rPr>
            </w:pPr>
          </w:p>
        </w:tc>
      </w:tr>
      <w:tr w:rsidR="004B2040" w:rsidRPr="0081025F" w:rsidTr="004E343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4B2040" w:rsidRDefault="004B2040" w:rsidP="004B2040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ախտահանող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հեղուկ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  <w:t xml:space="preserve">` 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սանհանգույցի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համար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  <w:t xml:space="preserve"> (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խտանյութ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rPr>
                <w:rFonts w:ascii="GHEA Grapalat" w:hAnsi="GHEA Grapalat"/>
                <w:lang w:val="es-ES"/>
              </w:rPr>
            </w:pPr>
          </w:p>
        </w:tc>
      </w:tr>
      <w:tr w:rsidR="004B2040" w:rsidRPr="004C39A6" w:rsidTr="004E343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DB7D64" w:rsidRDefault="004B2040" w:rsidP="004B204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լվացող նյութեր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rPr>
                <w:rFonts w:ascii="GHEA Grapalat" w:hAnsi="GHEA Grapalat"/>
                <w:lang w:val="es-ES"/>
              </w:rPr>
            </w:pPr>
          </w:p>
        </w:tc>
      </w:tr>
      <w:tr w:rsidR="004B2040" w:rsidRPr="004C39A6" w:rsidTr="004E343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DB7D64" w:rsidRDefault="004B2040" w:rsidP="004B204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թղթե անձեռոցիկ, երկշերտ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rPr>
                <w:rFonts w:ascii="GHEA Grapalat" w:hAnsi="GHEA Grapalat"/>
                <w:lang w:val="es-ES"/>
              </w:rPr>
            </w:pPr>
          </w:p>
        </w:tc>
      </w:tr>
      <w:tr w:rsidR="004B2040" w:rsidRPr="004C39A6" w:rsidTr="004E343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DB7D64" w:rsidRDefault="004B2040" w:rsidP="004B204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ավել, սովորական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rPr>
                <w:rFonts w:ascii="GHEA Grapalat" w:hAnsi="GHEA Grapalat"/>
                <w:lang w:val="es-ES"/>
              </w:rPr>
            </w:pPr>
          </w:p>
        </w:tc>
      </w:tr>
      <w:tr w:rsidR="004B2040" w:rsidRPr="00F727F4" w:rsidTr="004E343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40" w:rsidRPr="00DB7D64" w:rsidRDefault="004B2040" w:rsidP="004B204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մաքրող նյութեր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040" w:rsidRPr="004C39A6" w:rsidRDefault="004B2040" w:rsidP="004B2040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56759E" w:rsidRPr="00B46F7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4C39A6" w:rsidRDefault="0056759E" w:rsidP="0056759E">
      <w:pPr>
        <w:rPr>
          <w:rFonts w:ascii="GHEA Grapalat" w:hAnsi="GHEA Grapalat"/>
          <w:sz w:val="18"/>
          <w:szCs w:val="18"/>
          <w:lang w:val="hy-AM"/>
        </w:rPr>
      </w:pPr>
    </w:p>
    <w:p w:rsidR="0056759E" w:rsidRPr="004C39A6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4C39A6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56759E" w:rsidRPr="00AB177D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267B8F" w:rsidRPr="00E52244" w:rsidRDefault="00267B8F" w:rsidP="00267B8F">
      <w:pPr>
        <w:pStyle w:val="31"/>
        <w:ind w:firstLine="0"/>
        <w:jc w:val="right"/>
        <w:rPr>
          <w:rFonts w:ascii="GHEA Grapalat" w:hAnsi="GHEA Grapalat"/>
          <w:i/>
          <w:lang w:val="hy-AM"/>
        </w:rPr>
      </w:pPr>
    </w:p>
    <w:p w:rsidR="0056759E" w:rsidRPr="000F50C7" w:rsidRDefault="00B6632A" w:rsidP="0049694D">
      <w:pPr>
        <w:pStyle w:val="31"/>
        <w:spacing w:line="240" w:lineRule="auto"/>
        <w:ind w:firstLine="0"/>
        <w:jc w:val="right"/>
        <w:rPr>
          <w:rFonts w:ascii="GHEA Grapalat" w:hAnsi="GHEA Grapalat"/>
          <w:b/>
          <w:i/>
          <w:lang w:val="hy-AM"/>
        </w:rPr>
      </w:pPr>
      <w:r w:rsidRPr="00267B8F">
        <w:rPr>
          <w:rFonts w:ascii="GHEA Grapalat" w:hAnsi="GHEA Grapalat"/>
          <w:b/>
          <w:i/>
          <w:lang w:val="hy-AM"/>
        </w:rPr>
        <w:t xml:space="preserve"> </w:t>
      </w:r>
      <w:r w:rsidR="004B2040">
        <w:rPr>
          <w:rFonts w:ascii="GHEA Grapalat" w:hAnsi="GHEA Grapalat"/>
          <w:b/>
          <w:i/>
          <w:lang w:val="hy-AM"/>
        </w:rPr>
        <w:t xml:space="preserve">Հավելված  </w:t>
      </w:r>
      <w:r w:rsidR="004B2040" w:rsidRPr="000F50C7">
        <w:rPr>
          <w:rFonts w:ascii="GHEA Grapalat" w:hAnsi="GHEA Grapalat"/>
          <w:b/>
          <w:i/>
          <w:lang w:val="hy-AM"/>
        </w:rPr>
        <w:t>5</w:t>
      </w:r>
    </w:p>
    <w:p w:rsidR="00267B8F" w:rsidRPr="0049694D" w:rsidRDefault="0049694D" w:rsidP="0049694D">
      <w:pPr>
        <w:pStyle w:val="31"/>
        <w:spacing w:line="240" w:lineRule="auto"/>
        <w:ind w:firstLine="0"/>
        <w:jc w:val="right"/>
        <w:rPr>
          <w:rFonts w:ascii="GHEA Grapalat" w:hAnsi="GHEA Grapalat"/>
          <w:b/>
          <w:i/>
          <w:lang w:val="hy-AM"/>
        </w:rPr>
      </w:pPr>
      <w:r w:rsidRPr="0049694D">
        <w:rPr>
          <w:rFonts w:ascii="GHEA Grapalat" w:hAnsi="GHEA Grapalat"/>
          <w:b/>
          <w:i/>
          <w:lang w:val="hy-AM"/>
        </w:rPr>
        <w:t>Նախագիծ</w:t>
      </w:r>
    </w:p>
    <w:p w:rsidR="0049694D" w:rsidRDefault="0049694D" w:rsidP="00B6632A">
      <w:pPr>
        <w:keepNext/>
        <w:jc w:val="center"/>
        <w:outlineLvl w:val="1"/>
        <w:rPr>
          <w:rFonts w:ascii="GHEA Grapalat" w:hAnsi="GHEA Grapalat" w:cs="Sylfaen"/>
          <w:b/>
          <w:sz w:val="22"/>
          <w:lang w:val="pt-BR"/>
        </w:rPr>
      </w:pPr>
    </w:p>
    <w:p w:rsidR="00B6632A" w:rsidRPr="00260FD1" w:rsidRDefault="00B6632A" w:rsidP="00B6632A">
      <w:pPr>
        <w:keepNext/>
        <w:jc w:val="center"/>
        <w:outlineLvl w:val="1"/>
        <w:rPr>
          <w:rFonts w:ascii="GHEA Grapalat" w:hAnsi="GHEA Grapalat" w:cs="Sylfaen"/>
          <w:b/>
          <w:sz w:val="22"/>
          <w:lang w:val="pt-BR"/>
        </w:rPr>
      </w:pPr>
      <w:r>
        <w:rPr>
          <w:rFonts w:ascii="GHEA Grapalat" w:hAnsi="GHEA Grapalat" w:cs="Sylfaen"/>
          <w:b/>
          <w:sz w:val="22"/>
          <w:lang w:val="pt-BR"/>
        </w:rPr>
        <w:t xml:space="preserve">ՀՀ ՏՐԱՆՍՊՈՐՏԻ ԵՎ ԿԱՊԻ ՆԱԽԱՐԱՐՈՒԹՅԱՆ ԿԱՐԻՔՆԵՐԻ ՀԱՄԱՐ </w:t>
      </w:r>
      <w:r w:rsidR="000F50C7">
        <w:rPr>
          <w:rFonts w:ascii="GHEA Grapalat" w:hAnsi="GHEA Grapalat" w:cs="Sylfaen"/>
          <w:b/>
          <w:sz w:val="22"/>
          <w:lang w:val="pt-BR"/>
        </w:rPr>
        <w:t xml:space="preserve">ՏՆՏԵՍԱԿԱՆ ՍԱՆՀԻԳԵՆԻԿ ԵՎ ԼՎԱՑՔԻ ՄԻՋՈՑՆԵՐԻ </w:t>
      </w:r>
      <w:r>
        <w:rPr>
          <w:rFonts w:ascii="GHEA Grapalat" w:hAnsi="GHEA Grapalat" w:cs="Sylfaen"/>
          <w:b/>
          <w:sz w:val="22"/>
          <w:lang w:val="pt-BR"/>
        </w:rPr>
        <w:t>ԳՆՄԱՆ</w:t>
      </w:r>
      <w:r w:rsidRPr="00260FD1">
        <w:rPr>
          <w:rFonts w:ascii="GHEA Grapalat" w:hAnsi="GHEA Grapalat" w:cs="Sylfaen"/>
          <w:b/>
          <w:sz w:val="22"/>
          <w:lang w:val="pt-BR"/>
        </w:rPr>
        <w:t>ՊԱՅՄԱՆԱԳԻՐ</w:t>
      </w:r>
    </w:p>
    <w:p w:rsidR="00B6632A" w:rsidRPr="004F3F82" w:rsidRDefault="00B6632A" w:rsidP="00B6632A">
      <w:pPr>
        <w:keepNext/>
        <w:jc w:val="center"/>
        <w:outlineLvl w:val="1"/>
        <w:rPr>
          <w:rFonts w:ascii="GHEA Grapalat" w:hAnsi="GHEA Grapalat" w:cs="Sylfaen"/>
          <w:b/>
          <w:sz w:val="22"/>
          <w:lang w:val="pt-BR"/>
        </w:rPr>
      </w:pPr>
      <w:r w:rsidRPr="00260FD1">
        <w:rPr>
          <w:rFonts w:ascii="GHEA Grapalat" w:hAnsi="GHEA Grapalat" w:cs="Sylfaen"/>
          <w:b/>
          <w:sz w:val="22"/>
          <w:lang w:val="pt-BR"/>
        </w:rPr>
        <w:t xml:space="preserve">N </w:t>
      </w:r>
      <w:r w:rsidRPr="00D7474A">
        <w:rPr>
          <w:rFonts w:ascii="GHEA Grapalat" w:hAnsi="GHEA Grapalat"/>
          <w:b/>
          <w:sz w:val="22"/>
          <w:szCs w:val="22"/>
          <w:lang w:val="ru-RU"/>
        </w:rPr>
        <w:t>ԳԱԿ</w:t>
      </w:r>
      <w:r w:rsidRPr="004F3F82">
        <w:rPr>
          <w:rFonts w:ascii="GHEA Grapalat" w:hAnsi="GHEA Grapalat"/>
          <w:b/>
          <w:sz w:val="22"/>
          <w:szCs w:val="22"/>
          <w:lang w:val="pt-BR"/>
        </w:rPr>
        <w:t>-</w:t>
      </w:r>
      <w:r w:rsidRPr="00D7474A">
        <w:rPr>
          <w:rFonts w:ascii="GHEA Grapalat" w:hAnsi="GHEA Grapalat"/>
          <w:b/>
          <w:sz w:val="22"/>
          <w:szCs w:val="22"/>
          <w:lang w:val="ru-RU"/>
        </w:rPr>
        <w:t>ՇՀԱՊՁԲ</w:t>
      </w:r>
      <w:r w:rsidRPr="004F3F82">
        <w:rPr>
          <w:rFonts w:ascii="GHEA Grapalat" w:hAnsi="GHEA Grapalat"/>
          <w:b/>
          <w:sz w:val="22"/>
          <w:szCs w:val="22"/>
          <w:lang w:val="pt-BR"/>
        </w:rPr>
        <w:t xml:space="preserve"> -15/1</w:t>
      </w:r>
      <w:r w:rsidR="004B2040">
        <w:rPr>
          <w:rFonts w:ascii="GHEA Grapalat" w:hAnsi="GHEA Grapalat"/>
          <w:b/>
          <w:sz w:val="22"/>
          <w:szCs w:val="22"/>
          <w:lang w:val="pt-BR"/>
        </w:rPr>
        <w:t>1</w:t>
      </w:r>
      <w:r w:rsidRPr="004F3F82">
        <w:rPr>
          <w:rFonts w:ascii="GHEA Grapalat" w:hAnsi="GHEA Grapalat"/>
          <w:b/>
          <w:sz w:val="22"/>
          <w:szCs w:val="22"/>
          <w:lang w:val="pt-BR"/>
        </w:rPr>
        <w:t>-</w:t>
      </w:r>
      <w:r w:rsidRPr="00D7474A">
        <w:rPr>
          <w:rFonts w:ascii="GHEA Grapalat" w:hAnsi="GHEA Grapalat"/>
          <w:b/>
          <w:sz w:val="22"/>
          <w:szCs w:val="22"/>
          <w:lang w:val="ru-RU"/>
        </w:rPr>
        <w:t>ՏԿՆ</w:t>
      </w:r>
      <w:r w:rsidRPr="004F3F82">
        <w:rPr>
          <w:rFonts w:ascii="GHEA Grapalat" w:hAnsi="GHEA Grapalat"/>
          <w:b/>
          <w:sz w:val="22"/>
          <w:szCs w:val="22"/>
          <w:lang w:val="pt-BR"/>
        </w:rPr>
        <w:t>-16/1</w:t>
      </w:r>
    </w:p>
    <w:p w:rsidR="0056759E" w:rsidRPr="005C4FA3" w:rsidRDefault="0056759E" w:rsidP="0056759E">
      <w:pPr>
        <w:ind w:left="720"/>
        <w:jc w:val="center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 w:cs="Sylfaen"/>
          <w:sz w:val="20"/>
          <w:lang w:val="hy-AM"/>
        </w:rPr>
      </w:pP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49694D" w:rsidRPr="00B751AB" w:rsidRDefault="0049694D" w:rsidP="0049694D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56759E" w:rsidRPr="005C4FA3" w:rsidRDefault="0049694D" w:rsidP="0049694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9694D">
        <w:rPr>
          <w:rFonts w:ascii="GHEA Grapalat" w:hAnsi="GHEA Grapalat"/>
          <w:sz w:val="20"/>
          <w:lang w:val="hy-AM"/>
        </w:rPr>
        <w:t>ՀՀ տրանսպորտի և կապի նախարարությունը, ի դեմս նախարարության աշխատակազմի ղեկավար Գ. Գրիգորյանի, ով գործում է նախարարության կանոնադրության հիման վրա (այսուհետև՝ Պատվիրատու), մի 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5C4FA3">
        <w:rPr>
          <w:rFonts w:ascii="GHEA Grapalat" w:hAnsi="GHEA Grapalat"/>
          <w:sz w:val="20"/>
          <w:lang w:val="hy-AM"/>
        </w:rPr>
        <w:t>և &lt;&lt;__________________&gt;&gt;     -</w:t>
      </w:r>
      <w:r w:rsidR="0056759E" w:rsidRPr="004820A9">
        <w:rPr>
          <w:rFonts w:ascii="GHEA Grapalat" w:hAnsi="GHEA Grapalat"/>
          <w:sz w:val="20"/>
          <w:lang w:val="hy-AM"/>
        </w:rPr>
        <w:t>ն</w:t>
      </w:r>
      <w:r w:rsidR="0056759E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56759E" w:rsidRPr="004820A9">
        <w:rPr>
          <w:rFonts w:ascii="GHEA Grapalat" w:hAnsi="GHEA Grapalat"/>
          <w:sz w:val="20"/>
          <w:lang w:val="hy-AM"/>
        </w:rPr>
        <w:t>յանի</w:t>
      </w:r>
      <w:r w:rsidR="0056759E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4B2040" w:rsidRPr="004B2040">
        <w:rPr>
          <w:rFonts w:ascii="GHEA Grapalat" w:hAnsi="GHEA Grapalat" w:cs="Sylfaen"/>
          <w:sz w:val="20"/>
          <w:lang w:val="hy-AM"/>
        </w:rPr>
        <w:t>տնտեսական սանհիգենիկ և լվացքի միջոցների</w:t>
      </w:r>
      <w:r w:rsidR="00267B8F" w:rsidRPr="00267B8F">
        <w:rPr>
          <w:rFonts w:ascii="GHEA Grapalat" w:hAnsi="GHEA Grapalat" w:cs="Sylfaen"/>
          <w:sz w:val="20"/>
          <w:lang w:val="hy-AM"/>
        </w:rPr>
        <w:t xml:space="preserve"> մատակարարումը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="0049694D" w:rsidRPr="0049694D">
        <w:rPr>
          <w:rFonts w:ascii="GHEA Grapalat" w:hAnsi="GHEA Grapalat" w:cs="Sylfaen"/>
          <w:sz w:val="20"/>
          <w:lang w:val="hy-AM"/>
        </w:rPr>
        <w:t>կողմերի միջև կնքված լրացուցիչ համաձայնագրերով նախատեսված վճարման ժամանակացույցի համաձայն: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56759E" w:rsidRPr="006052AB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6052AB">
        <w:rPr>
          <w:rFonts w:ascii="GHEA Grapalat" w:hAnsi="GHEA Grapalat"/>
          <w:sz w:val="20"/>
          <w:lang w:val="hy-AM"/>
        </w:rPr>
        <w:t>4.1.</w:t>
      </w:r>
      <w:r w:rsidR="00267B8F" w:rsidRPr="00267B8F">
        <w:rPr>
          <w:rFonts w:ascii="GHEA Grapalat" w:hAnsi="GHEA Grapalat"/>
          <w:sz w:val="20"/>
          <w:lang w:val="hy-AM"/>
        </w:rPr>
        <w:t>1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մասը </w:t>
      </w:r>
      <w:r w:rsidRPr="006052AB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մատակարարվի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</w:t>
      </w:r>
      <w:r w:rsidRPr="009D643A">
        <w:rPr>
          <w:rFonts w:ascii="GHEA Grapalat" w:hAnsi="GHEA Grapalat"/>
          <w:sz w:val="20"/>
          <w:lang w:val="hy-AM"/>
        </w:rPr>
        <w:t>տար</w:t>
      </w:r>
      <w:r w:rsidRPr="006052AB">
        <w:rPr>
          <w:rFonts w:ascii="GHEA Grapalat" w:hAnsi="GHEA Grapalat"/>
          <w:sz w:val="20"/>
          <w:lang w:val="hy-AM"/>
        </w:rPr>
        <w:t>վա ընթացք</w:t>
      </w:r>
      <w:r w:rsidRPr="009D643A">
        <w:rPr>
          <w:rFonts w:ascii="GHEA Grapalat" w:hAnsi="GHEA Grapalat"/>
          <w:sz w:val="20"/>
          <w:lang w:val="hy-AM"/>
        </w:rPr>
        <w:t>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>
        <w:rPr>
          <w:rStyle w:val="af5"/>
          <w:rFonts w:ascii="GHEA Grapalat" w:hAnsi="GHEA Grapalat"/>
          <w:sz w:val="20"/>
          <w:lang w:val="hy-AM"/>
        </w:rPr>
        <w:footnoteReference w:id="7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56759E" w:rsidRPr="00766F2D" w:rsidRDefault="0049694D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  <w:r w:rsidRPr="00D72161">
        <w:rPr>
          <w:rFonts w:ascii="GHEA Grapalat" w:hAnsi="GHEA Grapalat" w:cs="Sylfaen"/>
          <w:sz w:val="20"/>
          <w:lang w:val="hy-AM"/>
        </w:rPr>
        <w:t xml:space="preserve">4.2 Պատվիրատուն  մատուցած </w:t>
      </w:r>
      <w:r w:rsidRPr="007400C5">
        <w:rPr>
          <w:rFonts w:ascii="GHEA Grapalat" w:hAnsi="GHEA Grapalat" w:cs="Sylfaen"/>
          <w:sz w:val="20"/>
          <w:lang w:val="hy-AM"/>
        </w:rPr>
        <w:t>ապրանքի</w:t>
      </w:r>
      <w:r w:rsidRPr="00D72161">
        <w:rPr>
          <w:rFonts w:ascii="GHEA Grapalat" w:hAnsi="GHEA Grapalat" w:cs="Sylfaen"/>
          <w:sz w:val="20"/>
          <w:lang w:val="hy-AM"/>
        </w:rPr>
        <w:t xml:space="preserve"> դիմաց վճարում</w:t>
      </w:r>
      <w:r w:rsidRPr="00717963">
        <w:rPr>
          <w:rFonts w:ascii="GHEA Grapalat" w:hAnsi="GHEA Grapalat" w:cs="Sylfaen"/>
          <w:sz w:val="20"/>
          <w:lang w:val="hy-AM"/>
        </w:rPr>
        <w:t xml:space="preserve"> է անկանխիկ` դրամական միջոցները Կատարողի հաշվարկային հաշվին փոխանցելու միջոցով։ </w:t>
      </w:r>
      <w:r w:rsidRPr="00D72161">
        <w:rPr>
          <w:rFonts w:ascii="GHEA Grapalat" w:hAnsi="GHEA Grapalat" w:cs="Sylfaen"/>
          <w:sz w:val="20"/>
          <w:lang w:val="hy-AM"/>
        </w:rPr>
        <w:t xml:space="preserve">Դրամական միջոցների փոխանցումը կատարվում է հանձման-ընդունման արձանագրության հիման վրա կողմերի միջև կնքվելիք լրացուցիչ համաձայնագրի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</w:t>
      </w:r>
      <w:r w:rsidRPr="007400C5">
        <w:rPr>
          <w:rFonts w:ascii="GHEA Grapalat" w:hAnsi="GHEA Grapalat" w:cs="Sylfaen"/>
          <w:sz w:val="20"/>
          <w:lang w:val="hy-AM"/>
        </w:rPr>
        <w:t xml:space="preserve">ապրանքի </w:t>
      </w:r>
      <w:r w:rsidRPr="00D72161">
        <w:rPr>
          <w:rFonts w:ascii="GHEA Grapalat" w:hAnsi="GHEA Grapalat" w:cs="Sylfaen"/>
          <w:sz w:val="20"/>
          <w:lang w:val="hy-AM"/>
        </w:rPr>
        <w:t>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կողմերի միջև լրացուցիչ համաձայնագրի կնքման տարվա դեկտեմբերի 25-ը</w:t>
      </w:r>
      <w:r w:rsidRPr="00717963">
        <w:rPr>
          <w:rFonts w:ascii="GHEA Grapalat" w:hAnsi="GHEA Grapalat" w:cs="Sylfaen"/>
          <w:sz w:val="20"/>
          <w:lang w:val="hy-AM"/>
        </w:rPr>
        <w:t>։</w:t>
      </w:r>
    </w:p>
    <w:p w:rsidR="0049694D" w:rsidRPr="0081025F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</w:r>
    </w:p>
    <w:p w:rsidR="0049694D" w:rsidRDefault="0049694D" w:rsidP="0049694D">
      <w:pPr>
        <w:ind w:left="707"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5. ԱՊՐԱՆՔԻ ՈՐԱԿԸ ԵՎ ԵՐԱՇԽԻՔԸ</w:t>
      </w:r>
    </w:p>
    <w:p w:rsidR="0049694D" w:rsidRPr="00806F51" w:rsidRDefault="0049694D" w:rsidP="0049694D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806F51">
        <w:rPr>
          <w:rFonts w:ascii="GHEA Grapalat" w:hAnsi="GHEA Grapalat" w:cs="Sylfaen"/>
          <w:sz w:val="20"/>
          <w:lang w:val="pt-BR"/>
        </w:rPr>
        <w:t>5.1 Վաճառողը</w:t>
      </w:r>
      <w:r w:rsidRPr="00806F51">
        <w:rPr>
          <w:rFonts w:ascii="GHEA Grapalat" w:hAnsi="GHEA Grapalat" w:cs="Times Armenian"/>
          <w:sz w:val="20"/>
          <w:lang w:val="pt-BR"/>
        </w:rPr>
        <w:t xml:space="preserve"> </w:t>
      </w:r>
      <w:r w:rsidRPr="00806F51">
        <w:rPr>
          <w:rFonts w:ascii="GHEA Grapalat" w:hAnsi="GHEA Grapalat" w:cs="Sylfaen"/>
          <w:sz w:val="20"/>
          <w:lang w:val="pt-BR"/>
        </w:rPr>
        <w:t>երաշխավորում</w:t>
      </w:r>
      <w:r w:rsidRPr="00806F51">
        <w:rPr>
          <w:rFonts w:ascii="GHEA Grapalat" w:hAnsi="GHEA Grapalat" w:cs="Times Armenian"/>
          <w:sz w:val="20"/>
          <w:lang w:val="pt-BR"/>
        </w:rPr>
        <w:t xml:space="preserve"> </w:t>
      </w:r>
      <w:r w:rsidRPr="00806F51">
        <w:rPr>
          <w:rFonts w:ascii="GHEA Grapalat" w:hAnsi="GHEA Grapalat" w:cs="Sylfaen"/>
          <w:sz w:val="20"/>
          <w:lang w:val="pt-BR"/>
        </w:rPr>
        <w:t>է</w:t>
      </w:r>
      <w:r w:rsidRPr="00806F51">
        <w:rPr>
          <w:rFonts w:ascii="GHEA Grapalat" w:hAnsi="GHEA Grapalat" w:cs="Times Armenian"/>
          <w:sz w:val="20"/>
          <w:lang w:val="pt-BR"/>
        </w:rPr>
        <w:t xml:space="preserve"> </w:t>
      </w:r>
      <w:r w:rsidRPr="00806F51">
        <w:rPr>
          <w:rFonts w:ascii="GHEA Grapalat" w:hAnsi="GHEA Grapalat" w:cs="Sylfaen"/>
          <w:sz w:val="20"/>
          <w:lang w:val="pt-BR"/>
        </w:rPr>
        <w:t>մատակարարված</w:t>
      </w:r>
      <w:r w:rsidRPr="00806F51">
        <w:rPr>
          <w:rFonts w:ascii="GHEA Grapalat" w:hAnsi="GHEA Grapalat" w:cs="Times Armenian"/>
          <w:sz w:val="20"/>
          <w:lang w:val="pt-BR"/>
        </w:rPr>
        <w:t xml:space="preserve"> </w:t>
      </w:r>
      <w:r w:rsidRPr="00806F51">
        <w:rPr>
          <w:rFonts w:ascii="GHEA Grapalat" w:hAnsi="GHEA Grapalat" w:cs="Sylfaen"/>
          <w:sz w:val="20"/>
          <w:lang w:val="pt-BR"/>
        </w:rPr>
        <w:t>Ապրանքի</w:t>
      </w:r>
      <w:r w:rsidRPr="00806F51">
        <w:rPr>
          <w:rFonts w:ascii="GHEA Grapalat" w:hAnsi="GHEA Grapalat" w:cs="Times Armenian"/>
          <w:sz w:val="20"/>
          <w:lang w:val="pt-BR"/>
        </w:rPr>
        <w:t xml:space="preserve"> </w:t>
      </w:r>
      <w:r w:rsidRPr="00806F51">
        <w:rPr>
          <w:rFonts w:ascii="GHEA Grapalat" w:hAnsi="GHEA Grapalat" w:cs="Sylfaen"/>
          <w:sz w:val="20"/>
          <w:lang w:val="pt-BR"/>
        </w:rPr>
        <w:t>որակի</w:t>
      </w:r>
      <w:r w:rsidRPr="00806F51">
        <w:rPr>
          <w:rFonts w:ascii="GHEA Grapalat" w:hAnsi="GHEA Grapalat" w:cs="Times Armenian"/>
          <w:sz w:val="20"/>
          <w:lang w:val="pt-BR"/>
        </w:rPr>
        <w:t xml:space="preserve"> </w:t>
      </w:r>
      <w:r w:rsidRPr="00B751AB">
        <w:rPr>
          <w:rFonts w:ascii="GHEA Grapalat" w:hAnsi="GHEA Grapalat" w:cs="Times Armenian"/>
          <w:sz w:val="20"/>
          <w:lang w:val="hy-AM"/>
        </w:rPr>
        <w:t>համար</w:t>
      </w:r>
      <w:r w:rsidRPr="00806F51">
        <w:rPr>
          <w:rFonts w:ascii="GHEA Grapalat" w:hAnsi="GHEA Grapalat" w:cs="Times Armenian"/>
          <w:sz w:val="20"/>
          <w:lang w:val="pt-BR"/>
        </w:rPr>
        <w:t>։</w:t>
      </w:r>
    </w:p>
    <w:p w:rsidR="0056759E" w:rsidRPr="0049694D" w:rsidRDefault="0056759E" w:rsidP="0056759E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49694D" w:rsidRPr="0049694D">
        <w:rPr>
          <w:rFonts w:ascii="GHEA Grapalat" w:hAnsi="GHEA Grapalat" w:cs="Sylfaen"/>
          <w:sz w:val="20"/>
          <w:lang w:val="hy-AM"/>
        </w:rPr>
        <w:t>3.3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6759E" w:rsidRPr="00DE1DBE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9694D" w:rsidRPr="0049694D">
        <w:rPr>
          <w:rFonts w:ascii="GHEA Grapalat" w:hAnsi="GHEA Grapalat"/>
          <w:sz w:val="20"/>
          <w:lang w:val="hy-AM"/>
        </w:rPr>
        <w:t xml:space="preserve">40 (քառասուն)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5"/>
          <w:rFonts w:ascii="GHEA Grapalat" w:hAnsi="GHEA Grapalat" w:cs="Sylfaen"/>
          <w:sz w:val="20"/>
          <w:lang w:val="hy-AM"/>
        </w:rPr>
        <w:footnoteReference w:id="8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5"/>
          <w:rFonts w:ascii="GHEA Grapalat" w:hAnsi="GHEA Grapalat"/>
          <w:sz w:val="20"/>
          <w:lang w:val="hy-AM"/>
        </w:rPr>
        <w:footnoteReference w:id="9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694D" w:rsidRPr="0081025F" w:rsidRDefault="0049694D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49694D" w:rsidRPr="0081025F" w:rsidRDefault="0049694D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759E" w:rsidRPr="00413A99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49694D" w:rsidRPr="00D72161" w:rsidRDefault="0049694D" w:rsidP="0049694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1025F"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9.2 </w:t>
      </w:r>
      <w:r w:rsidRPr="00D72161">
        <w:rPr>
          <w:rFonts w:ascii="GHEA Grapalat" w:hAnsi="GHEA Grapalat"/>
          <w:sz w:val="20"/>
          <w:lang w:val="hy-AM"/>
        </w:rPr>
        <w:t>Սույն պայմանագիրն ուժի մեջ է մտնում կողմերի ստորագրման և պայմանագրով նախատեսված ֆիանանսական միջոցների նախատեսման պահից և գործում է մինչև կողմերի սույն պայմանագրով ստանձնած պարտավորությունների ողջ ծավալով կատարումը։</w:t>
      </w:r>
    </w:p>
    <w:p w:rsidR="0049694D" w:rsidRPr="00717963" w:rsidRDefault="0049694D" w:rsidP="0049694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72161">
        <w:rPr>
          <w:rFonts w:ascii="GHEA Grapalat" w:hAnsi="GHEA Grapalat"/>
          <w:sz w:val="20"/>
          <w:lang w:val="hy-AM"/>
        </w:rPr>
        <w:t xml:space="preserve">Սույն մասի համաձայն կնքված պայմանագիրը կլուծարվի, եթե այն կնքելու օրվան հաջորդող տարվա ընթացքում պայմանագրի ընդհանուր </w:t>
      </w:r>
      <w:r w:rsidR="003175BB" w:rsidRPr="003175BB">
        <w:rPr>
          <w:rFonts w:ascii="GHEA Grapalat" w:hAnsi="GHEA Grapalat"/>
          <w:sz w:val="20"/>
          <w:lang w:val="hy-AM"/>
        </w:rPr>
        <w:t xml:space="preserve">ապրանքի </w:t>
      </w:r>
      <w:r w:rsidRPr="00376EB8">
        <w:rPr>
          <w:rFonts w:ascii="GHEA Grapalat" w:hAnsi="GHEA Grapalat"/>
          <w:sz w:val="20"/>
          <w:lang w:val="hy-AM"/>
        </w:rPr>
        <w:t>մատուցման</w:t>
      </w:r>
      <w:r w:rsidRPr="00D72161">
        <w:rPr>
          <w:rFonts w:ascii="GHEA Grapalat" w:hAnsi="GHEA Grapalat"/>
          <w:sz w:val="20"/>
          <w:lang w:val="hy-AM"/>
        </w:rPr>
        <w:t xml:space="preserve"> համար ֆինանսական միջոցները չեն նախատեսվի:</w:t>
      </w:r>
      <w:r w:rsidRPr="00717963">
        <w:rPr>
          <w:rFonts w:ascii="GHEA Grapalat" w:hAnsi="GHEA Grapalat"/>
          <w:sz w:val="20"/>
          <w:lang w:val="hy-AM"/>
        </w:rPr>
        <w:t xml:space="preserve"> 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DE23F3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56759E" w:rsidRPr="006052A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6759E" w:rsidRPr="0096095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5"/>
          <w:rFonts w:ascii="GHEA Grapalat" w:hAnsi="GHEA Grapalat"/>
          <w:sz w:val="20"/>
          <w:lang w:val="pt-BR"/>
        </w:rPr>
        <w:footnoteReference w:id="10"/>
      </w:r>
      <w:r>
        <w:rPr>
          <w:rFonts w:ascii="GHEA Grapalat" w:hAnsi="GHEA Grapalat"/>
          <w:sz w:val="20"/>
          <w:lang w:val="pt-BR"/>
        </w:rPr>
        <w:t>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5"/>
          <w:rFonts w:ascii="GHEA Grapalat" w:hAnsi="GHEA Grapalat"/>
          <w:sz w:val="20"/>
          <w:lang w:val="pt-BR"/>
        </w:rPr>
        <w:footnoteReference w:id="11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56759E" w:rsidRPr="006411B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56759E" w:rsidRPr="005B3A8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56759E" w:rsidRPr="00FF3D6A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5C4FA3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F879FE" w:rsidRPr="0084109E">
        <w:rPr>
          <w:rFonts w:ascii="GHEA Grapalat" w:hAnsi="GHEA Grapalat" w:cs="Times Armenian"/>
          <w:sz w:val="20"/>
          <w:lang w:val="hy-AM"/>
        </w:rPr>
        <w:t>,</w:t>
      </w:r>
      <w:r w:rsidR="0049694D" w:rsidRPr="0049694D">
        <w:rPr>
          <w:rFonts w:ascii="GHEA Grapalat" w:hAnsi="GHEA Grapalat" w:cs="Times Armenian"/>
          <w:sz w:val="20"/>
          <w:lang w:val="hy-AM"/>
        </w:rPr>
        <w:t xml:space="preserve"> և</w:t>
      </w:r>
      <w:r w:rsidR="00F879FE"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="00F879FE" w:rsidRPr="005C4FA3">
        <w:rPr>
          <w:rFonts w:ascii="GHEA Grapalat" w:hAnsi="GHEA Grapalat" w:cs="Times Armenian"/>
          <w:sz w:val="20"/>
          <w:lang w:val="hy-AM"/>
        </w:rPr>
        <w:t xml:space="preserve">N </w:t>
      </w:r>
      <w:r w:rsidR="0049694D" w:rsidRPr="0049694D">
        <w:rPr>
          <w:rFonts w:ascii="GHEA Grapalat" w:hAnsi="GHEA Grapalat" w:cs="Times Armenian"/>
          <w:sz w:val="20"/>
          <w:lang w:val="hy-AM"/>
        </w:rPr>
        <w:t>3.1</w:t>
      </w:r>
      <w:r w:rsidR="00F879FE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6759E" w:rsidRPr="001625C0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BF1248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AB177D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hy-AM"/>
        </w:rPr>
      </w:pPr>
    </w:p>
    <w:p w:rsidR="00DA5DE0" w:rsidRDefault="00DA5DE0" w:rsidP="0056759E">
      <w:pPr>
        <w:jc w:val="right"/>
        <w:rPr>
          <w:rFonts w:ascii="GHEA Grapalat" w:hAnsi="GHEA Grapalat"/>
          <w:sz w:val="20"/>
        </w:rPr>
      </w:pPr>
    </w:p>
    <w:p w:rsidR="00DA5DE0" w:rsidRDefault="00DA5DE0" w:rsidP="0056759E">
      <w:pPr>
        <w:jc w:val="right"/>
        <w:rPr>
          <w:rFonts w:ascii="GHEA Grapalat" w:hAnsi="GHEA Grapalat"/>
          <w:sz w:val="20"/>
        </w:rPr>
      </w:pPr>
    </w:p>
    <w:p w:rsidR="00DA5DE0" w:rsidRDefault="00DA5DE0" w:rsidP="0056759E">
      <w:pPr>
        <w:jc w:val="right"/>
        <w:rPr>
          <w:rFonts w:ascii="GHEA Grapalat" w:hAnsi="GHEA Grapalat"/>
          <w:sz w:val="20"/>
        </w:rPr>
      </w:pPr>
    </w:p>
    <w:p w:rsidR="00DA5DE0" w:rsidRDefault="00DA5DE0" w:rsidP="0056759E">
      <w:pPr>
        <w:jc w:val="right"/>
        <w:rPr>
          <w:rFonts w:ascii="GHEA Grapalat" w:hAnsi="GHEA Grapalat"/>
          <w:sz w:val="20"/>
        </w:rPr>
      </w:pPr>
    </w:p>
    <w:p w:rsidR="00DA5DE0" w:rsidRDefault="00DA5DE0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B6632A" w:rsidRPr="00A92F4E" w:rsidRDefault="00B6632A" w:rsidP="00B6632A">
      <w:pPr>
        <w:jc w:val="right"/>
        <w:rPr>
          <w:rFonts w:ascii="GHEA Grapalat" w:hAnsi="GHEA Grapalat" w:cs="Sylfaen"/>
          <w:sz w:val="20"/>
          <w:lang w:val="es-ES"/>
        </w:rPr>
      </w:pPr>
      <w:r w:rsidRPr="00A92F4E">
        <w:rPr>
          <w:rFonts w:ascii="GHEA Grapalat" w:hAnsi="GHEA Grapalat" w:cs="Sylfaen"/>
          <w:sz w:val="20"/>
          <w:lang w:val="es-ES"/>
        </w:rPr>
        <w:t xml:space="preserve">N </w:t>
      </w:r>
      <w:r w:rsidR="004F3F82">
        <w:rPr>
          <w:rFonts w:ascii="GHEA Grapalat" w:hAnsi="GHEA Grapalat" w:cs="Sylfaen"/>
          <w:sz w:val="20"/>
          <w:lang w:val="es-ES"/>
        </w:rPr>
        <w:t>«</w:t>
      </w:r>
      <w:r w:rsidR="004B2040">
        <w:rPr>
          <w:rFonts w:ascii="GHEA Grapalat" w:hAnsi="GHEA Grapalat" w:cs="Sylfaen"/>
          <w:sz w:val="20"/>
          <w:lang w:val="es-ES"/>
        </w:rPr>
        <w:t>ԳԱԿ-ՇՀԱՊՁԲ-15/11-ՏԿՆ-16/2</w:t>
      </w:r>
      <w:r w:rsidR="004F3F82">
        <w:rPr>
          <w:rFonts w:ascii="GHEA Grapalat" w:hAnsi="GHEA Grapalat" w:cs="Sylfaen"/>
          <w:sz w:val="20"/>
          <w:lang w:val="es-ES"/>
        </w:rPr>
        <w:t>»</w:t>
      </w:r>
      <w:r w:rsidRPr="005F60A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 ծածկագրով </w:t>
      </w:r>
      <w:r w:rsidRPr="00F67A10">
        <w:rPr>
          <w:rFonts w:ascii="GHEA Grapalat" w:hAnsi="GHEA Grapalat" w:cs="Sylfaen"/>
          <w:sz w:val="20"/>
          <w:lang w:val="es-ES"/>
        </w:rPr>
        <w:t>պայմանագրի</w:t>
      </w:r>
    </w:p>
    <w:p w:rsidR="0056759E" w:rsidRPr="00B6632A" w:rsidRDefault="0056759E" w:rsidP="0056759E">
      <w:pPr>
        <w:jc w:val="center"/>
        <w:rPr>
          <w:rFonts w:ascii="GHEA Grapalat" w:hAnsi="GHEA Grapalat"/>
          <w:sz w:val="20"/>
          <w:lang w:val="es-ES"/>
        </w:rPr>
      </w:pPr>
    </w:p>
    <w:p w:rsidR="00B6632A" w:rsidRPr="003D56E7" w:rsidRDefault="00B6632A" w:rsidP="00B6632A">
      <w:pPr>
        <w:jc w:val="center"/>
        <w:rPr>
          <w:rFonts w:ascii="GHEA Grapalat" w:hAnsi="GHEA Grapalat" w:cs="Times Armenian"/>
          <w:b/>
          <w:lang w:val="es-ES"/>
        </w:rPr>
      </w:pPr>
      <w:r w:rsidRPr="00E21144">
        <w:rPr>
          <w:rFonts w:ascii="GHEA Grapalat" w:hAnsi="GHEA Grapalat" w:cs="Times Armenian"/>
          <w:b/>
          <w:lang w:val="pt-BR"/>
        </w:rPr>
        <w:lastRenderedPageBreak/>
        <w:t>Տ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Ե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Խ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Ն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Ի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Կ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Ա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Կ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Ա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Ն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 xml:space="preserve"> Բ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Ն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ՈՒ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Թ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Ա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E21144">
        <w:rPr>
          <w:rFonts w:ascii="GHEA Grapalat" w:hAnsi="GHEA Grapalat" w:cs="Times Armenian"/>
          <w:b/>
          <w:lang w:val="pt-BR"/>
        </w:rPr>
        <w:t>Գ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B6632A">
        <w:rPr>
          <w:rFonts w:ascii="GHEA Grapalat" w:hAnsi="GHEA Grapalat" w:cs="Times Armenian"/>
          <w:b/>
          <w:lang w:val="hy-AM"/>
        </w:rPr>
        <w:t>Ի</w:t>
      </w:r>
      <w:r w:rsidRPr="00E21144">
        <w:rPr>
          <w:rFonts w:ascii="GHEA Grapalat" w:hAnsi="GHEA Grapalat" w:cs="Times Armenian"/>
          <w:b/>
          <w:lang w:val="es-ES"/>
        </w:rPr>
        <w:t xml:space="preserve"> </w:t>
      </w:r>
      <w:r w:rsidRPr="00B6632A">
        <w:rPr>
          <w:rFonts w:ascii="GHEA Grapalat" w:hAnsi="GHEA Grapalat" w:cs="Times Armenian"/>
          <w:b/>
          <w:lang w:val="hy-AM"/>
        </w:rPr>
        <w:t>Ր</w:t>
      </w:r>
    </w:p>
    <w:p w:rsidR="0056759E" w:rsidRPr="005C4FA3" w:rsidRDefault="0056759E" w:rsidP="0056759E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pPr w:leftFromText="180" w:rightFromText="180" w:vertAnchor="text" w:horzAnchor="margin" w:tblpXSpec="center" w:tblpY="15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701"/>
        <w:gridCol w:w="7796"/>
      </w:tblGrid>
      <w:tr w:rsidR="004B2040" w:rsidRPr="00DB7D64" w:rsidTr="00716B4F">
        <w:tc>
          <w:tcPr>
            <w:tcW w:w="959" w:type="dxa"/>
          </w:tcPr>
          <w:p w:rsidR="004B2040" w:rsidRPr="00DB7D64" w:rsidRDefault="004B2040" w:rsidP="001709C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1701" w:type="dxa"/>
          </w:tcPr>
          <w:p w:rsidR="004B2040" w:rsidRPr="00DB7D64" w:rsidRDefault="004B2040" w:rsidP="001709C8">
            <w:pPr>
              <w:spacing w:line="36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Ապրանքի անվանումը</w:t>
            </w:r>
          </w:p>
        </w:tc>
        <w:tc>
          <w:tcPr>
            <w:tcW w:w="7796" w:type="dxa"/>
          </w:tcPr>
          <w:p w:rsidR="004B2040" w:rsidRPr="00DB7D64" w:rsidRDefault="004B2040" w:rsidP="001709C8">
            <w:pPr>
              <w:spacing w:line="36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Ձեռքբերվող ապրանքի նկարագիր</w:t>
            </w:r>
          </w:p>
        </w:tc>
      </w:tr>
      <w:tr w:rsidR="004B2040" w:rsidRPr="0081025F" w:rsidTr="00716B4F">
        <w:trPr>
          <w:trHeight w:val="309"/>
        </w:trPr>
        <w:tc>
          <w:tcPr>
            <w:tcW w:w="959" w:type="dxa"/>
          </w:tcPr>
          <w:p w:rsidR="004B2040" w:rsidRPr="00DB7D64" w:rsidRDefault="004B2040" w:rsidP="001709C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01" w:type="dxa"/>
            <w:vAlign w:val="center"/>
          </w:tcPr>
          <w:p w:rsidR="004B2040" w:rsidRPr="00DB7D64" w:rsidRDefault="004B2040" w:rsidP="001709C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էլեկտրական լամպ, 100W</w:t>
            </w:r>
          </w:p>
        </w:tc>
        <w:tc>
          <w:tcPr>
            <w:tcW w:w="7796" w:type="dxa"/>
          </w:tcPr>
          <w:p w:rsidR="004B2040" w:rsidRPr="00DB7D64" w:rsidRDefault="004B2040" w:rsidP="001709C8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լամպ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(220-230)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Վ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լարման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50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Հց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հաճախականության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100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Վտ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հզորությամբ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թափանցիկ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տանձաձև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կամ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սնկաձև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կոթառը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E 27/27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տիպի։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Անվտանգությունը՝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ըստ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ՀՀ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կառավարության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2005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.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փետրվարի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3-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ի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N 150-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որոշմամբ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հաստատված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: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Ցածր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լարման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էլեկտրասարքավորումներին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ներկայացվող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պահանջների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տեխնիկական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կանոնակարգի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:</w:t>
            </w:r>
          </w:p>
        </w:tc>
      </w:tr>
      <w:tr w:rsidR="004B2040" w:rsidRPr="00DB7D64" w:rsidTr="00716B4F">
        <w:tc>
          <w:tcPr>
            <w:tcW w:w="959" w:type="dxa"/>
          </w:tcPr>
          <w:p w:rsidR="004B2040" w:rsidRPr="00DB7D64" w:rsidRDefault="004B2040" w:rsidP="001709C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701" w:type="dxa"/>
            <w:vAlign w:val="center"/>
          </w:tcPr>
          <w:p w:rsidR="004B2040" w:rsidRPr="00DB7D64" w:rsidRDefault="004B2040" w:rsidP="001709C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զուգարանի թուղթ, ռուլոնով</w:t>
            </w:r>
          </w:p>
        </w:tc>
        <w:tc>
          <w:tcPr>
            <w:tcW w:w="7796" w:type="dxa"/>
          </w:tcPr>
          <w:p w:rsidR="004B2040" w:rsidRPr="00DB7D64" w:rsidRDefault="004B2040" w:rsidP="001709C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կանոնակարգի։</w:t>
            </w:r>
          </w:p>
        </w:tc>
      </w:tr>
      <w:tr w:rsidR="004B2040" w:rsidRPr="00DB7D64" w:rsidTr="00716B4F">
        <w:trPr>
          <w:trHeight w:val="2247"/>
        </w:trPr>
        <w:tc>
          <w:tcPr>
            <w:tcW w:w="959" w:type="dxa"/>
          </w:tcPr>
          <w:p w:rsidR="004B2040" w:rsidRPr="00DB7D64" w:rsidRDefault="004B2040" w:rsidP="001709C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701" w:type="dxa"/>
            <w:vAlign w:val="center"/>
          </w:tcPr>
          <w:p w:rsidR="004B2040" w:rsidRPr="00DB7D64" w:rsidRDefault="004B2040" w:rsidP="001709C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օճառ, ձեռքի</w:t>
            </w:r>
          </w:p>
        </w:tc>
        <w:tc>
          <w:tcPr>
            <w:tcW w:w="7796" w:type="dxa"/>
          </w:tcPr>
          <w:p w:rsidR="004B2040" w:rsidRPr="00DB7D64" w:rsidRDefault="004B2040" w:rsidP="001709C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D64">
              <w:rPr>
                <w:rFonts w:ascii="GHEA Grapalat" w:hAnsi="GHEA Grapalat" w:cs="Calibri"/>
                <w:color w:val="000000"/>
                <w:sz w:val="16"/>
                <w:szCs w:val="16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</w:t>
            </w:r>
          </w:p>
        </w:tc>
      </w:tr>
      <w:tr w:rsidR="004B2040" w:rsidRPr="0081025F" w:rsidTr="00716B4F">
        <w:trPr>
          <w:trHeight w:val="705"/>
        </w:trPr>
        <w:tc>
          <w:tcPr>
            <w:tcW w:w="959" w:type="dxa"/>
          </w:tcPr>
          <w:p w:rsidR="004B2040" w:rsidRPr="00DB7D64" w:rsidRDefault="004B2040" w:rsidP="001709C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701" w:type="dxa"/>
            <w:vAlign w:val="center"/>
          </w:tcPr>
          <w:p w:rsidR="004B2040" w:rsidRPr="004B2040" w:rsidRDefault="004B2040" w:rsidP="001709C8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ախտահանող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հեղուկ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 xml:space="preserve">` 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սանհանգույցի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համար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 xml:space="preserve"> (</w:t>
            </w: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խտանյութ</w:t>
            </w:r>
            <w:r w:rsidRPr="004B2040">
              <w:rPr>
                <w:rFonts w:ascii="GHEA Grapalat" w:hAnsi="GHEA Grapalat" w:cs="Arial"/>
                <w:b/>
                <w:bCs/>
                <w:sz w:val="16"/>
                <w:szCs w:val="16"/>
                <w:lang w:val="af-ZA"/>
              </w:rPr>
              <w:t>)</w:t>
            </w:r>
          </w:p>
        </w:tc>
        <w:tc>
          <w:tcPr>
            <w:tcW w:w="7796" w:type="dxa"/>
          </w:tcPr>
          <w:p w:rsidR="004B2040" w:rsidRPr="004B2040" w:rsidRDefault="004B2040" w:rsidP="001709C8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DB7D64">
              <w:rPr>
                <w:rFonts w:ascii="Sylfaen" w:hAnsi="Sylfaen" w:cs="Sylfaen"/>
                <w:color w:val="000000"/>
                <w:sz w:val="16"/>
                <w:szCs w:val="16"/>
              </w:rPr>
              <w:t>ժավել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աղտահանման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համար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br/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Վերացնում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ժանգը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նստվածքը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br/>
            </w:r>
            <w:r w:rsidRPr="004B2040">
              <w:rPr>
                <w:rFonts w:cs="Calibri"/>
                <w:color w:val="000000"/>
                <w:sz w:val="16"/>
                <w:szCs w:val="16"/>
                <w:lang w:val="af-ZA"/>
              </w:rPr>
              <w:t>1000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մլ</w:t>
            </w:r>
          </w:p>
        </w:tc>
      </w:tr>
      <w:tr w:rsidR="004B2040" w:rsidRPr="00DB7D64" w:rsidTr="00716B4F">
        <w:trPr>
          <w:trHeight w:val="1074"/>
        </w:trPr>
        <w:tc>
          <w:tcPr>
            <w:tcW w:w="959" w:type="dxa"/>
          </w:tcPr>
          <w:p w:rsidR="004B2040" w:rsidRPr="00DB7D64" w:rsidRDefault="004B2040" w:rsidP="001709C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701" w:type="dxa"/>
            <w:vAlign w:val="center"/>
          </w:tcPr>
          <w:p w:rsidR="004B2040" w:rsidRPr="00DB7D64" w:rsidRDefault="004B2040" w:rsidP="001709C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լվացող նյութեր</w:t>
            </w:r>
          </w:p>
        </w:tc>
        <w:tc>
          <w:tcPr>
            <w:tcW w:w="7796" w:type="dxa"/>
          </w:tcPr>
          <w:p w:rsidR="004B2040" w:rsidRPr="00DB7D64" w:rsidRDefault="004B2040" w:rsidP="001709C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Լվացող նյութ հատակը մաքրելու համար, </w:t>
            </w:r>
            <w:r w:rsidRPr="00DB7D64">
              <w:rPr>
                <w:rFonts w:cs="Calibri"/>
                <w:color w:val="000000"/>
                <w:sz w:val="16"/>
                <w:szCs w:val="16"/>
              </w:rPr>
              <w:t>1000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մլ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</w:rPr>
              <w:t>,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Վերացնում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ժանգը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նստվածքը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br/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Մակերևույթին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հաղորդում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փայլ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</w:rPr>
              <w:t>,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կոկիկ</w:t>
            </w:r>
            <w:r w:rsidRPr="00DB7D64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DB7D6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տեսք</w:t>
            </w:r>
          </w:p>
        </w:tc>
      </w:tr>
      <w:tr w:rsidR="004B2040" w:rsidRPr="0081025F" w:rsidTr="00716B4F">
        <w:trPr>
          <w:trHeight w:val="417"/>
        </w:trPr>
        <w:tc>
          <w:tcPr>
            <w:tcW w:w="959" w:type="dxa"/>
          </w:tcPr>
          <w:p w:rsidR="004B2040" w:rsidRPr="00DB7D64" w:rsidRDefault="004B2040" w:rsidP="001709C8">
            <w:pPr>
              <w:spacing w:line="36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6</w:t>
            </w:r>
          </w:p>
        </w:tc>
        <w:tc>
          <w:tcPr>
            <w:tcW w:w="1701" w:type="dxa"/>
            <w:vAlign w:val="center"/>
          </w:tcPr>
          <w:p w:rsidR="004B2040" w:rsidRPr="00DB7D64" w:rsidRDefault="004B2040" w:rsidP="001709C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թղթե անձեռոցիկ, երկշերտ</w:t>
            </w:r>
          </w:p>
        </w:tc>
        <w:tc>
          <w:tcPr>
            <w:tcW w:w="7796" w:type="dxa"/>
          </w:tcPr>
          <w:p w:rsidR="004B2040" w:rsidRPr="00DB7D64" w:rsidRDefault="004B2040" w:rsidP="001709C8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 w:cs="Sylfaen"/>
                <w:sz w:val="16"/>
                <w:szCs w:val="16"/>
                <w:lang w:val="af-ZA"/>
              </w:rPr>
              <w:t>Անձեռոցիկ սեղանի` երկշերտ, տարբեր չափերի, թղթի 1 մ</w:t>
            </w:r>
            <w:r w:rsidRPr="00DB7D64">
              <w:rPr>
                <w:rFonts w:ascii="GHEA Grapalat" w:hAnsi="GHEA Grapalat" w:cs="Sylfaen"/>
                <w:sz w:val="16"/>
                <w:szCs w:val="16"/>
                <w:vertAlign w:val="superscript"/>
                <w:lang w:val="af-ZA"/>
              </w:rPr>
              <w:t>2</w:t>
            </w:r>
            <w:r w:rsidRPr="00DB7D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DB7D64">
              <w:rPr>
                <w:rFonts w:ascii="Arial Unicode" w:hAnsi="Arial Unicode" w:cs="Sylfaen"/>
                <w:sz w:val="16"/>
                <w:szCs w:val="16"/>
                <w:lang w:val="af-ZA"/>
              </w:rPr>
              <w:t>:</w:t>
            </w:r>
          </w:p>
        </w:tc>
      </w:tr>
      <w:tr w:rsidR="004B2040" w:rsidRPr="00DB7D64" w:rsidTr="00716B4F">
        <w:tc>
          <w:tcPr>
            <w:tcW w:w="959" w:type="dxa"/>
          </w:tcPr>
          <w:p w:rsidR="004B2040" w:rsidRPr="00DB7D64" w:rsidRDefault="004B2040" w:rsidP="001709C8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7</w:t>
            </w:r>
          </w:p>
          <w:p w:rsidR="004B2040" w:rsidRPr="00DB7D64" w:rsidRDefault="004B2040" w:rsidP="001709C8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</w:p>
          <w:p w:rsidR="004B2040" w:rsidRPr="00DB7D64" w:rsidRDefault="004B2040" w:rsidP="001709C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01" w:type="dxa"/>
            <w:vAlign w:val="center"/>
          </w:tcPr>
          <w:p w:rsidR="004B2040" w:rsidRPr="00DB7D64" w:rsidRDefault="004B2040" w:rsidP="001709C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ավել, սովորական</w:t>
            </w:r>
          </w:p>
        </w:tc>
        <w:tc>
          <w:tcPr>
            <w:tcW w:w="7796" w:type="dxa"/>
          </w:tcPr>
          <w:p w:rsidR="004B2040" w:rsidRPr="00DB7D64" w:rsidRDefault="004B2040" w:rsidP="001709C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B7D64">
              <w:rPr>
                <w:rFonts w:ascii="GHEA Grapalat" w:hAnsi="GHEA Grapalat"/>
                <w:color w:val="000000"/>
                <w:sz w:val="16"/>
                <w:szCs w:val="16"/>
              </w:rPr>
              <w:t>Սենյակի հատակը մաքրելու համար, բնական, տեղական արտադրության, քաշը չոր վիճակում (350-500)գրամ, երկարությունը (85-90)սմ, ավլող մասի լայնքը (35-40)սմ:</w:t>
            </w:r>
          </w:p>
        </w:tc>
      </w:tr>
      <w:tr w:rsidR="004B2040" w:rsidRPr="00DB7D64" w:rsidTr="00716B4F">
        <w:trPr>
          <w:trHeight w:val="570"/>
        </w:trPr>
        <w:tc>
          <w:tcPr>
            <w:tcW w:w="959" w:type="dxa"/>
          </w:tcPr>
          <w:p w:rsidR="004B2040" w:rsidRPr="00DB7D64" w:rsidRDefault="004B2040" w:rsidP="001709C8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  <w:r w:rsidRPr="00DB7D6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8</w:t>
            </w:r>
          </w:p>
          <w:p w:rsidR="004B2040" w:rsidRPr="00DB7D64" w:rsidRDefault="004B2040" w:rsidP="001709C8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01" w:type="dxa"/>
            <w:vAlign w:val="center"/>
          </w:tcPr>
          <w:p w:rsidR="004B2040" w:rsidRPr="00DB7D64" w:rsidRDefault="004B2040" w:rsidP="001709C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մաքրող նյութեր</w:t>
            </w:r>
          </w:p>
        </w:tc>
        <w:tc>
          <w:tcPr>
            <w:tcW w:w="7796" w:type="dxa"/>
          </w:tcPr>
          <w:p w:rsidR="004B2040" w:rsidRPr="00DB7D64" w:rsidRDefault="004B2040" w:rsidP="001709C8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Մաքրող միջոց  ախտահանող, ժանգը հեռացնող միջոց “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Ռախշա</w:t>
            </w:r>
            <w:r w:rsidRPr="00DB7D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”, 500 գ, կամ համարժեքը</w:t>
            </w:r>
          </w:p>
        </w:tc>
      </w:tr>
    </w:tbl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4B2040" w:rsidRDefault="004B2040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4B2040" w:rsidRDefault="004B2040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8A64D1" w:rsidRPr="00A92F4E" w:rsidRDefault="008A64D1" w:rsidP="008A64D1">
      <w:pPr>
        <w:jc w:val="right"/>
        <w:rPr>
          <w:rFonts w:ascii="GHEA Grapalat" w:hAnsi="GHEA Grapalat" w:cs="Sylfaen"/>
          <w:sz w:val="20"/>
          <w:lang w:val="es-ES"/>
        </w:rPr>
      </w:pPr>
      <w:r w:rsidRPr="00A92F4E">
        <w:rPr>
          <w:rFonts w:ascii="GHEA Grapalat" w:hAnsi="GHEA Grapalat" w:cs="Sylfaen"/>
          <w:sz w:val="20"/>
          <w:lang w:val="es-ES"/>
        </w:rPr>
        <w:t xml:space="preserve">N </w:t>
      </w:r>
      <w:r w:rsidR="004F3F82">
        <w:rPr>
          <w:rFonts w:ascii="GHEA Grapalat" w:hAnsi="GHEA Grapalat" w:cs="Sylfaen"/>
          <w:sz w:val="20"/>
          <w:lang w:val="es-ES"/>
        </w:rPr>
        <w:t>«</w:t>
      </w:r>
      <w:r w:rsidR="004B2040">
        <w:rPr>
          <w:rFonts w:ascii="GHEA Grapalat" w:hAnsi="GHEA Grapalat" w:cs="Sylfaen"/>
          <w:sz w:val="20"/>
          <w:lang w:val="es-ES"/>
        </w:rPr>
        <w:t>ԳԱԿ-ՇՀԱՊՁԲ-15/11-ՏԿՆ-16/2</w:t>
      </w:r>
      <w:r w:rsidR="004F3F82">
        <w:rPr>
          <w:rFonts w:ascii="GHEA Grapalat" w:hAnsi="GHEA Grapalat" w:cs="Sylfaen"/>
          <w:sz w:val="20"/>
          <w:lang w:val="es-ES"/>
        </w:rPr>
        <w:t>»</w:t>
      </w:r>
      <w:r w:rsidRPr="005F60A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 ծածկագրով </w:t>
      </w:r>
      <w:r w:rsidRPr="00F67A10">
        <w:rPr>
          <w:rFonts w:ascii="GHEA Grapalat" w:hAnsi="GHEA Grapalat" w:cs="Sylfaen"/>
          <w:sz w:val="20"/>
          <w:lang w:val="es-ES"/>
        </w:rPr>
        <w:t>պայմանագրի</w:t>
      </w:r>
    </w:p>
    <w:p w:rsidR="008A64D1" w:rsidRPr="00B6632A" w:rsidRDefault="008A64D1" w:rsidP="008A64D1">
      <w:pPr>
        <w:jc w:val="center"/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8A64D1">
      <w:pPr>
        <w:jc w:val="center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b/>
          <w:sz w:val="22"/>
          <w:szCs w:val="22"/>
        </w:rPr>
        <w:lastRenderedPageBreak/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</w:p>
    <w:p w:rsidR="0056759E" w:rsidRPr="005C4FA3" w:rsidRDefault="0056759E" w:rsidP="0056759E">
      <w:pPr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8"/>
          <w:szCs w:val="28"/>
        </w:rPr>
      </w:pPr>
    </w:p>
    <w:p w:rsidR="0056759E" w:rsidRPr="005C4FA3" w:rsidRDefault="0056759E" w:rsidP="0056759E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pPr w:leftFromText="180" w:rightFromText="180" w:vertAnchor="text" w:horzAnchor="margin" w:tblpY="206"/>
        <w:tblW w:w="9288" w:type="dxa"/>
        <w:tblLayout w:type="fixed"/>
        <w:tblLook w:val="00A0"/>
      </w:tblPr>
      <w:tblGrid>
        <w:gridCol w:w="558"/>
        <w:gridCol w:w="1871"/>
        <w:gridCol w:w="1009"/>
        <w:gridCol w:w="1192"/>
        <w:gridCol w:w="1058"/>
        <w:gridCol w:w="1260"/>
        <w:gridCol w:w="11"/>
        <w:gridCol w:w="1159"/>
        <w:gridCol w:w="1170"/>
      </w:tblGrid>
      <w:tr w:rsidR="00716B4F" w:rsidRPr="00BC0EB4" w:rsidTr="001709C8">
        <w:trPr>
          <w:trHeight w:val="70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B4F" w:rsidRPr="00BC0EB4" w:rsidRDefault="00716B4F" w:rsidP="001709C8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</w:rPr>
            </w:pPr>
            <w:r w:rsidRPr="00BC0EB4">
              <w:rPr>
                <w:rFonts w:ascii="Sylfaen" w:hAnsi="Sylfaen"/>
                <w:color w:val="000000"/>
                <w:sz w:val="14"/>
                <w:szCs w:val="14"/>
                <w:lang w:val="pt-BR"/>
              </w:rPr>
              <w:t>Չափաբաժին</w:t>
            </w:r>
            <w:r w:rsidR="008D3D51">
              <w:rPr>
                <w:rFonts w:ascii="Sylfaen" w:hAnsi="Sylfaen"/>
                <w:color w:val="000000"/>
                <w:sz w:val="14"/>
                <w:szCs w:val="14"/>
                <w:lang w:val="pt-BR"/>
              </w:rPr>
              <w:t xml:space="preserve"> համարը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 w:cs="Arial"/>
                <w:b/>
                <w:bCs/>
                <w:sz w:val="20"/>
                <w:szCs w:val="20"/>
              </w:rPr>
              <w:t>²åñ³ÝùÇ ³Ýí³ÝáõÙÁ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 w:cs="Arial"/>
                <w:b/>
                <w:bCs/>
                <w:sz w:val="20"/>
                <w:szCs w:val="20"/>
              </w:rPr>
              <w:t>â³÷Ç ÙÇ³íáñÁ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6B4F" w:rsidRPr="001E1171" w:rsidRDefault="00716B4F" w:rsidP="001709C8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</w:rPr>
            </w:pPr>
            <w:r>
              <w:rPr>
                <w:rFonts w:ascii="Sylfaen" w:hAnsi="Sylfaen" w:cs="Arial"/>
                <w:b/>
                <w:bCs/>
                <w:sz w:val="14"/>
                <w:szCs w:val="14"/>
              </w:rPr>
              <w:t>Մ</w:t>
            </w:r>
            <w:r>
              <w:rPr>
                <w:rFonts w:ascii="Arial Unicode" w:hAnsi="Arial Unicode" w:cs="Arial"/>
                <w:b/>
                <w:bCs/>
                <w:sz w:val="14"/>
                <w:szCs w:val="14"/>
              </w:rPr>
              <w:t>իավորի առավելագույն գինը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Arial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lang w:val="pt-BR"/>
              </w:rPr>
              <w:t>2016թվականի ընթացքում, ընդ որում`</w:t>
            </w:r>
          </w:p>
        </w:tc>
      </w:tr>
      <w:tr w:rsidR="00716B4F" w:rsidRPr="00BC0EB4" w:rsidTr="001709C8">
        <w:trPr>
          <w:trHeight w:val="709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B4F" w:rsidRPr="00BC0EB4" w:rsidRDefault="00716B4F" w:rsidP="001709C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Arial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Arial"/>
                <w:b/>
                <w:bCs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16CD4" w:rsidRDefault="00716B4F" w:rsidP="001709C8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bCs/>
                <w:sz w:val="18"/>
                <w:szCs w:val="18"/>
              </w:rPr>
              <w:t>Ֆինանսական միջոցներ նախատեսվելուց հետո 40 (քառաուն) օրացուցային օրում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 w:cs="Arial"/>
                <w:b/>
                <w:bCs/>
                <w:sz w:val="20"/>
                <w:szCs w:val="20"/>
              </w:rPr>
              <w:t>ÀÝ¹³Ù»ÝÁ</w:t>
            </w:r>
          </w:p>
        </w:tc>
      </w:tr>
      <w:tr w:rsidR="00716B4F" w:rsidRPr="00BC0EB4" w:rsidTr="001709C8">
        <w:trPr>
          <w:trHeight w:val="109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Arial"/>
                <w:b/>
                <w:bCs/>
                <w:sz w:val="14"/>
                <w:szCs w:val="1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Arial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Arial"/>
                <w:b/>
                <w:bCs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ù³Ý³ÏÁ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·áõÙ³ñÁ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B4F" w:rsidRPr="00AD2271" w:rsidRDefault="00716B4F" w:rsidP="001709C8">
            <w:pPr>
              <w:jc w:val="center"/>
              <w:rPr>
                <w:rFonts w:ascii="Arial Armenian" w:hAnsi="Arial Armenian" w:cs="Arial"/>
                <w:b/>
                <w:sz w:val="20"/>
                <w:szCs w:val="20"/>
              </w:rPr>
            </w:pPr>
            <w:r w:rsidRPr="00AD2271">
              <w:rPr>
                <w:rFonts w:ascii="Arial Armenian" w:hAnsi="Arial Armenian" w:cs="Arial"/>
                <w:b/>
                <w:sz w:val="20"/>
                <w:szCs w:val="20"/>
              </w:rPr>
              <w:t>ù³Ý³ÏÁ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B4F" w:rsidRPr="00AD2271" w:rsidRDefault="00716B4F" w:rsidP="001709C8">
            <w:pPr>
              <w:jc w:val="center"/>
              <w:rPr>
                <w:rFonts w:ascii="Arial Armenian" w:hAnsi="Arial Armenian" w:cs="Arial"/>
                <w:b/>
                <w:sz w:val="20"/>
                <w:szCs w:val="20"/>
              </w:rPr>
            </w:pPr>
            <w:r w:rsidRPr="00AD2271">
              <w:rPr>
                <w:rFonts w:ascii="Arial Armenian" w:hAnsi="Arial Armenian" w:cs="Arial"/>
                <w:b/>
                <w:sz w:val="20"/>
                <w:szCs w:val="20"/>
              </w:rPr>
              <w:t>·áõÙ³ñÁ</w:t>
            </w:r>
          </w:p>
        </w:tc>
      </w:tr>
      <w:tr w:rsidR="00716B4F" w:rsidRPr="00BC0EB4" w:rsidTr="001709C8">
        <w:trPr>
          <w:cantSplit/>
          <w:trHeight w:val="7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BC0EB4">
              <w:rPr>
                <w:rFonts w:ascii="Times Armenian" w:hAnsi="Times Armenian"/>
                <w:sz w:val="14"/>
                <w:szCs w:val="1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DB7D64" w:rsidRDefault="00716B4F" w:rsidP="001709C8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էլեկտրական լամպ, 100W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C0EB4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Sylfaen"/>
                <w:bCs/>
                <w:iCs/>
                <w:sz w:val="14"/>
                <w:szCs w:val="14"/>
                <w:lang w:val="af-Z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>
              <w:rPr>
                <w:rFonts w:ascii="Arial Armenian" w:hAnsi="Arial Armeni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AD5986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</w:p>
        </w:tc>
      </w:tr>
      <w:tr w:rsidR="00716B4F" w:rsidRPr="00BC0EB4" w:rsidTr="001709C8">
        <w:trPr>
          <w:cantSplit/>
          <w:trHeight w:val="5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BC0EB4">
              <w:rPr>
                <w:rFonts w:ascii="Times Armenian" w:hAnsi="Times Armenian"/>
                <w:sz w:val="14"/>
                <w:szCs w:val="1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DB7D64" w:rsidRDefault="00716B4F" w:rsidP="001709C8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զուգարանի թուղթ, ռուլոնով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C0EB4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Sylfaen"/>
                <w:bCs/>
                <w:iCs/>
                <w:sz w:val="14"/>
                <w:szCs w:val="14"/>
                <w:lang w:val="af-Z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>
              <w:rPr>
                <w:rFonts w:ascii="Arial Armenian" w:hAnsi="Arial Armenian"/>
                <w:color w:val="000000"/>
                <w:sz w:val="14"/>
                <w:szCs w:val="14"/>
              </w:rPr>
              <w:t>3520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AD5986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3520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</w:p>
        </w:tc>
      </w:tr>
      <w:tr w:rsidR="00716B4F" w:rsidRPr="00BC0EB4" w:rsidTr="001709C8">
        <w:trPr>
          <w:cantSplit/>
          <w:trHeight w:val="62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Times Armenian" w:hAnsi="Times Armenian"/>
                <w:sz w:val="14"/>
                <w:szCs w:val="1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DB7D64" w:rsidRDefault="00716B4F" w:rsidP="001709C8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օճառ, ձեռքի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</w:pPr>
            <w:r w:rsidRPr="00E41C0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Sylfaen"/>
                <w:bCs/>
                <w:iCs/>
                <w:sz w:val="14"/>
                <w:szCs w:val="14"/>
                <w:lang w:val="af-Z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>
              <w:rPr>
                <w:rFonts w:ascii="Arial Armenian" w:hAnsi="Arial Armeni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AD5986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</w:p>
        </w:tc>
      </w:tr>
      <w:tr w:rsidR="00716B4F" w:rsidRPr="00BC0EB4" w:rsidTr="001709C8">
        <w:trPr>
          <w:cantSplit/>
          <w:trHeight w:val="9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Times Armenian" w:hAnsi="Times Armenian"/>
                <w:sz w:val="14"/>
                <w:szCs w:val="1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DB7D64" w:rsidRDefault="00716B4F" w:rsidP="001709C8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ախտահանող հեղուկ` սանհանգույցի համար (խտանյութ)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</w:pPr>
            <w:r>
              <w:rPr>
                <w:rFonts w:ascii="Sylfaen" w:hAnsi="Sylfaen" w:cs="Sylfaen"/>
                <w:sz w:val="14"/>
                <w:szCs w:val="14"/>
              </w:rPr>
              <w:t>լիտր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Sylfaen"/>
                <w:bCs/>
                <w:iCs/>
                <w:sz w:val="14"/>
                <w:szCs w:val="14"/>
                <w:lang w:val="af-Z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>
              <w:rPr>
                <w:rFonts w:ascii="Arial Armenian" w:hAnsi="Arial Armeni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AD5986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</w:p>
        </w:tc>
      </w:tr>
      <w:tr w:rsidR="00716B4F" w:rsidRPr="00BC0EB4" w:rsidTr="001709C8">
        <w:trPr>
          <w:cantSplit/>
          <w:trHeight w:val="7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Times Armenian" w:hAnsi="Times Armenian"/>
                <w:sz w:val="14"/>
                <w:szCs w:val="1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DB7D64" w:rsidRDefault="00716B4F" w:rsidP="001709C8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լվացող նյութեր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</w:pPr>
            <w:r>
              <w:rPr>
                <w:rFonts w:ascii="Sylfaen" w:hAnsi="Sylfaen" w:cs="Sylfaen"/>
                <w:sz w:val="14"/>
                <w:szCs w:val="14"/>
              </w:rPr>
              <w:t>լիտր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Sylfaen"/>
                <w:bCs/>
                <w:iCs/>
                <w:sz w:val="14"/>
                <w:szCs w:val="14"/>
                <w:lang w:val="af-Z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>
              <w:rPr>
                <w:rFonts w:ascii="Arial Armenian" w:hAnsi="Arial Armeni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AD5986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</w:p>
        </w:tc>
      </w:tr>
      <w:tr w:rsidR="00716B4F" w:rsidRPr="00BC0EB4" w:rsidTr="001709C8">
        <w:trPr>
          <w:cantSplit/>
          <w:trHeight w:val="8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Times Armenian" w:hAnsi="Times Armenian"/>
                <w:sz w:val="14"/>
                <w:szCs w:val="1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DB7D64" w:rsidRDefault="00716B4F" w:rsidP="001709C8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թղթե անձեռոցիկ, երկշերտ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</w:pPr>
            <w:r w:rsidRPr="00E41C0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Sylfaen"/>
                <w:bCs/>
                <w:iCs/>
                <w:sz w:val="14"/>
                <w:szCs w:val="14"/>
                <w:lang w:val="af-Z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>
              <w:rPr>
                <w:rFonts w:ascii="Arial Armenian" w:hAnsi="Arial Armenian"/>
                <w:color w:val="000000"/>
                <w:sz w:val="14"/>
                <w:szCs w:val="14"/>
              </w:rPr>
              <w:t>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AD5986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503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</w:p>
        </w:tc>
      </w:tr>
      <w:tr w:rsidR="00716B4F" w:rsidRPr="00BC0EB4" w:rsidTr="001709C8">
        <w:trPr>
          <w:cantSplit/>
          <w:trHeight w:val="68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Times Armenian" w:hAnsi="Times Armenian"/>
                <w:sz w:val="14"/>
                <w:szCs w:val="14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DB7D64" w:rsidRDefault="00716B4F" w:rsidP="001709C8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ավել, սովորական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</w:pPr>
            <w:r w:rsidRPr="00E41C0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Sylfaen"/>
                <w:bCs/>
                <w:iCs/>
                <w:sz w:val="14"/>
                <w:szCs w:val="14"/>
                <w:lang w:val="af-Z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>
              <w:rPr>
                <w:rFonts w:ascii="Arial Armenian" w:hAnsi="Arial Armeni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AD5986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</w:p>
        </w:tc>
      </w:tr>
      <w:tr w:rsidR="00716B4F" w:rsidRPr="00BC0EB4" w:rsidTr="001709C8">
        <w:trPr>
          <w:cantSplit/>
          <w:trHeight w:val="67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Times Armenian" w:hAnsi="Times Armenian"/>
                <w:sz w:val="14"/>
                <w:szCs w:val="14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DB7D64" w:rsidRDefault="00716B4F" w:rsidP="001709C8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DB7D64">
              <w:rPr>
                <w:rFonts w:ascii="GHEA Grapalat" w:hAnsi="GHEA Grapalat" w:cs="Arial"/>
                <w:b/>
                <w:bCs/>
                <w:sz w:val="16"/>
                <w:szCs w:val="16"/>
              </w:rPr>
              <w:t>մաքրող նյութեր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41C0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BC0EB4" w:rsidRDefault="00716B4F" w:rsidP="001709C8">
            <w:pPr>
              <w:jc w:val="center"/>
              <w:rPr>
                <w:rFonts w:ascii="Arial Armenian" w:hAnsi="Arial Armenian" w:cs="Sylfaen"/>
                <w:bCs/>
                <w:iCs/>
                <w:sz w:val="14"/>
                <w:szCs w:val="14"/>
                <w:lang w:val="af-Z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>
              <w:rPr>
                <w:rFonts w:ascii="Arial Armenian" w:hAnsi="Arial Armeni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Default="00716B4F" w:rsidP="001709C8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AD5986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4F" w:rsidRPr="00AD5986" w:rsidRDefault="00716B4F" w:rsidP="001709C8">
            <w:pPr>
              <w:jc w:val="center"/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ind w:firstLine="720"/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8D3D51" w:rsidRDefault="0056759E" w:rsidP="0056759E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="008D3D51">
        <w:rPr>
          <w:rFonts w:ascii="GHEA Grapalat" w:hAnsi="GHEA Grapalat" w:cs="Sylfaen"/>
          <w:sz w:val="20"/>
          <w:lang w:val="ru-RU"/>
        </w:rPr>
        <w:t xml:space="preserve"> </w:t>
      </w:r>
      <w:r w:rsidR="008D3D51">
        <w:rPr>
          <w:rFonts w:ascii="GHEA Grapalat" w:hAnsi="GHEA Grapalat" w:cs="Sylfaen"/>
          <w:sz w:val="20"/>
        </w:rPr>
        <w:t>3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8A64D1" w:rsidRPr="00A92F4E" w:rsidRDefault="008A64D1" w:rsidP="008A64D1">
      <w:pPr>
        <w:jc w:val="right"/>
        <w:rPr>
          <w:rFonts w:ascii="GHEA Grapalat" w:hAnsi="GHEA Grapalat" w:cs="Sylfaen"/>
          <w:sz w:val="20"/>
          <w:lang w:val="es-ES"/>
        </w:rPr>
      </w:pPr>
      <w:r w:rsidRPr="00A92F4E">
        <w:rPr>
          <w:rFonts w:ascii="GHEA Grapalat" w:hAnsi="GHEA Grapalat" w:cs="Sylfaen"/>
          <w:sz w:val="20"/>
          <w:lang w:val="es-ES"/>
        </w:rPr>
        <w:t xml:space="preserve">N </w:t>
      </w:r>
      <w:r w:rsidR="004F3F82">
        <w:rPr>
          <w:rFonts w:ascii="GHEA Grapalat" w:hAnsi="GHEA Grapalat" w:cs="Sylfaen"/>
          <w:sz w:val="20"/>
          <w:lang w:val="es-ES"/>
        </w:rPr>
        <w:t>«</w:t>
      </w:r>
      <w:r w:rsidR="004B2040">
        <w:rPr>
          <w:rFonts w:ascii="GHEA Grapalat" w:hAnsi="GHEA Grapalat" w:cs="Sylfaen"/>
          <w:sz w:val="20"/>
          <w:lang w:val="es-ES"/>
        </w:rPr>
        <w:t>ԳԱԿ-ՇՀԱՊՁԲ-15/11-ՏԿՆ-16/2</w:t>
      </w:r>
      <w:r w:rsidR="004F3F82">
        <w:rPr>
          <w:rFonts w:ascii="GHEA Grapalat" w:hAnsi="GHEA Grapalat" w:cs="Sylfaen"/>
          <w:sz w:val="20"/>
          <w:lang w:val="es-ES"/>
        </w:rPr>
        <w:t>»</w:t>
      </w:r>
      <w:r w:rsidRPr="005F60A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 ծածկագրով </w:t>
      </w:r>
      <w:r w:rsidRPr="00F67A10">
        <w:rPr>
          <w:rFonts w:ascii="GHEA Grapalat" w:hAnsi="GHEA Grapalat" w:cs="Sylfaen"/>
          <w:sz w:val="20"/>
          <w:lang w:val="es-ES"/>
        </w:rPr>
        <w:t>պայմանագրի</w:t>
      </w:r>
    </w:p>
    <w:p w:rsidR="008A64D1" w:rsidRPr="00B6632A" w:rsidRDefault="008A64D1" w:rsidP="008A64D1">
      <w:pPr>
        <w:jc w:val="center"/>
        <w:rPr>
          <w:rFonts w:ascii="GHEA Grapalat" w:hAnsi="GHEA Grapalat"/>
          <w:sz w:val="20"/>
          <w:lang w:val="es-ES"/>
        </w:rPr>
      </w:pPr>
    </w:p>
    <w:p w:rsidR="0056759E" w:rsidRPr="008A64D1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es-ES"/>
        </w:rPr>
      </w:pPr>
    </w:p>
    <w:p w:rsidR="0056759E" w:rsidRPr="008A64D1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56759E" w:rsidRPr="0081025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8D3D51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Վաճառող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B71337" w:rsidRDefault="008D3D51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Գնորդ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6759E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B7133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Default="0056759E" w:rsidP="0056759E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5B2079" w:rsidRDefault="0056759E" w:rsidP="0056759E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Default="0056759E" w:rsidP="0056759E">
      <w:pPr>
        <w:pStyle w:val="a3"/>
        <w:spacing w:line="240" w:lineRule="auto"/>
        <w:ind w:firstLine="0"/>
        <w:rPr>
          <w:iCs/>
          <w:lang w:val="es-ES"/>
        </w:rPr>
      </w:pPr>
    </w:p>
    <w:p w:rsidR="0056759E" w:rsidRPr="00B71337" w:rsidRDefault="0056759E" w:rsidP="0056759E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6759E" w:rsidRPr="00B71337" w:rsidRDefault="0056759E" w:rsidP="0056759E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56759E" w:rsidRPr="00B71337" w:rsidRDefault="0056759E" w:rsidP="0056759E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56759E" w:rsidRPr="00B71337" w:rsidRDefault="0056759E" w:rsidP="0056759E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56759E" w:rsidRPr="00B71337" w:rsidRDefault="0056759E" w:rsidP="0056759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6759E" w:rsidRPr="005B2079" w:rsidRDefault="0056759E" w:rsidP="005675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Default="0056759E" w:rsidP="005675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6759E" w:rsidRPr="005B2079" w:rsidRDefault="0056759E" w:rsidP="005675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6759E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6759E" w:rsidRPr="003F4F3B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3F4F3B">
        <w:tc>
          <w:tcPr>
            <w:tcW w:w="360" w:type="dxa"/>
            <w:vMerge/>
            <w:shd w:val="clear" w:color="auto" w:fill="auto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56759E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>
        <w:tc>
          <w:tcPr>
            <w:tcW w:w="3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1D61FA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CC7FDC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56759E" w:rsidRPr="00CC7FDC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</w:t>
      </w:r>
      <w:r w:rsidR="008D3D51">
        <w:rPr>
          <w:rFonts w:ascii="GHEA Grapalat" w:hAnsi="GHEA Grapalat" w:cs="Sylfaen"/>
          <w:sz w:val="20"/>
        </w:rPr>
        <w:t>3</w:t>
      </w:r>
      <w:r w:rsidRPr="002A5277">
        <w:rPr>
          <w:rFonts w:ascii="GHEA Grapalat" w:hAnsi="GHEA Grapalat" w:cs="Sylfaen"/>
          <w:sz w:val="20"/>
        </w:rPr>
        <w:t>.1</w:t>
      </w:r>
    </w:p>
    <w:p w:rsidR="0056759E" w:rsidRPr="002A527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8A64D1" w:rsidRPr="00A92F4E" w:rsidRDefault="008A64D1" w:rsidP="008A64D1">
      <w:pPr>
        <w:jc w:val="right"/>
        <w:rPr>
          <w:rFonts w:ascii="GHEA Grapalat" w:hAnsi="GHEA Grapalat" w:cs="Sylfaen"/>
          <w:sz w:val="20"/>
          <w:lang w:val="es-ES"/>
        </w:rPr>
      </w:pPr>
      <w:r w:rsidRPr="00A92F4E">
        <w:rPr>
          <w:rFonts w:ascii="GHEA Grapalat" w:hAnsi="GHEA Grapalat" w:cs="Sylfaen"/>
          <w:sz w:val="20"/>
          <w:lang w:val="es-ES"/>
        </w:rPr>
        <w:t xml:space="preserve">N </w:t>
      </w:r>
      <w:r w:rsidR="004F3F82">
        <w:rPr>
          <w:rFonts w:ascii="GHEA Grapalat" w:hAnsi="GHEA Grapalat" w:cs="Sylfaen"/>
          <w:sz w:val="20"/>
          <w:lang w:val="es-ES"/>
        </w:rPr>
        <w:t>«</w:t>
      </w:r>
      <w:r w:rsidR="004B2040">
        <w:rPr>
          <w:rFonts w:ascii="GHEA Grapalat" w:hAnsi="GHEA Grapalat" w:cs="Sylfaen"/>
          <w:sz w:val="20"/>
          <w:lang w:val="es-ES"/>
        </w:rPr>
        <w:t>ԳԱԿ-ՇՀԱՊՁԲ-15/11-ՏԿՆ-16/2</w:t>
      </w:r>
      <w:r w:rsidR="004F3F82">
        <w:rPr>
          <w:rFonts w:ascii="GHEA Grapalat" w:hAnsi="GHEA Grapalat" w:cs="Sylfaen"/>
          <w:sz w:val="20"/>
          <w:lang w:val="es-ES"/>
        </w:rPr>
        <w:t>»</w:t>
      </w:r>
      <w:r w:rsidRPr="005F60A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 ծածկագրով </w:t>
      </w:r>
      <w:r w:rsidRPr="00F67A10">
        <w:rPr>
          <w:rFonts w:ascii="GHEA Grapalat" w:hAnsi="GHEA Grapalat" w:cs="Sylfaen"/>
          <w:sz w:val="20"/>
          <w:lang w:val="es-ES"/>
        </w:rPr>
        <w:t>պայմանագրի</w:t>
      </w:r>
    </w:p>
    <w:p w:rsidR="008A64D1" w:rsidRPr="00B6632A" w:rsidRDefault="008A64D1" w:rsidP="008A64D1">
      <w:pPr>
        <w:jc w:val="center"/>
        <w:rPr>
          <w:rFonts w:ascii="GHEA Grapalat" w:hAnsi="GHEA Grapalat"/>
          <w:sz w:val="20"/>
          <w:lang w:val="es-ES"/>
        </w:rPr>
      </w:pPr>
    </w:p>
    <w:p w:rsidR="0056759E" w:rsidRPr="008A64D1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es-ES"/>
        </w:rPr>
      </w:pPr>
    </w:p>
    <w:p w:rsidR="0056759E" w:rsidRPr="004F3F82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  <w:lang w:val="es-ES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4F3F82">
        <w:rPr>
          <w:rFonts w:ascii="GHEA Grapalat" w:hAnsi="GHEA Grapalat" w:cs="Sylfaen"/>
          <w:b/>
          <w:bCs/>
          <w:sz w:val="28"/>
          <w:szCs w:val="28"/>
          <w:lang w:val="es-ES"/>
        </w:rPr>
        <w:t xml:space="preserve">    N           </w:t>
      </w:r>
    </w:p>
    <w:p w:rsidR="0056759E" w:rsidRPr="004F3F82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es-ES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4F3F82">
        <w:rPr>
          <w:rFonts w:ascii="GHEA Grapalat" w:hAnsi="GHEA Grapalat" w:cs="Sylfaen"/>
          <w:b/>
          <w:bCs/>
          <w:sz w:val="22"/>
          <w:szCs w:val="22"/>
          <w:lang w:val="es-ES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4F3F82">
        <w:rPr>
          <w:rFonts w:ascii="GHEA Grapalat" w:hAnsi="GHEA Grapalat" w:cs="Sylfaen"/>
          <w:b/>
          <w:bCs/>
          <w:sz w:val="22"/>
          <w:szCs w:val="22"/>
          <w:lang w:val="es-ES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4F3F82">
        <w:rPr>
          <w:rFonts w:ascii="GHEA Grapalat" w:hAnsi="GHEA Grapalat" w:cs="Sylfaen"/>
          <w:b/>
          <w:bCs/>
          <w:sz w:val="22"/>
          <w:szCs w:val="22"/>
          <w:lang w:val="es-ES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4F3F82">
        <w:rPr>
          <w:rFonts w:ascii="GHEA Grapalat" w:hAnsi="GHEA Grapalat" w:cs="Sylfaen"/>
          <w:b/>
          <w:bCs/>
          <w:sz w:val="22"/>
          <w:szCs w:val="22"/>
          <w:lang w:val="es-ES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4F3F82">
        <w:rPr>
          <w:rFonts w:ascii="GHEA Grapalat" w:hAnsi="GHEA Grapalat" w:cs="Sylfaen"/>
          <w:b/>
          <w:bCs/>
          <w:sz w:val="22"/>
          <w:szCs w:val="22"/>
          <w:lang w:val="es-ES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4F3F82">
        <w:rPr>
          <w:rFonts w:ascii="GHEA Grapalat" w:hAnsi="GHEA Grapalat" w:cs="Sylfaen"/>
          <w:b/>
          <w:bCs/>
          <w:sz w:val="22"/>
          <w:szCs w:val="22"/>
          <w:lang w:val="es-ES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4F3F82">
        <w:rPr>
          <w:rFonts w:ascii="GHEA Grapalat" w:hAnsi="GHEA Grapalat" w:cs="Sylfaen"/>
          <w:b/>
          <w:bCs/>
          <w:sz w:val="22"/>
          <w:szCs w:val="22"/>
          <w:lang w:val="es-ES"/>
        </w:rPr>
        <w:t xml:space="preserve">                                                                                                                               </w:t>
      </w:r>
    </w:p>
    <w:p w:rsidR="0056759E" w:rsidRPr="004F3F82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  <w:lang w:val="es-ES"/>
        </w:rPr>
      </w:pPr>
      <w:r w:rsidRPr="004F3F82">
        <w:rPr>
          <w:rFonts w:ascii="GHEA Grapalat" w:hAnsi="GHEA Grapalat" w:cs="Sylfaen"/>
          <w:b/>
          <w:bCs/>
          <w:sz w:val="28"/>
          <w:szCs w:val="28"/>
          <w:lang w:val="es-ES"/>
        </w:rPr>
        <w:t xml:space="preserve">                                                                                                                        </w:t>
      </w:r>
    </w:p>
    <w:p w:rsidR="0056759E" w:rsidRPr="004F3F82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es-ES"/>
        </w:rPr>
      </w:pPr>
    </w:p>
    <w:p w:rsidR="0056759E" w:rsidRPr="004F3F82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F3F82">
        <w:rPr>
          <w:rFonts w:ascii="GHEA Grapalat" w:hAnsi="GHEA Grapalat" w:cs="Sylfaen"/>
          <w:lang w:val="es-ES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4F3F82">
        <w:rPr>
          <w:rFonts w:ascii="GHEA Grapalat" w:hAnsi="GHEA Grapalat" w:cs="Sylfaen"/>
          <w:lang w:val="es-ES"/>
        </w:rPr>
        <w:t>------------------------------</w:t>
      </w:r>
      <w:r w:rsidRPr="002A5277">
        <w:rPr>
          <w:rFonts w:ascii="GHEA Grapalat" w:hAnsi="GHEA Grapalat" w:cs="Sylfaen"/>
        </w:rPr>
        <w:t>ի</w:t>
      </w:r>
      <w:r w:rsidRPr="004F3F82">
        <w:rPr>
          <w:rFonts w:ascii="GHEA Grapalat" w:hAnsi="GHEA Grapalat" w:cs="Sylfaen"/>
          <w:lang w:val="es-ES"/>
        </w:rPr>
        <w:t xml:space="preserve"> (</w:t>
      </w:r>
      <w:r w:rsidRPr="002A5277">
        <w:rPr>
          <w:rFonts w:ascii="GHEA Grapalat" w:hAnsi="GHEA Grapalat" w:cs="Sylfaen"/>
        </w:rPr>
        <w:t>այսուհետ</w:t>
      </w:r>
      <w:r w:rsidRPr="004F3F82">
        <w:rPr>
          <w:rFonts w:ascii="GHEA Grapalat" w:hAnsi="GHEA Grapalat" w:cs="Sylfaen"/>
          <w:lang w:val="es-ES"/>
        </w:rPr>
        <w:t xml:space="preserve">` </w:t>
      </w:r>
      <w:r w:rsidRPr="002A5277">
        <w:rPr>
          <w:rFonts w:ascii="GHEA Grapalat" w:hAnsi="GHEA Grapalat" w:cs="Sylfaen"/>
        </w:rPr>
        <w:t>Գնորդ</w:t>
      </w:r>
      <w:r w:rsidRPr="004F3F82">
        <w:rPr>
          <w:rFonts w:ascii="GHEA Grapalat" w:hAnsi="GHEA Grapalat" w:cs="Sylfaen"/>
          <w:lang w:val="es-ES"/>
        </w:rPr>
        <w:t xml:space="preserve">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56759E" w:rsidRPr="004F3F82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4F3F82">
        <w:rPr>
          <w:rFonts w:ascii="GHEA Grapalat" w:hAnsi="GHEA Grapalat" w:cs="Sylfaen"/>
          <w:lang w:val="es-ES"/>
        </w:rPr>
        <w:t xml:space="preserve">                                                         </w:t>
      </w:r>
      <w:r w:rsidRPr="004F3F82">
        <w:rPr>
          <w:rFonts w:ascii="GHEA Grapalat" w:hAnsi="GHEA Grapalat" w:cs="Sylfaen"/>
          <w:sz w:val="16"/>
          <w:szCs w:val="16"/>
          <w:lang w:val="es-ES"/>
        </w:rPr>
        <w:t>(</w:t>
      </w:r>
      <w:r w:rsidRPr="002A5277">
        <w:rPr>
          <w:rFonts w:ascii="GHEA Grapalat" w:hAnsi="GHEA Grapalat" w:cs="Sylfaen"/>
          <w:sz w:val="16"/>
          <w:szCs w:val="16"/>
        </w:rPr>
        <w:t>Գնորդի</w:t>
      </w:r>
      <w:r w:rsidRPr="004F3F82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4F3F82">
        <w:rPr>
          <w:rFonts w:ascii="GHEA Grapalat" w:hAnsi="GHEA Grapalat" w:cs="Sylfaen"/>
          <w:sz w:val="16"/>
          <w:szCs w:val="16"/>
          <w:lang w:val="es-ES"/>
        </w:rPr>
        <w:t xml:space="preserve">)     </w:t>
      </w:r>
    </w:p>
    <w:p w:rsidR="0056759E" w:rsidRPr="004F3F82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4F3F82">
        <w:rPr>
          <w:rFonts w:ascii="GHEA Grapalat" w:hAnsi="GHEA Grapalat" w:cs="Sylfaen"/>
          <w:lang w:val="es-ES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միջև</w:t>
      </w:r>
      <w:r w:rsidRPr="004F3F82">
        <w:rPr>
          <w:rFonts w:ascii="GHEA Grapalat" w:hAnsi="GHEA Grapalat" w:cs="Sylfaen"/>
          <w:lang w:val="es-ES"/>
        </w:rPr>
        <w:t xml:space="preserve"> 20     </w:t>
      </w:r>
      <w:r w:rsidRPr="002A5277">
        <w:rPr>
          <w:rFonts w:ascii="GHEA Grapalat" w:hAnsi="GHEA Grapalat" w:cs="Sylfaen"/>
        </w:rPr>
        <w:t>թ</w:t>
      </w:r>
      <w:r w:rsidRPr="004F3F82">
        <w:rPr>
          <w:rFonts w:ascii="GHEA Grapalat" w:hAnsi="GHEA Grapalat" w:cs="Sylfaen"/>
          <w:lang w:val="es-ES"/>
        </w:rPr>
        <w:t>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4F3F82">
        <w:rPr>
          <w:rFonts w:ascii="GHEA Grapalat" w:hAnsi="GHEA Grapalat" w:cs="Sylfaen"/>
          <w:lang w:val="es-ES"/>
        </w:rPr>
        <w:t>-------------</w:t>
      </w:r>
    </w:p>
    <w:p w:rsidR="0056759E" w:rsidRPr="004F3F82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es-ES"/>
        </w:rPr>
      </w:pPr>
      <w:r w:rsidRPr="004F3F82">
        <w:rPr>
          <w:rFonts w:ascii="GHEA Grapalat" w:hAnsi="GHEA Grapalat" w:cs="Sylfaen"/>
          <w:sz w:val="16"/>
          <w:szCs w:val="16"/>
          <w:lang w:val="es-ES"/>
        </w:rPr>
        <w:t xml:space="preserve">            (</w:t>
      </w:r>
      <w:r w:rsidRPr="002A5277">
        <w:rPr>
          <w:rFonts w:ascii="GHEA Grapalat" w:hAnsi="GHEA Grapalat" w:cs="Sylfaen"/>
          <w:sz w:val="16"/>
          <w:szCs w:val="16"/>
        </w:rPr>
        <w:t>Վաճառողի</w:t>
      </w:r>
      <w:r w:rsidRPr="004F3F82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4F3F82">
        <w:rPr>
          <w:rFonts w:ascii="GHEA Grapalat" w:hAnsi="GHEA Grapalat" w:cs="Sylfaen"/>
          <w:sz w:val="16"/>
          <w:szCs w:val="16"/>
          <w:lang w:val="es-ES"/>
        </w:rPr>
        <w:t>)</w:t>
      </w:r>
    </w:p>
    <w:p w:rsidR="0056759E" w:rsidRPr="004F3F82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es-ES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շրջանակներում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Վաճառողը</w:t>
      </w:r>
      <w:r w:rsidRPr="004F3F82">
        <w:rPr>
          <w:rFonts w:ascii="GHEA Grapalat" w:hAnsi="GHEA Grapalat" w:cs="Sylfaen"/>
          <w:lang w:val="es-ES"/>
        </w:rPr>
        <w:t xml:space="preserve">  20  </w:t>
      </w:r>
      <w:r w:rsidRPr="002A5277">
        <w:rPr>
          <w:rFonts w:ascii="GHEA Grapalat" w:hAnsi="GHEA Grapalat" w:cs="Sylfaen"/>
        </w:rPr>
        <w:t>թ</w:t>
      </w:r>
      <w:r w:rsidRPr="004F3F82">
        <w:rPr>
          <w:rFonts w:ascii="GHEA Grapalat" w:hAnsi="GHEA Grapalat" w:cs="Sylfaen"/>
          <w:lang w:val="es-ES"/>
        </w:rPr>
        <w:t>. ----------- -- -</w:t>
      </w:r>
      <w:r w:rsidRPr="002A5277">
        <w:rPr>
          <w:rFonts w:ascii="GHEA Grapalat" w:hAnsi="GHEA Grapalat" w:cs="Sylfaen"/>
        </w:rPr>
        <w:t>ին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հանձնման</w:t>
      </w:r>
      <w:r w:rsidRPr="004F3F82">
        <w:rPr>
          <w:rFonts w:ascii="GHEA Grapalat" w:hAnsi="GHEA Grapalat" w:cs="Sylfaen"/>
          <w:lang w:val="es-ES"/>
        </w:rPr>
        <w:t>-</w:t>
      </w:r>
      <w:r w:rsidRPr="002A5277">
        <w:rPr>
          <w:rFonts w:ascii="GHEA Grapalat" w:hAnsi="GHEA Grapalat" w:cs="Sylfaen"/>
        </w:rPr>
        <w:t>ընդունման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նպատակով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Գնորդին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հանձնեց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ստորև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նշված</w:t>
      </w:r>
      <w:r w:rsidRPr="004F3F82">
        <w:rPr>
          <w:rFonts w:ascii="GHEA Grapalat" w:hAnsi="GHEA Grapalat" w:cs="Sylfaen"/>
          <w:lang w:val="es-ES"/>
        </w:rPr>
        <w:t xml:space="preserve"> </w:t>
      </w:r>
      <w:r w:rsidRPr="002A5277">
        <w:rPr>
          <w:rFonts w:ascii="GHEA Grapalat" w:hAnsi="GHEA Grapalat" w:cs="Sylfaen"/>
        </w:rPr>
        <w:t>ապրանքները</w:t>
      </w:r>
      <w:r w:rsidRPr="004F3F82">
        <w:rPr>
          <w:rFonts w:ascii="GHEA Grapalat" w:hAnsi="GHEA Grapalat" w:cs="Sylfaen"/>
          <w:lang w:val="es-ES"/>
        </w:rPr>
        <w:t>.</w:t>
      </w:r>
    </w:p>
    <w:p w:rsidR="0056759E" w:rsidRPr="004F3F82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  <w:lang w:val="es-ES"/>
        </w:rPr>
      </w:pPr>
      <w:r w:rsidRPr="004F3F82">
        <w:rPr>
          <w:rFonts w:ascii="GHEA Grapalat" w:hAnsi="GHEA Grapalat" w:cs="Sylfaen"/>
          <w:lang w:val="es-ES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6759E" w:rsidRPr="002A52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6759E" w:rsidRPr="002A5277">
        <w:tc>
          <w:tcPr>
            <w:tcW w:w="4785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6759E" w:rsidRPr="002A52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561943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Sect="0056759E">
          <w:pgSz w:w="11906" w:h="16838" w:code="9"/>
          <w:pgMar w:top="720" w:right="662" w:bottom="533" w:left="1138" w:header="562" w:footer="562" w:gutter="0"/>
          <w:cols w:space="720"/>
        </w:sect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AD5BB0" w:rsidRDefault="0056759E" w:rsidP="0056759E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56759E" w:rsidRPr="00716B4F" w:rsidRDefault="0056759E" w:rsidP="0056759E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716B4F">
        <w:rPr>
          <w:rFonts w:ascii="GHEA Grapalat" w:hAnsi="GHEA Grapalat" w:cs="Arial"/>
          <w:i w:val="0"/>
          <w:lang w:val="en-US"/>
        </w:rPr>
        <w:t>6</w:t>
      </w:r>
    </w:p>
    <w:p w:rsidR="0056759E" w:rsidRPr="005358F5" w:rsidRDefault="0056759E" w:rsidP="0056759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6759E" w:rsidRPr="004859BA" w:rsidRDefault="0056759E" w:rsidP="0056759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6759E" w:rsidRDefault="0056759E" w:rsidP="0056759E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</w:t>
      </w:r>
      <w:r w:rsidR="008D3D51" w:rsidRPr="008D3D51">
        <w:rPr>
          <w:rFonts w:ascii="GHEA Grapalat" w:hAnsi="GHEA Grapalat"/>
          <w:sz w:val="20"/>
          <w:szCs w:val="20"/>
          <w:lang w:val="hy-AM"/>
        </w:rPr>
        <w:t>հաջորդաբար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տեղեր են զբաղեցրել ներքոհիշյալ մասնակիցները`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6759E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7F4F38">
        <w:tc>
          <w:tcPr>
            <w:tcW w:w="1472" w:type="dxa"/>
            <w:vMerge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7F4F38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6759E" w:rsidRPr="00AD5BB0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56759E" w:rsidRDefault="0056759E" w:rsidP="0056759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6759E" w:rsidRPr="0081025F" w:rsidRDefault="0056759E" w:rsidP="0056759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716B4F" w:rsidRPr="0081025F">
        <w:rPr>
          <w:rFonts w:ascii="GHEA Grapalat" w:hAnsi="GHEA Grapalat" w:cs="Arial"/>
          <w:i w:val="0"/>
          <w:lang w:val="hy-AM"/>
        </w:rPr>
        <w:t>7</w:t>
      </w:r>
    </w:p>
    <w:p w:rsidR="0056759E" w:rsidRPr="005358F5" w:rsidRDefault="0056759E" w:rsidP="0056759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 w:rsidRPr="0084109E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A917AF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81025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6759E" w:rsidRPr="007F4F38"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3060" w:type="dxa"/>
            <w:gridSpan w:val="2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450471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Default="0056759E" w:rsidP="0056759E">
      <w:pPr>
        <w:pStyle w:val="a3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/>
          <w:b/>
          <w:lang w:val="en-US"/>
        </w:rPr>
        <w:sectPr w:rsidR="0056759E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Default="0056759E" w:rsidP="0056759E">
      <w:pPr>
        <w:pStyle w:val="a3"/>
        <w:jc w:val="right"/>
        <w:rPr>
          <w:rFonts w:ascii="GHEA Grapalat" w:hAnsi="GHEA Grapalat"/>
          <w:b/>
          <w:lang w:val="en-US"/>
        </w:rPr>
      </w:pPr>
    </w:p>
    <w:p w:rsidR="0056759E" w:rsidRPr="00FC40FC" w:rsidRDefault="0056759E" w:rsidP="0056759E">
      <w:pPr>
        <w:pStyle w:val="a3"/>
        <w:jc w:val="right"/>
        <w:rPr>
          <w:rFonts w:ascii="GHEA Grapalat" w:hAnsi="GHEA Grapalat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FC40FC">
        <w:rPr>
          <w:rFonts w:ascii="GHEA Grapalat" w:hAnsi="GHEA Grapalat" w:cs="Arial"/>
          <w:i w:val="0"/>
          <w:lang w:val="en-US"/>
        </w:rPr>
        <w:t>8</w:t>
      </w:r>
    </w:p>
    <w:p w:rsidR="0056759E" w:rsidRPr="005358F5" w:rsidRDefault="0056759E" w:rsidP="0056759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5C4FA3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6759E" w:rsidRPr="007D1F8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D1F8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65A8B" w:rsidRDefault="0056759E" w:rsidP="0056759E">
      <w:pPr>
        <w:numPr>
          <w:ilvl w:val="1"/>
          <w:numId w:val="4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5F6013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D1F8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5C4FA3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6759E" w:rsidRPr="0081025F">
        <w:trPr>
          <w:cantSplit/>
          <w:trHeight w:val="3171"/>
        </w:trPr>
        <w:tc>
          <w:tcPr>
            <w:tcW w:w="9738" w:type="dxa"/>
          </w:tcPr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pStyle w:val="afe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6759E" w:rsidRPr="00AD5BB0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5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2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6759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F1D7C" w:rsidRDefault="0056759E" w:rsidP="0056759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E6EA1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E6EA1" w:rsidRDefault="0056759E" w:rsidP="0056759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759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E716EC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Default="0056759E" w:rsidP="0056759E"/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pStyle w:val="afe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pStyle w:val="afe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pStyle w:val="afe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5358F5" w:rsidRDefault="0081025F" w:rsidP="0081025F">
      <w:pPr>
        <w:pStyle w:val="a3"/>
        <w:ind w:firstLine="0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56759E" w:rsidRPr="005358F5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EF2" w:rsidRDefault="00355EF2">
      <w:r>
        <w:separator/>
      </w:r>
    </w:p>
  </w:endnote>
  <w:endnote w:type="continuationSeparator" w:id="0">
    <w:p w:rsidR="00355EF2" w:rsidRDefault="00355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EF2" w:rsidRDefault="00355EF2">
      <w:r>
        <w:separator/>
      </w:r>
    </w:p>
  </w:footnote>
  <w:footnote w:type="continuationSeparator" w:id="0">
    <w:p w:rsidR="00355EF2" w:rsidRDefault="00355EF2">
      <w:r>
        <w:continuationSeparator/>
      </w:r>
    </w:p>
  </w:footnote>
  <w:footnote w:id="1">
    <w:p w:rsidR="009C02D9" w:rsidRDefault="009C02D9" w:rsidP="00AE224E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:rsidR="009C02D9" w:rsidRPr="008B6FBF" w:rsidRDefault="009C02D9" w:rsidP="00B514E8">
      <w:pPr>
        <w:pStyle w:val="af2"/>
        <w:jc w:val="both"/>
        <w:rPr>
          <w:rFonts w:ascii="Sylfaen" w:hAnsi="Sylfaen"/>
        </w:rPr>
      </w:pPr>
      <w:r w:rsidRPr="00310ED2">
        <w:rPr>
          <w:rStyle w:val="af5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9C02D9" w:rsidRPr="006A475C" w:rsidRDefault="009C02D9" w:rsidP="00B514E8">
      <w:pPr>
        <w:pStyle w:val="af2"/>
        <w:jc w:val="both"/>
      </w:pPr>
      <w:r w:rsidRPr="006A475C">
        <w:rPr>
          <w:rStyle w:val="af5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9C02D9" w:rsidRPr="00196336" w:rsidRDefault="009C02D9" w:rsidP="00CA1C11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5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5">
    <w:p w:rsidR="001F256C" w:rsidRPr="00EC2CDE" w:rsidRDefault="001F256C" w:rsidP="001F256C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5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6">
    <w:p w:rsidR="009C02D9" w:rsidRPr="004E6574" w:rsidRDefault="009C02D9" w:rsidP="00D65BF2">
      <w:pPr>
        <w:pStyle w:val="af2"/>
        <w:jc w:val="both"/>
        <w:rPr>
          <w:lang w:val="af-ZA"/>
        </w:rPr>
      </w:pPr>
      <w:r w:rsidRPr="00276441">
        <w:rPr>
          <w:rStyle w:val="af5"/>
        </w:rPr>
        <w:footnoteRef/>
      </w:r>
      <w:r w:rsidRPr="004E6574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4E6574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7">
    <w:p w:rsidR="009C02D9" w:rsidRPr="0056759E" w:rsidRDefault="009C02D9" w:rsidP="0056759E">
      <w:pPr>
        <w:pStyle w:val="af2"/>
        <w:jc w:val="both"/>
        <w:rPr>
          <w:lang w:val="hy-AM"/>
        </w:rPr>
      </w:pPr>
      <w:r w:rsidRPr="00BA733D">
        <w:rPr>
          <w:rStyle w:val="af5"/>
        </w:rPr>
        <w:footnoteRef/>
      </w:r>
      <w:r w:rsidRPr="0056759E">
        <w:rPr>
          <w:rStyle w:val="af5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8">
    <w:p w:rsidR="009C02D9" w:rsidRPr="0056759E" w:rsidRDefault="009C02D9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9">
    <w:p w:rsidR="009C02D9" w:rsidRPr="00607F23" w:rsidRDefault="009C02D9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C02D9" w:rsidRPr="0056759E" w:rsidRDefault="009C02D9" w:rsidP="0056759E">
      <w:pPr>
        <w:pStyle w:val="af2"/>
        <w:rPr>
          <w:lang w:val="hy-AM"/>
        </w:rPr>
      </w:pPr>
    </w:p>
  </w:footnote>
  <w:footnote w:id="10">
    <w:p w:rsidR="009C02D9" w:rsidRPr="0056759E" w:rsidRDefault="009C02D9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1">
    <w:p w:rsidR="009C02D9" w:rsidRPr="0056759E" w:rsidRDefault="009C02D9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2">
    <w:p w:rsidR="009C02D9" w:rsidRPr="0056759E" w:rsidRDefault="009C02D9" w:rsidP="0056759E">
      <w:pPr>
        <w:pStyle w:val="af2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C02D9" w:rsidRPr="0056759E" w:rsidRDefault="009C02D9" w:rsidP="0056759E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7484"/>
    <w:rsid w:val="00022580"/>
    <w:rsid w:val="000246E6"/>
    <w:rsid w:val="000312D9"/>
    <w:rsid w:val="000313A6"/>
    <w:rsid w:val="000330A3"/>
    <w:rsid w:val="00037C69"/>
    <w:rsid w:val="0004387F"/>
    <w:rsid w:val="00046BAC"/>
    <w:rsid w:val="00051490"/>
    <w:rsid w:val="00055129"/>
    <w:rsid w:val="00055195"/>
    <w:rsid w:val="00055CC2"/>
    <w:rsid w:val="00056AB4"/>
    <w:rsid w:val="00057264"/>
    <w:rsid w:val="0006253C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C36C6"/>
    <w:rsid w:val="000C5998"/>
    <w:rsid w:val="000C5A09"/>
    <w:rsid w:val="000D16B6"/>
    <w:rsid w:val="000D4471"/>
    <w:rsid w:val="000D590A"/>
    <w:rsid w:val="000D598A"/>
    <w:rsid w:val="000D6C21"/>
    <w:rsid w:val="000E426E"/>
    <w:rsid w:val="000E4C35"/>
    <w:rsid w:val="000F109E"/>
    <w:rsid w:val="000F338E"/>
    <w:rsid w:val="000F4D7B"/>
    <w:rsid w:val="000F50C7"/>
    <w:rsid w:val="000F5900"/>
    <w:rsid w:val="000F7026"/>
    <w:rsid w:val="00104861"/>
    <w:rsid w:val="00106D44"/>
    <w:rsid w:val="0011315C"/>
    <w:rsid w:val="001276C9"/>
    <w:rsid w:val="001305C6"/>
    <w:rsid w:val="00133A5A"/>
    <w:rsid w:val="00134D6E"/>
    <w:rsid w:val="00134DC5"/>
    <w:rsid w:val="001354DB"/>
    <w:rsid w:val="00135840"/>
    <w:rsid w:val="00144F73"/>
    <w:rsid w:val="001458D6"/>
    <w:rsid w:val="001515DE"/>
    <w:rsid w:val="001522CE"/>
    <w:rsid w:val="00152564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92606"/>
    <w:rsid w:val="00193871"/>
    <w:rsid w:val="00194598"/>
    <w:rsid w:val="00195F24"/>
    <w:rsid w:val="001A2579"/>
    <w:rsid w:val="001A3EBC"/>
    <w:rsid w:val="001A3FEC"/>
    <w:rsid w:val="001A43A4"/>
    <w:rsid w:val="001A5BC8"/>
    <w:rsid w:val="001A5C02"/>
    <w:rsid w:val="001B1FC4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256C"/>
    <w:rsid w:val="001F386B"/>
    <w:rsid w:val="001F6578"/>
    <w:rsid w:val="001F760C"/>
    <w:rsid w:val="00201F2E"/>
    <w:rsid w:val="00204B03"/>
    <w:rsid w:val="00204E53"/>
    <w:rsid w:val="002100B3"/>
    <w:rsid w:val="00213EB8"/>
    <w:rsid w:val="00217349"/>
    <w:rsid w:val="00217710"/>
    <w:rsid w:val="002250D8"/>
    <w:rsid w:val="002273AD"/>
    <w:rsid w:val="00227C9F"/>
    <w:rsid w:val="002322C3"/>
    <w:rsid w:val="0024186B"/>
    <w:rsid w:val="0024205E"/>
    <w:rsid w:val="00245090"/>
    <w:rsid w:val="00254A36"/>
    <w:rsid w:val="00257773"/>
    <w:rsid w:val="00257DB0"/>
    <w:rsid w:val="0026158D"/>
    <w:rsid w:val="00263094"/>
    <w:rsid w:val="00267B8F"/>
    <w:rsid w:val="00270D59"/>
    <w:rsid w:val="00271DF6"/>
    <w:rsid w:val="002737E0"/>
    <w:rsid w:val="00276441"/>
    <w:rsid w:val="00291919"/>
    <w:rsid w:val="00292790"/>
    <w:rsid w:val="00293A25"/>
    <w:rsid w:val="0029515A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36D"/>
    <w:rsid w:val="002D5CF0"/>
    <w:rsid w:val="002E530A"/>
    <w:rsid w:val="002E531D"/>
    <w:rsid w:val="002E611B"/>
    <w:rsid w:val="002F17E9"/>
    <w:rsid w:val="002F1AB3"/>
    <w:rsid w:val="002F2B23"/>
    <w:rsid w:val="002F3240"/>
    <w:rsid w:val="002F35FE"/>
    <w:rsid w:val="00303732"/>
    <w:rsid w:val="00304D64"/>
    <w:rsid w:val="00305F6D"/>
    <w:rsid w:val="00306C1E"/>
    <w:rsid w:val="00307F3C"/>
    <w:rsid w:val="003101E4"/>
    <w:rsid w:val="00310B6E"/>
    <w:rsid w:val="00310ED2"/>
    <w:rsid w:val="00311076"/>
    <w:rsid w:val="003141B6"/>
    <w:rsid w:val="00316381"/>
    <w:rsid w:val="003175BB"/>
    <w:rsid w:val="00321A56"/>
    <w:rsid w:val="00334564"/>
    <w:rsid w:val="003354D9"/>
    <w:rsid w:val="0033571F"/>
    <w:rsid w:val="00335C2A"/>
    <w:rsid w:val="00336F9A"/>
    <w:rsid w:val="003436A5"/>
    <w:rsid w:val="00344E11"/>
    <w:rsid w:val="00345909"/>
    <w:rsid w:val="00345F97"/>
    <w:rsid w:val="00347499"/>
    <w:rsid w:val="0034777A"/>
    <w:rsid w:val="003500D1"/>
    <w:rsid w:val="00352DB8"/>
    <w:rsid w:val="00355EF2"/>
    <w:rsid w:val="00356D0D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E01D5"/>
    <w:rsid w:val="003E029A"/>
    <w:rsid w:val="003E1421"/>
    <w:rsid w:val="003E2931"/>
    <w:rsid w:val="003F6CF8"/>
    <w:rsid w:val="003F7B41"/>
    <w:rsid w:val="00403109"/>
    <w:rsid w:val="004055C1"/>
    <w:rsid w:val="004068F5"/>
    <w:rsid w:val="004072C8"/>
    <w:rsid w:val="00411D9D"/>
    <w:rsid w:val="004175B6"/>
    <w:rsid w:val="00434D1C"/>
    <w:rsid w:val="0043558D"/>
    <w:rsid w:val="00440BD1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9019A"/>
    <w:rsid w:val="004929E4"/>
    <w:rsid w:val="0049694D"/>
    <w:rsid w:val="004A1C5D"/>
    <w:rsid w:val="004A712A"/>
    <w:rsid w:val="004A7722"/>
    <w:rsid w:val="004B2040"/>
    <w:rsid w:val="004B4580"/>
    <w:rsid w:val="004B5522"/>
    <w:rsid w:val="004C17D2"/>
    <w:rsid w:val="004C217A"/>
    <w:rsid w:val="004D0281"/>
    <w:rsid w:val="004D0AE2"/>
    <w:rsid w:val="004D1C32"/>
    <w:rsid w:val="004D1E87"/>
    <w:rsid w:val="004D5671"/>
    <w:rsid w:val="004D6073"/>
    <w:rsid w:val="004D7784"/>
    <w:rsid w:val="004D77AD"/>
    <w:rsid w:val="004E0A44"/>
    <w:rsid w:val="004E144F"/>
    <w:rsid w:val="004E54F5"/>
    <w:rsid w:val="004E5843"/>
    <w:rsid w:val="004E6574"/>
    <w:rsid w:val="004F2E2A"/>
    <w:rsid w:val="004F30DA"/>
    <w:rsid w:val="004F3B83"/>
    <w:rsid w:val="004F3F82"/>
    <w:rsid w:val="004F4D14"/>
    <w:rsid w:val="004F5190"/>
    <w:rsid w:val="004F5616"/>
    <w:rsid w:val="00501516"/>
    <w:rsid w:val="0050161D"/>
    <w:rsid w:val="00507FEA"/>
    <w:rsid w:val="00510110"/>
    <w:rsid w:val="00510176"/>
    <w:rsid w:val="005111C3"/>
    <w:rsid w:val="00512292"/>
    <w:rsid w:val="00512D1F"/>
    <w:rsid w:val="00514D46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37EAD"/>
    <w:rsid w:val="00540D68"/>
    <w:rsid w:val="00545F4E"/>
    <w:rsid w:val="0054752B"/>
    <w:rsid w:val="0054768D"/>
    <w:rsid w:val="005563D9"/>
    <w:rsid w:val="00562EB1"/>
    <w:rsid w:val="0056331A"/>
    <w:rsid w:val="005639B0"/>
    <w:rsid w:val="00567040"/>
    <w:rsid w:val="0056759E"/>
    <w:rsid w:val="005739AB"/>
    <w:rsid w:val="00577582"/>
    <w:rsid w:val="00581E63"/>
    <w:rsid w:val="00582FEB"/>
    <w:rsid w:val="00583092"/>
    <w:rsid w:val="00583117"/>
    <w:rsid w:val="005A3EB8"/>
    <w:rsid w:val="005A7FD2"/>
    <w:rsid w:val="005D26DF"/>
    <w:rsid w:val="005D5D7D"/>
    <w:rsid w:val="005D7469"/>
    <w:rsid w:val="005E3501"/>
    <w:rsid w:val="005E6606"/>
    <w:rsid w:val="005F1793"/>
    <w:rsid w:val="005F1DBB"/>
    <w:rsid w:val="005F7C1D"/>
    <w:rsid w:val="0060526C"/>
    <w:rsid w:val="0060652B"/>
    <w:rsid w:val="00606B84"/>
    <w:rsid w:val="00615570"/>
    <w:rsid w:val="006237BD"/>
    <w:rsid w:val="00623998"/>
    <w:rsid w:val="0062704C"/>
    <w:rsid w:val="00627E00"/>
    <w:rsid w:val="00630BF1"/>
    <w:rsid w:val="00631744"/>
    <w:rsid w:val="00633389"/>
    <w:rsid w:val="00635D52"/>
    <w:rsid w:val="00642EFE"/>
    <w:rsid w:val="00650073"/>
    <w:rsid w:val="006521E5"/>
    <w:rsid w:val="006607D5"/>
    <w:rsid w:val="006608AD"/>
    <w:rsid w:val="00662623"/>
    <w:rsid w:val="006657EE"/>
    <w:rsid w:val="00667A56"/>
    <w:rsid w:val="00675063"/>
    <w:rsid w:val="0067579A"/>
    <w:rsid w:val="006912BB"/>
    <w:rsid w:val="00692C09"/>
    <w:rsid w:val="00692CA7"/>
    <w:rsid w:val="006A134C"/>
    <w:rsid w:val="006A14B3"/>
    <w:rsid w:val="006A1922"/>
    <w:rsid w:val="006A1F61"/>
    <w:rsid w:val="006A475C"/>
    <w:rsid w:val="006B0116"/>
    <w:rsid w:val="006B0566"/>
    <w:rsid w:val="006B1D6F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E6E63"/>
    <w:rsid w:val="006E73AC"/>
    <w:rsid w:val="006E7900"/>
    <w:rsid w:val="006E7F44"/>
    <w:rsid w:val="006F1805"/>
    <w:rsid w:val="006F1A8E"/>
    <w:rsid w:val="006F2817"/>
    <w:rsid w:val="006F3372"/>
    <w:rsid w:val="006F3B78"/>
    <w:rsid w:val="006F6BA4"/>
    <w:rsid w:val="007019EA"/>
    <w:rsid w:val="007032AC"/>
    <w:rsid w:val="00704898"/>
    <w:rsid w:val="0070678E"/>
    <w:rsid w:val="0071687B"/>
    <w:rsid w:val="0071689A"/>
    <w:rsid w:val="00716B4F"/>
    <w:rsid w:val="00716F47"/>
    <w:rsid w:val="007204FD"/>
    <w:rsid w:val="007237FA"/>
    <w:rsid w:val="007248F1"/>
    <w:rsid w:val="00725ED3"/>
    <w:rsid w:val="00731D26"/>
    <w:rsid w:val="00733138"/>
    <w:rsid w:val="00735365"/>
    <w:rsid w:val="00735949"/>
    <w:rsid w:val="00737986"/>
    <w:rsid w:val="00737B2F"/>
    <w:rsid w:val="0074334C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7AD3"/>
    <w:rsid w:val="007731F8"/>
    <w:rsid w:val="0077504D"/>
    <w:rsid w:val="00782D3C"/>
    <w:rsid w:val="0078387F"/>
    <w:rsid w:val="00792112"/>
    <w:rsid w:val="00793108"/>
    <w:rsid w:val="00796076"/>
    <w:rsid w:val="007961A6"/>
    <w:rsid w:val="0079684D"/>
    <w:rsid w:val="007A7DEB"/>
    <w:rsid w:val="007B188A"/>
    <w:rsid w:val="007C0837"/>
    <w:rsid w:val="007C15C5"/>
    <w:rsid w:val="007C3D16"/>
    <w:rsid w:val="007C55BD"/>
    <w:rsid w:val="007C5F44"/>
    <w:rsid w:val="007D13EE"/>
    <w:rsid w:val="007D2B56"/>
    <w:rsid w:val="007D3E45"/>
    <w:rsid w:val="007D716A"/>
    <w:rsid w:val="007E15A7"/>
    <w:rsid w:val="007E6804"/>
    <w:rsid w:val="007F1314"/>
    <w:rsid w:val="007F503F"/>
    <w:rsid w:val="007F5A5F"/>
    <w:rsid w:val="007F66A8"/>
    <w:rsid w:val="008013DA"/>
    <w:rsid w:val="0080437A"/>
    <w:rsid w:val="00807F3B"/>
    <w:rsid w:val="0081025F"/>
    <w:rsid w:val="0082102B"/>
    <w:rsid w:val="008264EB"/>
    <w:rsid w:val="00830036"/>
    <w:rsid w:val="00831C52"/>
    <w:rsid w:val="008326D8"/>
    <w:rsid w:val="0083296C"/>
    <w:rsid w:val="00835374"/>
    <w:rsid w:val="008365E4"/>
    <w:rsid w:val="00836C9C"/>
    <w:rsid w:val="00837F16"/>
    <w:rsid w:val="0084109E"/>
    <w:rsid w:val="00842193"/>
    <w:rsid w:val="008435DB"/>
    <w:rsid w:val="008504E0"/>
    <w:rsid w:val="00850857"/>
    <w:rsid w:val="00851045"/>
    <w:rsid w:val="00853563"/>
    <w:rsid w:val="008568E9"/>
    <w:rsid w:val="00862230"/>
    <w:rsid w:val="008626E5"/>
    <w:rsid w:val="00871AB5"/>
    <w:rsid w:val="0087341E"/>
    <w:rsid w:val="00884204"/>
    <w:rsid w:val="00884301"/>
    <w:rsid w:val="00886035"/>
    <w:rsid w:val="008916DE"/>
    <w:rsid w:val="008A24FA"/>
    <w:rsid w:val="008A4DA3"/>
    <w:rsid w:val="008A5CEA"/>
    <w:rsid w:val="008A64D1"/>
    <w:rsid w:val="008B1605"/>
    <w:rsid w:val="008B1EEA"/>
    <w:rsid w:val="008B4CBF"/>
    <w:rsid w:val="008B4DB1"/>
    <w:rsid w:val="008B4FDA"/>
    <w:rsid w:val="008C417C"/>
    <w:rsid w:val="008C6A78"/>
    <w:rsid w:val="008C750C"/>
    <w:rsid w:val="008D3D51"/>
    <w:rsid w:val="008D5016"/>
    <w:rsid w:val="008D77B2"/>
    <w:rsid w:val="008E00D8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4430"/>
    <w:rsid w:val="009160C2"/>
    <w:rsid w:val="00916A53"/>
    <w:rsid w:val="00917234"/>
    <w:rsid w:val="00931A1F"/>
    <w:rsid w:val="009335A0"/>
    <w:rsid w:val="009354D8"/>
    <w:rsid w:val="0093713C"/>
    <w:rsid w:val="00941728"/>
    <w:rsid w:val="00952844"/>
    <w:rsid w:val="00955A1E"/>
    <w:rsid w:val="00960802"/>
    <w:rsid w:val="00962791"/>
    <w:rsid w:val="009666E0"/>
    <w:rsid w:val="009732B6"/>
    <w:rsid w:val="00973BAB"/>
    <w:rsid w:val="0098244A"/>
    <w:rsid w:val="00984456"/>
    <w:rsid w:val="00984BDB"/>
    <w:rsid w:val="00987E76"/>
    <w:rsid w:val="00993191"/>
    <w:rsid w:val="00993B84"/>
    <w:rsid w:val="009B0DA1"/>
    <w:rsid w:val="009B5ED1"/>
    <w:rsid w:val="009B6D58"/>
    <w:rsid w:val="009C02D9"/>
    <w:rsid w:val="009C0B57"/>
    <w:rsid w:val="009C3EC5"/>
    <w:rsid w:val="009D78BC"/>
    <w:rsid w:val="009E27FC"/>
    <w:rsid w:val="009E6BA9"/>
    <w:rsid w:val="009E7100"/>
    <w:rsid w:val="009F64A7"/>
    <w:rsid w:val="009F7683"/>
    <w:rsid w:val="009F7C54"/>
    <w:rsid w:val="00A061AC"/>
    <w:rsid w:val="00A112E2"/>
    <w:rsid w:val="00A12A5E"/>
    <w:rsid w:val="00A12C95"/>
    <w:rsid w:val="00A1623D"/>
    <w:rsid w:val="00A3062D"/>
    <w:rsid w:val="00A31F51"/>
    <w:rsid w:val="00A34587"/>
    <w:rsid w:val="00A40446"/>
    <w:rsid w:val="00A43166"/>
    <w:rsid w:val="00A4360B"/>
    <w:rsid w:val="00A51D7C"/>
    <w:rsid w:val="00A52061"/>
    <w:rsid w:val="00A53CBB"/>
    <w:rsid w:val="00A5512C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E08"/>
    <w:rsid w:val="00A921FF"/>
    <w:rsid w:val="00A95C09"/>
    <w:rsid w:val="00A96293"/>
    <w:rsid w:val="00AA0F00"/>
    <w:rsid w:val="00AA14B5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D0BEB"/>
    <w:rsid w:val="00AD1BFE"/>
    <w:rsid w:val="00AD7B20"/>
    <w:rsid w:val="00AE1606"/>
    <w:rsid w:val="00AE224E"/>
    <w:rsid w:val="00AE43E4"/>
    <w:rsid w:val="00AE52DD"/>
    <w:rsid w:val="00AE628F"/>
    <w:rsid w:val="00AF0ED7"/>
    <w:rsid w:val="00AF591C"/>
    <w:rsid w:val="00AF5B0F"/>
    <w:rsid w:val="00AF7CDB"/>
    <w:rsid w:val="00B027B8"/>
    <w:rsid w:val="00B02A31"/>
    <w:rsid w:val="00B07CE5"/>
    <w:rsid w:val="00B12288"/>
    <w:rsid w:val="00B12330"/>
    <w:rsid w:val="00B2066D"/>
    <w:rsid w:val="00B21689"/>
    <w:rsid w:val="00B2283B"/>
    <w:rsid w:val="00B25447"/>
    <w:rsid w:val="00B415E8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62122"/>
    <w:rsid w:val="00B62D06"/>
    <w:rsid w:val="00B63078"/>
    <w:rsid w:val="00B6632A"/>
    <w:rsid w:val="00B66C0B"/>
    <w:rsid w:val="00B67CCD"/>
    <w:rsid w:val="00B71D73"/>
    <w:rsid w:val="00B73AB8"/>
    <w:rsid w:val="00B744F6"/>
    <w:rsid w:val="00B75687"/>
    <w:rsid w:val="00B853BF"/>
    <w:rsid w:val="00B85DA8"/>
    <w:rsid w:val="00B975FA"/>
    <w:rsid w:val="00BA5DD9"/>
    <w:rsid w:val="00BA632C"/>
    <w:rsid w:val="00BB4ADD"/>
    <w:rsid w:val="00BB52F9"/>
    <w:rsid w:val="00BB682B"/>
    <w:rsid w:val="00BC1555"/>
    <w:rsid w:val="00BC3E66"/>
    <w:rsid w:val="00BC4594"/>
    <w:rsid w:val="00BC6EE1"/>
    <w:rsid w:val="00BD0D0A"/>
    <w:rsid w:val="00BE01AE"/>
    <w:rsid w:val="00BE439E"/>
    <w:rsid w:val="00BE600B"/>
    <w:rsid w:val="00BE6363"/>
    <w:rsid w:val="00BF21D8"/>
    <w:rsid w:val="00BF46D6"/>
    <w:rsid w:val="00BF5421"/>
    <w:rsid w:val="00C02A86"/>
    <w:rsid w:val="00C132F1"/>
    <w:rsid w:val="00C14F1A"/>
    <w:rsid w:val="00C156C3"/>
    <w:rsid w:val="00C16602"/>
    <w:rsid w:val="00C2151D"/>
    <w:rsid w:val="00C232E0"/>
    <w:rsid w:val="00C23D48"/>
    <w:rsid w:val="00C3130B"/>
    <w:rsid w:val="00C324F0"/>
    <w:rsid w:val="00C3797F"/>
    <w:rsid w:val="00C43524"/>
    <w:rsid w:val="00C435DD"/>
    <w:rsid w:val="00C464BA"/>
    <w:rsid w:val="00C51512"/>
    <w:rsid w:val="00C53926"/>
    <w:rsid w:val="00C6256F"/>
    <w:rsid w:val="00C647D8"/>
    <w:rsid w:val="00C66A65"/>
    <w:rsid w:val="00C706F4"/>
    <w:rsid w:val="00C72606"/>
    <w:rsid w:val="00C72E21"/>
    <w:rsid w:val="00C807D9"/>
    <w:rsid w:val="00C80B25"/>
    <w:rsid w:val="00C81FE2"/>
    <w:rsid w:val="00C82BD2"/>
    <w:rsid w:val="00C864DC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68EF"/>
    <w:rsid w:val="00CC518E"/>
    <w:rsid w:val="00CD3548"/>
    <w:rsid w:val="00CD4190"/>
    <w:rsid w:val="00CE7BF1"/>
    <w:rsid w:val="00CF1742"/>
    <w:rsid w:val="00CF2304"/>
    <w:rsid w:val="00D0018C"/>
    <w:rsid w:val="00D0068C"/>
    <w:rsid w:val="00D03331"/>
    <w:rsid w:val="00D05A4D"/>
    <w:rsid w:val="00D079DB"/>
    <w:rsid w:val="00D104E6"/>
    <w:rsid w:val="00D132BC"/>
    <w:rsid w:val="00D15272"/>
    <w:rsid w:val="00D161B8"/>
    <w:rsid w:val="00D1697D"/>
    <w:rsid w:val="00D219A5"/>
    <w:rsid w:val="00D22464"/>
    <w:rsid w:val="00D27B1C"/>
    <w:rsid w:val="00D326C7"/>
    <w:rsid w:val="00D33481"/>
    <w:rsid w:val="00D362DB"/>
    <w:rsid w:val="00D411B6"/>
    <w:rsid w:val="00D41441"/>
    <w:rsid w:val="00D433D6"/>
    <w:rsid w:val="00D4557B"/>
    <w:rsid w:val="00D463EA"/>
    <w:rsid w:val="00D4730F"/>
    <w:rsid w:val="00D47A5B"/>
    <w:rsid w:val="00D47A9C"/>
    <w:rsid w:val="00D52CC7"/>
    <w:rsid w:val="00D5440E"/>
    <w:rsid w:val="00D5533F"/>
    <w:rsid w:val="00D612BC"/>
    <w:rsid w:val="00D62C0F"/>
    <w:rsid w:val="00D64C58"/>
    <w:rsid w:val="00D65BF2"/>
    <w:rsid w:val="00D7435F"/>
    <w:rsid w:val="00D74CCE"/>
    <w:rsid w:val="00D74F4F"/>
    <w:rsid w:val="00D77ADB"/>
    <w:rsid w:val="00D815D1"/>
    <w:rsid w:val="00D81660"/>
    <w:rsid w:val="00D81962"/>
    <w:rsid w:val="00D820D2"/>
    <w:rsid w:val="00D875CB"/>
    <w:rsid w:val="00DA0A4E"/>
    <w:rsid w:val="00DA2289"/>
    <w:rsid w:val="00DA51AC"/>
    <w:rsid w:val="00DA5DE0"/>
    <w:rsid w:val="00DA687B"/>
    <w:rsid w:val="00DB01A7"/>
    <w:rsid w:val="00DB4273"/>
    <w:rsid w:val="00DB4CC7"/>
    <w:rsid w:val="00DB64C8"/>
    <w:rsid w:val="00DB6D02"/>
    <w:rsid w:val="00DC5332"/>
    <w:rsid w:val="00DC59F5"/>
    <w:rsid w:val="00DC769E"/>
    <w:rsid w:val="00DD322C"/>
    <w:rsid w:val="00DD4DEC"/>
    <w:rsid w:val="00DD5CF9"/>
    <w:rsid w:val="00DE3C28"/>
    <w:rsid w:val="00DE462E"/>
    <w:rsid w:val="00DE47CD"/>
    <w:rsid w:val="00DF3936"/>
    <w:rsid w:val="00DF5182"/>
    <w:rsid w:val="00E01503"/>
    <w:rsid w:val="00E020C1"/>
    <w:rsid w:val="00E04589"/>
    <w:rsid w:val="00E05F32"/>
    <w:rsid w:val="00E070E6"/>
    <w:rsid w:val="00E10BB7"/>
    <w:rsid w:val="00E13216"/>
    <w:rsid w:val="00E161F1"/>
    <w:rsid w:val="00E2217F"/>
    <w:rsid w:val="00E23A9A"/>
    <w:rsid w:val="00E24EBF"/>
    <w:rsid w:val="00E25D59"/>
    <w:rsid w:val="00E2620A"/>
    <w:rsid w:val="00E26A48"/>
    <w:rsid w:val="00E408DD"/>
    <w:rsid w:val="00E41620"/>
    <w:rsid w:val="00E4239E"/>
    <w:rsid w:val="00E51EEA"/>
    <w:rsid w:val="00E52244"/>
    <w:rsid w:val="00E54297"/>
    <w:rsid w:val="00E5510F"/>
    <w:rsid w:val="00E65F37"/>
    <w:rsid w:val="00E674AE"/>
    <w:rsid w:val="00E67BA7"/>
    <w:rsid w:val="00E716EC"/>
    <w:rsid w:val="00E749B7"/>
    <w:rsid w:val="00E805B6"/>
    <w:rsid w:val="00E849EA"/>
    <w:rsid w:val="00E85A49"/>
    <w:rsid w:val="00E9746B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BF3"/>
    <w:rsid w:val="00ED1142"/>
    <w:rsid w:val="00ED2462"/>
    <w:rsid w:val="00EE09A4"/>
    <w:rsid w:val="00EE0EF1"/>
    <w:rsid w:val="00EE2663"/>
    <w:rsid w:val="00EE3709"/>
    <w:rsid w:val="00EE5061"/>
    <w:rsid w:val="00EE73A8"/>
    <w:rsid w:val="00EF2954"/>
    <w:rsid w:val="00EF7032"/>
    <w:rsid w:val="00F11794"/>
    <w:rsid w:val="00F13FFF"/>
    <w:rsid w:val="00F154A2"/>
    <w:rsid w:val="00F15F72"/>
    <w:rsid w:val="00F20B78"/>
    <w:rsid w:val="00F20CF5"/>
    <w:rsid w:val="00F21C25"/>
    <w:rsid w:val="00F23100"/>
    <w:rsid w:val="00F23A51"/>
    <w:rsid w:val="00F242D7"/>
    <w:rsid w:val="00F26162"/>
    <w:rsid w:val="00F34D4B"/>
    <w:rsid w:val="00F357FD"/>
    <w:rsid w:val="00F403A5"/>
    <w:rsid w:val="00F40D4D"/>
    <w:rsid w:val="00F4140F"/>
    <w:rsid w:val="00F41CC3"/>
    <w:rsid w:val="00F449C0"/>
    <w:rsid w:val="00F53FC5"/>
    <w:rsid w:val="00F55654"/>
    <w:rsid w:val="00F5653D"/>
    <w:rsid w:val="00F63223"/>
    <w:rsid w:val="00F64BF8"/>
    <w:rsid w:val="00F64DF9"/>
    <w:rsid w:val="00F658E7"/>
    <w:rsid w:val="00F67CD4"/>
    <w:rsid w:val="00F7451F"/>
    <w:rsid w:val="00F77718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A0498"/>
    <w:rsid w:val="00FA0E41"/>
    <w:rsid w:val="00FA2FB6"/>
    <w:rsid w:val="00FA37C3"/>
    <w:rsid w:val="00FB3AFB"/>
    <w:rsid w:val="00FB75B9"/>
    <w:rsid w:val="00FB78E7"/>
    <w:rsid w:val="00FC0FDC"/>
    <w:rsid w:val="00FC40FC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4">
    <w:name w:val="Strong"/>
    <w:qFormat/>
    <w:rsid w:val="00096865"/>
    <w:rPr>
      <w:b/>
      <w:bCs/>
    </w:rPr>
  </w:style>
  <w:style w:type="character" w:styleId="af5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6">
    <w:name w:val="annotation reference"/>
    <w:semiHidden/>
    <w:rsid w:val="007602A3"/>
    <w:rPr>
      <w:sz w:val="16"/>
      <w:szCs w:val="16"/>
    </w:rPr>
  </w:style>
  <w:style w:type="paragraph" w:styleId="af7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8">
    <w:name w:val="annotation subject"/>
    <w:basedOn w:val="af7"/>
    <w:next w:val="af7"/>
    <w:semiHidden/>
    <w:rsid w:val="007602A3"/>
    <w:rPr>
      <w:b/>
      <w:bCs/>
    </w:rPr>
  </w:style>
  <w:style w:type="paragraph" w:styleId="af9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a">
    <w:name w:val="endnote reference"/>
    <w:semiHidden/>
    <w:rsid w:val="007602A3"/>
    <w:rPr>
      <w:vertAlign w:val="superscript"/>
    </w:rPr>
  </w:style>
  <w:style w:type="paragraph" w:styleId="afb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c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d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B6632A"/>
    <w:rPr>
      <w:rFonts w:ascii="Times Armenian" w:hAnsi="Times Armenian"/>
      <w:lang w:val="en-US" w:eastAsia="en-US"/>
    </w:rPr>
  </w:style>
  <w:style w:type="character" w:customStyle="1" w:styleId="apple-converted-space">
    <w:name w:val="apple-converted-space"/>
    <w:basedOn w:val="a0"/>
    <w:rsid w:val="000D5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9E192-3075-48FC-8F6D-F953AF2C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4806</TotalTime>
  <Pages>42</Pages>
  <Words>14546</Words>
  <Characters>82916</Characters>
  <Application>Microsoft Office Word</Application>
  <DocSecurity>0</DocSecurity>
  <Lines>690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97268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Hayk</cp:lastModifiedBy>
  <cp:revision>27</cp:revision>
  <cp:lastPrinted>2016-01-25T08:28:00Z</cp:lastPrinted>
  <dcterms:created xsi:type="dcterms:W3CDTF">2015-11-25T13:02:00Z</dcterms:created>
  <dcterms:modified xsi:type="dcterms:W3CDTF">2016-01-25T09:06:00Z</dcterms:modified>
</cp:coreProperties>
</file>