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12" w:rsidRPr="00B15350" w:rsidRDefault="00E46A12" w:rsidP="00E46A1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46A12" w:rsidRPr="00B15350" w:rsidRDefault="00E46A12" w:rsidP="00E46A1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46A12" w:rsidRPr="00B15350" w:rsidRDefault="00D4682D" w:rsidP="00E46A1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E46A12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6A12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46A12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6A12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46A12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6A12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E46A12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6A12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E46A12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6A12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46A12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6A12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46A12" w:rsidRPr="00B15350" w:rsidRDefault="00E46A12" w:rsidP="00E46A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46A12" w:rsidRPr="00B15350" w:rsidRDefault="00E46A12" w:rsidP="00E46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 w:rsidR="00D4682D">
        <w:rPr>
          <w:rFonts w:ascii="GHEA Grapalat" w:hAnsi="GHEA Grapalat"/>
          <w:sz w:val="20"/>
          <w:lang w:val="af-ZA"/>
        </w:rPr>
        <w:t>Քաջարանի քաղաքապետարանը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4682D">
        <w:rPr>
          <w:rFonts w:ascii="GHEA Grapalat" w:hAnsi="GHEA Grapalat"/>
          <w:sz w:val="20"/>
          <w:lang w:val="af-ZA"/>
        </w:rPr>
        <w:t>ՀՀ Սյունիքի մարզ, ք. Քաջարան, Լեռնագործների 4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 w:rsidR="00D4682D">
        <w:rPr>
          <w:rFonts w:ascii="GHEA Grapalat" w:hAnsi="GHEA Grapalat"/>
          <w:sz w:val="20"/>
          <w:lang w:val="af-ZA"/>
        </w:rPr>
        <w:t xml:space="preserve">և 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4682D">
        <w:rPr>
          <w:rFonts w:ascii="GHEA Grapalat" w:hAnsi="GHEA Grapalat"/>
          <w:sz w:val="20"/>
          <w:lang w:val="af-ZA"/>
        </w:rPr>
        <w:t>ՀՀ ՍՄՔՔ-ՇՀԱՊՁԲ-15/1-1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4682D">
        <w:rPr>
          <w:rFonts w:ascii="GHEA Grapalat" w:hAnsi="GHEA Grapalat"/>
          <w:sz w:val="20"/>
          <w:lang w:val="af-ZA"/>
        </w:rPr>
        <w:t>ՇՀ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="00D4682D">
        <w:rPr>
          <w:rFonts w:ascii="GHEA Grapalat" w:hAnsi="GHEA Grapalat"/>
          <w:sz w:val="20"/>
          <w:lang w:val="af-ZA"/>
        </w:rPr>
        <w:t xml:space="preserve"> 2016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4682D">
        <w:rPr>
          <w:rFonts w:ascii="GHEA Grapalat" w:hAnsi="GHEA Grapalat"/>
          <w:sz w:val="20"/>
          <w:lang w:val="af-ZA"/>
        </w:rPr>
        <w:t>հունվարի 21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="00D4682D">
        <w:rPr>
          <w:rFonts w:ascii="GHEA Grapalat" w:hAnsi="GHEA Grapalat"/>
          <w:sz w:val="20"/>
          <w:lang w:val="af-ZA"/>
        </w:rPr>
        <w:t xml:space="preserve"> 201</w:t>
      </w:r>
      <w:r w:rsidR="00F3095A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4682D">
        <w:rPr>
          <w:rFonts w:ascii="GHEA Grapalat" w:hAnsi="GHEA Grapalat"/>
          <w:sz w:val="20"/>
          <w:lang w:val="af-ZA"/>
        </w:rPr>
        <w:t>հունվարի 25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F3095A">
        <w:rPr>
          <w:rFonts w:ascii="GHEA Grapalat" w:hAnsi="GHEA Grapalat" w:cs="Sylfaen"/>
          <w:sz w:val="20"/>
          <w:lang w:val="af-ZA"/>
        </w:rPr>
        <w:t>փոփոխությա</w:t>
      </w:r>
      <w:r w:rsidRPr="00B15350">
        <w:rPr>
          <w:rFonts w:ascii="GHEA Grapalat" w:hAnsi="GHEA Grapalat" w:cs="Sylfaen"/>
          <w:sz w:val="20"/>
          <w:lang w:val="af-ZA"/>
        </w:rPr>
        <w:t>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E46A12" w:rsidRPr="00B15350" w:rsidRDefault="00E46A12" w:rsidP="00E46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="00921516">
        <w:rPr>
          <w:rFonts w:ascii="GHEA Grapalat" w:hAnsi="GHEA Grapalat"/>
          <w:sz w:val="20"/>
          <w:lang w:val="af-ZA"/>
        </w:rPr>
        <w:t>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921516">
        <w:rPr>
          <w:rFonts w:ascii="GHEA Grapalat" w:hAnsi="GHEA Grapalat"/>
          <w:sz w:val="20"/>
          <w:lang w:val="af-ZA"/>
        </w:rPr>
        <w:t xml:space="preserve"> </w:t>
      </w:r>
      <w:r w:rsidR="00070428">
        <w:rPr>
          <w:rFonts w:ascii="GHEA Grapalat" w:hAnsi="GHEA Grapalat"/>
          <w:sz w:val="20"/>
          <w:lang w:val="ru-RU"/>
        </w:rPr>
        <w:t>Պայմանագրով</w:t>
      </w:r>
      <w:r w:rsidR="00070428" w:rsidRPr="00070428">
        <w:rPr>
          <w:rFonts w:ascii="GHEA Grapalat" w:hAnsi="GHEA Grapalat"/>
          <w:sz w:val="20"/>
          <w:lang w:val="af-ZA"/>
        </w:rPr>
        <w:t xml:space="preserve"> </w:t>
      </w:r>
      <w:r w:rsidR="00070428">
        <w:rPr>
          <w:rFonts w:ascii="GHEA Grapalat" w:hAnsi="GHEA Grapalat"/>
          <w:sz w:val="20"/>
          <w:lang w:val="ru-RU"/>
        </w:rPr>
        <w:t>նախատեսված</w:t>
      </w:r>
      <w:r w:rsidR="00070428" w:rsidRPr="00070428">
        <w:rPr>
          <w:rFonts w:ascii="GHEA Grapalat" w:hAnsi="GHEA Grapalat"/>
          <w:sz w:val="20"/>
          <w:lang w:val="af-ZA"/>
        </w:rPr>
        <w:t xml:space="preserve"> </w:t>
      </w:r>
      <w:r w:rsidR="00070428">
        <w:rPr>
          <w:rFonts w:ascii="GHEA Grapalat" w:hAnsi="GHEA Grapalat"/>
          <w:sz w:val="20"/>
          <w:lang w:val="ru-RU"/>
        </w:rPr>
        <w:t>ապրանքի</w:t>
      </w:r>
      <w:r w:rsidR="00070428" w:rsidRPr="00070428">
        <w:rPr>
          <w:rFonts w:ascii="GHEA Grapalat" w:hAnsi="GHEA Grapalat"/>
          <w:sz w:val="20"/>
          <w:lang w:val="af-ZA"/>
        </w:rPr>
        <w:t xml:space="preserve"> </w:t>
      </w:r>
      <w:r w:rsidR="00070428">
        <w:rPr>
          <w:rFonts w:ascii="GHEA Grapalat" w:hAnsi="GHEA Grapalat"/>
          <w:sz w:val="20"/>
          <w:lang w:val="ru-RU"/>
        </w:rPr>
        <w:t>մատակարարման</w:t>
      </w:r>
      <w:r w:rsidR="00070428" w:rsidRPr="00070428">
        <w:rPr>
          <w:rFonts w:ascii="GHEA Grapalat" w:hAnsi="GHEA Grapalat"/>
          <w:sz w:val="20"/>
          <w:lang w:val="af-ZA"/>
        </w:rPr>
        <w:t xml:space="preserve"> </w:t>
      </w:r>
      <w:r w:rsidR="00070428">
        <w:rPr>
          <w:rFonts w:ascii="GHEA Grapalat" w:hAnsi="GHEA Grapalat"/>
          <w:sz w:val="20"/>
          <w:lang w:val="ru-RU"/>
        </w:rPr>
        <w:t>համար</w:t>
      </w:r>
      <w:r w:rsidR="00070428" w:rsidRPr="00070428">
        <w:rPr>
          <w:rFonts w:ascii="GHEA Grapalat" w:hAnsi="GHEA Grapalat"/>
          <w:sz w:val="20"/>
          <w:lang w:val="af-ZA"/>
        </w:rPr>
        <w:t xml:space="preserve"> </w:t>
      </w:r>
      <w:r w:rsidR="00070428">
        <w:rPr>
          <w:rFonts w:ascii="GHEA Grapalat" w:hAnsi="GHEA Grapalat"/>
          <w:sz w:val="20"/>
          <w:lang w:val="ru-RU"/>
        </w:rPr>
        <w:t>նախատեսվել</w:t>
      </w:r>
      <w:r w:rsidR="00070428" w:rsidRPr="00070428">
        <w:rPr>
          <w:rFonts w:ascii="GHEA Grapalat" w:hAnsi="GHEA Grapalat"/>
          <w:sz w:val="20"/>
          <w:lang w:val="af-ZA"/>
        </w:rPr>
        <w:t xml:space="preserve"> </w:t>
      </w:r>
      <w:r w:rsidR="00070428">
        <w:rPr>
          <w:rFonts w:ascii="GHEA Grapalat" w:hAnsi="GHEA Grapalat"/>
          <w:sz w:val="20"/>
          <w:lang w:val="ru-RU"/>
        </w:rPr>
        <w:t>են</w:t>
      </w:r>
      <w:r w:rsidR="00070428" w:rsidRPr="00070428">
        <w:rPr>
          <w:rFonts w:ascii="GHEA Grapalat" w:hAnsi="GHEA Grapalat"/>
          <w:sz w:val="20"/>
          <w:lang w:val="af-ZA"/>
        </w:rPr>
        <w:t xml:space="preserve"> </w:t>
      </w:r>
      <w:r w:rsidR="00070428">
        <w:rPr>
          <w:rFonts w:ascii="GHEA Grapalat" w:hAnsi="GHEA Grapalat"/>
          <w:sz w:val="20"/>
          <w:lang w:val="ru-RU"/>
        </w:rPr>
        <w:t>ֆ</w:t>
      </w:r>
      <w:r w:rsidR="00921516">
        <w:rPr>
          <w:rFonts w:ascii="GHEA Grapalat" w:hAnsi="GHEA Grapalat"/>
          <w:sz w:val="20"/>
          <w:lang w:val="af-ZA"/>
        </w:rPr>
        <w:t>ինանսակ</w:t>
      </w:r>
      <w:r w:rsidR="00070428">
        <w:rPr>
          <w:rFonts w:ascii="GHEA Grapalat" w:hAnsi="GHEA Grapalat"/>
          <w:sz w:val="20"/>
          <w:lang w:val="ru-RU"/>
        </w:rPr>
        <w:t>ա</w:t>
      </w:r>
      <w:r w:rsidR="00921516">
        <w:rPr>
          <w:rFonts w:ascii="GHEA Grapalat" w:hAnsi="GHEA Grapalat"/>
          <w:sz w:val="20"/>
          <w:lang w:val="af-ZA"/>
        </w:rPr>
        <w:t>ն միջոցներ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E46A12" w:rsidRPr="00B15350" w:rsidRDefault="00E46A12" w:rsidP="00E46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921516">
        <w:rPr>
          <w:rFonts w:ascii="GHEA Grapalat" w:hAnsi="GHEA Grapalat"/>
          <w:sz w:val="20"/>
          <w:lang w:val="af-ZA"/>
        </w:rPr>
        <w:t xml:space="preserve"> Փոփոխություն է կատարվել պայմանագրի Հավելված 3-ում՝ վճարման ժամանակացույցում և նախատեսվում է վճարումն իրականացնել 2016թ-ի ընթացքում ՝ ըստ եռամսյակների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E46A12" w:rsidRPr="00B15350" w:rsidRDefault="00E46A12" w:rsidP="00E46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Pr="00B15350">
        <w:rPr>
          <w:rFonts w:ascii="GHEA Grapalat" w:hAnsi="GHEA Grapalat"/>
          <w:sz w:val="20"/>
          <w:lang w:val="af-ZA"/>
        </w:rPr>
        <w:tab/>
      </w:r>
      <w:r w:rsidR="001F27CE">
        <w:rPr>
          <w:rFonts w:ascii="GHEA Grapalat" w:hAnsi="GHEA Grapalat"/>
          <w:sz w:val="20"/>
          <w:lang w:val="af-ZA"/>
        </w:rPr>
        <w:t>&lt;&lt;Գնումների մասին&gt;&gt; ՀՀ օրենքի 14-րդ հոդվածի 7-րդ կետ և Պայմանագրի 9.7 կետ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E46A12" w:rsidRPr="00B15350" w:rsidRDefault="00E46A12" w:rsidP="00E46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F27CE">
        <w:rPr>
          <w:rFonts w:ascii="GHEA Grapalat" w:hAnsi="GHEA Grapalat"/>
          <w:sz w:val="20"/>
          <w:lang w:val="af-ZA"/>
        </w:rPr>
        <w:t>Սեդա Հարությունյանին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1F27CE" w:rsidRPr="001F27CE" w:rsidRDefault="001F27CE" w:rsidP="001F27CE">
      <w:pPr>
        <w:spacing w:after="240" w:line="360" w:lineRule="auto"/>
        <w:ind w:firstLine="706"/>
        <w:contextualSpacing/>
        <w:jc w:val="both"/>
        <w:rPr>
          <w:rFonts w:ascii="GHEA Grapalat" w:hAnsi="GHEA Grapalat"/>
          <w:sz w:val="20"/>
          <w:lang w:val="af-ZA"/>
        </w:rPr>
      </w:pPr>
      <w:r w:rsidRPr="001F27CE">
        <w:rPr>
          <w:rFonts w:ascii="GHEA Grapalat" w:hAnsi="GHEA Grapalat" w:cs="Sylfaen"/>
          <w:sz w:val="20"/>
          <w:lang w:val="af-ZA"/>
        </w:rPr>
        <w:t>Հեռախոս՝</w:t>
      </w:r>
      <w:r w:rsidRPr="001F27CE">
        <w:rPr>
          <w:rFonts w:ascii="GHEA Grapalat" w:hAnsi="GHEA Grapalat"/>
          <w:sz w:val="20"/>
          <w:lang w:val="af-ZA"/>
        </w:rPr>
        <w:t xml:space="preserve"> </w:t>
      </w:r>
      <w:r w:rsidRPr="001F27CE">
        <w:rPr>
          <w:rFonts w:ascii="GHEA Grapalat" w:hAnsi="GHEA Grapalat"/>
          <w:sz w:val="20"/>
          <w:u w:val="single"/>
          <w:lang w:val="af-ZA"/>
        </w:rPr>
        <w:t>0285-3-21-81</w:t>
      </w:r>
      <w:r w:rsidRPr="001F27C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1F27CE" w:rsidRPr="001F27CE" w:rsidRDefault="001F27CE" w:rsidP="001F27CE">
      <w:pPr>
        <w:spacing w:after="240" w:line="360" w:lineRule="auto"/>
        <w:ind w:firstLine="706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1F27CE">
        <w:rPr>
          <w:rFonts w:ascii="GHEA Grapalat" w:hAnsi="GHEA Grapalat" w:cs="Sylfaen"/>
          <w:sz w:val="20"/>
          <w:lang w:val="af-ZA"/>
        </w:rPr>
        <w:t>Էլ</w:t>
      </w:r>
      <w:r w:rsidRPr="001F27CE">
        <w:rPr>
          <w:rFonts w:ascii="GHEA Grapalat" w:hAnsi="GHEA Grapalat"/>
          <w:sz w:val="20"/>
          <w:lang w:val="af-ZA"/>
        </w:rPr>
        <w:t xml:space="preserve">. </w:t>
      </w:r>
      <w:r w:rsidRPr="001F27CE">
        <w:rPr>
          <w:rFonts w:ascii="GHEA Grapalat" w:hAnsi="GHEA Grapalat" w:cs="Sylfaen"/>
          <w:sz w:val="20"/>
          <w:lang w:val="af-ZA"/>
        </w:rPr>
        <w:t>փոստ՝</w:t>
      </w:r>
      <w:r w:rsidRPr="001F27CE">
        <w:rPr>
          <w:rFonts w:ascii="GHEA Grapalat" w:hAnsi="GHEA Grapalat"/>
          <w:sz w:val="20"/>
          <w:lang w:val="af-ZA"/>
        </w:rPr>
        <w:t xml:space="preserve"> hsedas@mail.ru</w:t>
      </w:r>
      <w:r w:rsidRPr="001F27CE">
        <w:rPr>
          <w:rFonts w:ascii="GHEA Grapalat" w:hAnsi="GHEA Grapalat" w:cs="Arial Armenian"/>
          <w:sz w:val="20"/>
          <w:lang w:val="af-ZA"/>
        </w:rPr>
        <w:t>։</w:t>
      </w:r>
    </w:p>
    <w:p w:rsidR="001F27CE" w:rsidRDefault="001F27CE" w:rsidP="001F27CE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F27CE" w:rsidRDefault="001F27CE" w:rsidP="001F27CE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F27CE" w:rsidRPr="001F27CE" w:rsidRDefault="001F27CE" w:rsidP="001F27CE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F27C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1F27CE">
        <w:rPr>
          <w:rFonts w:ascii="GHEA Grapalat" w:hAnsi="GHEA Grapalat"/>
          <w:sz w:val="22"/>
          <w:szCs w:val="22"/>
          <w:lang w:val="af-ZA"/>
        </w:rPr>
        <w:t xml:space="preserve">`  </w:t>
      </w:r>
      <w:r w:rsidRPr="001F27CE">
        <w:rPr>
          <w:rFonts w:ascii="GHEA Grapalat" w:hAnsi="GHEA Grapalat"/>
          <w:sz w:val="22"/>
          <w:szCs w:val="22"/>
          <w:lang w:val="ru-RU"/>
        </w:rPr>
        <w:t>Քաջարանի քաղաքապետարան</w:t>
      </w:r>
    </w:p>
    <w:p w:rsidR="0090371F" w:rsidRPr="00E46A12" w:rsidRDefault="0090371F" w:rsidP="001F27C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90371F" w:rsidRPr="00E46A12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6A8" w:rsidRDefault="002026A8" w:rsidP="002026A8">
      <w:r>
        <w:separator/>
      </w:r>
    </w:p>
  </w:endnote>
  <w:endnote w:type="continuationSeparator" w:id="0">
    <w:p w:rsidR="002026A8" w:rsidRDefault="002026A8" w:rsidP="00202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60B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6A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7042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60B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6A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42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7042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04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6A8" w:rsidRDefault="002026A8" w:rsidP="002026A8">
      <w:r>
        <w:separator/>
      </w:r>
    </w:p>
  </w:footnote>
  <w:footnote w:type="continuationSeparator" w:id="0">
    <w:p w:rsidR="002026A8" w:rsidRDefault="002026A8" w:rsidP="00202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04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04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04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A12"/>
    <w:rsid w:val="00070428"/>
    <w:rsid w:val="001F27CE"/>
    <w:rsid w:val="002026A8"/>
    <w:rsid w:val="002C202C"/>
    <w:rsid w:val="0090371F"/>
    <w:rsid w:val="00921516"/>
    <w:rsid w:val="00D4682D"/>
    <w:rsid w:val="00E46A12"/>
    <w:rsid w:val="00F3095A"/>
    <w:rsid w:val="00F6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12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6A1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46A1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46A1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46A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46A1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46A1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46A1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46A1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6A12"/>
  </w:style>
  <w:style w:type="paragraph" w:styleId="Footer">
    <w:name w:val="footer"/>
    <w:basedOn w:val="Normal"/>
    <w:link w:val="FooterChar"/>
    <w:rsid w:val="00E46A1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6A1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STFC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2016-01-26T07:57:00Z</dcterms:created>
  <dcterms:modified xsi:type="dcterms:W3CDTF">2016-01-26T10:55:00Z</dcterms:modified>
</cp:coreProperties>
</file>