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ADB" w:rsidRPr="005E139C" w:rsidRDefault="00705ADB" w:rsidP="00705ADB">
      <w:pPr>
        <w:pStyle w:val="BodyText"/>
        <w:ind w:right="-7" w:firstLine="567"/>
        <w:jc w:val="right"/>
        <w:rPr>
          <w:rFonts w:ascii="GHEA Grapalat" w:hAnsi="GHEA Grapalat" w:cs="Sylfaen"/>
          <w:i/>
          <w:sz w:val="22"/>
          <w:lang w:val="af-ZA"/>
        </w:rPr>
      </w:pPr>
    </w:p>
    <w:p w:rsidR="00705ADB" w:rsidRPr="005E139C" w:rsidRDefault="00705ADB" w:rsidP="00705ADB">
      <w:pPr>
        <w:pStyle w:val="BodyText"/>
        <w:ind w:right="-7" w:firstLine="567"/>
        <w:jc w:val="right"/>
        <w:rPr>
          <w:rFonts w:ascii="GHEA Grapalat" w:hAnsi="GHEA Grapalat" w:cs="Sylfaen"/>
          <w:i/>
          <w:sz w:val="22"/>
          <w:lang w:val="af-ZA"/>
        </w:rPr>
      </w:pPr>
      <w:r w:rsidRPr="005E139C">
        <w:rPr>
          <w:rFonts w:ascii="GHEA Grapalat" w:hAnsi="GHEA Grapalat" w:cs="Sylfaen"/>
          <w:i/>
          <w:sz w:val="22"/>
        </w:rPr>
        <w:t>Հաստատված</w:t>
      </w:r>
      <w:r w:rsidRPr="005E139C">
        <w:rPr>
          <w:rFonts w:ascii="GHEA Grapalat" w:hAnsi="GHEA Grapalat" w:cs="Times Armenian"/>
          <w:i/>
          <w:sz w:val="22"/>
          <w:lang w:val="af-ZA"/>
        </w:rPr>
        <w:t xml:space="preserve"> </w:t>
      </w:r>
      <w:r w:rsidRPr="005E139C">
        <w:rPr>
          <w:rFonts w:ascii="GHEA Grapalat" w:hAnsi="GHEA Grapalat" w:cs="Sylfaen"/>
          <w:i/>
          <w:sz w:val="22"/>
        </w:rPr>
        <w:t>է</w:t>
      </w:r>
    </w:p>
    <w:p w:rsidR="00705ADB" w:rsidRPr="005E139C" w:rsidRDefault="00A654CE" w:rsidP="00705ADB">
      <w:pPr>
        <w:pStyle w:val="BodyText"/>
        <w:ind w:right="-7" w:firstLine="567"/>
        <w:jc w:val="right"/>
        <w:rPr>
          <w:rFonts w:ascii="GHEA Grapalat" w:hAnsi="GHEA Grapalat" w:cs="Sylfaen"/>
          <w:i/>
          <w:sz w:val="22"/>
          <w:lang w:val="af-ZA"/>
        </w:rPr>
      </w:pPr>
      <w:r w:rsidRPr="005E139C">
        <w:rPr>
          <w:rFonts w:ascii="GHEA Grapalat" w:hAnsi="GHEA Grapalat" w:cs="Sylfaen"/>
          <w:sz w:val="22"/>
          <w:lang w:val="af-ZA"/>
        </w:rPr>
        <w:t>ՔՆՔԾԻԳ-</w:t>
      </w:r>
      <w:r w:rsidRPr="005E139C">
        <w:rPr>
          <w:rFonts w:ascii="GHEA Grapalat" w:hAnsi="GHEA Grapalat" w:cs="Sylfaen"/>
          <w:sz w:val="22"/>
        </w:rPr>
        <w:t>ՇՀԾՁԲ-</w:t>
      </w:r>
      <w:r w:rsidRPr="005E139C">
        <w:rPr>
          <w:rFonts w:ascii="GHEA Grapalat" w:hAnsi="GHEA Grapalat" w:cs="Sylfaen"/>
          <w:sz w:val="22"/>
          <w:lang w:val="af-ZA"/>
        </w:rPr>
        <w:t>16/</w:t>
      </w:r>
      <w:r w:rsidR="00FD0378" w:rsidRPr="005E139C">
        <w:rPr>
          <w:rFonts w:ascii="GHEA Grapalat" w:hAnsi="GHEA Grapalat" w:cs="Sylfaen"/>
          <w:sz w:val="22"/>
          <w:lang w:val="af-ZA"/>
        </w:rPr>
        <w:t>10</w:t>
      </w:r>
      <w:r w:rsidRPr="005E139C">
        <w:rPr>
          <w:rFonts w:ascii="GHEA Grapalat" w:hAnsi="GHEA Grapalat" w:cs="Sylfaen"/>
          <w:i/>
          <w:sz w:val="22"/>
          <w:lang w:val="af-ZA"/>
        </w:rPr>
        <w:t xml:space="preserve"> </w:t>
      </w:r>
      <w:r w:rsidR="00705ADB" w:rsidRPr="005E139C">
        <w:rPr>
          <w:rFonts w:ascii="GHEA Grapalat" w:hAnsi="GHEA Grapalat" w:cs="Sylfaen"/>
          <w:i/>
          <w:sz w:val="22"/>
        </w:rPr>
        <w:t>ծածկա</w:t>
      </w:r>
      <w:r w:rsidR="00705ADB" w:rsidRPr="005E139C">
        <w:rPr>
          <w:rFonts w:ascii="GHEA Grapalat" w:hAnsi="GHEA Grapalat" w:cs="Times Armenian"/>
          <w:i/>
          <w:sz w:val="22"/>
        </w:rPr>
        <w:t>գ</w:t>
      </w:r>
      <w:r w:rsidR="00705ADB" w:rsidRPr="005E139C">
        <w:rPr>
          <w:rFonts w:ascii="GHEA Grapalat" w:hAnsi="GHEA Grapalat" w:cs="Sylfaen"/>
          <w:i/>
          <w:sz w:val="22"/>
        </w:rPr>
        <w:t>րով</w:t>
      </w:r>
      <w:r w:rsidR="00705ADB" w:rsidRPr="005E139C">
        <w:rPr>
          <w:rFonts w:ascii="GHEA Grapalat" w:hAnsi="GHEA Grapalat" w:cs="Times Armenian"/>
          <w:i/>
          <w:sz w:val="22"/>
          <w:lang w:val="af-ZA"/>
        </w:rPr>
        <w:t xml:space="preserve"> </w:t>
      </w:r>
    </w:p>
    <w:p w:rsidR="00705ADB" w:rsidRPr="005E139C" w:rsidRDefault="00705ADB" w:rsidP="00705ADB">
      <w:pPr>
        <w:pStyle w:val="BodyText"/>
        <w:ind w:right="-7" w:firstLine="567"/>
        <w:jc w:val="right"/>
        <w:rPr>
          <w:rFonts w:ascii="GHEA Grapalat" w:hAnsi="GHEA Grapalat" w:cs="Times Armenian"/>
          <w:i/>
          <w:sz w:val="22"/>
          <w:lang w:val="af-ZA"/>
        </w:rPr>
      </w:pPr>
      <w:r w:rsidRPr="005E139C">
        <w:rPr>
          <w:rFonts w:ascii="GHEA Grapalat" w:hAnsi="GHEA Grapalat"/>
          <w:i/>
          <w:lang w:val="af-ZA"/>
        </w:rPr>
        <w:t>շրջանակային համաձայնագրերի միջոցով գնում կատարելու</w:t>
      </w:r>
      <w:r w:rsidRPr="005E139C">
        <w:rPr>
          <w:rFonts w:ascii="GHEA Grapalat" w:hAnsi="GHEA Grapalat" w:cs="Times Armenian"/>
          <w:i/>
          <w:sz w:val="22"/>
          <w:lang w:val="af-ZA"/>
        </w:rPr>
        <w:t xml:space="preserve"> </w:t>
      </w:r>
      <w:r w:rsidRPr="005E139C">
        <w:rPr>
          <w:rFonts w:ascii="GHEA Grapalat" w:hAnsi="GHEA Grapalat" w:cs="Sylfaen"/>
          <w:i/>
          <w:sz w:val="22"/>
        </w:rPr>
        <w:t>ընթացակար</w:t>
      </w:r>
      <w:r w:rsidRPr="005E139C">
        <w:rPr>
          <w:rFonts w:ascii="GHEA Grapalat" w:hAnsi="GHEA Grapalat" w:cs="Times Armenian"/>
          <w:i/>
          <w:sz w:val="22"/>
        </w:rPr>
        <w:t>գ</w:t>
      </w:r>
      <w:r w:rsidRPr="005E139C">
        <w:rPr>
          <w:rFonts w:ascii="GHEA Grapalat" w:hAnsi="GHEA Grapalat" w:cs="Sylfaen"/>
          <w:i/>
          <w:sz w:val="22"/>
        </w:rPr>
        <w:t>ի</w:t>
      </w:r>
      <w:r w:rsidRPr="005E139C">
        <w:rPr>
          <w:rFonts w:ascii="GHEA Grapalat" w:hAnsi="GHEA Grapalat" w:cs="Times Armenian"/>
          <w:i/>
          <w:sz w:val="22"/>
          <w:lang w:val="af-ZA"/>
        </w:rPr>
        <w:t xml:space="preserve"> </w:t>
      </w:r>
      <w:r w:rsidRPr="005E139C">
        <w:rPr>
          <w:rFonts w:ascii="GHEA Grapalat" w:hAnsi="GHEA Grapalat" w:cs="Sylfaen"/>
          <w:i/>
          <w:sz w:val="22"/>
        </w:rPr>
        <w:t>հանձնաժողովի</w:t>
      </w:r>
    </w:p>
    <w:p w:rsidR="00705ADB" w:rsidRPr="005E139C" w:rsidRDefault="00705ADB" w:rsidP="00705ADB">
      <w:pPr>
        <w:pStyle w:val="BodyText"/>
        <w:ind w:right="-7" w:firstLine="567"/>
        <w:jc w:val="right"/>
        <w:rPr>
          <w:rFonts w:ascii="GHEA Grapalat" w:hAnsi="GHEA Grapalat"/>
          <w:i/>
          <w:sz w:val="22"/>
          <w:lang w:val="af-ZA"/>
        </w:rPr>
      </w:pPr>
      <w:r w:rsidRPr="005E139C">
        <w:rPr>
          <w:rFonts w:ascii="GHEA Grapalat" w:hAnsi="GHEA Grapalat" w:cs="Sylfaen"/>
          <w:i/>
          <w:sz w:val="22"/>
          <w:lang w:val="af-ZA"/>
        </w:rPr>
        <w:t xml:space="preserve"> </w:t>
      </w:r>
      <w:r w:rsidR="00B70BEB" w:rsidRPr="005E139C">
        <w:rPr>
          <w:rFonts w:ascii="Sylfaen" w:hAnsi="Sylfaen" w:cs="Sylfaen"/>
          <w:b/>
          <w:i/>
        </w:rPr>
        <w:t>2016</w:t>
      </w:r>
      <w:r w:rsidR="00A654CE" w:rsidRPr="005E139C">
        <w:rPr>
          <w:rFonts w:ascii="Sylfaen" w:hAnsi="Sylfaen" w:cs="Sylfaen"/>
          <w:b/>
          <w:i/>
        </w:rPr>
        <w:t xml:space="preserve">թ.  </w:t>
      </w:r>
      <w:r w:rsidR="00B70BEB" w:rsidRPr="005E139C">
        <w:rPr>
          <w:rFonts w:ascii="Sylfaen" w:hAnsi="Sylfaen" w:cs="Sylfaen"/>
          <w:b/>
          <w:i/>
        </w:rPr>
        <w:t>փետրվարի</w:t>
      </w:r>
      <w:r w:rsidR="00A654CE" w:rsidRPr="005E139C">
        <w:rPr>
          <w:rFonts w:ascii="Sylfaen" w:hAnsi="Sylfaen" w:cs="Sylfaen"/>
          <w:b/>
          <w:i/>
        </w:rPr>
        <w:t xml:space="preserve"> </w:t>
      </w:r>
      <w:r w:rsidR="00E6261D" w:rsidRPr="005E139C">
        <w:rPr>
          <w:rFonts w:ascii="Sylfaen" w:hAnsi="Sylfaen" w:cs="Sylfaen"/>
          <w:b/>
          <w:i/>
        </w:rPr>
        <w:t>1</w:t>
      </w:r>
      <w:r w:rsidR="00A654CE" w:rsidRPr="005E139C">
        <w:rPr>
          <w:rFonts w:ascii="Sylfaen" w:hAnsi="Sylfaen" w:cs="Sylfaen"/>
          <w:b/>
          <w:i/>
        </w:rPr>
        <w:t xml:space="preserve">-ի </w:t>
      </w:r>
      <w:r w:rsidRPr="005E139C">
        <w:rPr>
          <w:rFonts w:ascii="GHEA Grapalat" w:hAnsi="GHEA Grapalat" w:cs="Sylfaen"/>
          <w:i/>
          <w:sz w:val="22"/>
        </w:rPr>
        <w:t>որոշմամբ</w:t>
      </w:r>
    </w:p>
    <w:p w:rsidR="00705ADB" w:rsidRPr="005E139C" w:rsidRDefault="00705ADB" w:rsidP="00705ADB">
      <w:pPr>
        <w:pStyle w:val="BodyText"/>
        <w:ind w:right="-7" w:firstLine="567"/>
        <w:jc w:val="center"/>
        <w:rPr>
          <w:rFonts w:ascii="GHEA Grapalat" w:hAnsi="GHEA Grapalat"/>
          <w:lang w:val="af-ZA"/>
        </w:rPr>
      </w:pPr>
    </w:p>
    <w:p w:rsidR="00A654CE" w:rsidRPr="005E139C" w:rsidRDefault="00A654CE" w:rsidP="00A654CE">
      <w:pPr>
        <w:pStyle w:val="BodyText"/>
        <w:spacing w:after="0"/>
        <w:ind w:right="-7" w:firstLine="567"/>
        <w:jc w:val="center"/>
        <w:rPr>
          <w:rFonts w:ascii="Sylfaen" w:hAnsi="Sylfaen" w:cs="Times Armenian"/>
          <w:b/>
          <w:lang w:val="af-ZA"/>
        </w:rPr>
      </w:pPr>
      <w:r w:rsidRPr="005E139C">
        <w:rPr>
          <w:rFonts w:ascii="Sylfaen" w:hAnsi="Sylfaen" w:cs="Times Armenian"/>
          <w:b/>
          <w:lang w:val="af-ZA"/>
        </w:rPr>
        <w:t xml:space="preserve">Պատվիրատու` </w:t>
      </w:r>
      <w:r w:rsidRPr="005E139C">
        <w:rPr>
          <w:rFonts w:ascii="Sylfaen" w:hAnsi="Sylfaen" w:cs="Times Armenian"/>
          <w:b/>
        </w:rPr>
        <w:t>ՀՀ</w:t>
      </w:r>
      <w:r w:rsidRPr="005E139C">
        <w:rPr>
          <w:rFonts w:ascii="Sylfaen" w:hAnsi="Sylfaen" w:cs="Times Armenian"/>
          <w:b/>
          <w:lang w:val="af-ZA"/>
        </w:rPr>
        <w:t xml:space="preserve"> </w:t>
      </w:r>
      <w:r w:rsidRPr="005E139C">
        <w:rPr>
          <w:rFonts w:ascii="Sylfaen" w:hAnsi="Sylfaen" w:cs="Times Armenian"/>
          <w:b/>
        </w:rPr>
        <w:t>քաղաքաշինության</w:t>
      </w:r>
      <w:r w:rsidRPr="005E139C">
        <w:rPr>
          <w:rFonts w:ascii="Sylfaen" w:hAnsi="Sylfaen" w:cs="Times Armenian"/>
          <w:b/>
          <w:lang w:val="af-ZA"/>
        </w:rPr>
        <w:t xml:space="preserve"> </w:t>
      </w:r>
      <w:r w:rsidRPr="005E139C">
        <w:rPr>
          <w:rFonts w:ascii="Sylfaen" w:hAnsi="Sylfaen" w:cs="Times Armenian"/>
          <w:b/>
        </w:rPr>
        <w:t>նախարարության</w:t>
      </w:r>
      <w:r w:rsidRPr="005E139C">
        <w:rPr>
          <w:rFonts w:ascii="Sylfaen" w:hAnsi="Sylfaen" w:cs="Times Armenian"/>
          <w:b/>
          <w:lang w:val="af-ZA"/>
        </w:rPr>
        <w:t xml:space="preserve"> </w:t>
      </w:r>
    </w:p>
    <w:p w:rsidR="00A654CE" w:rsidRPr="005E139C" w:rsidRDefault="00A654CE" w:rsidP="00A654CE">
      <w:pPr>
        <w:pStyle w:val="BodyText"/>
        <w:spacing w:after="0"/>
        <w:ind w:right="-7" w:firstLine="567"/>
        <w:jc w:val="center"/>
        <w:rPr>
          <w:rFonts w:ascii="Sylfaen" w:hAnsi="Sylfaen"/>
          <w:b/>
          <w:lang w:val="af-ZA"/>
        </w:rPr>
      </w:pPr>
      <w:r w:rsidRPr="005E139C">
        <w:rPr>
          <w:rFonts w:ascii="Sylfaen" w:hAnsi="Sylfaen" w:cs="Times Armenian"/>
          <w:b/>
          <w:lang w:val="af-ZA"/>
        </w:rPr>
        <w:t>&lt;&lt;</w:t>
      </w:r>
      <w:r w:rsidRPr="005E139C">
        <w:rPr>
          <w:rFonts w:ascii="Sylfaen" w:hAnsi="Sylfaen" w:cs="Times Armenian"/>
          <w:b/>
        </w:rPr>
        <w:t>Քաղաքաշինական</w:t>
      </w:r>
      <w:r w:rsidRPr="005E139C">
        <w:rPr>
          <w:rFonts w:ascii="Sylfaen" w:hAnsi="Sylfaen" w:cs="Times Armenian"/>
          <w:b/>
          <w:lang w:val="af-ZA"/>
        </w:rPr>
        <w:t xml:space="preserve"> </w:t>
      </w:r>
      <w:r w:rsidRPr="005E139C">
        <w:rPr>
          <w:rFonts w:ascii="Sylfaen" w:hAnsi="Sylfaen" w:cs="Times Armenian"/>
          <w:b/>
        </w:rPr>
        <w:t>ծրագրերի</w:t>
      </w:r>
      <w:r w:rsidRPr="005E139C">
        <w:rPr>
          <w:rFonts w:ascii="Sylfaen" w:hAnsi="Sylfaen" w:cs="Times Armenian"/>
          <w:b/>
          <w:lang w:val="af-ZA"/>
        </w:rPr>
        <w:t xml:space="preserve"> </w:t>
      </w:r>
      <w:r w:rsidRPr="005E139C">
        <w:rPr>
          <w:rFonts w:ascii="Sylfaen" w:hAnsi="Sylfaen" w:cs="Times Armenian"/>
          <w:b/>
        </w:rPr>
        <w:t>իրականացման</w:t>
      </w:r>
      <w:r w:rsidRPr="005E139C">
        <w:rPr>
          <w:rFonts w:ascii="Sylfaen" w:hAnsi="Sylfaen" w:cs="Times Armenian"/>
          <w:b/>
          <w:lang w:val="af-ZA"/>
        </w:rPr>
        <w:t xml:space="preserve"> </w:t>
      </w:r>
      <w:r w:rsidRPr="005E139C">
        <w:rPr>
          <w:rFonts w:ascii="Sylfaen" w:hAnsi="Sylfaen" w:cs="Times Armenian"/>
          <w:b/>
        </w:rPr>
        <w:t>գրասենյակ</w:t>
      </w:r>
      <w:r w:rsidRPr="005E139C">
        <w:rPr>
          <w:rFonts w:ascii="Sylfaen" w:hAnsi="Sylfaen" w:cs="Times Armenian"/>
          <w:b/>
          <w:lang w:val="af-ZA"/>
        </w:rPr>
        <w:t xml:space="preserve">&gt;&gt; </w:t>
      </w:r>
      <w:r w:rsidRPr="005E139C">
        <w:rPr>
          <w:rFonts w:ascii="Sylfaen" w:hAnsi="Sylfaen" w:cs="Times Armenian"/>
          <w:b/>
        </w:rPr>
        <w:t>պետական</w:t>
      </w:r>
      <w:r w:rsidRPr="005E139C">
        <w:rPr>
          <w:rFonts w:ascii="Sylfaen" w:hAnsi="Sylfaen" w:cs="Times Armenian"/>
          <w:b/>
          <w:lang w:val="af-ZA"/>
        </w:rPr>
        <w:t xml:space="preserve"> </w:t>
      </w:r>
      <w:r w:rsidRPr="005E139C">
        <w:rPr>
          <w:rFonts w:ascii="Sylfaen" w:hAnsi="Sylfaen" w:cs="Times Armenian"/>
          <w:b/>
        </w:rPr>
        <w:t>հիմնարկ</w:t>
      </w:r>
    </w:p>
    <w:p w:rsidR="00705ADB" w:rsidRPr="005E139C" w:rsidRDefault="00705ADB" w:rsidP="00705ADB">
      <w:pPr>
        <w:pStyle w:val="BodyText"/>
        <w:tabs>
          <w:tab w:val="left" w:pos="5968"/>
        </w:tabs>
        <w:ind w:right="-7" w:firstLine="567"/>
        <w:rPr>
          <w:rFonts w:ascii="GHEA Grapalat" w:hAnsi="GHEA Grapalat"/>
          <w:lang w:val="af-ZA"/>
        </w:rPr>
      </w:pPr>
      <w:r w:rsidRPr="005E139C">
        <w:rPr>
          <w:rFonts w:ascii="GHEA Grapalat" w:hAnsi="GHEA Grapalat"/>
          <w:lang w:val="af-ZA"/>
        </w:rPr>
        <w:tab/>
      </w:r>
    </w:p>
    <w:p w:rsidR="00705ADB" w:rsidRPr="005E139C" w:rsidRDefault="00705ADB" w:rsidP="00705ADB">
      <w:pPr>
        <w:pStyle w:val="BodyText"/>
        <w:ind w:right="-7" w:firstLine="567"/>
        <w:jc w:val="center"/>
        <w:rPr>
          <w:rFonts w:ascii="GHEA Grapalat" w:hAnsi="GHEA Grapalat" w:cs="Sylfaen"/>
          <w:lang w:val="af-ZA"/>
        </w:rPr>
      </w:pPr>
      <w:r w:rsidRPr="005E139C">
        <w:rPr>
          <w:rFonts w:ascii="GHEA Grapalat" w:hAnsi="GHEA Grapalat" w:cs="Sylfaen"/>
        </w:rPr>
        <w:t>Հ</w:t>
      </w:r>
      <w:r w:rsidRPr="005E139C">
        <w:rPr>
          <w:rFonts w:ascii="GHEA Grapalat" w:hAnsi="GHEA Grapalat" w:cs="Times Armenian"/>
          <w:lang w:val="af-ZA"/>
        </w:rPr>
        <w:t xml:space="preserve"> </w:t>
      </w:r>
      <w:r w:rsidRPr="005E139C">
        <w:rPr>
          <w:rFonts w:ascii="GHEA Grapalat" w:hAnsi="GHEA Grapalat" w:cs="Sylfaen"/>
        </w:rPr>
        <w:t>Ր</w:t>
      </w:r>
      <w:r w:rsidRPr="005E139C">
        <w:rPr>
          <w:rFonts w:ascii="GHEA Grapalat" w:hAnsi="GHEA Grapalat" w:cs="Times Armenian"/>
          <w:lang w:val="af-ZA"/>
        </w:rPr>
        <w:t xml:space="preserve"> </w:t>
      </w:r>
      <w:r w:rsidRPr="005E139C">
        <w:rPr>
          <w:rFonts w:ascii="GHEA Grapalat" w:hAnsi="GHEA Grapalat" w:cs="Sylfaen"/>
        </w:rPr>
        <w:t>Ա</w:t>
      </w:r>
      <w:r w:rsidRPr="005E139C">
        <w:rPr>
          <w:rFonts w:ascii="GHEA Grapalat" w:hAnsi="GHEA Grapalat" w:cs="Times Armenian"/>
          <w:lang w:val="af-ZA"/>
        </w:rPr>
        <w:t xml:space="preserve"> </w:t>
      </w:r>
      <w:r w:rsidRPr="005E139C">
        <w:rPr>
          <w:rFonts w:ascii="GHEA Grapalat" w:hAnsi="GHEA Grapalat" w:cs="Sylfaen"/>
        </w:rPr>
        <w:t>Վ</w:t>
      </w:r>
      <w:r w:rsidRPr="005E139C">
        <w:rPr>
          <w:rFonts w:ascii="GHEA Grapalat" w:hAnsi="GHEA Grapalat" w:cs="Times Armenian"/>
          <w:lang w:val="af-ZA"/>
        </w:rPr>
        <w:t xml:space="preserve"> </w:t>
      </w:r>
      <w:r w:rsidRPr="005E139C">
        <w:rPr>
          <w:rFonts w:ascii="GHEA Grapalat" w:hAnsi="GHEA Grapalat" w:cs="Sylfaen"/>
        </w:rPr>
        <w:t>Ե</w:t>
      </w:r>
      <w:r w:rsidRPr="005E139C">
        <w:rPr>
          <w:rFonts w:ascii="GHEA Grapalat" w:hAnsi="GHEA Grapalat" w:cs="Times Armenian"/>
          <w:lang w:val="af-ZA"/>
        </w:rPr>
        <w:t xml:space="preserve"> </w:t>
      </w:r>
      <w:r w:rsidRPr="005E139C">
        <w:rPr>
          <w:rFonts w:ascii="GHEA Grapalat" w:hAnsi="GHEA Grapalat" w:cs="Sylfaen"/>
        </w:rPr>
        <w:t>Ր</w:t>
      </w:r>
    </w:p>
    <w:p w:rsidR="00705ADB" w:rsidRPr="005E139C" w:rsidRDefault="00A654CE" w:rsidP="00705ADB">
      <w:pPr>
        <w:pStyle w:val="BodyText"/>
        <w:ind w:right="-7"/>
        <w:jc w:val="center"/>
        <w:rPr>
          <w:rFonts w:ascii="GHEA Grapalat" w:hAnsi="GHEA Grapalat"/>
          <w:szCs w:val="22"/>
          <w:lang w:val="af-ZA"/>
        </w:rPr>
      </w:pPr>
      <w:r w:rsidRPr="005E139C">
        <w:rPr>
          <w:rFonts w:ascii="GHEA Grapalat" w:hAnsi="GHEA Grapalat" w:cs="Sylfaen"/>
        </w:rPr>
        <w:t xml:space="preserve">ՀՀ ՔԱՂԱՔԱՇԻՆՈՒԹՅԱՆ ՆԱԽԱՐԱՐՈՒԹՅԱՆ &lt;&lt;ՔԱՂԱՔԱՇԻՆԱԿԱՆ ԾՐԱԳՐԵՐԻ ԻՐԱԿԱՆԱՑՄԱՆ ԳՐԱՍԵՆՅԱԿ&gt;&gt; ՊԵՏԱԿԱՆ ՀԻՄՆԱՐԿԻ </w:t>
      </w:r>
      <w:r w:rsidR="00705ADB" w:rsidRPr="005E139C">
        <w:rPr>
          <w:rFonts w:ascii="GHEA Grapalat" w:hAnsi="GHEA Grapalat" w:cs="Sylfaen"/>
        </w:rPr>
        <w:t>ԿԱՐԻՔՆԵՐԻ</w:t>
      </w:r>
      <w:r w:rsidR="00705ADB" w:rsidRPr="005E139C">
        <w:rPr>
          <w:rFonts w:ascii="GHEA Grapalat" w:hAnsi="GHEA Grapalat" w:cs="Times Armenian"/>
          <w:lang w:val="af-ZA"/>
        </w:rPr>
        <w:t xml:space="preserve"> </w:t>
      </w:r>
      <w:r w:rsidR="00705ADB" w:rsidRPr="005E139C">
        <w:rPr>
          <w:rFonts w:ascii="GHEA Grapalat" w:hAnsi="GHEA Grapalat" w:cs="Sylfaen"/>
        </w:rPr>
        <w:t>ՀԱՄԱՐ</w:t>
      </w:r>
      <w:r w:rsidR="00705ADB" w:rsidRPr="005E139C">
        <w:rPr>
          <w:rFonts w:ascii="GHEA Grapalat" w:hAnsi="GHEA Grapalat" w:cs="Times Armenian"/>
          <w:lang w:val="af-ZA"/>
        </w:rPr>
        <w:t xml:space="preserve">` </w:t>
      </w:r>
      <w:r w:rsidRPr="005E139C">
        <w:rPr>
          <w:rFonts w:ascii="GHEA Grapalat" w:hAnsi="GHEA Grapalat" w:cs="Sylfaen"/>
        </w:rPr>
        <w:t>ԱՎՏՈՄԵՔԵՆԱՆԵՐԻ ԼՎԱՑՄԱՆ ԵՎ ՆՄԱՄԱՏԻՊ ԾԱՌԱՅՈՒԹՅՈՒՆՆԵՐԻ</w:t>
      </w:r>
      <w:r w:rsidRPr="005E139C">
        <w:rPr>
          <w:rFonts w:ascii="GHEA Grapalat" w:hAnsi="GHEA Grapalat" w:cs="Sylfaen"/>
          <w:sz w:val="20"/>
          <w:szCs w:val="20"/>
        </w:rPr>
        <w:t xml:space="preserve"> </w:t>
      </w:r>
      <w:r w:rsidRPr="005E139C">
        <w:rPr>
          <w:rFonts w:ascii="GHEA Grapalat" w:hAnsi="GHEA Grapalat" w:cs="Sylfaen"/>
        </w:rPr>
        <w:t>ՁԵՌՔԲԵՐՄԱՆ</w:t>
      </w:r>
      <w:r w:rsidR="00705ADB" w:rsidRPr="005E139C">
        <w:rPr>
          <w:rFonts w:ascii="GHEA Grapalat" w:hAnsi="GHEA Grapalat" w:cs="Times Armenian"/>
          <w:lang w:val="af-ZA"/>
        </w:rPr>
        <w:t xml:space="preserve"> </w:t>
      </w:r>
      <w:r w:rsidR="00705ADB" w:rsidRPr="005E139C">
        <w:rPr>
          <w:rFonts w:ascii="GHEA Grapalat" w:hAnsi="GHEA Grapalat" w:cs="Sylfaen"/>
        </w:rPr>
        <w:t>ՆՊԱՏԱԿՈՎ</w:t>
      </w:r>
      <w:r w:rsidR="00705ADB" w:rsidRPr="005E139C">
        <w:rPr>
          <w:rFonts w:ascii="GHEA Grapalat" w:hAnsi="GHEA Grapalat" w:cs="Sylfaen"/>
          <w:lang w:val="af-ZA"/>
        </w:rPr>
        <w:t xml:space="preserve"> </w:t>
      </w:r>
      <w:r w:rsidR="00705ADB" w:rsidRPr="005E139C">
        <w:rPr>
          <w:rFonts w:ascii="GHEA Grapalat" w:hAnsi="GHEA Grapalat" w:cs="Times Armenian"/>
          <w:lang w:val="af-ZA"/>
        </w:rPr>
        <w:t xml:space="preserve"> </w:t>
      </w:r>
      <w:r w:rsidR="00705ADB" w:rsidRPr="005E139C">
        <w:rPr>
          <w:rFonts w:ascii="GHEA Grapalat" w:hAnsi="GHEA Grapalat" w:cs="Sylfaen"/>
        </w:rPr>
        <w:t>ՀԱՅՏԱՐԱՐՎԱԾ</w:t>
      </w:r>
      <w:r w:rsidR="00705ADB" w:rsidRPr="005E139C">
        <w:rPr>
          <w:rFonts w:ascii="GHEA Grapalat" w:hAnsi="GHEA Grapalat" w:cs="Times Armenian"/>
          <w:lang w:val="af-ZA"/>
        </w:rPr>
        <w:t xml:space="preserve"> </w:t>
      </w:r>
      <w:bookmarkStart w:id="0" w:name="OLE_LINK3"/>
      <w:bookmarkStart w:id="1" w:name="OLE_LINK4"/>
      <w:r w:rsidR="00705ADB" w:rsidRPr="005E139C">
        <w:rPr>
          <w:rFonts w:ascii="GHEA Grapalat" w:hAnsi="GHEA Grapalat" w:cs="Times Armenian"/>
          <w:lang w:val="af-ZA"/>
        </w:rPr>
        <w:t>ՇՐՋԱՆԱԿԱՅԻՆ ՀԱՄԱՁԱՅՆԱԳՐԵՐԻ ՄԻՋՈՑՈՎ ԳՆՈՒՄ ԿԱՏԱՐԵԼՈՒ</w:t>
      </w:r>
      <w:bookmarkEnd w:id="0"/>
      <w:bookmarkEnd w:id="1"/>
      <w:r w:rsidR="00705ADB" w:rsidRPr="005E139C">
        <w:rPr>
          <w:rFonts w:ascii="GHEA Grapalat" w:hAnsi="GHEA Grapalat" w:cs="Times Armenian"/>
          <w:lang w:val="af-ZA"/>
        </w:rPr>
        <w:t xml:space="preserve"> </w:t>
      </w:r>
      <w:r w:rsidR="00705ADB" w:rsidRPr="005E139C">
        <w:rPr>
          <w:rFonts w:ascii="GHEA Grapalat" w:hAnsi="GHEA Grapalat" w:cs="Sylfaen"/>
        </w:rPr>
        <w:t>ԸՆԹԱՑԱԿԱՐԳԻ</w:t>
      </w:r>
    </w:p>
    <w:p w:rsidR="00705ADB" w:rsidRPr="005E139C" w:rsidRDefault="00705ADB" w:rsidP="00705ADB">
      <w:pPr>
        <w:pStyle w:val="BodyText"/>
        <w:ind w:right="-7" w:firstLine="567"/>
        <w:jc w:val="center"/>
        <w:rPr>
          <w:rFonts w:ascii="GHEA Grapalat" w:hAnsi="GHEA Grapalat"/>
          <w:lang w:val="af-ZA"/>
        </w:rPr>
      </w:pPr>
    </w:p>
    <w:p w:rsidR="00705ADB" w:rsidRPr="005E139C" w:rsidRDefault="00705ADB" w:rsidP="00705ADB">
      <w:pPr>
        <w:ind w:firstLine="567"/>
        <w:rPr>
          <w:rFonts w:ascii="GHEA Grapalat" w:hAnsi="GHEA Grapalat" w:cs="Times Armenian"/>
          <w:i/>
          <w:lang w:val="af-ZA"/>
        </w:rPr>
      </w:pPr>
      <w:r w:rsidRPr="005E139C">
        <w:rPr>
          <w:rFonts w:ascii="GHEA Grapalat" w:hAnsi="GHEA Grapalat" w:cs="Sylfaen"/>
          <w:i/>
        </w:rPr>
        <w:t>Հարգելի</w:t>
      </w:r>
      <w:r w:rsidRPr="005E139C">
        <w:rPr>
          <w:rFonts w:ascii="GHEA Grapalat" w:hAnsi="GHEA Grapalat" w:cs="Times Armenian"/>
          <w:i/>
          <w:lang w:val="af-ZA"/>
        </w:rPr>
        <w:t xml:space="preserve"> </w:t>
      </w:r>
      <w:r w:rsidRPr="005E139C">
        <w:rPr>
          <w:rFonts w:ascii="GHEA Grapalat" w:hAnsi="GHEA Grapalat" w:cs="Sylfaen"/>
          <w:i/>
        </w:rPr>
        <w:t>մասնակից</w:t>
      </w:r>
    </w:p>
    <w:p w:rsidR="00705ADB" w:rsidRPr="005E139C" w:rsidRDefault="00705ADB" w:rsidP="00705ADB">
      <w:pPr>
        <w:ind w:firstLine="567"/>
        <w:jc w:val="both"/>
        <w:rPr>
          <w:rFonts w:ascii="GHEA Grapalat" w:hAnsi="GHEA Grapalat" w:cs="Sylfaen"/>
          <w:i/>
          <w:lang w:val="af-ZA"/>
        </w:rPr>
      </w:pPr>
      <w:r w:rsidRPr="005E139C">
        <w:rPr>
          <w:rFonts w:ascii="GHEA Grapalat" w:hAnsi="GHEA Grapalat" w:cs="Sylfaen"/>
          <w:i/>
          <w:lang w:val="af-ZA"/>
        </w:rPr>
        <w:t xml:space="preserve">- </w:t>
      </w:r>
      <w:r w:rsidRPr="005E139C">
        <w:rPr>
          <w:rFonts w:ascii="GHEA Grapalat" w:hAnsi="GHEA Grapalat" w:cs="Sylfaen"/>
          <w:i/>
        </w:rPr>
        <w:t>նախքան</w:t>
      </w:r>
      <w:r w:rsidRPr="005E139C">
        <w:rPr>
          <w:rFonts w:ascii="GHEA Grapalat" w:hAnsi="GHEA Grapalat" w:cs="Times Armenian"/>
          <w:i/>
          <w:lang w:val="af-ZA"/>
        </w:rPr>
        <w:t xml:space="preserve"> </w:t>
      </w:r>
      <w:r w:rsidRPr="005E139C">
        <w:rPr>
          <w:rFonts w:ascii="GHEA Grapalat" w:hAnsi="GHEA Grapalat" w:cs="Sylfaen"/>
          <w:i/>
        </w:rPr>
        <w:t>հայտ</w:t>
      </w:r>
      <w:r w:rsidRPr="005E139C">
        <w:rPr>
          <w:rFonts w:ascii="GHEA Grapalat" w:hAnsi="GHEA Grapalat" w:cs="Times Armenian"/>
          <w:i/>
          <w:lang w:val="af-ZA"/>
        </w:rPr>
        <w:t xml:space="preserve"> </w:t>
      </w:r>
      <w:r w:rsidRPr="005E139C">
        <w:rPr>
          <w:rFonts w:ascii="GHEA Grapalat" w:hAnsi="GHEA Grapalat" w:cs="Sylfaen"/>
          <w:i/>
        </w:rPr>
        <w:t>կազմելը</w:t>
      </w:r>
      <w:r w:rsidRPr="005E139C">
        <w:rPr>
          <w:rFonts w:ascii="GHEA Grapalat" w:hAnsi="GHEA Grapalat" w:cs="Times Armenian"/>
          <w:i/>
          <w:lang w:val="af-ZA"/>
        </w:rPr>
        <w:t xml:space="preserve"> </w:t>
      </w:r>
      <w:r w:rsidRPr="005E139C">
        <w:rPr>
          <w:rFonts w:ascii="GHEA Grapalat" w:hAnsi="GHEA Grapalat" w:cs="Sylfaen"/>
          <w:i/>
        </w:rPr>
        <w:t>և</w:t>
      </w:r>
      <w:r w:rsidRPr="005E139C">
        <w:rPr>
          <w:rFonts w:ascii="GHEA Grapalat" w:hAnsi="GHEA Grapalat" w:cs="Times Armenian"/>
          <w:i/>
          <w:lang w:val="af-ZA"/>
        </w:rPr>
        <w:t xml:space="preserve"> </w:t>
      </w:r>
      <w:r w:rsidRPr="005E139C">
        <w:rPr>
          <w:rFonts w:ascii="GHEA Grapalat" w:hAnsi="GHEA Grapalat" w:cs="Sylfaen"/>
          <w:i/>
        </w:rPr>
        <w:t>ներկայացնելը</w:t>
      </w:r>
      <w:r w:rsidRPr="005E139C">
        <w:rPr>
          <w:rFonts w:ascii="GHEA Grapalat" w:hAnsi="GHEA Grapalat" w:cs="Times Armenian"/>
          <w:i/>
          <w:lang w:val="af-ZA"/>
        </w:rPr>
        <w:t xml:space="preserve"> </w:t>
      </w:r>
      <w:r w:rsidRPr="005E139C">
        <w:rPr>
          <w:rFonts w:ascii="GHEA Grapalat" w:hAnsi="GHEA Grapalat" w:cs="Sylfaen"/>
          <w:i/>
        </w:rPr>
        <w:t>խնդրում</w:t>
      </w:r>
      <w:r w:rsidRPr="005E139C">
        <w:rPr>
          <w:rFonts w:ascii="GHEA Grapalat" w:hAnsi="GHEA Grapalat" w:cs="Times Armenian"/>
          <w:i/>
          <w:lang w:val="af-ZA"/>
        </w:rPr>
        <w:t xml:space="preserve"> </w:t>
      </w:r>
      <w:r w:rsidRPr="005E139C">
        <w:rPr>
          <w:rFonts w:ascii="GHEA Grapalat" w:hAnsi="GHEA Grapalat" w:cs="Sylfaen"/>
          <w:i/>
        </w:rPr>
        <w:t>ենք</w:t>
      </w:r>
      <w:r w:rsidRPr="005E139C">
        <w:rPr>
          <w:rFonts w:ascii="GHEA Grapalat" w:hAnsi="GHEA Grapalat" w:cs="Times Armenian"/>
          <w:i/>
          <w:lang w:val="af-ZA"/>
        </w:rPr>
        <w:t xml:space="preserve"> </w:t>
      </w:r>
      <w:r w:rsidRPr="005E139C">
        <w:rPr>
          <w:rFonts w:ascii="GHEA Grapalat" w:hAnsi="GHEA Grapalat" w:cs="Sylfaen"/>
          <w:i/>
        </w:rPr>
        <w:t>մանրամասնորեն</w:t>
      </w:r>
      <w:r w:rsidRPr="005E139C">
        <w:rPr>
          <w:rFonts w:ascii="GHEA Grapalat" w:hAnsi="GHEA Grapalat" w:cs="Times Armenian"/>
          <w:i/>
          <w:lang w:val="af-ZA"/>
        </w:rPr>
        <w:t xml:space="preserve"> </w:t>
      </w:r>
      <w:r w:rsidRPr="005E139C">
        <w:rPr>
          <w:rFonts w:ascii="GHEA Grapalat" w:hAnsi="GHEA Grapalat" w:cs="Sylfaen"/>
          <w:i/>
        </w:rPr>
        <w:t>ուսումնասիրել</w:t>
      </w:r>
      <w:r w:rsidRPr="005E139C">
        <w:rPr>
          <w:rFonts w:ascii="GHEA Grapalat" w:hAnsi="GHEA Grapalat" w:cs="Times Armenian"/>
          <w:i/>
          <w:lang w:val="af-ZA"/>
        </w:rPr>
        <w:t xml:space="preserve"> </w:t>
      </w:r>
      <w:r w:rsidRPr="005E139C">
        <w:rPr>
          <w:rFonts w:ascii="GHEA Grapalat" w:hAnsi="GHEA Grapalat" w:cs="Sylfaen"/>
          <w:i/>
        </w:rPr>
        <w:t>սույն</w:t>
      </w:r>
      <w:r w:rsidRPr="005E139C">
        <w:rPr>
          <w:rFonts w:ascii="GHEA Grapalat" w:hAnsi="GHEA Grapalat" w:cs="Times Armenian"/>
          <w:i/>
          <w:lang w:val="af-ZA"/>
        </w:rPr>
        <w:t xml:space="preserve"> </w:t>
      </w:r>
      <w:r w:rsidRPr="005E139C">
        <w:rPr>
          <w:rFonts w:ascii="GHEA Grapalat" w:hAnsi="GHEA Grapalat" w:cs="Sylfaen"/>
          <w:i/>
        </w:rPr>
        <w:t>հրավերը</w:t>
      </w:r>
      <w:r w:rsidRPr="005E139C">
        <w:rPr>
          <w:rFonts w:ascii="GHEA Grapalat" w:hAnsi="GHEA Grapalat" w:cs="Times Armenian"/>
          <w:i/>
          <w:lang w:val="af-ZA"/>
        </w:rPr>
        <w:t xml:space="preserve">, </w:t>
      </w:r>
      <w:r w:rsidRPr="005E139C">
        <w:rPr>
          <w:rFonts w:ascii="GHEA Grapalat" w:hAnsi="GHEA Grapalat" w:cs="Sylfaen"/>
          <w:i/>
        </w:rPr>
        <w:t>քանի</w:t>
      </w:r>
      <w:r w:rsidRPr="005E139C">
        <w:rPr>
          <w:rFonts w:ascii="GHEA Grapalat" w:hAnsi="GHEA Grapalat" w:cs="Times Armenian"/>
          <w:i/>
          <w:lang w:val="af-ZA"/>
        </w:rPr>
        <w:t xml:space="preserve"> </w:t>
      </w:r>
      <w:r w:rsidRPr="005E139C">
        <w:rPr>
          <w:rFonts w:ascii="GHEA Grapalat" w:hAnsi="GHEA Grapalat" w:cs="Sylfaen"/>
          <w:i/>
        </w:rPr>
        <w:t>որ</w:t>
      </w:r>
      <w:r w:rsidRPr="005E139C">
        <w:rPr>
          <w:rFonts w:ascii="GHEA Grapalat" w:hAnsi="GHEA Grapalat" w:cs="Times Armenian"/>
          <w:i/>
          <w:lang w:val="af-ZA"/>
        </w:rPr>
        <w:t xml:space="preserve"> </w:t>
      </w:r>
      <w:r w:rsidRPr="005E139C">
        <w:rPr>
          <w:rFonts w:ascii="GHEA Grapalat" w:hAnsi="GHEA Grapalat" w:cs="Sylfaen"/>
          <w:i/>
        </w:rPr>
        <w:t>հրավերին</w:t>
      </w:r>
      <w:r w:rsidRPr="005E139C">
        <w:rPr>
          <w:rFonts w:ascii="GHEA Grapalat" w:hAnsi="GHEA Grapalat" w:cs="Times Armenian"/>
          <w:i/>
          <w:lang w:val="af-ZA"/>
        </w:rPr>
        <w:t xml:space="preserve"> </w:t>
      </w:r>
      <w:r w:rsidRPr="005E139C">
        <w:rPr>
          <w:rFonts w:ascii="GHEA Grapalat" w:hAnsi="GHEA Grapalat" w:cs="Sylfaen"/>
          <w:i/>
        </w:rPr>
        <w:t>չհամապատասխանող</w:t>
      </w:r>
      <w:r w:rsidRPr="005E139C">
        <w:rPr>
          <w:rFonts w:ascii="GHEA Grapalat" w:hAnsi="GHEA Grapalat" w:cs="Times Armenian"/>
          <w:i/>
          <w:lang w:val="af-ZA"/>
        </w:rPr>
        <w:t xml:space="preserve"> </w:t>
      </w:r>
      <w:r w:rsidRPr="005E139C">
        <w:rPr>
          <w:rFonts w:ascii="GHEA Grapalat" w:hAnsi="GHEA Grapalat" w:cs="Sylfaen"/>
          <w:i/>
        </w:rPr>
        <w:t>հայտերը</w:t>
      </w:r>
      <w:r w:rsidRPr="005E139C">
        <w:rPr>
          <w:rFonts w:ascii="GHEA Grapalat" w:hAnsi="GHEA Grapalat" w:cs="Times Armenian"/>
          <w:i/>
          <w:lang w:val="af-ZA"/>
        </w:rPr>
        <w:t xml:space="preserve"> </w:t>
      </w:r>
      <w:r w:rsidRPr="005E139C">
        <w:rPr>
          <w:rFonts w:ascii="GHEA Grapalat" w:hAnsi="GHEA Grapalat" w:cs="Sylfaen"/>
          <w:i/>
        </w:rPr>
        <w:t>ենթակա</w:t>
      </w:r>
      <w:r w:rsidRPr="005E139C">
        <w:rPr>
          <w:rFonts w:ascii="GHEA Grapalat" w:hAnsi="GHEA Grapalat" w:cs="Times Armenian"/>
          <w:i/>
          <w:lang w:val="af-ZA"/>
        </w:rPr>
        <w:t xml:space="preserve"> </w:t>
      </w:r>
      <w:r w:rsidRPr="005E139C">
        <w:rPr>
          <w:rFonts w:ascii="GHEA Grapalat" w:hAnsi="GHEA Grapalat" w:cs="Sylfaen"/>
          <w:i/>
        </w:rPr>
        <w:t>են</w:t>
      </w:r>
      <w:r w:rsidRPr="005E139C">
        <w:rPr>
          <w:rFonts w:ascii="GHEA Grapalat" w:hAnsi="GHEA Grapalat" w:cs="Times Armenian"/>
          <w:i/>
          <w:lang w:val="af-ZA"/>
        </w:rPr>
        <w:t xml:space="preserve"> </w:t>
      </w:r>
      <w:r w:rsidRPr="005E139C">
        <w:rPr>
          <w:rFonts w:ascii="GHEA Grapalat" w:hAnsi="GHEA Grapalat" w:cs="Sylfaen"/>
          <w:i/>
        </w:rPr>
        <w:t>մերժման</w:t>
      </w:r>
      <w:r w:rsidRPr="005E139C">
        <w:rPr>
          <w:rFonts w:ascii="GHEA Grapalat" w:hAnsi="GHEA Grapalat" w:cs="Sylfaen"/>
          <w:i/>
          <w:lang w:val="af-ZA"/>
        </w:rPr>
        <w:t xml:space="preserve">: </w:t>
      </w:r>
    </w:p>
    <w:p w:rsidR="00705ADB" w:rsidRPr="005E139C" w:rsidRDefault="00705ADB" w:rsidP="00705ADB">
      <w:pPr>
        <w:ind w:firstLine="567"/>
        <w:jc w:val="both"/>
        <w:rPr>
          <w:rFonts w:ascii="GHEA Grapalat" w:hAnsi="GHEA Grapalat" w:cs="Times Armenian"/>
          <w:i/>
          <w:lang w:val="af-ZA"/>
        </w:rPr>
      </w:pPr>
      <w:r w:rsidRPr="005E139C">
        <w:rPr>
          <w:rFonts w:ascii="GHEA Grapalat" w:hAnsi="GHEA Grapalat" w:cs="Sylfaen"/>
          <w:i/>
        </w:rPr>
        <w:t>Միաժամանակ</w:t>
      </w:r>
      <w:r w:rsidRPr="005E139C">
        <w:rPr>
          <w:rFonts w:ascii="GHEA Grapalat" w:hAnsi="GHEA Grapalat" w:cs="Sylfaen"/>
          <w:i/>
          <w:lang w:val="af-ZA"/>
        </w:rPr>
        <w:t xml:space="preserve"> </w:t>
      </w:r>
    </w:p>
    <w:p w:rsidR="00705ADB" w:rsidRPr="005E139C" w:rsidRDefault="00705ADB" w:rsidP="00705ADB">
      <w:pPr>
        <w:ind w:firstLine="567"/>
        <w:jc w:val="both"/>
        <w:rPr>
          <w:rFonts w:ascii="GHEA Grapalat" w:hAnsi="GHEA Grapalat"/>
          <w:i/>
          <w:szCs w:val="20"/>
          <w:lang w:val="af-ZA"/>
        </w:rPr>
      </w:pPr>
      <w:r w:rsidRPr="005E139C">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705ADB" w:rsidRPr="005E139C" w:rsidRDefault="00705ADB" w:rsidP="00705ADB">
      <w:pPr>
        <w:ind w:firstLine="567"/>
        <w:jc w:val="both"/>
        <w:rPr>
          <w:rFonts w:ascii="GHEA Grapalat" w:hAnsi="GHEA Grapalat"/>
          <w:i/>
          <w:szCs w:val="20"/>
          <w:lang w:val="af-ZA"/>
        </w:rPr>
      </w:pPr>
      <w:r w:rsidRPr="005E139C">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705ADB" w:rsidRPr="005E139C" w:rsidRDefault="00705ADB" w:rsidP="00705ADB">
      <w:pPr>
        <w:ind w:firstLine="567"/>
        <w:jc w:val="both"/>
        <w:rPr>
          <w:rFonts w:ascii="GHEA Grapalat" w:hAnsi="GHEA Grapalat"/>
          <w:i/>
          <w:szCs w:val="20"/>
          <w:lang w:val="af-ZA"/>
        </w:rPr>
      </w:pPr>
      <w:r w:rsidRPr="005E139C">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705ADB" w:rsidRPr="005E139C" w:rsidRDefault="00705ADB" w:rsidP="00705ADB">
      <w:pPr>
        <w:ind w:firstLine="567"/>
        <w:jc w:val="both"/>
        <w:rPr>
          <w:rFonts w:ascii="GHEA Grapalat" w:hAnsi="GHEA Grapalat"/>
          <w:i/>
          <w:szCs w:val="20"/>
          <w:lang w:val="af-ZA"/>
        </w:rPr>
      </w:pPr>
      <w:r w:rsidRPr="005E139C">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705ADB" w:rsidRPr="005E139C" w:rsidRDefault="00705ADB" w:rsidP="00705ADB">
      <w:pPr>
        <w:ind w:firstLine="567"/>
        <w:jc w:val="both"/>
        <w:rPr>
          <w:rFonts w:ascii="GHEA Grapalat" w:hAnsi="GHEA Grapalat"/>
          <w:i/>
          <w:sz w:val="20"/>
          <w:lang w:val="af-ZA"/>
        </w:rPr>
      </w:pPr>
    </w:p>
    <w:p w:rsidR="00705ADB" w:rsidRPr="005E139C" w:rsidRDefault="00705ADB" w:rsidP="00705ADB">
      <w:pPr>
        <w:ind w:firstLine="567"/>
        <w:jc w:val="center"/>
        <w:rPr>
          <w:rFonts w:ascii="GHEA Grapalat" w:hAnsi="GHEA Grapalat"/>
          <w:b/>
          <w:sz w:val="20"/>
          <w:lang w:val="af-ZA"/>
        </w:rPr>
      </w:pPr>
    </w:p>
    <w:p w:rsidR="00705ADB" w:rsidRPr="005E139C" w:rsidRDefault="00705ADB" w:rsidP="00705ADB">
      <w:pPr>
        <w:ind w:firstLine="567"/>
        <w:jc w:val="center"/>
        <w:rPr>
          <w:rFonts w:ascii="GHEA Grapalat" w:hAnsi="GHEA Grapalat" w:cs="Sylfaen"/>
          <w:b/>
          <w:sz w:val="20"/>
          <w:lang w:val="af-ZA"/>
        </w:rPr>
      </w:pPr>
    </w:p>
    <w:p w:rsidR="00705ADB" w:rsidRPr="005E139C" w:rsidRDefault="00705ADB" w:rsidP="00705ADB">
      <w:pPr>
        <w:ind w:firstLine="567"/>
        <w:jc w:val="center"/>
        <w:rPr>
          <w:rFonts w:ascii="GHEA Grapalat" w:hAnsi="GHEA Grapalat" w:cs="Sylfaen"/>
          <w:b/>
          <w:sz w:val="20"/>
          <w:lang w:val="af-ZA"/>
        </w:rPr>
      </w:pPr>
    </w:p>
    <w:p w:rsidR="00705ADB" w:rsidRPr="005E139C" w:rsidRDefault="00705ADB" w:rsidP="00705ADB">
      <w:pPr>
        <w:ind w:firstLine="567"/>
        <w:jc w:val="center"/>
        <w:rPr>
          <w:rFonts w:ascii="GHEA Grapalat" w:hAnsi="GHEA Grapalat"/>
          <w:b/>
          <w:sz w:val="20"/>
          <w:lang w:val="af-ZA"/>
        </w:rPr>
      </w:pPr>
      <w:r w:rsidRPr="005E139C">
        <w:rPr>
          <w:rFonts w:ascii="GHEA Grapalat" w:hAnsi="GHEA Grapalat" w:cs="Sylfaen"/>
          <w:b/>
          <w:sz w:val="20"/>
        </w:rPr>
        <w:t>ԲՈՎԱՆԴԱԿՈւԹՅՈւՆ</w:t>
      </w:r>
    </w:p>
    <w:p w:rsidR="00A654CE" w:rsidRPr="005E139C" w:rsidRDefault="00A654CE" w:rsidP="00A654CE">
      <w:pPr>
        <w:spacing w:after="0" w:line="240" w:lineRule="auto"/>
        <w:ind w:firstLine="567"/>
        <w:jc w:val="center"/>
        <w:rPr>
          <w:rFonts w:ascii="GHEA Grapalat" w:hAnsi="GHEA Grapalat"/>
          <w:sz w:val="20"/>
          <w:lang w:val="af-ZA"/>
        </w:rPr>
      </w:pPr>
      <w:r w:rsidRPr="005E139C">
        <w:rPr>
          <w:rFonts w:ascii="GHEA Grapalat" w:hAnsi="GHEA Grapalat" w:cs="Times Armenian"/>
          <w:caps/>
          <w:sz w:val="20"/>
          <w:szCs w:val="20"/>
        </w:rPr>
        <w:t>ՀՀ</w:t>
      </w:r>
      <w:r w:rsidRPr="005E139C">
        <w:rPr>
          <w:rFonts w:ascii="GHEA Grapalat" w:hAnsi="GHEA Grapalat" w:cs="Times Armenian"/>
          <w:caps/>
          <w:sz w:val="20"/>
          <w:szCs w:val="20"/>
          <w:lang w:val="af-ZA"/>
        </w:rPr>
        <w:t xml:space="preserve"> </w:t>
      </w:r>
      <w:r w:rsidRPr="005E139C">
        <w:rPr>
          <w:rFonts w:ascii="GHEA Grapalat" w:hAnsi="GHEA Grapalat" w:cs="Times Armenian"/>
          <w:caps/>
          <w:sz w:val="20"/>
          <w:szCs w:val="20"/>
        </w:rPr>
        <w:t>քաղաքաշինության</w:t>
      </w:r>
      <w:r w:rsidRPr="005E139C">
        <w:rPr>
          <w:rFonts w:ascii="GHEA Grapalat" w:hAnsi="GHEA Grapalat" w:cs="Times Armenian"/>
          <w:caps/>
          <w:sz w:val="20"/>
          <w:szCs w:val="20"/>
          <w:lang w:val="af-ZA"/>
        </w:rPr>
        <w:t xml:space="preserve"> </w:t>
      </w:r>
      <w:r w:rsidRPr="005E139C">
        <w:rPr>
          <w:rFonts w:ascii="GHEA Grapalat" w:hAnsi="GHEA Grapalat" w:cs="Times Armenian"/>
          <w:caps/>
          <w:sz w:val="20"/>
          <w:szCs w:val="20"/>
        </w:rPr>
        <w:t>նախարարության &lt;&lt;ՔԱՂԱՔԱՇԻՆԱԿԱՆ ԾՐԱԳՐԵՐԻ ԻՐԱԿԱՆԱՑՄԱՆ ԳՐԱՍԵՆՅԱԿ&gt;&gt; ՊԵՏԱԿԱՆ ՀԻՄՆԱՐԿԻ</w:t>
      </w:r>
      <w:r w:rsidRPr="005E139C">
        <w:rPr>
          <w:rFonts w:ascii="GHEA Grapalat" w:hAnsi="GHEA Grapalat" w:cs="Times Armenian"/>
          <w:i/>
          <w:sz w:val="20"/>
          <w:szCs w:val="20"/>
        </w:rPr>
        <w:t xml:space="preserve"> </w:t>
      </w:r>
      <w:r w:rsidRPr="005E139C">
        <w:rPr>
          <w:rFonts w:ascii="GHEA Grapalat" w:hAnsi="GHEA Grapalat" w:cs="Sylfaen"/>
          <w:sz w:val="20"/>
          <w:szCs w:val="20"/>
        </w:rPr>
        <w:t>ԿԱՐԻՔՆԵՐԻ ՀԱՄԱՐ ԱՎՏՈՄԵՔԵՆԱՆԵՐԻ</w:t>
      </w:r>
      <w:r w:rsidRPr="005E139C">
        <w:rPr>
          <w:rFonts w:ascii="GHEA Grapalat" w:hAnsi="GHEA Grapalat" w:cs="Sylfaen"/>
          <w:b/>
          <w:sz w:val="20"/>
          <w:szCs w:val="20"/>
        </w:rPr>
        <w:t xml:space="preserve"> </w:t>
      </w:r>
      <w:r w:rsidRPr="005E139C">
        <w:rPr>
          <w:rFonts w:ascii="GHEA Grapalat" w:hAnsi="GHEA Grapalat" w:cs="Sylfaen"/>
          <w:sz w:val="20"/>
        </w:rPr>
        <w:t>ԼՎԱՑՄԱՆ ԵՎ ՆՄԱՄԱՏԻՊ ԾԱՌԱՅՈՒԹՅՈՒՆՆԵՐԻ ՁԵՌՔԲԵՐՄԱՆ ՆՊԱՏԱԿՈՎ ՀԱՅՏԱՐԱՐՎԱԾ ՍՈՒՅՆ ԸՆԹԱՑԱԿԱՐԳԻ</w:t>
      </w:r>
      <w:r w:rsidRPr="005E139C">
        <w:rPr>
          <w:rFonts w:ascii="GHEA Grapalat" w:hAnsi="GHEA Grapalat" w:cs="Times Armenian"/>
          <w:sz w:val="20"/>
          <w:lang w:val="af-ZA"/>
        </w:rPr>
        <w:t xml:space="preserve"> </w:t>
      </w:r>
      <w:r w:rsidRPr="005E139C">
        <w:rPr>
          <w:rFonts w:ascii="GHEA Grapalat" w:hAnsi="GHEA Grapalat" w:cs="Sylfaen"/>
          <w:sz w:val="20"/>
        </w:rPr>
        <w:t>ՀՐԱՎԵՐԻ</w:t>
      </w:r>
    </w:p>
    <w:p w:rsidR="00705ADB" w:rsidRPr="005E139C" w:rsidRDefault="00705ADB" w:rsidP="00705ADB">
      <w:pPr>
        <w:ind w:firstLine="567"/>
        <w:jc w:val="center"/>
        <w:rPr>
          <w:rFonts w:ascii="GHEA Grapalat" w:hAnsi="GHEA Grapalat"/>
          <w:i/>
          <w:sz w:val="20"/>
          <w:lang w:val="af-ZA"/>
        </w:rPr>
      </w:pPr>
    </w:p>
    <w:p w:rsidR="00705ADB" w:rsidRPr="005E139C" w:rsidRDefault="00705ADB" w:rsidP="00705ADB">
      <w:pPr>
        <w:ind w:firstLine="567"/>
        <w:jc w:val="center"/>
        <w:rPr>
          <w:rFonts w:ascii="GHEA Grapalat" w:hAnsi="GHEA Grapalat"/>
          <w:sz w:val="20"/>
          <w:lang w:val="af-ZA"/>
        </w:rPr>
      </w:pPr>
      <w:r w:rsidRPr="005E139C">
        <w:rPr>
          <w:rFonts w:ascii="GHEA Grapalat" w:hAnsi="GHEA Grapalat" w:cs="Sylfaen"/>
          <w:b/>
          <w:sz w:val="20"/>
        </w:rPr>
        <w:t>ՄԱՍ</w:t>
      </w:r>
      <w:r w:rsidRPr="005E139C">
        <w:rPr>
          <w:rFonts w:ascii="GHEA Grapalat" w:hAnsi="GHEA Grapalat" w:cs="Times Armenian"/>
          <w:b/>
          <w:sz w:val="20"/>
          <w:lang w:val="af-ZA"/>
        </w:rPr>
        <w:t xml:space="preserve">  I.</w:t>
      </w:r>
    </w:p>
    <w:p w:rsidR="00705ADB" w:rsidRPr="005E139C" w:rsidRDefault="00705ADB" w:rsidP="00705ADB">
      <w:pPr>
        <w:ind w:firstLine="567"/>
        <w:jc w:val="both"/>
        <w:rPr>
          <w:rFonts w:ascii="GHEA Grapalat" w:hAnsi="GHEA Grapalat"/>
          <w:sz w:val="20"/>
          <w:lang w:val="af-ZA"/>
        </w:rPr>
      </w:pPr>
    </w:p>
    <w:p w:rsidR="00705ADB" w:rsidRPr="005E139C" w:rsidRDefault="00705ADB" w:rsidP="00705ADB">
      <w:pPr>
        <w:ind w:firstLine="1134"/>
        <w:jc w:val="both"/>
        <w:rPr>
          <w:rFonts w:ascii="GHEA Grapalat" w:hAnsi="GHEA Grapalat"/>
          <w:sz w:val="20"/>
          <w:lang w:val="af-ZA"/>
        </w:rPr>
      </w:pPr>
      <w:r w:rsidRPr="005E139C">
        <w:rPr>
          <w:rFonts w:ascii="GHEA Grapalat" w:hAnsi="GHEA Grapalat"/>
          <w:sz w:val="20"/>
          <w:lang w:val="af-ZA"/>
        </w:rPr>
        <w:t xml:space="preserve">1.  </w:t>
      </w:r>
      <w:r w:rsidRPr="005E139C">
        <w:rPr>
          <w:rFonts w:ascii="GHEA Grapalat" w:hAnsi="GHEA Grapalat" w:cs="Sylfaen"/>
          <w:sz w:val="20"/>
        </w:rPr>
        <w:t>Գնման</w:t>
      </w:r>
      <w:r w:rsidRPr="005E139C">
        <w:rPr>
          <w:rFonts w:ascii="GHEA Grapalat" w:hAnsi="GHEA Grapalat" w:cs="Times Armenian"/>
          <w:sz w:val="20"/>
          <w:lang w:val="af-ZA"/>
        </w:rPr>
        <w:t xml:space="preserve"> </w:t>
      </w:r>
      <w:r w:rsidRPr="005E139C">
        <w:rPr>
          <w:rFonts w:ascii="GHEA Grapalat" w:hAnsi="GHEA Grapalat" w:cs="Sylfaen"/>
          <w:sz w:val="20"/>
        </w:rPr>
        <w:t>առարկայի</w:t>
      </w:r>
      <w:r w:rsidRPr="005E139C">
        <w:rPr>
          <w:rFonts w:ascii="GHEA Grapalat" w:hAnsi="GHEA Grapalat"/>
          <w:sz w:val="20"/>
          <w:lang w:val="af-ZA"/>
        </w:rPr>
        <w:t xml:space="preserve"> </w:t>
      </w:r>
      <w:r w:rsidRPr="005E139C">
        <w:rPr>
          <w:rFonts w:ascii="GHEA Grapalat" w:hAnsi="GHEA Grapalat" w:cs="Sylfaen"/>
          <w:sz w:val="20"/>
        </w:rPr>
        <w:t>բնութա</w:t>
      </w:r>
      <w:r w:rsidRPr="005E139C">
        <w:rPr>
          <w:rFonts w:ascii="GHEA Grapalat" w:hAnsi="GHEA Grapalat" w:cs="Times Armenian"/>
          <w:sz w:val="20"/>
        </w:rPr>
        <w:t>գ</w:t>
      </w:r>
      <w:r w:rsidRPr="005E139C">
        <w:rPr>
          <w:rFonts w:ascii="GHEA Grapalat" w:hAnsi="GHEA Grapalat" w:cs="Sylfaen"/>
          <w:sz w:val="20"/>
        </w:rPr>
        <w:t>իրը</w:t>
      </w:r>
      <w:r w:rsidRPr="005E139C">
        <w:rPr>
          <w:rFonts w:ascii="GHEA Grapalat" w:hAnsi="GHEA Grapalat" w:cs="Times Armenian"/>
          <w:sz w:val="20"/>
          <w:lang w:val="af-ZA"/>
        </w:rPr>
        <w:tab/>
        <w:t xml:space="preserve"> </w:t>
      </w:r>
    </w:p>
    <w:p w:rsidR="00705ADB" w:rsidRPr="005E139C" w:rsidRDefault="00705ADB" w:rsidP="00705ADB">
      <w:pPr>
        <w:ind w:firstLine="1134"/>
        <w:jc w:val="both"/>
        <w:rPr>
          <w:rFonts w:ascii="GHEA Grapalat" w:hAnsi="GHEA Grapalat" w:cs="Times Armenian"/>
          <w:sz w:val="20"/>
          <w:lang w:val="af-ZA"/>
        </w:rPr>
      </w:pPr>
      <w:r w:rsidRPr="005E139C">
        <w:rPr>
          <w:rFonts w:ascii="GHEA Grapalat" w:hAnsi="GHEA Grapalat"/>
          <w:sz w:val="20"/>
          <w:lang w:val="af-ZA"/>
        </w:rPr>
        <w:t xml:space="preserve">2. </w:t>
      </w:r>
      <w:r w:rsidRPr="005E139C">
        <w:rPr>
          <w:rFonts w:ascii="GHEA Grapalat" w:hAnsi="GHEA Grapalat" w:cs="Sylfaen"/>
          <w:sz w:val="20"/>
        </w:rPr>
        <w:t>Մասնակցի</w:t>
      </w:r>
      <w:r w:rsidRPr="005E139C">
        <w:rPr>
          <w:rFonts w:ascii="GHEA Grapalat" w:hAnsi="GHEA Grapalat" w:cs="Times Armenian"/>
          <w:sz w:val="20"/>
          <w:lang w:val="af-ZA"/>
        </w:rPr>
        <w:t xml:space="preserve"> </w:t>
      </w:r>
      <w:r w:rsidRPr="005E139C">
        <w:rPr>
          <w:rFonts w:ascii="GHEA Grapalat" w:hAnsi="GHEA Grapalat" w:cs="Sylfaen"/>
          <w:sz w:val="20"/>
        </w:rPr>
        <w:t>մասնակցության</w:t>
      </w:r>
      <w:r w:rsidRPr="005E139C">
        <w:rPr>
          <w:rFonts w:ascii="GHEA Grapalat" w:hAnsi="GHEA Grapalat" w:cs="Times Armenian"/>
          <w:sz w:val="20"/>
          <w:lang w:val="af-ZA"/>
        </w:rPr>
        <w:t xml:space="preserve"> </w:t>
      </w:r>
      <w:r w:rsidRPr="005E139C">
        <w:rPr>
          <w:rFonts w:ascii="GHEA Grapalat" w:hAnsi="GHEA Grapalat" w:cs="Sylfaen"/>
          <w:sz w:val="20"/>
        </w:rPr>
        <w:t>իրավունքի</w:t>
      </w:r>
      <w:r w:rsidRPr="005E139C">
        <w:rPr>
          <w:rFonts w:ascii="GHEA Grapalat" w:hAnsi="GHEA Grapalat" w:cs="Times Armenian"/>
          <w:sz w:val="20"/>
          <w:lang w:val="af-ZA"/>
        </w:rPr>
        <w:t xml:space="preserve"> </w:t>
      </w:r>
      <w:r w:rsidRPr="005E139C">
        <w:rPr>
          <w:rFonts w:ascii="GHEA Grapalat" w:hAnsi="GHEA Grapalat" w:cs="Sylfaen"/>
          <w:sz w:val="20"/>
        </w:rPr>
        <w:t>պահանջները</w:t>
      </w:r>
      <w:r w:rsidRPr="005E139C">
        <w:rPr>
          <w:rFonts w:ascii="GHEA Grapalat" w:hAnsi="GHEA Grapalat" w:cs="Times Armenian"/>
          <w:sz w:val="20"/>
          <w:lang w:val="af-ZA"/>
        </w:rPr>
        <w:t xml:space="preserve">, </w:t>
      </w:r>
      <w:r w:rsidRPr="005E139C">
        <w:rPr>
          <w:rFonts w:ascii="GHEA Grapalat" w:hAnsi="GHEA Grapalat" w:cs="Sylfaen"/>
          <w:sz w:val="20"/>
        </w:rPr>
        <w:t>որակավորման</w:t>
      </w:r>
      <w:r w:rsidRPr="005E139C">
        <w:rPr>
          <w:rFonts w:ascii="GHEA Grapalat" w:hAnsi="GHEA Grapalat" w:cs="Times Armenian"/>
          <w:sz w:val="20"/>
          <w:lang w:val="af-ZA"/>
        </w:rPr>
        <w:t xml:space="preserve"> </w:t>
      </w:r>
      <w:r w:rsidRPr="005E139C">
        <w:rPr>
          <w:rFonts w:ascii="GHEA Grapalat" w:hAnsi="GHEA Grapalat" w:cs="Sylfaen"/>
          <w:sz w:val="20"/>
        </w:rPr>
        <w:t>չափանիշները</w:t>
      </w:r>
      <w:r w:rsidRPr="005E139C">
        <w:rPr>
          <w:rFonts w:ascii="GHEA Grapalat" w:hAnsi="GHEA Grapalat" w:cs="Times Armenian"/>
          <w:sz w:val="20"/>
          <w:lang w:val="af-ZA"/>
        </w:rPr>
        <w:t xml:space="preserve">  </w:t>
      </w:r>
      <w:r w:rsidRPr="005E139C">
        <w:rPr>
          <w:rFonts w:ascii="GHEA Grapalat" w:hAnsi="GHEA Grapalat" w:cs="Sylfaen"/>
          <w:sz w:val="20"/>
        </w:rPr>
        <w:t>և</w:t>
      </w:r>
      <w:r w:rsidRPr="005E139C">
        <w:rPr>
          <w:rFonts w:ascii="GHEA Grapalat" w:hAnsi="GHEA Grapalat" w:cs="Times Armenian"/>
          <w:sz w:val="20"/>
          <w:lang w:val="af-ZA"/>
        </w:rPr>
        <w:t xml:space="preserve"> </w:t>
      </w:r>
      <w:r w:rsidRPr="005E139C">
        <w:rPr>
          <w:rFonts w:ascii="GHEA Grapalat" w:hAnsi="GHEA Grapalat" w:cs="Sylfaen"/>
          <w:sz w:val="20"/>
        </w:rPr>
        <w:t>դրանց</w:t>
      </w:r>
      <w:r w:rsidRPr="005E139C">
        <w:rPr>
          <w:rFonts w:ascii="GHEA Grapalat" w:hAnsi="GHEA Grapalat" w:cs="Times Armenian"/>
          <w:sz w:val="20"/>
          <w:lang w:val="af-ZA"/>
        </w:rPr>
        <w:t xml:space="preserve"> </w:t>
      </w:r>
      <w:r w:rsidRPr="005E139C">
        <w:rPr>
          <w:rFonts w:ascii="GHEA Grapalat" w:hAnsi="GHEA Grapalat" w:cs="Times Armenian"/>
          <w:sz w:val="20"/>
        </w:rPr>
        <w:t>գ</w:t>
      </w:r>
      <w:r w:rsidRPr="005E139C">
        <w:rPr>
          <w:rFonts w:ascii="GHEA Grapalat" w:hAnsi="GHEA Grapalat" w:cs="Sylfaen"/>
          <w:sz w:val="20"/>
        </w:rPr>
        <w:t>նահատման</w:t>
      </w:r>
      <w:r w:rsidRPr="005E139C">
        <w:rPr>
          <w:rFonts w:ascii="GHEA Grapalat" w:hAnsi="GHEA Grapalat" w:cs="Times Armenian"/>
          <w:sz w:val="20"/>
          <w:lang w:val="af-ZA"/>
        </w:rPr>
        <w:t xml:space="preserve"> </w:t>
      </w:r>
      <w:r w:rsidRPr="005E139C">
        <w:rPr>
          <w:rFonts w:ascii="GHEA Grapalat" w:hAnsi="GHEA Grapalat" w:cs="Sylfaen"/>
          <w:sz w:val="20"/>
        </w:rPr>
        <w:t>կար</w:t>
      </w:r>
      <w:r w:rsidRPr="005E139C">
        <w:rPr>
          <w:rFonts w:ascii="GHEA Grapalat" w:hAnsi="GHEA Grapalat" w:cs="Times Armenian"/>
          <w:sz w:val="20"/>
        </w:rPr>
        <w:t>գ</w:t>
      </w:r>
      <w:r w:rsidRPr="005E139C">
        <w:rPr>
          <w:rFonts w:ascii="GHEA Grapalat" w:hAnsi="GHEA Grapalat" w:cs="Sylfaen"/>
          <w:sz w:val="20"/>
        </w:rPr>
        <w:t>ը</w:t>
      </w:r>
      <w:r w:rsidRPr="005E139C">
        <w:rPr>
          <w:rFonts w:ascii="GHEA Grapalat" w:hAnsi="GHEA Grapalat" w:cs="Times Armenian"/>
          <w:sz w:val="20"/>
          <w:lang w:val="af-ZA"/>
        </w:rPr>
        <w:tab/>
        <w:t xml:space="preserve"> </w:t>
      </w:r>
    </w:p>
    <w:p w:rsidR="00705ADB" w:rsidRPr="005E139C" w:rsidRDefault="00705ADB" w:rsidP="00705ADB">
      <w:pPr>
        <w:ind w:firstLine="1134"/>
        <w:jc w:val="both"/>
        <w:rPr>
          <w:rFonts w:ascii="GHEA Grapalat" w:hAnsi="GHEA Grapalat"/>
          <w:sz w:val="20"/>
          <w:lang w:val="af-ZA"/>
        </w:rPr>
      </w:pPr>
      <w:r w:rsidRPr="005E139C">
        <w:rPr>
          <w:rFonts w:ascii="GHEA Grapalat" w:hAnsi="GHEA Grapalat" w:cs="Times Armenian"/>
          <w:sz w:val="20"/>
          <w:lang w:val="af-ZA"/>
        </w:rPr>
        <w:t>3.Հրավերի պարզաբանումը և հրավերում փոփոխություն կատարելու կարգը</w:t>
      </w:r>
    </w:p>
    <w:p w:rsidR="00705ADB" w:rsidRPr="005E139C" w:rsidRDefault="00705ADB" w:rsidP="00705ADB">
      <w:pPr>
        <w:ind w:firstLine="1134"/>
        <w:jc w:val="both"/>
        <w:rPr>
          <w:rFonts w:ascii="GHEA Grapalat" w:hAnsi="GHEA Grapalat"/>
          <w:sz w:val="20"/>
          <w:lang w:val="af-ZA"/>
        </w:rPr>
      </w:pPr>
      <w:r w:rsidRPr="005E139C">
        <w:rPr>
          <w:rFonts w:ascii="GHEA Grapalat" w:hAnsi="GHEA Grapalat"/>
          <w:sz w:val="20"/>
          <w:lang w:val="af-ZA"/>
        </w:rPr>
        <w:t xml:space="preserve">4. </w:t>
      </w:r>
      <w:r w:rsidRPr="005E139C">
        <w:rPr>
          <w:rFonts w:ascii="GHEA Grapalat" w:hAnsi="GHEA Grapalat" w:cs="Sylfaen"/>
          <w:sz w:val="20"/>
        </w:rPr>
        <w:t>Հայտը</w:t>
      </w:r>
      <w:r w:rsidRPr="005E139C">
        <w:rPr>
          <w:rFonts w:ascii="GHEA Grapalat" w:hAnsi="GHEA Grapalat" w:cs="Times Armenian"/>
          <w:sz w:val="20"/>
          <w:lang w:val="af-ZA"/>
        </w:rPr>
        <w:t xml:space="preserve"> </w:t>
      </w:r>
      <w:r w:rsidRPr="005E139C">
        <w:rPr>
          <w:rFonts w:ascii="GHEA Grapalat" w:hAnsi="GHEA Grapalat" w:cs="Sylfaen"/>
          <w:sz w:val="20"/>
        </w:rPr>
        <w:t>ներկայացնելու</w:t>
      </w:r>
      <w:r w:rsidRPr="005E139C">
        <w:rPr>
          <w:rFonts w:ascii="GHEA Grapalat" w:hAnsi="GHEA Grapalat" w:cs="Times Armenian"/>
          <w:sz w:val="20"/>
          <w:lang w:val="af-ZA"/>
        </w:rPr>
        <w:t xml:space="preserve"> </w:t>
      </w:r>
      <w:r w:rsidRPr="005E139C">
        <w:rPr>
          <w:rFonts w:ascii="GHEA Grapalat" w:hAnsi="GHEA Grapalat" w:cs="Sylfaen"/>
          <w:sz w:val="20"/>
        </w:rPr>
        <w:t>կար</w:t>
      </w:r>
      <w:r w:rsidRPr="005E139C">
        <w:rPr>
          <w:rFonts w:ascii="GHEA Grapalat" w:hAnsi="GHEA Grapalat" w:cs="Times Armenian"/>
          <w:sz w:val="20"/>
        </w:rPr>
        <w:t>գ</w:t>
      </w:r>
      <w:r w:rsidRPr="005E139C">
        <w:rPr>
          <w:rFonts w:ascii="GHEA Grapalat" w:hAnsi="GHEA Grapalat" w:cs="Sylfaen"/>
          <w:sz w:val="20"/>
        </w:rPr>
        <w:t>ը</w:t>
      </w:r>
      <w:r w:rsidRPr="005E139C">
        <w:rPr>
          <w:rFonts w:ascii="GHEA Grapalat" w:hAnsi="GHEA Grapalat" w:cs="Times Armenian"/>
          <w:sz w:val="20"/>
          <w:lang w:val="af-ZA"/>
        </w:rPr>
        <w:tab/>
        <w:t xml:space="preserve"> </w:t>
      </w:r>
    </w:p>
    <w:p w:rsidR="00705ADB" w:rsidRPr="005E139C" w:rsidRDefault="00705ADB" w:rsidP="00705ADB">
      <w:pPr>
        <w:ind w:firstLine="1134"/>
        <w:jc w:val="both"/>
        <w:rPr>
          <w:rFonts w:ascii="GHEA Grapalat" w:hAnsi="GHEA Grapalat"/>
          <w:sz w:val="20"/>
          <w:lang w:val="af-ZA"/>
        </w:rPr>
      </w:pPr>
      <w:r w:rsidRPr="005E139C">
        <w:rPr>
          <w:rFonts w:ascii="GHEA Grapalat" w:hAnsi="GHEA Grapalat"/>
          <w:sz w:val="20"/>
          <w:lang w:val="af-ZA"/>
        </w:rPr>
        <w:t xml:space="preserve">5. </w:t>
      </w:r>
      <w:r w:rsidRPr="005E139C">
        <w:rPr>
          <w:rFonts w:ascii="GHEA Grapalat" w:hAnsi="GHEA Grapalat" w:cs="Sylfaen"/>
          <w:sz w:val="20"/>
        </w:rPr>
        <w:t>Հայտի</w:t>
      </w:r>
      <w:r w:rsidRPr="005E139C">
        <w:rPr>
          <w:rFonts w:ascii="GHEA Grapalat" w:hAnsi="GHEA Grapalat" w:cs="Times Armenian"/>
          <w:sz w:val="20"/>
          <w:lang w:val="af-ZA"/>
        </w:rPr>
        <w:t xml:space="preserve"> </w:t>
      </w:r>
      <w:r w:rsidRPr="005E139C">
        <w:rPr>
          <w:rFonts w:ascii="GHEA Grapalat" w:hAnsi="GHEA Grapalat" w:cs="Times Armenian"/>
          <w:sz w:val="20"/>
        </w:rPr>
        <w:t>գ</w:t>
      </w:r>
      <w:r w:rsidRPr="005E139C">
        <w:rPr>
          <w:rFonts w:ascii="GHEA Grapalat" w:hAnsi="GHEA Grapalat" w:cs="Sylfaen"/>
          <w:sz w:val="20"/>
        </w:rPr>
        <w:t>ործողության</w:t>
      </w:r>
      <w:r w:rsidRPr="005E139C">
        <w:rPr>
          <w:rFonts w:ascii="GHEA Grapalat" w:hAnsi="GHEA Grapalat" w:cs="Times Armenian"/>
          <w:sz w:val="20"/>
          <w:lang w:val="af-ZA"/>
        </w:rPr>
        <w:t xml:space="preserve"> </w:t>
      </w:r>
      <w:r w:rsidRPr="005E139C">
        <w:rPr>
          <w:rFonts w:ascii="GHEA Grapalat" w:hAnsi="GHEA Grapalat" w:cs="Sylfaen"/>
          <w:sz w:val="20"/>
        </w:rPr>
        <w:t>ժամկետը</w:t>
      </w:r>
      <w:r w:rsidRPr="005E139C">
        <w:rPr>
          <w:rFonts w:ascii="GHEA Grapalat" w:hAnsi="GHEA Grapalat" w:cs="Times Armenian"/>
          <w:sz w:val="20"/>
          <w:lang w:val="af-ZA"/>
        </w:rPr>
        <w:t xml:space="preserve">, </w:t>
      </w:r>
      <w:r w:rsidRPr="005E139C">
        <w:rPr>
          <w:rFonts w:ascii="GHEA Grapalat" w:hAnsi="GHEA Grapalat" w:cs="Sylfaen"/>
          <w:sz w:val="20"/>
        </w:rPr>
        <w:t>հայտերում</w:t>
      </w:r>
      <w:r w:rsidRPr="005E139C">
        <w:rPr>
          <w:rFonts w:ascii="GHEA Grapalat" w:hAnsi="GHEA Grapalat" w:cs="Times Armenian"/>
          <w:sz w:val="20"/>
          <w:lang w:val="af-ZA"/>
        </w:rPr>
        <w:t xml:space="preserve"> </w:t>
      </w:r>
      <w:r w:rsidRPr="005E139C">
        <w:rPr>
          <w:rFonts w:ascii="GHEA Grapalat" w:hAnsi="GHEA Grapalat" w:cs="Sylfaen"/>
          <w:sz w:val="20"/>
        </w:rPr>
        <w:t>փոփոխություն</w:t>
      </w:r>
      <w:r w:rsidRPr="005E139C">
        <w:rPr>
          <w:rFonts w:ascii="GHEA Grapalat" w:hAnsi="GHEA Grapalat" w:cs="Times Armenian"/>
          <w:sz w:val="20"/>
          <w:lang w:val="af-ZA"/>
        </w:rPr>
        <w:t xml:space="preserve"> </w:t>
      </w:r>
      <w:r w:rsidRPr="005E139C">
        <w:rPr>
          <w:rFonts w:ascii="GHEA Grapalat" w:hAnsi="GHEA Grapalat" w:cs="Sylfaen"/>
          <w:sz w:val="20"/>
        </w:rPr>
        <w:t>կատարելու</w:t>
      </w:r>
      <w:r w:rsidRPr="005E139C">
        <w:rPr>
          <w:rFonts w:ascii="GHEA Grapalat" w:hAnsi="GHEA Grapalat" w:cs="Times Armenian"/>
          <w:sz w:val="20"/>
          <w:lang w:val="af-ZA"/>
        </w:rPr>
        <w:t xml:space="preserve"> </w:t>
      </w:r>
      <w:r w:rsidRPr="005E139C">
        <w:rPr>
          <w:rFonts w:ascii="GHEA Grapalat" w:hAnsi="GHEA Grapalat" w:cs="Sylfaen"/>
          <w:sz w:val="20"/>
        </w:rPr>
        <w:t>և</w:t>
      </w:r>
      <w:r w:rsidRPr="005E139C">
        <w:rPr>
          <w:rFonts w:ascii="GHEA Grapalat" w:hAnsi="GHEA Grapalat" w:cs="Times Armenian"/>
          <w:sz w:val="20"/>
          <w:lang w:val="af-ZA"/>
        </w:rPr>
        <w:t xml:space="preserve"> </w:t>
      </w:r>
      <w:r w:rsidRPr="005E139C">
        <w:rPr>
          <w:rFonts w:ascii="GHEA Grapalat" w:hAnsi="GHEA Grapalat" w:cs="Sylfaen"/>
          <w:sz w:val="20"/>
        </w:rPr>
        <w:t>դրանք</w:t>
      </w:r>
      <w:r w:rsidRPr="005E139C">
        <w:rPr>
          <w:rFonts w:ascii="GHEA Grapalat" w:hAnsi="GHEA Grapalat" w:cs="Times Armenian"/>
          <w:sz w:val="20"/>
          <w:lang w:val="af-ZA"/>
        </w:rPr>
        <w:t xml:space="preserve"> </w:t>
      </w:r>
      <w:r w:rsidRPr="005E139C">
        <w:rPr>
          <w:rFonts w:ascii="GHEA Grapalat" w:hAnsi="GHEA Grapalat" w:cs="Sylfaen"/>
          <w:sz w:val="20"/>
        </w:rPr>
        <w:t>հետ</w:t>
      </w:r>
      <w:r w:rsidRPr="005E139C">
        <w:rPr>
          <w:rFonts w:ascii="GHEA Grapalat" w:hAnsi="GHEA Grapalat" w:cs="Times Armenian"/>
          <w:sz w:val="20"/>
          <w:lang w:val="af-ZA"/>
        </w:rPr>
        <w:t xml:space="preserve"> </w:t>
      </w:r>
      <w:r w:rsidRPr="005E139C">
        <w:rPr>
          <w:rFonts w:ascii="GHEA Grapalat" w:hAnsi="GHEA Grapalat" w:cs="Sylfaen"/>
          <w:sz w:val="20"/>
        </w:rPr>
        <w:t>վերցնելու</w:t>
      </w:r>
      <w:r w:rsidRPr="005E139C">
        <w:rPr>
          <w:rFonts w:ascii="GHEA Grapalat" w:hAnsi="GHEA Grapalat" w:cs="Times Armenian"/>
          <w:sz w:val="20"/>
          <w:lang w:val="af-ZA"/>
        </w:rPr>
        <w:t xml:space="preserve"> </w:t>
      </w:r>
      <w:r w:rsidRPr="005E139C">
        <w:rPr>
          <w:rFonts w:ascii="GHEA Grapalat" w:hAnsi="GHEA Grapalat" w:cs="Sylfaen"/>
          <w:sz w:val="20"/>
        </w:rPr>
        <w:t>կար</w:t>
      </w:r>
      <w:r w:rsidRPr="005E139C">
        <w:rPr>
          <w:rFonts w:ascii="GHEA Grapalat" w:hAnsi="GHEA Grapalat" w:cs="Times Armenian"/>
          <w:sz w:val="20"/>
        </w:rPr>
        <w:t>գ</w:t>
      </w:r>
      <w:r w:rsidRPr="005E139C">
        <w:rPr>
          <w:rFonts w:ascii="GHEA Grapalat" w:hAnsi="GHEA Grapalat" w:cs="Sylfaen"/>
          <w:sz w:val="20"/>
        </w:rPr>
        <w:t>ը</w:t>
      </w:r>
      <w:r w:rsidRPr="005E139C">
        <w:rPr>
          <w:rFonts w:ascii="GHEA Grapalat" w:hAnsi="GHEA Grapalat" w:cs="Times Armenian"/>
          <w:sz w:val="20"/>
          <w:lang w:val="af-ZA"/>
        </w:rPr>
        <w:tab/>
        <w:t xml:space="preserve"> </w:t>
      </w:r>
      <w:r w:rsidRPr="005E139C">
        <w:rPr>
          <w:rFonts w:ascii="GHEA Grapalat" w:hAnsi="GHEA Grapalat" w:cs="Times Armenian"/>
          <w:sz w:val="20"/>
          <w:lang w:val="af-ZA"/>
        </w:rPr>
        <w:tab/>
        <w:t xml:space="preserve"> </w:t>
      </w:r>
    </w:p>
    <w:p w:rsidR="00705ADB" w:rsidRPr="005E139C" w:rsidRDefault="00705ADB" w:rsidP="00705ADB">
      <w:pPr>
        <w:ind w:firstLine="1134"/>
        <w:jc w:val="both"/>
        <w:rPr>
          <w:rFonts w:ascii="GHEA Grapalat" w:hAnsi="GHEA Grapalat"/>
          <w:sz w:val="20"/>
          <w:lang w:val="af-ZA"/>
        </w:rPr>
      </w:pPr>
      <w:r w:rsidRPr="005E139C">
        <w:rPr>
          <w:rFonts w:ascii="GHEA Grapalat" w:hAnsi="GHEA Grapalat"/>
          <w:sz w:val="20"/>
          <w:lang w:val="af-ZA"/>
        </w:rPr>
        <w:t xml:space="preserve">7. </w:t>
      </w:r>
      <w:r w:rsidRPr="005E139C">
        <w:rPr>
          <w:rFonts w:ascii="GHEA Grapalat" w:hAnsi="GHEA Grapalat" w:cs="Sylfaen"/>
          <w:sz w:val="20"/>
        </w:rPr>
        <w:t>Հայտերի</w:t>
      </w:r>
      <w:r w:rsidRPr="005E139C">
        <w:rPr>
          <w:rFonts w:ascii="GHEA Grapalat" w:hAnsi="GHEA Grapalat" w:cs="Times Armenian"/>
          <w:sz w:val="20"/>
          <w:lang w:val="af-ZA"/>
        </w:rPr>
        <w:t xml:space="preserve"> </w:t>
      </w:r>
      <w:r w:rsidRPr="005E139C">
        <w:rPr>
          <w:rFonts w:ascii="GHEA Grapalat" w:hAnsi="GHEA Grapalat" w:cs="Sylfaen"/>
          <w:sz w:val="20"/>
        </w:rPr>
        <w:t>բացումը</w:t>
      </w:r>
      <w:r w:rsidRPr="005E139C">
        <w:rPr>
          <w:rFonts w:ascii="GHEA Grapalat" w:hAnsi="GHEA Grapalat" w:cs="Times Armenian"/>
          <w:sz w:val="20"/>
          <w:lang w:val="af-ZA"/>
        </w:rPr>
        <w:tab/>
      </w:r>
    </w:p>
    <w:p w:rsidR="00705ADB" w:rsidRPr="005E139C" w:rsidRDefault="00705ADB" w:rsidP="00705ADB">
      <w:pPr>
        <w:ind w:firstLine="1134"/>
        <w:jc w:val="both"/>
        <w:rPr>
          <w:rFonts w:ascii="GHEA Grapalat" w:hAnsi="GHEA Grapalat"/>
          <w:sz w:val="20"/>
          <w:lang w:val="af-ZA"/>
        </w:rPr>
      </w:pPr>
      <w:r w:rsidRPr="005E139C">
        <w:rPr>
          <w:rFonts w:ascii="GHEA Grapalat" w:hAnsi="GHEA Grapalat"/>
          <w:sz w:val="20"/>
          <w:lang w:val="af-ZA"/>
        </w:rPr>
        <w:t xml:space="preserve">8. </w:t>
      </w:r>
      <w:r w:rsidRPr="005E139C">
        <w:rPr>
          <w:rFonts w:ascii="GHEA Grapalat" w:hAnsi="GHEA Grapalat" w:cs="Sylfaen"/>
          <w:sz w:val="20"/>
        </w:rPr>
        <w:t>Հայտերի</w:t>
      </w:r>
      <w:r w:rsidRPr="005E139C">
        <w:rPr>
          <w:rFonts w:ascii="GHEA Grapalat" w:hAnsi="GHEA Grapalat" w:cs="Times Armenian"/>
          <w:sz w:val="20"/>
          <w:lang w:val="af-ZA"/>
        </w:rPr>
        <w:t xml:space="preserve"> </w:t>
      </w:r>
      <w:r w:rsidRPr="005E139C">
        <w:rPr>
          <w:rFonts w:ascii="GHEA Grapalat" w:hAnsi="GHEA Grapalat" w:cs="Times Armenian"/>
          <w:sz w:val="20"/>
        </w:rPr>
        <w:t>գ</w:t>
      </w:r>
      <w:r w:rsidRPr="005E139C">
        <w:rPr>
          <w:rFonts w:ascii="GHEA Grapalat" w:hAnsi="GHEA Grapalat" w:cs="Sylfaen"/>
          <w:sz w:val="20"/>
        </w:rPr>
        <w:t>նահատումը</w:t>
      </w:r>
      <w:r w:rsidRPr="005E139C">
        <w:rPr>
          <w:rFonts w:ascii="GHEA Grapalat" w:hAnsi="GHEA Grapalat" w:cs="Times Armenian"/>
          <w:sz w:val="20"/>
          <w:lang w:val="af-ZA"/>
        </w:rPr>
        <w:t xml:space="preserve">, </w:t>
      </w:r>
      <w:r w:rsidRPr="005E139C">
        <w:rPr>
          <w:rFonts w:ascii="GHEA Grapalat" w:hAnsi="GHEA Grapalat" w:cs="Sylfaen"/>
          <w:sz w:val="20"/>
        </w:rPr>
        <w:t>համեմատումը</w:t>
      </w:r>
      <w:r w:rsidRPr="005E139C">
        <w:rPr>
          <w:rFonts w:ascii="GHEA Grapalat" w:hAnsi="GHEA Grapalat" w:cs="Times Armenian"/>
          <w:sz w:val="20"/>
          <w:lang w:val="af-ZA"/>
        </w:rPr>
        <w:t xml:space="preserve"> </w:t>
      </w:r>
      <w:r w:rsidRPr="005E139C">
        <w:rPr>
          <w:rFonts w:ascii="GHEA Grapalat" w:hAnsi="GHEA Grapalat" w:cs="Sylfaen"/>
          <w:sz w:val="20"/>
        </w:rPr>
        <w:t>և</w:t>
      </w:r>
      <w:r w:rsidRPr="005E139C">
        <w:rPr>
          <w:rFonts w:ascii="GHEA Grapalat" w:hAnsi="GHEA Grapalat" w:cs="Times Armenian"/>
          <w:sz w:val="20"/>
          <w:lang w:val="af-ZA"/>
        </w:rPr>
        <w:t xml:space="preserve"> </w:t>
      </w:r>
      <w:r w:rsidRPr="005E139C">
        <w:rPr>
          <w:rFonts w:ascii="GHEA Grapalat" w:hAnsi="GHEA Grapalat" w:cs="Sylfaen"/>
          <w:sz w:val="20"/>
        </w:rPr>
        <w:t>արդյունքների</w:t>
      </w:r>
      <w:r w:rsidRPr="005E139C">
        <w:rPr>
          <w:rFonts w:ascii="GHEA Grapalat" w:hAnsi="GHEA Grapalat" w:cs="Times Armenian"/>
          <w:sz w:val="20"/>
          <w:lang w:val="af-ZA"/>
        </w:rPr>
        <w:t xml:space="preserve"> </w:t>
      </w:r>
      <w:r w:rsidRPr="005E139C">
        <w:rPr>
          <w:rFonts w:ascii="GHEA Grapalat" w:hAnsi="GHEA Grapalat" w:cs="Sylfaen"/>
          <w:sz w:val="20"/>
        </w:rPr>
        <w:t>ամփոփումը</w:t>
      </w:r>
      <w:r w:rsidRPr="005E139C">
        <w:rPr>
          <w:rFonts w:ascii="GHEA Grapalat" w:hAnsi="GHEA Grapalat" w:cs="Times Armenian"/>
          <w:sz w:val="20"/>
          <w:lang w:val="af-ZA"/>
        </w:rPr>
        <w:tab/>
      </w:r>
    </w:p>
    <w:p w:rsidR="00705ADB" w:rsidRPr="005E139C" w:rsidRDefault="00705ADB" w:rsidP="00705ADB">
      <w:pPr>
        <w:ind w:firstLine="1134"/>
        <w:jc w:val="both"/>
        <w:rPr>
          <w:rFonts w:ascii="GHEA Grapalat" w:hAnsi="GHEA Grapalat"/>
          <w:sz w:val="20"/>
          <w:lang w:val="af-ZA"/>
        </w:rPr>
      </w:pPr>
      <w:r w:rsidRPr="005E139C">
        <w:rPr>
          <w:rFonts w:ascii="GHEA Grapalat" w:hAnsi="GHEA Grapalat"/>
          <w:sz w:val="20"/>
          <w:lang w:val="af-ZA"/>
        </w:rPr>
        <w:t xml:space="preserve">9. </w:t>
      </w:r>
      <w:r w:rsidRPr="005E139C">
        <w:rPr>
          <w:rFonts w:ascii="GHEA Grapalat" w:hAnsi="GHEA Grapalat" w:cs="Sylfaen"/>
          <w:sz w:val="20"/>
        </w:rPr>
        <w:t>Պայմանա</w:t>
      </w:r>
      <w:r w:rsidRPr="005E139C">
        <w:rPr>
          <w:rFonts w:ascii="GHEA Grapalat" w:hAnsi="GHEA Grapalat" w:cs="Times Armenian"/>
          <w:sz w:val="20"/>
        </w:rPr>
        <w:t>գ</w:t>
      </w:r>
      <w:r w:rsidRPr="005E139C">
        <w:rPr>
          <w:rFonts w:ascii="GHEA Grapalat" w:hAnsi="GHEA Grapalat" w:cs="Sylfaen"/>
          <w:sz w:val="20"/>
        </w:rPr>
        <w:t>րի</w:t>
      </w:r>
      <w:r w:rsidRPr="005E139C">
        <w:rPr>
          <w:rFonts w:ascii="GHEA Grapalat" w:hAnsi="GHEA Grapalat" w:cs="Times Armenian"/>
          <w:sz w:val="20"/>
          <w:lang w:val="af-ZA"/>
        </w:rPr>
        <w:t xml:space="preserve"> </w:t>
      </w:r>
      <w:r w:rsidRPr="005E139C">
        <w:rPr>
          <w:rFonts w:ascii="GHEA Grapalat" w:hAnsi="GHEA Grapalat" w:cs="Sylfaen"/>
          <w:sz w:val="20"/>
        </w:rPr>
        <w:t>կնքումը</w:t>
      </w:r>
      <w:r w:rsidRPr="005E139C">
        <w:rPr>
          <w:rFonts w:ascii="GHEA Grapalat" w:hAnsi="GHEA Grapalat" w:cs="Times Armenian"/>
          <w:sz w:val="20"/>
          <w:lang w:val="af-ZA"/>
        </w:rPr>
        <w:tab/>
      </w:r>
    </w:p>
    <w:p w:rsidR="00705ADB" w:rsidRPr="005E139C" w:rsidRDefault="00705ADB" w:rsidP="00705ADB">
      <w:pPr>
        <w:ind w:firstLine="1134"/>
        <w:jc w:val="both"/>
        <w:rPr>
          <w:rFonts w:ascii="GHEA Grapalat" w:hAnsi="GHEA Grapalat"/>
          <w:sz w:val="20"/>
          <w:lang w:val="af-ZA"/>
        </w:rPr>
      </w:pPr>
      <w:r w:rsidRPr="005E139C">
        <w:rPr>
          <w:rFonts w:ascii="GHEA Grapalat" w:hAnsi="GHEA Grapalat"/>
          <w:sz w:val="20"/>
          <w:lang w:val="af-ZA"/>
        </w:rPr>
        <w:t xml:space="preserve">10. </w:t>
      </w:r>
      <w:r w:rsidRPr="005E139C">
        <w:rPr>
          <w:rFonts w:ascii="GHEA Grapalat" w:hAnsi="GHEA Grapalat" w:cs="Sylfaen"/>
          <w:sz w:val="20"/>
        </w:rPr>
        <w:t>Պայմանա</w:t>
      </w:r>
      <w:r w:rsidRPr="005E139C">
        <w:rPr>
          <w:rFonts w:ascii="GHEA Grapalat" w:hAnsi="GHEA Grapalat" w:cs="Times Armenian"/>
          <w:sz w:val="20"/>
        </w:rPr>
        <w:t>գ</w:t>
      </w:r>
      <w:r w:rsidRPr="005E139C">
        <w:rPr>
          <w:rFonts w:ascii="GHEA Grapalat" w:hAnsi="GHEA Grapalat" w:cs="Sylfaen"/>
          <w:sz w:val="20"/>
        </w:rPr>
        <w:t>րի</w:t>
      </w:r>
      <w:r w:rsidRPr="005E139C">
        <w:rPr>
          <w:rFonts w:ascii="GHEA Grapalat" w:hAnsi="GHEA Grapalat" w:cs="Times Armenian"/>
          <w:sz w:val="20"/>
          <w:lang w:val="af-ZA"/>
        </w:rPr>
        <w:t xml:space="preserve"> </w:t>
      </w:r>
      <w:r w:rsidRPr="005E139C">
        <w:rPr>
          <w:rFonts w:ascii="GHEA Grapalat" w:hAnsi="GHEA Grapalat" w:cs="Sylfaen"/>
          <w:sz w:val="20"/>
        </w:rPr>
        <w:t>ապահովումը</w:t>
      </w:r>
      <w:r w:rsidRPr="005E139C">
        <w:rPr>
          <w:rFonts w:ascii="GHEA Grapalat" w:hAnsi="GHEA Grapalat" w:cs="Times Armenian"/>
          <w:sz w:val="20"/>
          <w:lang w:val="af-ZA"/>
        </w:rPr>
        <w:tab/>
        <w:t xml:space="preserve"> </w:t>
      </w:r>
    </w:p>
    <w:p w:rsidR="00705ADB" w:rsidRPr="005E139C" w:rsidRDefault="00705ADB" w:rsidP="00705ADB">
      <w:pPr>
        <w:ind w:firstLine="1134"/>
        <w:jc w:val="both"/>
        <w:rPr>
          <w:rFonts w:ascii="GHEA Grapalat" w:hAnsi="GHEA Grapalat"/>
          <w:sz w:val="20"/>
          <w:lang w:val="af-ZA"/>
        </w:rPr>
      </w:pPr>
      <w:r w:rsidRPr="005E139C">
        <w:rPr>
          <w:rFonts w:ascii="GHEA Grapalat" w:hAnsi="GHEA Grapalat"/>
          <w:sz w:val="20"/>
          <w:lang w:val="af-ZA"/>
        </w:rPr>
        <w:t xml:space="preserve">11. </w:t>
      </w:r>
      <w:r w:rsidRPr="005E139C">
        <w:rPr>
          <w:rFonts w:ascii="GHEA Grapalat" w:hAnsi="GHEA Grapalat" w:cs="Sylfaen"/>
          <w:sz w:val="20"/>
        </w:rPr>
        <w:t>Ընթացակար</w:t>
      </w:r>
      <w:r w:rsidRPr="005E139C">
        <w:rPr>
          <w:rFonts w:ascii="GHEA Grapalat" w:hAnsi="GHEA Grapalat" w:cs="Times Armenian"/>
          <w:sz w:val="20"/>
        </w:rPr>
        <w:t>գ</w:t>
      </w:r>
      <w:r w:rsidRPr="005E139C">
        <w:rPr>
          <w:rFonts w:ascii="GHEA Grapalat" w:hAnsi="GHEA Grapalat" w:cs="Sylfaen"/>
          <w:sz w:val="20"/>
        </w:rPr>
        <w:t>ը</w:t>
      </w:r>
      <w:r w:rsidRPr="005E139C">
        <w:rPr>
          <w:rFonts w:ascii="GHEA Grapalat" w:hAnsi="GHEA Grapalat" w:cs="Times Armenian"/>
          <w:sz w:val="20"/>
          <w:lang w:val="af-ZA"/>
        </w:rPr>
        <w:t xml:space="preserve"> </w:t>
      </w:r>
      <w:r w:rsidRPr="005E139C">
        <w:rPr>
          <w:rFonts w:ascii="GHEA Grapalat" w:hAnsi="GHEA Grapalat" w:cs="Sylfaen"/>
          <w:sz w:val="20"/>
        </w:rPr>
        <w:t>չկայացած</w:t>
      </w:r>
      <w:r w:rsidRPr="005E139C">
        <w:rPr>
          <w:rFonts w:ascii="GHEA Grapalat" w:hAnsi="GHEA Grapalat" w:cs="Times Armenian"/>
          <w:sz w:val="20"/>
          <w:lang w:val="af-ZA"/>
        </w:rPr>
        <w:t xml:space="preserve"> </w:t>
      </w:r>
      <w:r w:rsidRPr="005E139C">
        <w:rPr>
          <w:rFonts w:ascii="GHEA Grapalat" w:hAnsi="GHEA Grapalat" w:cs="Sylfaen"/>
          <w:sz w:val="20"/>
        </w:rPr>
        <w:t>հայտարարելը</w:t>
      </w:r>
      <w:r w:rsidRPr="005E139C">
        <w:rPr>
          <w:rFonts w:ascii="GHEA Grapalat" w:hAnsi="GHEA Grapalat" w:cs="Times Armenian"/>
          <w:sz w:val="20"/>
          <w:lang w:val="af-ZA"/>
        </w:rPr>
        <w:tab/>
        <w:t xml:space="preserve"> </w:t>
      </w:r>
    </w:p>
    <w:p w:rsidR="00705ADB" w:rsidRPr="005E139C" w:rsidRDefault="00705ADB" w:rsidP="00705ADB">
      <w:pPr>
        <w:ind w:firstLine="1134"/>
        <w:jc w:val="both"/>
        <w:rPr>
          <w:rFonts w:ascii="GHEA Grapalat" w:hAnsi="GHEA Grapalat"/>
          <w:sz w:val="20"/>
          <w:lang w:val="af-ZA"/>
        </w:rPr>
      </w:pPr>
      <w:r w:rsidRPr="005E139C">
        <w:rPr>
          <w:rFonts w:ascii="GHEA Grapalat" w:hAnsi="GHEA Grapalat"/>
          <w:sz w:val="20"/>
          <w:lang w:val="af-ZA"/>
        </w:rPr>
        <w:t xml:space="preserve">12. </w:t>
      </w:r>
      <w:r w:rsidRPr="005E139C">
        <w:rPr>
          <w:rFonts w:ascii="GHEA Grapalat" w:hAnsi="GHEA Grapalat" w:cs="Sylfaen"/>
          <w:sz w:val="20"/>
        </w:rPr>
        <w:t>Գնման</w:t>
      </w:r>
      <w:r w:rsidRPr="005E139C">
        <w:rPr>
          <w:rFonts w:ascii="GHEA Grapalat" w:hAnsi="GHEA Grapalat" w:cs="Times Armenian"/>
          <w:sz w:val="20"/>
          <w:lang w:val="af-ZA"/>
        </w:rPr>
        <w:t xml:space="preserve"> </w:t>
      </w:r>
      <w:r w:rsidRPr="005E139C">
        <w:rPr>
          <w:rFonts w:ascii="GHEA Grapalat" w:hAnsi="GHEA Grapalat" w:cs="Times Armenian"/>
          <w:sz w:val="20"/>
        </w:rPr>
        <w:t>գ</w:t>
      </w:r>
      <w:r w:rsidRPr="005E139C">
        <w:rPr>
          <w:rFonts w:ascii="GHEA Grapalat" w:hAnsi="GHEA Grapalat" w:cs="Sylfaen"/>
          <w:sz w:val="20"/>
        </w:rPr>
        <w:t>ործընթացի</w:t>
      </w:r>
      <w:r w:rsidRPr="005E139C">
        <w:rPr>
          <w:rFonts w:ascii="GHEA Grapalat" w:hAnsi="GHEA Grapalat" w:cs="Times Armenian"/>
          <w:sz w:val="20"/>
          <w:lang w:val="af-ZA"/>
        </w:rPr>
        <w:t xml:space="preserve"> </w:t>
      </w:r>
      <w:r w:rsidRPr="005E139C">
        <w:rPr>
          <w:rFonts w:ascii="GHEA Grapalat" w:hAnsi="GHEA Grapalat" w:cs="Sylfaen"/>
          <w:sz w:val="20"/>
        </w:rPr>
        <w:t>հետ</w:t>
      </w:r>
      <w:r w:rsidRPr="005E139C">
        <w:rPr>
          <w:rFonts w:ascii="GHEA Grapalat" w:hAnsi="GHEA Grapalat" w:cs="Times Armenian"/>
          <w:sz w:val="20"/>
          <w:lang w:val="af-ZA"/>
        </w:rPr>
        <w:t xml:space="preserve"> </w:t>
      </w:r>
      <w:r w:rsidRPr="005E139C">
        <w:rPr>
          <w:rFonts w:ascii="GHEA Grapalat" w:hAnsi="GHEA Grapalat" w:cs="Sylfaen"/>
          <w:sz w:val="20"/>
        </w:rPr>
        <w:t>կապված</w:t>
      </w:r>
      <w:r w:rsidRPr="005E139C">
        <w:rPr>
          <w:rFonts w:ascii="GHEA Grapalat" w:hAnsi="GHEA Grapalat" w:cs="Times Armenian"/>
          <w:sz w:val="20"/>
          <w:lang w:val="af-ZA"/>
        </w:rPr>
        <w:t xml:space="preserve"> </w:t>
      </w:r>
      <w:r w:rsidRPr="005E139C">
        <w:rPr>
          <w:rFonts w:ascii="GHEA Grapalat" w:hAnsi="GHEA Grapalat" w:cs="Times Armenian"/>
          <w:sz w:val="20"/>
        </w:rPr>
        <w:t>գ</w:t>
      </w:r>
      <w:r w:rsidRPr="005E139C">
        <w:rPr>
          <w:rFonts w:ascii="GHEA Grapalat" w:hAnsi="GHEA Grapalat" w:cs="Sylfaen"/>
          <w:sz w:val="20"/>
        </w:rPr>
        <w:t>ործողությունները</w:t>
      </w:r>
      <w:r w:rsidRPr="005E139C">
        <w:rPr>
          <w:rFonts w:ascii="GHEA Grapalat" w:hAnsi="GHEA Grapalat" w:cs="Times Armenian"/>
          <w:sz w:val="20"/>
          <w:lang w:val="af-ZA"/>
        </w:rPr>
        <w:t xml:space="preserve"> </w:t>
      </w:r>
      <w:r w:rsidRPr="005E139C">
        <w:rPr>
          <w:rFonts w:ascii="GHEA Grapalat" w:hAnsi="GHEA Grapalat" w:cs="Sylfaen"/>
          <w:sz w:val="20"/>
        </w:rPr>
        <w:t>և</w:t>
      </w:r>
      <w:r w:rsidRPr="005E139C">
        <w:rPr>
          <w:rFonts w:ascii="GHEA Grapalat" w:hAnsi="GHEA Grapalat" w:cs="Times Armenian"/>
          <w:sz w:val="20"/>
          <w:lang w:val="af-ZA"/>
        </w:rPr>
        <w:t xml:space="preserve"> (</w:t>
      </w:r>
      <w:r w:rsidRPr="005E139C">
        <w:rPr>
          <w:rFonts w:ascii="GHEA Grapalat" w:hAnsi="GHEA Grapalat" w:cs="Sylfaen"/>
          <w:sz w:val="20"/>
        </w:rPr>
        <w:t>կամ</w:t>
      </w:r>
      <w:r w:rsidRPr="005E139C">
        <w:rPr>
          <w:rFonts w:ascii="GHEA Grapalat" w:hAnsi="GHEA Grapalat" w:cs="Times Armenian"/>
          <w:sz w:val="20"/>
          <w:lang w:val="af-ZA"/>
        </w:rPr>
        <w:t xml:space="preserve">) </w:t>
      </w:r>
      <w:r w:rsidRPr="005E139C">
        <w:rPr>
          <w:rFonts w:ascii="GHEA Grapalat" w:hAnsi="GHEA Grapalat" w:cs="Sylfaen"/>
          <w:sz w:val="20"/>
        </w:rPr>
        <w:t>ընդունված</w:t>
      </w:r>
      <w:r w:rsidRPr="005E139C">
        <w:rPr>
          <w:rFonts w:ascii="GHEA Grapalat" w:hAnsi="GHEA Grapalat" w:cs="Times Armenian"/>
          <w:sz w:val="20"/>
          <w:lang w:val="af-ZA"/>
        </w:rPr>
        <w:t xml:space="preserve"> </w:t>
      </w:r>
      <w:r w:rsidRPr="005E139C">
        <w:rPr>
          <w:rFonts w:ascii="GHEA Grapalat" w:hAnsi="GHEA Grapalat" w:cs="Sylfaen"/>
          <w:sz w:val="20"/>
        </w:rPr>
        <w:t>որոշումները</w:t>
      </w:r>
      <w:r w:rsidRPr="005E139C">
        <w:rPr>
          <w:rFonts w:ascii="GHEA Grapalat" w:hAnsi="GHEA Grapalat" w:cs="Times Armenian"/>
          <w:sz w:val="20"/>
          <w:lang w:val="af-ZA"/>
        </w:rPr>
        <w:t xml:space="preserve"> </w:t>
      </w:r>
      <w:r w:rsidRPr="005E139C">
        <w:rPr>
          <w:rFonts w:ascii="GHEA Grapalat" w:hAnsi="GHEA Grapalat" w:cs="Sylfaen"/>
          <w:sz w:val="20"/>
        </w:rPr>
        <w:t>բողոքարկելու</w:t>
      </w:r>
      <w:r w:rsidRPr="005E139C">
        <w:rPr>
          <w:rFonts w:ascii="GHEA Grapalat" w:hAnsi="GHEA Grapalat" w:cs="Times Armenian"/>
          <w:sz w:val="20"/>
          <w:lang w:val="af-ZA"/>
        </w:rPr>
        <w:t xml:space="preserve"> </w:t>
      </w:r>
      <w:r w:rsidRPr="005E139C">
        <w:rPr>
          <w:rFonts w:ascii="GHEA Grapalat" w:hAnsi="GHEA Grapalat" w:cs="Sylfaen"/>
          <w:sz w:val="20"/>
        </w:rPr>
        <w:t>մասնակցի</w:t>
      </w:r>
      <w:r w:rsidRPr="005E139C">
        <w:rPr>
          <w:rFonts w:ascii="GHEA Grapalat" w:hAnsi="GHEA Grapalat" w:cs="Times Armenian"/>
          <w:sz w:val="20"/>
          <w:lang w:val="af-ZA"/>
        </w:rPr>
        <w:t xml:space="preserve"> </w:t>
      </w:r>
      <w:r w:rsidRPr="005E139C">
        <w:rPr>
          <w:rFonts w:ascii="GHEA Grapalat" w:hAnsi="GHEA Grapalat" w:cs="Sylfaen"/>
          <w:sz w:val="20"/>
        </w:rPr>
        <w:t>իրավունքը</w:t>
      </w:r>
      <w:r w:rsidRPr="005E139C">
        <w:rPr>
          <w:rFonts w:ascii="GHEA Grapalat" w:hAnsi="GHEA Grapalat" w:cs="Times Armenian"/>
          <w:sz w:val="20"/>
          <w:lang w:val="af-ZA"/>
        </w:rPr>
        <w:t xml:space="preserve"> </w:t>
      </w:r>
      <w:r w:rsidRPr="005E139C">
        <w:rPr>
          <w:rFonts w:ascii="GHEA Grapalat" w:hAnsi="GHEA Grapalat" w:cs="Sylfaen"/>
          <w:sz w:val="20"/>
        </w:rPr>
        <w:t>և</w:t>
      </w:r>
      <w:r w:rsidRPr="005E139C">
        <w:rPr>
          <w:rFonts w:ascii="GHEA Grapalat" w:hAnsi="GHEA Grapalat" w:cs="Times Armenian"/>
          <w:sz w:val="20"/>
          <w:lang w:val="af-ZA"/>
        </w:rPr>
        <w:t xml:space="preserve"> </w:t>
      </w:r>
      <w:r w:rsidRPr="005E139C">
        <w:rPr>
          <w:rFonts w:ascii="GHEA Grapalat" w:hAnsi="GHEA Grapalat" w:cs="Sylfaen"/>
          <w:sz w:val="20"/>
        </w:rPr>
        <w:t>կար</w:t>
      </w:r>
      <w:r w:rsidRPr="005E139C">
        <w:rPr>
          <w:rFonts w:ascii="GHEA Grapalat" w:hAnsi="GHEA Grapalat" w:cs="Times Armenian"/>
          <w:sz w:val="20"/>
        </w:rPr>
        <w:t>գ</w:t>
      </w:r>
      <w:r w:rsidRPr="005E139C">
        <w:rPr>
          <w:rFonts w:ascii="GHEA Grapalat" w:hAnsi="GHEA Grapalat" w:cs="Sylfaen"/>
          <w:sz w:val="20"/>
        </w:rPr>
        <w:t>ը</w:t>
      </w:r>
      <w:r w:rsidRPr="005E139C">
        <w:rPr>
          <w:rFonts w:ascii="GHEA Grapalat" w:hAnsi="GHEA Grapalat" w:cs="Times Armenian"/>
          <w:sz w:val="20"/>
          <w:lang w:val="af-ZA"/>
        </w:rPr>
        <w:tab/>
      </w:r>
    </w:p>
    <w:p w:rsidR="00705ADB" w:rsidRPr="005E139C" w:rsidRDefault="00705ADB" w:rsidP="00705ADB">
      <w:pPr>
        <w:ind w:firstLine="567"/>
        <w:jc w:val="both"/>
        <w:rPr>
          <w:rFonts w:ascii="GHEA Grapalat" w:hAnsi="GHEA Grapalat"/>
          <w:sz w:val="20"/>
          <w:lang w:val="af-ZA"/>
        </w:rPr>
      </w:pPr>
    </w:p>
    <w:p w:rsidR="00705ADB" w:rsidRPr="005E139C" w:rsidRDefault="00705ADB" w:rsidP="00705ADB">
      <w:pPr>
        <w:ind w:firstLine="567"/>
        <w:jc w:val="center"/>
        <w:rPr>
          <w:rFonts w:ascii="GHEA Grapalat" w:hAnsi="GHEA Grapalat"/>
          <w:b/>
          <w:sz w:val="20"/>
          <w:lang w:val="af-ZA"/>
        </w:rPr>
      </w:pPr>
      <w:r w:rsidRPr="005E139C">
        <w:rPr>
          <w:rFonts w:ascii="GHEA Grapalat" w:hAnsi="GHEA Grapalat" w:cs="Sylfaen"/>
          <w:b/>
          <w:sz w:val="20"/>
        </w:rPr>
        <w:t>ՄԱՍ</w:t>
      </w:r>
      <w:r w:rsidRPr="005E139C">
        <w:rPr>
          <w:rFonts w:ascii="GHEA Grapalat" w:hAnsi="GHEA Grapalat" w:cs="Times Armenian"/>
          <w:b/>
          <w:sz w:val="20"/>
          <w:lang w:val="af-ZA"/>
        </w:rPr>
        <w:t xml:space="preserve">  II.  </w:t>
      </w:r>
      <w:r w:rsidRPr="005E139C">
        <w:rPr>
          <w:rFonts w:ascii="GHEA Grapalat" w:hAnsi="GHEA Grapalat" w:cs="Sylfaen"/>
          <w:b/>
          <w:sz w:val="20"/>
        </w:rPr>
        <w:t>ՇՐՋԱՆԱԿԱՅԻՆ</w:t>
      </w:r>
      <w:r w:rsidRPr="005E139C">
        <w:rPr>
          <w:rFonts w:ascii="GHEA Grapalat" w:hAnsi="GHEA Grapalat" w:cs="Sylfaen"/>
          <w:b/>
          <w:sz w:val="20"/>
          <w:lang w:val="af-ZA"/>
        </w:rPr>
        <w:t xml:space="preserve"> </w:t>
      </w:r>
      <w:r w:rsidRPr="005E139C">
        <w:rPr>
          <w:rFonts w:ascii="GHEA Grapalat" w:hAnsi="GHEA Grapalat" w:cs="Sylfaen"/>
          <w:b/>
          <w:sz w:val="20"/>
        </w:rPr>
        <w:t>ՀԱՄԱՁԱՅՆԱԳՐԵՐԻ</w:t>
      </w:r>
      <w:r w:rsidRPr="005E139C">
        <w:rPr>
          <w:rFonts w:ascii="GHEA Grapalat" w:hAnsi="GHEA Grapalat" w:cs="Sylfaen"/>
          <w:b/>
          <w:sz w:val="20"/>
          <w:lang w:val="af-ZA"/>
        </w:rPr>
        <w:t xml:space="preserve"> </w:t>
      </w:r>
      <w:r w:rsidRPr="005E139C">
        <w:rPr>
          <w:rFonts w:ascii="GHEA Grapalat" w:hAnsi="GHEA Grapalat" w:cs="Sylfaen"/>
          <w:b/>
          <w:sz w:val="20"/>
        </w:rPr>
        <w:t>ՄԻՋՈՑՈՎ</w:t>
      </w:r>
      <w:r w:rsidRPr="005E139C">
        <w:rPr>
          <w:rFonts w:ascii="GHEA Grapalat" w:hAnsi="GHEA Grapalat" w:cs="Sylfaen"/>
          <w:b/>
          <w:sz w:val="20"/>
          <w:lang w:val="af-ZA"/>
        </w:rPr>
        <w:t xml:space="preserve"> </w:t>
      </w:r>
      <w:r w:rsidRPr="005E139C">
        <w:rPr>
          <w:rFonts w:ascii="GHEA Grapalat" w:hAnsi="GHEA Grapalat" w:cs="Sylfaen"/>
          <w:b/>
          <w:sz w:val="20"/>
        </w:rPr>
        <w:t>ԳՆՈՒՄ</w:t>
      </w:r>
      <w:r w:rsidRPr="005E139C">
        <w:rPr>
          <w:rFonts w:ascii="GHEA Grapalat" w:hAnsi="GHEA Grapalat" w:cs="Sylfaen"/>
          <w:b/>
          <w:sz w:val="20"/>
          <w:lang w:val="af-ZA"/>
        </w:rPr>
        <w:t xml:space="preserve"> </w:t>
      </w:r>
      <w:r w:rsidRPr="005E139C">
        <w:rPr>
          <w:rFonts w:ascii="GHEA Grapalat" w:hAnsi="GHEA Grapalat" w:cs="Sylfaen"/>
          <w:b/>
          <w:sz w:val="20"/>
        </w:rPr>
        <w:t>ԿԱՏԱՐԵԼՈՒ</w:t>
      </w:r>
      <w:r w:rsidRPr="005E139C">
        <w:rPr>
          <w:rFonts w:ascii="GHEA Grapalat" w:hAnsi="GHEA Grapalat" w:cs="Times Armenian"/>
          <w:b/>
          <w:sz w:val="20"/>
          <w:lang w:val="af-ZA"/>
        </w:rPr>
        <w:t xml:space="preserve"> </w:t>
      </w:r>
      <w:r w:rsidRPr="005E139C">
        <w:rPr>
          <w:rFonts w:ascii="GHEA Grapalat" w:hAnsi="GHEA Grapalat" w:cs="Sylfaen"/>
          <w:b/>
          <w:sz w:val="20"/>
        </w:rPr>
        <w:t>ԸՆԹԱՑԱԿԱՐԳԻ</w:t>
      </w:r>
      <w:r w:rsidRPr="005E139C">
        <w:rPr>
          <w:rFonts w:ascii="GHEA Grapalat" w:hAnsi="GHEA Grapalat" w:cs="Times Armenian"/>
          <w:b/>
          <w:sz w:val="20"/>
          <w:lang w:val="af-ZA"/>
        </w:rPr>
        <w:t xml:space="preserve">  </w:t>
      </w:r>
      <w:r w:rsidRPr="005E139C">
        <w:rPr>
          <w:rFonts w:ascii="GHEA Grapalat" w:hAnsi="GHEA Grapalat" w:cs="Sylfaen"/>
          <w:b/>
          <w:sz w:val="20"/>
        </w:rPr>
        <w:t>ՀԱՅՏԸ</w:t>
      </w:r>
      <w:r w:rsidRPr="005E139C">
        <w:rPr>
          <w:rFonts w:ascii="GHEA Grapalat" w:hAnsi="GHEA Grapalat" w:cs="Times Armenian"/>
          <w:b/>
          <w:sz w:val="20"/>
          <w:lang w:val="af-ZA"/>
        </w:rPr>
        <w:t xml:space="preserve">  </w:t>
      </w:r>
      <w:r w:rsidRPr="005E139C">
        <w:rPr>
          <w:rFonts w:ascii="GHEA Grapalat" w:hAnsi="GHEA Grapalat" w:cs="Sylfaen"/>
          <w:b/>
          <w:sz w:val="20"/>
        </w:rPr>
        <w:t>ՊԱՏՐԱՍՏԵԼՈՒ</w:t>
      </w:r>
      <w:r w:rsidRPr="005E139C">
        <w:rPr>
          <w:rFonts w:ascii="GHEA Grapalat" w:hAnsi="GHEA Grapalat" w:cs="Times Armenian"/>
          <w:b/>
          <w:sz w:val="20"/>
          <w:lang w:val="af-ZA"/>
        </w:rPr>
        <w:t xml:space="preserve">  </w:t>
      </w:r>
      <w:r w:rsidRPr="005E139C">
        <w:rPr>
          <w:rFonts w:ascii="GHEA Grapalat" w:hAnsi="GHEA Grapalat" w:cs="Sylfaen"/>
          <w:b/>
          <w:sz w:val="20"/>
        </w:rPr>
        <w:t>ՀՐԱՀԱՆԳ</w:t>
      </w:r>
    </w:p>
    <w:p w:rsidR="00705ADB" w:rsidRPr="005E139C" w:rsidRDefault="00705ADB" w:rsidP="00705ADB">
      <w:pPr>
        <w:ind w:firstLine="567"/>
        <w:jc w:val="both"/>
        <w:rPr>
          <w:rFonts w:ascii="GHEA Grapalat" w:hAnsi="GHEA Grapalat"/>
          <w:sz w:val="20"/>
          <w:lang w:val="af-ZA"/>
        </w:rPr>
      </w:pPr>
    </w:p>
    <w:p w:rsidR="00705ADB" w:rsidRPr="005E139C" w:rsidRDefault="00705ADB" w:rsidP="00705ADB">
      <w:pPr>
        <w:ind w:firstLine="1134"/>
        <w:jc w:val="both"/>
        <w:rPr>
          <w:rFonts w:ascii="GHEA Grapalat" w:hAnsi="GHEA Grapalat"/>
          <w:sz w:val="20"/>
          <w:lang w:val="af-ZA"/>
        </w:rPr>
      </w:pPr>
      <w:r w:rsidRPr="005E139C">
        <w:rPr>
          <w:rFonts w:ascii="GHEA Grapalat" w:hAnsi="GHEA Grapalat"/>
          <w:sz w:val="20"/>
          <w:lang w:val="af-ZA"/>
        </w:rPr>
        <w:t>1.</w:t>
      </w:r>
      <w:r w:rsidRPr="005E139C">
        <w:rPr>
          <w:rFonts w:ascii="GHEA Grapalat" w:hAnsi="GHEA Grapalat"/>
          <w:sz w:val="20"/>
          <w:lang w:val="af-ZA"/>
        </w:rPr>
        <w:tab/>
      </w:r>
      <w:r w:rsidRPr="002D66C9">
        <w:rPr>
          <w:rFonts w:ascii="GHEA Grapalat" w:hAnsi="GHEA Grapalat"/>
          <w:sz w:val="20"/>
          <w:lang w:val="af-ZA"/>
        </w:rPr>
        <w:t>Ընդհանուր  դրույթներ</w:t>
      </w:r>
      <w:r w:rsidRPr="002D66C9">
        <w:rPr>
          <w:rFonts w:ascii="GHEA Grapalat" w:hAnsi="GHEA Grapalat"/>
          <w:sz w:val="20"/>
          <w:lang w:val="af-ZA"/>
        </w:rPr>
        <w:tab/>
      </w:r>
    </w:p>
    <w:p w:rsidR="00705ADB" w:rsidRPr="005E139C" w:rsidRDefault="00705ADB" w:rsidP="00705ADB">
      <w:pPr>
        <w:ind w:firstLine="1134"/>
        <w:jc w:val="both"/>
        <w:rPr>
          <w:rFonts w:ascii="GHEA Grapalat" w:hAnsi="GHEA Grapalat"/>
          <w:sz w:val="20"/>
          <w:lang w:val="af-ZA"/>
        </w:rPr>
      </w:pPr>
      <w:r w:rsidRPr="005E139C">
        <w:rPr>
          <w:rFonts w:ascii="GHEA Grapalat" w:hAnsi="GHEA Grapalat"/>
          <w:sz w:val="20"/>
          <w:lang w:val="af-ZA"/>
        </w:rPr>
        <w:t>2.</w:t>
      </w:r>
      <w:r w:rsidRPr="005E139C">
        <w:rPr>
          <w:rFonts w:ascii="GHEA Grapalat" w:hAnsi="GHEA Grapalat"/>
          <w:sz w:val="20"/>
          <w:lang w:val="af-ZA"/>
        </w:rPr>
        <w:tab/>
      </w:r>
      <w:r w:rsidRPr="002D66C9">
        <w:rPr>
          <w:rFonts w:ascii="GHEA Grapalat" w:hAnsi="GHEA Grapalat"/>
          <w:sz w:val="20"/>
          <w:lang w:val="af-ZA"/>
        </w:rPr>
        <w:t>Ընթացակարգի հայտը</w:t>
      </w:r>
      <w:r w:rsidRPr="002D66C9">
        <w:rPr>
          <w:rFonts w:ascii="GHEA Grapalat" w:hAnsi="GHEA Grapalat"/>
          <w:sz w:val="20"/>
          <w:lang w:val="af-ZA"/>
        </w:rPr>
        <w:tab/>
      </w:r>
    </w:p>
    <w:p w:rsidR="00705ADB" w:rsidRPr="002D66C9" w:rsidRDefault="00705ADB" w:rsidP="00705ADB">
      <w:pPr>
        <w:ind w:left="1440" w:hanging="306"/>
        <w:jc w:val="both"/>
        <w:rPr>
          <w:rFonts w:ascii="GHEA Grapalat" w:hAnsi="GHEA Grapalat"/>
          <w:sz w:val="20"/>
          <w:lang w:val="af-ZA"/>
        </w:rPr>
      </w:pPr>
      <w:r w:rsidRPr="005E139C">
        <w:rPr>
          <w:rFonts w:ascii="GHEA Grapalat" w:hAnsi="GHEA Grapalat"/>
          <w:sz w:val="20"/>
          <w:lang w:val="af-ZA"/>
        </w:rPr>
        <w:t>3.</w:t>
      </w:r>
      <w:r w:rsidRPr="005E139C">
        <w:rPr>
          <w:rFonts w:ascii="GHEA Grapalat" w:hAnsi="GHEA Grapalat"/>
          <w:sz w:val="20"/>
          <w:lang w:val="af-ZA"/>
        </w:rPr>
        <w:tab/>
      </w:r>
      <w:r w:rsidRPr="002D66C9">
        <w:rPr>
          <w:rFonts w:ascii="GHEA Grapalat" w:hAnsi="GHEA Grapalat"/>
          <w:sz w:val="20"/>
          <w:lang w:val="af-ZA"/>
        </w:rPr>
        <w:t>Առաջին տեղը զբաղեցրած մասնակցի կողմից ներկայացվող փաստաթղթերը</w:t>
      </w:r>
    </w:p>
    <w:p w:rsidR="00705ADB" w:rsidRPr="005E139C" w:rsidRDefault="00705ADB" w:rsidP="00705ADB">
      <w:pPr>
        <w:ind w:left="1440" w:hanging="306"/>
        <w:jc w:val="both"/>
        <w:rPr>
          <w:rFonts w:ascii="GHEA Grapalat" w:hAnsi="GHEA Grapalat"/>
          <w:sz w:val="20"/>
          <w:lang w:val="af-ZA"/>
        </w:rPr>
      </w:pPr>
      <w:r w:rsidRPr="002D66C9" w:rsidDel="00EE09A4">
        <w:rPr>
          <w:rFonts w:ascii="GHEA Grapalat" w:hAnsi="GHEA Grapalat"/>
          <w:sz w:val="20"/>
          <w:lang w:val="af-ZA"/>
        </w:rPr>
        <w:t xml:space="preserve"> </w:t>
      </w:r>
      <w:r w:rsidRPr="005E139C">
        <w:rPr>
          <w:rFonts w:ascii="GHEA Grapalat" w:hAnsi="GHEA Grapalat"/>
          <w:sz w:val="20"/>
          <w:lang w:val="af-ZA"/>
        </w:rPr>
        <w:t>4.</w:t>
      </w:r>
      <w:r w:rsidRPr="005E139C">
        <w:rPr>
          <w:rFonts w:ascii="GHEA Grapalat" w:hAnsi="GHEA Grapalat"/>
          <w:sz w:val="20"/>
          <w:lang w:val="af-ZA"/>
        </w:rPr>
        <w:tab/>
      </w:r>
      <w:r w:rsidRPr="002D66C9">
        <w:rPr>
          <w:rFonts w:ascii="GHEA Grapalat" w:hAnsi="GHEA Grapalat"/>
          <w:sz w:val="20"/>
          <w:lang w:val="af-ZA"/>
        </w:rPr>
        <w:t>Հայտի գնային առաջարկը</w:t>
      </w:r>
      <w:r w:rsidRPr="002D66C9">
        <w:rPr>
          <w:rFonts w:ascii="GHEA Grapalat" w:hAnsi="GHEA Grapalat"/>
          <w:sz w:val="20"/>
          <w:lang w:val="af-ZA"/>
        </w:rPr>
        <w:tab/>
      </w:r>
    </w:p>
    <w:p w:rsidR="00705ADB" w:rsidRPr="005E139C" w:rsidRDefault="00705ADB" w:rsidP="00705ADB">
      <w:pPr>
        <w:ind w:firstLine="1134"/>
        <w:jc w:val="both"/>
        <w:rPr>
          <w:rFonts w:ascii="GHEA Grapalat" w:hAnsi="GHEA Grapalat" w:cs="Times Armenian"/>
          <w:sz w:val="20"/>
          <w:lang w:val="af-ZA"/>
        </w:rPr>
      </w:pPr>
      <w:r w:rsidRPr="005E139C">
        <w:rPr>
          <w:rFonts w:ascii="GHEA Grapalat" w:hAnsi="GHEA Grapalat"/>
          <w:sz w:val="20"/>
          <w:lang w:val="af-ZA"/>
        </w:rPr>
        <w:t>5.</w:t>
      </w:r>
      <w:r w:rsidRPr="005E139C">
        <w:rPr>
          <w:rFonts w:ascii="GHEA Grapalat" w:hAnsi="GHEA Grapalat"/>
          <w:sz w:val="20"/>
          <w:lang w:val="af-ZA"/>
        </w:rPr>
        <w:tab/>
      </w:r>
      <w:r w:rsidRPr="002D66C9">
        <w:rPr>
          <w:rFonts w:ascii="GHEA Grapalat" w:hAnsi="GHEA Grapalat"/>
          <w:sz w:val="20"/>
          <w:lang w:val="af-ZA"/>
        </w:rPr>
        <w:t>Հավելվածներ 1-11</w:t>
      </w:r>
      <w:r w:rsidRPr="002D66C9">
        <w:rPr>
          <w:rFonts w:ascii="GHEA Grapalat" w:hAnsi="GHEA Grapalat"/>
          <w:sz w:val="20"/>
          <w:lang w:val="af-ZA"/>
        </w:rPr>
        <w:tab/>
      </w:r>
      <w:r w:rsidRPr="005E139C">
        <w:rPr>
          <w:rFonts w:ascii="GHEA Grapalat" w:hAnsi="GHEA Grapalat" w:cs="Times Armenian"/>
          <w:sz w:val="20"/>
          <w:lang w:val="af-ZA"/>
        </w:rPr>
        <w:tab/>
      </w:r>
    </w:p>
    <w:p w:rsidR="00705ADB" w:rsidRPr="005E139C" w:rsidRDefault="00705ADB" w:rsidP="00705ADB">
      <w:pPr>
        <w:rPr>
          <w:rFonts w:ascii="GHEA Grapalat" w:hAnsi="GHEA Grapalat"/>
          <w:sz w:val="20"/>
          <w:lang w:val="af-ZA"/>
        </w:rPr>
      </w:pPr>
      <w:r w:rsidRPr="005E139C">
        <w:rPr>
          <w:rFonts w:ascii="GHEA Grapalat" w:hAnsi="GHEA Grapalat"/>
          <w:sz w:val="20"/>
          <w:lang w:val="af-ZA"/>
        </w:rPr>
        <w:t xml:space="preserve">          </w:t>
      </w:r>
    </w:p>
    <w:p w:rsidR="00705ADB" w:rsidRPr="00794114" w:rsidRDefault="00A654CE" w:rsidP="00794114">
      <w:pPr>
        <w:pStyle w:val="BodyTextIndent"/>
        <w:spacing w:line="240" w:lineRule="auto"/>
        <w:ind w:firstLine="708"/>
        <w:rPr>
          <w:rFonts w:ascii="GHEA Grapalat" w:hAnsi="GHEA Grapalat"/>
          <w:i w:val="0"/>
          <w:lang w:val="af-ZA"/>
        </w:rPr>
      </w:pPr>
      <w:r w:rsidRPr="005E139C">
        <w:rPr>
          <w:rFonts w:ascii="GHEA Grapalat" w:hAnsi="GHEA Grapalat"/>
          <w:lang w:val="af-ZA"/>
        </w:rPr>
        <w:t xml:space="preserve">ՀՀ քաղաքաշինության նախարարության &lt;&lt;Քաղաքաշինական ԾԻԳ&gt;&gt; պետական հիմնարկը </w:t>
      </w:r>
      <w:r w:rsidR="00705ADB" w:rsidRPr="005E139C">
        <w:rPr>
          <w:rFonts w:ascii="GHEA Grapalat" w:hAnsi="GHEA Grapalat" w:cs="Times Armenian"/>
          <w:lang w:val="af-ZA"/>
        </w:rPr>
        <w:t xml:space="preserve">(այսուհետև` Պատվիրատու)` </w:t>
      </w:r>
      <w:r w:rsidR="00CE752A" w:rsidRPr="005E139C">
        <w:rPr>
          <w:rFonts w:ascii="GHEA Grapalat" w:hAnsi="GHEA Grapalat" w:cs="Times Armenian"/>
          <w:lang w:val="af-ZA"/>
        </w:rPr>
        <w:t>Ավտոմեքենաների լվացման և նմանատիպ ծառայությունների</w:t>
      </w:r>
      <w:r w:rsidR="00705ADB" w:rsidRPr="005E139C">
        <w:rPr>
          <w:rFonts w:ascii="GHEA Grapalat" w:hAnsi="GHEA Grapalat" w:cs="Times Armenian"/>
          <w:lang w:val="af-ZA"/>
        </w:rPr>
        <w:t xml:space="preserve"> ձեռքբերման </w:t>
      </w:r>
      <w:r w:rsidR="00705ADB" w:rsidRPr="00794114">
        <w:rPr>
          <w:rFonts w:ascii="GHEA Grapalat" w:hAnsi="GHEA Grapalat"/>
          <w:i w:val="0"/>
          <w:lang w:val="af-ZA"/>
        </w:rPr>
        <w:lastRenderedPageBreak/>
        <w:t xml:space="preserve">նպատակով կազմակերպել է </w:t>
      </w:r>
      <w:r w:rsidRPr="00794114">
        <w:rPr>
          <w:rFonts w:ascii="GHEA Grapalat" w:hAnsi="GHEA Grapalat"/>
          <w:i w:val="0"/>
          <w:lang w:val="af-ZA"/>
        </w:rPr>
        <w:t>ՔՆՔԾԻԳ-ՇՀԾՁԲ-</w:t>
      </w:r>
      <w:r w:rsidR="00FD0378" w:rsidRPr="00794114">
        <w:rPr>
          <w:rFonts w:ascii="GHEA Grapalat" w:hAnsi="GHEA Grapalat"/>
          <w:i w:val="0"/>
          <w:lang w:val="af-ZA"/>
        </w:rPr>
        <w:t>16/10</w:t>
      </w:r>
      <w:r w:rsidRPr="00794114">
        <w:rPr>
          <w:rFonts w:ascii="GHEA Grapalat" w:hAnsi="GHEA Grapalat"/>
          <w:i w:val="0"/>
          <w:lang w:val="af-ZA"/>
        </w:rPr>
        <w:t xml:space="preserve"> </w:t>
      </w:r>
      <w:r w:rsidR="00705ADB" w:rsidRPr="00794114">
        <w:rPr>
          <w:rFonts w:ascii="GHEA Grapalat" w:hAnsi="GHEA Grapalat"/>
          <w:i w:val="0"/>
          <w:lang w:val="af-ZA"/>
        </w:rPr>
        <w:t>ծածկագրով շրջանակային համաձայնագրերի միջոցով գնում կատարելու ընթացակարգը (այսուհետև` ընթացակարգ) և տրամադրում է սույն հրավերը ։</w:t>
      </w:r>
    </w:p>
    <w:p w:rsidR="00705ADB" w:rsidRPr="00794114" w:rsidRDefault="00705ADB" w:rsidP="00794114">
      <w:pPr>
        <w:pStyle w:val="BodyTextIndent"/>
        <w:spacing w:line="240" w:lineRule="auto"/>
        <w:ind w:firstLine="708"/>
        <w:rPr>
          <w:rFonts w:ascii="GHEA Grapalat" w:hAnsi="GHEA Grapalat"/>
          <w:i w:val="0"/>
          <w:lang w:val="af-ZA"/>
        </w:rPr>
      </w:pPr>
      <w:r w:rsidRPr="00794114">
        <w:rPr>
          <w:rFonts w:ascii="GHEA Grapalat" w:hAnsi="GHEA Grapalat"/>
          <w:i w:val="0"/>
          <w:lang w:val="af-ZA"/>
        </w:rPr>
        <w:t>Սույն հրավերը կազմվել է գնումների մասին ՀՀ օրենսդրության, այդ թվում` «Գնումների մասին» ՀՀ օրենքի (այսուհետև` Օրենք), ՀՀ կառավարության 10.02.2011 թ. N 168-Ն որոշմամբ հաստատված «Գնումների գործընթացի կազմակերպման» կարգի (այսուհետև` Կարգ), ՀՀ կառավարության 2013 թվականի դեկտեմբերի 5-ի N 1370-Ն որոշմամբ հաստատված «Էլեկտրոնային  ձևով գնումների կատարման» կարգի և այլ իրավական ակտերի պահանջներին համապատասխան և նպատակ ունի Պատվիրատուի կողմից հայտարարված ընթացակարգին մասնակցելու մտադրություն ունեցող անձանց (այսուհետև`  Մասնակից) տեղեկացնելու ընթացակարգի պայմանների` գնման առարկայի, ընթացակարգի անցկացման, հաղթողին որոշելու և նրա հետ պայմանագիր կնքելու մասին, ինչպես նաև օժանդակելու ընթացակարգի հայտը պատրաստելիս։</w:t>
      </w:r>
    </w:p>
    <w:p w:rsidR="00705ADB" w:rsidRPr="00794114" w:rsidRDefault="00705ADB" w:rsidP="00705ADB">
      <w:pPr>
        <w:pStyle w:val="BodyTextIndent"/>
        <w:spacing w:line="240" w:lineRule="auto"/>
        <w:ind w:firstLine="708"/>
        <w:rPr>
          <w:rFonts w:ascii="GHEA Grapalat" w:hAnsi="GHEA Grapalat"/>
          <w:i w:val="0"/>
          <w:lang w:val="af-ZA"/>
        </w:rPr>
      </w:pPr>
      <w:r w:rsidRPr="005E139C">
        <w:rPr>
          <w:rFonts w:ascii="GHEA Grapalat" w:hAnsi="GHEA Grapalat"/>
          <w:i w:val="0"/>
          <w:lang w:val="af-ZA"/>
        </w:rPr>
        <w:t xml:space="preserve">Շրջանակային համաձայնագրերի միջոցով էլեկտրոնային գնում կատարելու ընթացակարգին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7" w:history="1">
        <w:r w:rsidRPr="005E139C">
          <w:rPr>
            <w:rStyle w:val="Hyperlink"/>
            <w:rFonts w:ascii="GHEA Grapalat" w:hAnsi="GHEA Grapalat"/>
            <w:color w:val="auto"/>
            <w:lang w:val="af-ZA"/>
          </w:rPr>
          <w:t>www.armeps.am</w:t>
        </w:r>
      </w:hyperlink>
      <w:r w:rsidRPr="005E139C">
        <w:rPr>
          <w:rFonts w:ascii="GHEA Grapalat" w:hAnsi="GHEA Grapalat"/>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705ADB" w:rsidRPr="00794114" w:rsidRDefault="00705ADB" w:rsidP="00794114">
      <w:pPr>
        <w:pStyle w:val="BodyTextIndent"/>
        <w:spacing w:line="240" w:lineRule="auto"/>
        <w:ind w:firstLine="708"/>
        <w:rPr>
          <w:rFonts w:ascii="GHEA Grapalat" w:hAnsi="GHEA Grapalat"/>
          <w:i w:val="0"/>
          <w:lang w:val="af-ZA"/>
        </w:rPr>
      </w:pPr>
      <w:r w:rsidRPr="00794114">
        <w:rPr>
          <w:rFonts w:ascii="GHEA Grapalat" w:hAnsi="GHEA Grapalat"/>
          <w:i w:val="0"/>
          <w:lang w:val="af-ZA"/>
        </w:rPr>
        <w:t>Արգելվում է միևնույն անձի (անձանց) կողմից հիմնադրված կամ ավելի քան հիսուն տոկոս միևնույն անձի (անձանց) պատկանող բաժնեմաս ունեցող կազմակերպությունների միաժամանակյա մասնակցությունը գնման միևնույն գործընթացին, բացառությամբ պետության կամ համայնքների կողմից հիմնադրված կազմակերպությունների  և (կամ) համատեղ գործունեության կարգով (կոնսորցիումով)  գնումների գործընթացին մասնակցության դեպքերի։</w:t>
      </w:r>
    </w:p>
    <w:p w:rsidR="00A654CE" w:rsidRPr="005E139C" w:rsidRDefault="00705ADB" w:rsidP="00A654CE">
      <w:pPr>
        <w:pStyle w:val="BodyTextIndent"/>
        <w:spacing w:line="240" w:lineRule="auto"/>
        <w:ind w:firstLine="708"/>
        <w:rPr>
          <w:rFonts w:ascii="GHEA Grapalat" w:hAnsi="GHEA Grapalat"/>
          <w:i w:val="0"/>
          <w:lang w:val="af-ZA"/>
        </w:rPr>
      </w:pPr>
      <w:r w:rsidRPr="005E139C">
        <w:rPr>
          <w:rFonts w:ascii="GHEA Grapalat" w:hAnsi="GHEA Grapalat"/>
          <w:i w:val="0"/>
          <w:lang w:val="af-ZA"/>
        </w:rPr>
        <w:t xml:space="preserve">Սույն ընթացակարգի հրավերը ստանալու համար անհրաժեշտ է դիմել պատվիրատուին </w:t>
      </w:r>
      <w:r w:rsidR="00A654CE" w:rsidRPr="005E139C">
        <w:rPr>
          <w:rFonts w:ascii="GHEA Grapalat" w:hAnsi="GHEA Grapalat"/>
          <w:i w:val="0"/>
          <w:lang w:val="af-ZA"/>
        </w:rPr>
        <w:t>մինչև</w:t>
      </w:r>
      <w:r w:rsidR="00A654CE" w:rsidRPr="00794114">
        <w:rPr>
          <w:rFonts w:ascii="GHEA Grapalat" w:hAnsi="GHEA Grapalat"/>
          <w:i w:val="0"/>
          <w:lang w:val="af-ZA"/>
        </w:rPr>
        <w:t xml:space="preserve">  </w:t>
      </w:r>
      <w:r w:rsidR="00B70BEB" w:rsidRPr="00794114">
        <w:rPr>
          <w:rFonts w:ascii="GHEA Grapalat" w:hAnsi="GHEA Grapalat"/>
          <w:b/>
          <w:i w:val="0"/>
          <w:lang w:val="af-ZA"/>
        </w:rPr>
        <w:t>2016</w:t>
      </w:r>
      <w:r w:rsidR="00A654CE" w:rsidRPr="00794114">
        <w:rPr>
          <w:rFonts w:ascii="GHEA Grapalat" w:hAnsi="GHEA Grapalat"/>
          <w:b/>
          <w:i w:val="0"/>
          <w:lang w:val="af-ZA"/>
        </w:rPr>
        <w:t xml:space="preserve">թ. </w:t>
      </w:r>
      <w:r w:rsidR="00B70BEB" w:rsidRPr="00794114">
        <w:rPr>
          <w:rFonts w:ascii="GHEA Grapalat" w:hAnsi="GHEA Grapalat"/>
          <w:b/>
          <w:i w:val="0"/>
          <w:lang w:val="af-ZA"/>
        </w:rPr>
        <w:t>փետրվարի 11</w:t>
      </w:r>
      <w:r w:rsidR="00A654CE" w:rsidRPr="00794114">
        <w:rPr>
          <w:rFonts w:ascii="GHEA Grapalat" w:hAnsi="GHEA Grapalat"/>
          <w:b/>
          <w:i w:val="0"/>
          <w:lang w:val="af-ZA"/>
        </w:rPr>
        <w:t>-ը, ժամը 15:00-ն</w:t>
      </w:r>
      <w:r w:rsidRPr="005E139C">
        <w:rPr>
          <w:rFonts w:ascii="GHEA Grapalat" w:hAnsi="GHEA Grapalat"/>
          <w:i w:val="0"/>
          <w:lang w:val="af-ZA"/>
        </w:rPr>
        <w:t xml:space="preserve">։ </w:t>
      </w:r>
      <w:r w:rsidR="00A654CE" w:rsidRPr="005E139C">
        <w:rPr>
          <w:rFonts w:ascii="GHEA Grapalat" w:hAnsi="GHEA Grapalat"/>
          <w:i w:val="0"/>
          <w:lang w:val="af-ZA"/>
        </w:rPr>
        <w:t xml:space="preserve">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705ADB" w:rsidRPr="005E139C" w:rsidRDefault="00705ADB" w:rsidP="00705ADB">
      <w:pPr>
        <w:pStyle w:val="BodyTextIndent"/>
        <w:spacing w:line="240" w:lineRule="auto"/>
        <w:ind w:firstLine="708"/>
        <w:rPr>
          <w:rFonts w:ascii="GHEA Grapalat" w:hAnsi="GHEA Grapalat"/>
          <w:i w:val="0"/>
          <w:lang w:val="af-ZA"/>
        </w:rPr>
      </w:pPr>
      <w:r w:rsidRPr="005E139C">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05ADB" w:rsidRPr="005E139C" w:rsidRDefault="00705ADB" w:rsidP="00705ADB">
      <w:pPr>
        <w:pStyle w:val="BodyTextIndent"/>
        <w:spacing w:line="240" w:lineRule="auto"/>
        <w:ind w:firstLine="708"/>
        <w:rPr>
          <w:rFonts w:ascii="GHEA Grapalat" w:hAnsi="GHEA Grapalat"/>
          <w:i w:val="0"/>
          <w:lang w:val="af-ZA"/>
        </w:rPr>
      </w:pPr>
      <w:r w:rsidRPr="005E139C">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05ADB" w:rsidRPr="005E139C" w:rsidRDefault="00705ADB" w:rsidP="00705ADB">
      <w:pPr>
        <w:pStyle w:val="BodyTextIndent"/>
        <w:spacing w:line="240" w:lineRule="auto"/>
        <w:ind w:firstLine="708"/>
        <w:rPr>
          <w:rFonts w:ascii="GHEA Grapalat" w:hAnsi="GHEA Grapalat"/>
          <w:i w:val="0"/>
          <w:lang w:val="af-ZA"/>
        </w:rPr>
      </w:pPr>
      <w:r w:rsidRPr="005E139C">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5E139C">
          <w:rPr>
            <w:rFonts w:ascii="GHEA Grapalat" w:hAnsi="GHEA Grapalat"/>
            <w:i w:val="0"/>
            <w:lang w:val="af-ZA"/>
          </w:rPr>
          <w:t>www.armeps.am</w:t>
        </w:r>
      </w:hyperlink>
      <w:r w:rsidRPr="005E139C">
        <w:rPr>
          <w:rFonts w:ascii="GHEA Grapalat" w:hAnsi="GHEA Grapalat"/>
          <w:i w:val="0"/>
          <w:lang w:val="af-ZA"/>
        </w:rPr>
        <w:t xml:space="preserve"> կայքի) համակարգի (այսուհետ նաև` Համակարգ) միջոցով </w:t>
      </w:r>
      <w:r w:rsidR="00A654CE" w:rsidRPr="005E139C">
        <w:rPr>
          <w:rFonts w:ascii="GHEA Grapalat" w:hAnsi="GHEA Grapalat"/>
          <w:i w:val="0"/>
          <w:lang w:val="af-ZA"/>
        </w:rPr>
        <w:t>մինչև</w:t>
      </w:r>
      <w:r w:rsidR="00A654CE" w:rsidRPr="005E139C">
        <w:rPr>
          <w:rFonts w:ascii="GHEA Grapalat" w:hAnsi="GHEA Grapalat" w:cs="Sylfaen"/>
        </w:rPr>
        <w:t xml:space="preserve"> </w:t>
      </w:r>
      <w:r w:rsidR="00B70BEB" w:rsidRPr="005E139C">
        <w:rPr>
          <w:rFonts w:ascii="GHEA Grapalat" w:hAnsi="GHEA Grapalat" w:cs="Sylfaen"/>
          <w:b/>
          <w:i w:val="0"/>
        </w:rPr>
        <w:t>2016</w:t>
      </w:r>
      <w:r w:rsidR="00A654CE" w:rsidRPr="005E139C">
        <w:rPr>
          <w:rFonts w:ascii="GHEA Grapalat" w:hAnsi="GHEA Grapalat" w:cs="Sylfaen"/>
          <w:b/>
          <w:i w:val="0"/>
        </w:rPr>
        <w:t xml:space="preserve">թ. </w:t>
      </w:r>
      <w:r w:rsidR="00B70BEB" w:rsidRPr="005E139C">
        <w:rPr>
          <w:rFonts w:ascii="GHEA Grapalat" w:hAnsi="GHEA Grapalat" w:cs="Sylfaen"/>
          <w:b/>
          <w:i w:val="0"/>
        </w:rPr>
        <w:t>փետրվարի 11</w:t>
      </w:r>
      <w:r w:rsidR="00A654CE" w:rsidRPr="005E139C">
        <w:rPr>
          <w:rFonts w:ascii="GHEA Grapalat" w:hAnsi="GHEA Grapalat" w:cs="Sylfaen"/>
          <w:b/>
          <w:i w:val="0"/>
        </w:rPr>
        <w:t>-ը, ժամը 15:00-ն</w:t>
      </w:r>
      <w:r w:rsidRPr="005E139C">
        <w:rPr>
          <w:rFonts w:ascii="GHEA Grapalat" w:hAnsi="GHEA Grapalat"/>
          <w:i w:val="0"/>
          <w:lang w:val="af-ZA"/>
        </w:rPr>
        <w:t xml:space="preserve"> և դրանք պետք է կազմված լինեն հայերեն։  </w:t>
      </w:r>
    </w:p>
    <w:p w:rsidR="00705ADB" w:rsidRPr="005E139C" w:rsidRDefault="00705ADB" w:rsidP="00705ADB">
      <w:pPr>
        <w:pStyle w:val="BodyTextIndent"/>
        <w:spacing w:line="240" w:lineRule="auto"/>
        <w:ind w:firstLine="708"/>
        <w:rPr>
          <w:rFonts w:ascii="GHEA Grapalat" w:hAnsi="GHEA Grapalat"/>
          <w:i w:val="0"/>
          <w:lang w:val="af-ZA"/>
        </w:rPr>
      </w:pPr>
      <w:r w:rsidRPr="005E139C">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A654CE" w:rsidRPr="005E139C" w:rsidRDefault="00A654CE" w:rsidP="00A654CE">
      <w:pPr>
        <w:spacing w:after="0" w:line="240" w:lineRule="auto"/>
        <w:ind w:firstLine="567"/>
        <w:jc w:val="both"/>
        <w:rPr>
          <w:rFonts w:ascii="GHEA Grapalat" w:hAnsi="GHEA Grapalat" w:cs="Sylfaen"/>
          <w:sz w:val="20"/>
        </w:rPr>
      </w:pPr>
      <w:r w:rsidRPr="005E139C">
        <w:rPr>
          <w:rFonts w:ascii="GHEA Grapalat" w:hAnsi="GHEA Grapalat" w:cs="Sylfaen"/>
          <w:sz w:val="20"/>
        </w:rPr>
        <w:t xml:space="preserve">Պատվիրատուի՝ ՀՀ քաղաքաշինության նախարարության &lt;&lt;Քաղաքաշինական ծրագրերի իրականացման գրասենյակ&gt;&gt; պետական հիմնարկ, </w:t>
      </w:r>
    </w:p>
    <w:p w:rsidR="00A654CE" w:rsidRPr="005E139C" w:rsidRDefault="00A654CE" w:rsidP="00A654CE">
      <w:pPr>
        <w:spacing w:after="0" w:line="240" w:lineRule="auto"/>
        <w:ind w:firstLine="567"/>
        <w:jc w:val="both"/>
        <w:rPr>
          <w:rFonts w:ascii="GHEA Grapalat" w:hAnsi="GHEA Grapalat" w:cs="Sylfaen"/>
          <w:sz w:val="20"/>
        </w:rPr>
      </w:pPr>
      <w:r w:rsidRPr="005E139C">
        <w:rPr>
          <w:rFonts w:ascii="GHEA Grapalat" w:hAnsi="GHEA Grapalat" w:cs="Sylfaen"/>
          <w:sz w:val="20"/>
        </w:rPr>
        <w:t xml:space="preserve">էլեկտրոնային փոստի հասցեն է` urbanpiu.gnumner5@gmail.com,   </w:t>
      </w:r>
    </w:p>
    <w:p w:rsidR="00A654CE" w:rsidRPr="005E139C" w:rsidRDefault="00A654CE" w:rsidP="00A654CE">
      <w:pPr>
        <w:spacing w:after="0" w:line="240" w:lineRule="auto"/>
        <w:ind w:firstLine="567"/>
        <w:jc w:val="both"/>
        <w:rPr>
          <w:rFonts w:ascii="GHEA Grapalat" w:hAnsi="GHEA Grapalat" w:cs="Sylfaen"/>
          <w:sz w:val="20"/>
        </w:rPr>
      </w:pPr>
      <w:r w:rsidRPr="005E139C">
        <w:rPr>
          <w:rFonts w:ascii="GHEA Grapalat" w:hAnsi="GHEA Grapalat" w:cs="Sylfaen"/>
          <w:sz w:val="20"/>
        </w:rPr>
        <w:t>հեռախոսահամարն է` 010 56-43-16</w:t>
      </w:r>
    </w:p>
    <w:p w:rsidR="00705ADB" w:rsidRPr="005E139C" w:rsidRDefault="00705ADB" w:rsidP="00705ADB">
      <w:pPr>
        <w:jc w:val="center"/>
        <w:rPr>
          <w:rFonts w:ascii="GHEA Grapalat" w:hAnsi="GHEA Grapalat" w:cs="Sylfaen"/>
        </w:rPr>
      </w:pPr>
    </w:p>
    <w:p w:rsidR="00705ADB" w:rsidRPr="005E139C" w:rsidRDefault="00705ADB" w:rsidP="00705ADB">
      <w:pPr>
        <w:jc w:val="center"/>
        <w:rPr>
          <w:rFonts w:ascii="GHEA Grapalat" w:hAnsi="GHEA Grapalat" w:cs="Sylfaen"/>
        </w:rPr>
      </w:pPr>
    </w:p>
    <w:p w:rsidR="00705ADB" w:rsidRPr="005E139C" w:rsidRDefault="00705ADB" w:rsidP="00705ADB">
      <w:pPr>
        <w:jc w:val="center"/>
        <w:rPr>
          <w:rFonts w:ascii="GHEA Grapalat" w:hAnsi="GHEA Grapalat" w:cs="Sylfaen"/>
        </w:rPr>
      </w:pPr>
    </w:p>
    <w:p w:rsidR="00705ADB" w:rsidRPr="005E139C" w:rsidRDefault="00705ADB" w:rsidP="00705ADB">
      <w:pPr>
        <w:jc w:val="center"/>
        <w:rPr>
          <w:rFonts w:ascii="GHEA Grapalat" w:hAnsi="GHEA Grapalat" w:cs="Sylfaen"/>
        </w:rPr>
      </w:pPr>
    </w:p>
    <w:p w:rsidR="00705ADB" w:rsidRPr="005E139C" w:rsidRDefault="00705ADB" w:rsidP="00705ADB">
      <w:pPr>
        <w:jc w:val="center"/>
        <w:rPr>
          <w:rFonts w:ascii="GHEA Grapalat" w:hAnsi="GHEA Grapalat" w:cs="Sylfaen"/>
        </w:rPr>
      </w:pPr>
    </w:p>
    <w:p w:rsidR="00705ADB" w:rsidRPr="005E139C" w:rsidRDefault="00705ADB" w:rsidP="00705ADB">
      <w:pPr>
        <w:jc w:val="center"/>
        <w:rPr>
          <w:rFonts w:ascii="GHEA Grapalat" w:hAnsi="GHEA Grapalat"/>
          <w:lang w:val="af-ZA"/>
        </w:rPr>
      </w:pPr>
      <w:r w:rsidRPr="005E139C">
        <w:rPr>
          <w:rFonts w:ascii="GHEA Grapalat" w:hAnsi="GHEA Grapalat" w:cs="Sylfaen"/>
        </w:rPr>
        <w:t>ՄԱՍ</w:t>
      </w:r>
      <w:r w:rsidRPr="005E139C">
        <w:rPr>
          <w:rFonts w:ascii="GHEA Grapalat" w:hAnsi="GHEA Grapalat" w:cs="Times Armenian"/>
          <w:lang w:val="af-ZA"/>
        </w:rPr>
        <w:t xml:space="preserve">  I</w:t>
      </w:r>
    </w:p>
    <w:p w:rsidR="00705ADB" w:rsidRPr="005E139C" w:rsidRDefault="00705ADB" w:rsidP="00705ADB">
      <w:pPr>
        <w:pStyle w:val="Heading3"/>
        <w:ind w:firstLine="567"/>
        <w:rPr>
          <w:rFonts w:ascii="GHEA Grapalat" w:hAnsi="GHEA Grapalat"/>
          <w:sz w:val="24"/>
          <w:szCs w:val="22"/>
          <w:lang w:val="af-ZA"/>
        </w:rPr>
      </w:pPr>
    </w:p>
    <w:p w:rsidR="00705ADB" w:rsidRPr="005E139C" w:rsidRDefault="00705ADB" w:rsidP="00705ADB">
      <w:pPr>
        <w:numPr>
          <w:ilvl w:val="0"/>
          <w:numId w:val="43"/>
        </w:numPr>
        <w:spacing w:after="0" w:line="240" w:lineRule="auto"/>
        <w:jc w:val="center"/>
        <w:rPr>
          <w:rFonts w:ascii="GHEA Grapalat" w:hAnsi="GHEA Grapalat" w:cs="Sylfaen"/>
          <w:b/>
          <w:sz w:val="20"/>
        </w:rPr>
      </w:pPr>
      <w:r w:rsidRPr="005E139C">
        <w:rPr>
          <w:rFonts w:ascii="GHEA Grapalat" w:hAnsi="GHEA Grapalat" w:cs="Sylfaen"/>
          <w:b/>
          <w:sz w:val="20"/>
        </w:rPr>
        <w:t>ԳՆՄԱՆ  ԱՌԱՐԿԱՅԻ  ԲՆՈՒԹԱԳԻՐԸ</w:t>
      </w:r>
    </w:p>
    <w:p w:rsidR="00705ADB" w:rsidRPr="005E139C" w:rsidRDefault="00705ADB" w:rsidP="00705ADB">
      <w:pPr>
        <w:ind w:left="360"/>
        <w:jc w:val="center"/>
        <w:rPr>
          <w:rFonts w:ascii="GHEA Grapalat" w:hAnsi="GHEA Grapalat" w:cs="Sylfaen"/>
          <w:b/>
          <w:sz w:val="20"/>
        </w:rPr>
      </w:pPr>
    </w:p>
    <w:p w:rsidR="00A654CE" w:rsidRPr="005E139C" w:rsidRDefault="00A654CE" w:rsidP="00A654CE">
      <w:pPr>
        <w:pStyle w:val="Heading3"/>
        <w:spacing w:line="240" w:lineRule="auto"/>
        <w:ind w:firstLine="567"/>
        <w:jc w:val="both"/>
        <w:rPr>
          <w:rFonts w:ascii="GHEA Grapalat" w:hAnsi="GHEA Grapalat" w:cs="Sylfaen"/>
          <w:b/>
          <w:i w:val="0"/>
        </w:rPr>
      </w:pPr>
      <w:r w:rsidRPr="005E139C">
        <w:rPr>
          <w:rFonts w:ascii="GHEA Grapalat" w:hAnsi="GHEA Grapalat" w:cs="Sylfaen"/>
          <w:b/>
          <w:i w:val="0"/>
        </w:rPr>
        <w:lastRenderedPageBreak/>
        <w:t>Գնման առարկա է հանդիսանում  ՀՀ քաղաքաշինության նախարարության &lt;&lt;Քաղաքաշինական ԾԻԳ&gt;&gt; պետական հիմնարկի կարիքների համար Ավտոմեքենաների լվացման և նմանատիպ  ծառայությունների ձեռքբերումը:</w:t>
      </w:r>
    </w:p>
    <w:p w:rsidR="00A654CE" w:rsidRPr="005E139C" w:rsidRDefault="00A654CE" w:rsidP="00A654CE">
      <w:pPr>
        <w:pStyle w:val="BodyTextIndent2"/>
        <w:spacing w:line="240" w:lineRule="auto"/>
        <w:ind w:firstLine="0"/>
        <w:rPr>
          <w:rFonts w:ascii="GHEA Grapalat" w:hAnsi="GHEA Grapalat"/>
        </w:rPr>
      </w:pPr>
      <w:r w:rsidRPr="005E139C">
        <w:rPr>
          <w:rFonts w:ascii="GHEA Grapalat" w:hAnsi="GHEA Grapalat" w:cs="Times Armenian"/>
        </w:rPr>
        <w:t xml:space="preserve">         Ավտոմեքենաների լվացման և նմանատիպ ծառայությունների</w:t>
      </w:r>
      <w:r w:rsidRPr="005E139C">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05ADB" w:rsidRPr="005E139C" w:rsidRDefault="00705ADB" w:rsidP="00705ADB">
      <w:pPr>
        <w:ind w:firstLine="567"/>
        <w:rPr>
          <w:rFonts w:ascii="GHEA Grapalat" w:hAnsi="GHEA Grapalat" w:cs="Sylfaen"/>
          <w:i/>
          <w:sz w:val="20"/>
          <w:lang w:val="es-ES"/>
        </w:rPr>
      </w:pPr>
    </w:p>
    <w:p w:rsidR="00705ADB" w:rsidRPr="005E139C" w:rsidRDefault="00705ADB" w:rsidP="00705ADB">
      <w:pPr>
        <w:jc w:val="center"/>
        <w:rPr>
          <w:rFonts w:ascii="GHEA Grapalat" w:hAnsi="GHEA Grapalat"/>
          <w:b/>
          <w:sz w:val="20"/>
          <w:lang w:val="es-ES"/>
        </w:rPr>
      </w:pPr>
      <w:r w:rsidRPr="005E139C">
        <w:rPr>
          <w:rFonts w:ascii="GHEA Grapalat" w:hAnsi="GHEA Grapalat"/>
          <w:b/>
          <w:sz w:val="20"/>
          <w:lang w:val="es-ES"/>
        </w:rPr>
        <w:t xml:space="preserve">2.  </w:t>
      </w:r>
      <w:r w:rsidRPr="005E139C">
        <w:rPr>
          <w:rFonts w:ascii="GHEA Grapalat" w:hAnsi="GHEA Grapalat" w:cs="Sylfaen"/>
          <w:b/>
          <w:sz w:val="20"/>
        </w:rPr>
        <w:t>ՄԱՍՆԱԿՑԻ</w:t>
      </w:r>
      <w:r w:rsidRPr="005E139C">
        <w:rPr>
          <w:rFonts w:ascii="GHEA Grapalat" w:hAnsi="GHEA Grapalat"/>
          <w:b/>
          <w:sz w:val="20"/>
          <w:lang w:val="es-ES"/>
        </w:rPr>
        <w:t xml:space="preserve"> </w:t>
      </w:r>
      <w:r w:rsidRPr="005E139C">
        <w:rPr>
          <w:rFonts w:ascii="GHEA Grapalat" w:hAnsi="GHEA Grapalat" w:cs="Sylfaen"/>
          <w:b/>
          <w:sz w:val="20"/>
        </w:rPr>
        <w:t>ՄԱՍՆԱԿՑՈՒԹՅԱՆ</w:t>
      </w:r>
      <w:r w:rsidRPr="005E139C">
        <w:rPr>
          <w:rFonts w:ascii="GHEA Grapalat" w:hAnsi="GHEA Grapalat"/>
          <w:b/>
          <w:sz w:val="20"/>
          <w:lang w:val="es-ES"/>
        </w:rPr>
        <w:t xml:space="preserve"> </w:t>
      </w:r>
      <w:r w:rsidRPr="005E139C">
        <w:rPr>
          <w:rFonts w:ascii="GHEA Grapalat" w:hAnsi="GHEA Grapalat" w:cs="Sylfaen"/>
          <w:b/>
          <w:sz w:val="20"/>
        </w:rPr>
        <w:t>ԻՐԱՎՈՒՆՔԻ</w:t>
      </w:r>
      <w:r w:rsidRPr="005E139C">
        <w:rPr>
          <w:rFonts w:ascii="GHEA Grapalat" w:hAnsi="GHEA Grapalat"/>
          <w:b/>
          <w:sz w:val="20"/>
          <w:lang w:val="es-ES"/>
        </w:rPr>
        <w:t xml:space="preserve"> </w:t>
      </w:r>
      <w:r w:rsidRPr="005E139C">
        <w:rPr>
          <w:rFonts w:ascii="GHEA Grapalat" w:hAnsi="GHEA Grapalat" w:cs="Sylfaen"/>
          <w:b/>
          <w:sz w:val="20"/>
        </w:rPr>
        <w:t>ՊԱՀԱՆՋՆԵՐԸ</w:t>
      </w:r>
      <w:r w:rsidRPr="005E139C">
        <w:rPr>
          <w:rFonts w:ascii="GHEA Grapalat" w:hAnsi="GHEA Grapalat"/>
          <w:b/>
          <w:sz w:val="20"/>
          <w:lang w:val="es-ES"/>
        </w:rPr>
        <w:t xml:space="preserve">, </w:t>
      </w:r>
      <w:r w:rsidRPr="005E139C">
        <w:rPr>
          <w:rFonts w:ascii="GHEA Grapalat" w:hAnsi="GHEA Grapalat" w:cs="Sylfaen"/>
          <w:b/>
          <w:sz w:val="20"/>
        </w:rPr>
        <w:t>ՈՐԱԿԱՎՈՐՄԱՆ</w:t>
      </w:r>
      <w:r w:rsidRPr="005E139C">
        <w:rPr>
          <w:rFonts w:ascii="GHEA Grapalat" w:hAnsi="GHEA Grapalat"/>
          <w:b/>
          <w:sz w:val="20"/>
          <w:lang w:val="es-ES"/>
        </w:rPr>
        <w:t xml:space="preserve"> </w:t>
      </w:r>
      <w:r w:rsidRPr="005E139C">
        <w:rPr>
          <w:rFonts w:ascii="GHEA Grapalat" w:hAnsi="GHEA Grapalat" w:cs="Sylfaen"/>
          <w:b/>
          <w:sz w:val="20"/>
        </w:rPr>
        <w:t>ՉԱՓԱՆԻՇՆԵՐԸ</w:t>
      </w:r>
      <w:r w:rsidRPr="005E139C">
        <w:rPr>
          <w:rFonts w:ascii="GHEA Grapalat" w:hAnsi="GHEA Grapalat"/>
          <w:b/>
          <w:sz w:val="20"/>
          <w:lang w:val="es-ES"/>
        </w:rPr>
        <w:t xml:space="preserve">  ԵՎ </w:t>
      </w:r>
      <w:r w:rsidRPr="005E139C">
        <w:rPr>
          <w:rFonts w:ascii="GHEA Grapalat" w:hAnsi="GHEA Grapalat" w:cs="Sylfaen"/>
          <w:b/>
          <w:sz w:val="20"/>
        </w:rPr>
        <w:t>ԴՐԱՆՑ</w:t>
      </w:r>
      <w:r w:rsidRPr="005E139C">
        <w:rPr>
          <w:rFonts w:ascii="GHEA Grapalat" w:hAnsi="GHEA Grapalat"/>
          <w:b/>
          <w:sz w:val="20"/>
          <w:lang w:val="es-ES"/>
        </w:rPr>
        <w:t xml:space="preserve"> </w:t>
      </w:r>
      <w:r w:rsidRPr="005E139C">
        <w:rPr>
          <w:rFonts w:ascii="GHEA Grapalat" w:hAnsi="GHEA Grapalat" w:cs="Sylfaen"/>
          <w:b/>
          <w:sz w:val="20"/>
          <w:lang w:val="es-ES"/>
        </w:rPr>
        <w:t>Գ</w:t>
      </w:r>
      <w:r w:rsidRPr="005E139C">
        <w:rPr>
          <w:rFonts w:ascii="GHEA Grapalat" w:hAnsi="GHEA Grapalat" w:cs="Sylfaen"/>
          <w:b/>
          <w:sz w:val="20"/>
        </w:rPr>
        <w:t>ՆԱՀԱՏՄԱՆ</w:t>
      </w:r>
      <w:r w:rsidRPr="005E139C">
        <w:rPr>
          <w:rFonts w:ascii="GHEA Grapalat" w:hAnsi="GHEA Grapalat"/>
          <w:b/>
          <w:sz w:val="20"/>
          <w:lang w:val="es-ES"/>
        </w:rPr>
        <w:t xml:space="preserve"> </w:t>
      </w:r>
      <w:r w:rsidRPr="005E139C">
        <w:rPr>
          <w:rFonts w:ascii="GHEA Grapalat" w:hAnsi="GHEA Grapalat" w:cs="Sylfaen"/>
          <w:b/>
          <w:sz w:val="20"/>
        </w:rPr>
        <w:t>ԿԱՐ</w:t>
      </w:r>
      <w:r w:rsidRPr="005E139C">
        <w:rPr>
          <w:rFonts w:ascii="GHEA Grapalat" w:hAnsi="GHEA Grapalat" w:cs="Sylfaen"/>
          <w:b/>
          <w:sz w:val="20"/>
          <w:lang w:val="es-ES"/>
        </w:rPr>
        <w:t>Գ</w:t>
      </w:r>
      <w:r w:rsidRPr="005E139C">
        <w:rPr>
          <w:rFonts w:ascii="GHEA Grapalat" w:hAnsi="GHEA Grapalat" w:cs="Sylfaen"/>
          <w:b/>
          <w:sz w:val="20"/>
        </w:rPr>
        <w:t>Ը</w:t>
      </w:r>
      <w:r w:rsidRPr="005E139C">
        <w:rPr>
          <w:rFonts w:ascii="GHEA Grapalat" w:hAnsi="GHEA Grapalat"/>
          <w:b/>
          <w:sz w:val="20"/>
          <w:lang w:val="es-ES"/>
        </w:rPr>
        <w:t xml:space="preserve"> </w:t>
      </w:r>
    </w:p>
    <w:p w:rsidR="00705ADB" w:rsidRPr="00794114" w:rsidRDefault="00705ADB" w:rsidP="00794114">
      <w:pPr>
        <w:pStyle w:val="BodyTextIndent"/>
        <w:spacing w:line="240" w:lineRule="auto"/>
        <w:ind w:firstLine="708"/>
        <w:rPr>
          <w:rFonts w:ascii="GHEA Grapalat" w:hAnsi="GHEA Grapalat"/>
          <w:i w:val="0"/>
          <w:lang w:val="af-ZA"/>
        </w:rPr>
      </w:pPr>
      <w:r w:rsidRPr="00794114">
        <w:rPr>
          <w:rFonts w:ascii="GHEA Grapalat" w:hAnsi="GHEA Grapalat"/>
          <w:i w:val="0"/>
          <w:lang w:val="af-ZA"/>
        </w:rPr>
        <w:t>2.1 Մասնակիցների՝ Օրենքի 5-րդ հոդվածի 1-ին մասով նախատեսված` «Մասնակցության իրավունքը» չափանիշը գնահատվում է հետևյալ կարգով`</w:t>
      </w:r>
    </w:p>
    <w:p w:rsidR="00705ADB" w:rsidRPr="00794114" w:rsidRDefault="00705ADB" w:rsidP="00794114">
      <w:pPr>
        <w:pStyle w:val="BodyTextIndent"/>
        <w:spacing w:line="240" w:lineRule="auto"/>
        <w:ind w:firstLine="708"/>
        <w:rPr>
          <w:rFonts w:ascii="GHEA Grapalat" w:hAnsi="GHEA Grapalat"/>
          <w:i w:val="0"/>
          <w:lang w:val="af-ZA"/>
        </w:rPr>
      </w:pPr>
      <w:r w:rsidRPr="00794114">
        <w:rPr>
          <w:rFonts w:ascii="GHEA Grapalat" w:hAnsi="GHEA Grapalat"/>
          <w:i w:val="0"/>
          <w:lang w:val="af-ZA"/>
        </w:rPr>
        <w:t>1) եթե Մասնակիցը հայտով ներկայացրել է Օրենքի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p>
    <w:p w:rsidR="00705ADB" w:rsidRPr="00794114" w:rsidRDefault="00705ADB" w:rsidP="00794114">
      <w:pPr>
        <w:pStyle w:val="BodyTextIndent"/>
        <w:spacing w:line="240" w:lineRule="auto"/>
        <w:ind w:firstLine="708"/>
        <w:rPr>
          <w:rFonts w:ascii="GHEA Grapalat" w:hAnsi="GHEA Grapalat"/>
          <w:i w:val="0"/>
          <w:lang w:val="af-ZA"/>
        </w:rPr>
      </w:pPr>
      <w:r w:rsidRPr="00794114">
        <w:rPr>
          <w:rFonts w:ascii="GHEA Grapalat" w:hAnsi="GHEA Grapalat"/>
          <w:i w:val="0"/>
          <w:lang w:val="af-ZA"/>
        </w:rPr>
        <w:t>2) բացի հայտարարությունից, Օրենքի 5-րդ հոդվածի 1-ին մասով նախատեսված պահանջների հիմնավորման նպատակով Մասնակցից, այդ թվում՝ ընտրված մասնակցից այլ փաստաթղթեր չեն կարող պահանջվել։</w:t>
      </w:r>
    </w:p>
    <w:p w:rsidR="00705ADB" w:rsidRPr="00794114" w:rsidRDefault="00705ADB" w:rsidP="00794114">
      <w:pPr>
        <w:pStyle w:val="BodyTextIndent"/>
        <w:spacing w:line="240" w:lineRule="auto"/>
        <w:ind w:firstLine="708"/>
        <w:rPr>
          <w:rFonts w:ascii="GHEA Grapalat" w:hAnsi="GHEA Grapalat"/>
          <w:i w:val="0"/>
          <w:lang w:val="af-ZA"/>
        </w:rPr>
      </w:pPr>
      <w:r w:rsidRPr="00794114">
        <w:rPr>
          <w:rFonts w:ascii="GHEA Grapalat" w:hAnsi="GHEA Grapalat"/>
          <w:i w:val="0"/>
          <w:lang w:val="af-ZA"/>
        </w:rPr>
        <w:t>2.2 Սույն ընթացակարգին մասնակցելու իրավունք չունեն անձինք, `</w:t>
      </w:r>
    </w:p>
    <w:p w:rsidR="00705ADB" w:rsidRPr="00794114" w:rsidRDefault="00705ADB" w:rsidP="00794114">
      <w:pPr>
        <w:pStyle w:val="BodyTextIndent"/>
        <w:spacing w:line="240" w:lineRule="auto"/>
        <w:ind w:firstLine="708"/>
        <w:rPr>
          <w:rFonts w:ascii="GHEA Grapalat" w:hAnsi="GHEA Grapalat"/>
          <w:i w:val="0"/>
          <w:lang w:val="af-ZA"/>
        </w:rPr>
      </w:pPr>
      <w:r w:rsidRPr="00794114">
        <w:rPr>
          <w:rFonts w:ascii="GHEA Grapalat" w:hAnsi="GHEA Grapalat"/>
          <w:i w:val="0"/>
          <w:lang w:val="af-ZA"/>
        </w:rPr>
        <w:t>1) որոնք հայտը ներկայացնելու օրվա դրությամբ</w:t>
      </w:r>
      <w:r w:rsidRPr="00794114" w:rsidDel="00EE73A8">
        <w:rPr>
          <w:rFonts w:ascii="GHEA Grapalat" w:hAnsi="GHEA Grapalat"/>
          <w:i w:val="0"/>
          <w:lang w:val="af-ZA"/>
        </w:rPr>
        <w:t xml:space="preserve"> </w:t>
      </w:r>
      <w:r w:rsidRPr="00794114">
        <w:rPr>
          <w:rFonts w:ascii="GHEA Grapalat" w:hAnsi="GHEA Grapalat"/>
          <w:i w:val="0"/>
          <w:lang w:val="af-ZA"/>
        </w:rPr>
        <w:t xml:space="preserve">դատական կարգով ճանաչվել են սնանկ, </w:t>
      </w:r>
    </w:p>
    <w:p w:rsidR="00705ADB" w:rsidRPr="00794114" w:rsidRDefault="00705ADB" w:rsidP="00794114">
      <w:pPr>
        <w:pStyle w:val="BodyTextIndent"/>
        <w:spacing w:line="240" w:lineRule="auto"/>
        <w:ind w:firstLine="708"/>
        <w:rPr>
          <w:rFonts w:ascii="GHEA Grapalat" w:hAnsi="GHEA Grapalat"/>
          <w:i w:val="0"/>
          <w:lang w:val="af-ZA"/>
        </w:rPr>
      </w:pPr>
      <w:r w:rsidRPr="00794114">
        <w:rPr>
          <w:rFonts w:ascii="GHEA Grapalat" w:hAnsi="GHEA Grapalat"/>
          <w:i w:val="0"/>
          <w:lang w:val="af-ZA"/>
        </w:rPr>
        <w:t xml:space="preserve">2) որոնք հայտը ներկայացնելու օրվա դրությամբ ունեն ժամկետանց պարտքեր Հայաստանի Հանրապետության հարկային և պարտադիր սոցիալական ապահովության վճարների գծով, </w:t>
      </w:r>
    </w:p>
    <w:p w:rsidR="00705ADB" w:rsidRPr="00794114" w:rsidRDefault="00705ADB" w:rsidP="00794114">
      <w:pPr>
        <w:pStyle w:val="BodyTextIndent"/>
        <w:spacing w:line="240" w:lineRule="auto"/>
        <w:ind w:firstLine="708"/>
        <w:rPr>
          <w:rFonts w:ascii="GHEA Grapalat" w:hAnsi="GHEA Grapalat"/>
          <w:i w:val="0"/>
          <w:lang w:val="af-ZA"/>
        </w:rPr>
      </w:pPr>
      <w:r w:rsidRPr="00794114">
        <w:rPr>
          <w:rFonts w:ascii="GHEA Grapalat" w:hAnsi="GHEA Grapalat"/>
          <w:i w:val="0"/>
          <w:lang w:val="af-ZA"/>
        </w:rPr>
        <w:t xml:space="preserve">3) որոնց գործադիր մարմնի ներկայացուցիչը հայտը ներկայացնելու օրվան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05ADB" w:rsidRPr="00794114" w:rsidRDefault="00705ADB" w:rsidP="00794114">
      <w:pPr>
        <w:pStyle w:val="BodyTextIndent"/>
        <w:spacing w:line="240" w:lineRule="auto"/>
        <w:ind w:firstLine="708"/>
        <w:rPr>
          <w:rFonts w:ascii="GHEA Grapalat" w:hAnsi="GHEA Grapalat"/>
          <w:i w:val="0"/>
          <w:lang w:val="af-ZA"/>
        </w:rPr>
      </w:pPr>
      <w:r w:rsidRPr="00794114">
        <w:rPr>
          <w:rFonts w:ascii="GHEA Grapalat" w:hAnsi="GHEA Grapalat"/>
          <w:i w:val="0"/>
          <w:lang w:val="af-ZA"/>
        </w:rPr>
        <w:t>4) որոնք հայտը ներկայացնելու օրվա դրությամբ ներառված են գնումների գործընթացին մասնակցելու իրավունք չունեցող մասնակիցների ցուցակում։</w:t>
      </w:r>
    </w:p>
    <w:p w:rsidR="00705ADB" w:rsidRPr="00794114" w:rsidRDefault="00705ADB" w:rsidP="00794114">
      <w:pPr>
        <w:pStyle w:val="BodyTextIndent"/>
        <w:spacing w:line="240" w:lineRule="auto"/>
        <w:ind w:firstLine="708"/>
        <w:rPr>
          <w:rFonts w:ascii="GHEA Grapalat" w:hAnsi="GHEA Grapalat"/>
          <w:i w:val="0"/>
          <w:lang w:val="af-ZA"/>
        </w:rPr>
      </w:pPr>
      <w:r w:rsidRPr="00794114">
        <w:rPr>
          <w:rFonts w:ascii="GHEA Grapalat" w:hAnsi="GHEA Grapalat"/>
          <w:i w:val="0"/>
          <w:lang w:val="af-ZA"/>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05ADB" w:rsidRPr="00794114" w:rsidRDefault="00705ADB" w:rsidP="00794114">
      <w:pPr>
        <w:pStyle w:val="BodyTextIndent"/>
        <w:spacing w:line="240" w:lineRule="auto"/>
        <w:ind w:firstLine="708"/>
        <w:rPr>
          <w:rFonts w:ascii="GHEA Grapalat" w:hAnsi="GHEA Grapalat"/>
          <w:i w:val="0"/>
          <w:lang w:val="af-ZA"/>
        </w:rPr>
      </w:pPr>
      <w:r w:rsidRPr="00794114">
        <w:rPr>
          <w:rFonts w:ascii="GHEA Grapalat" w:hAnsi="GHEA Grapalat"/>
          <w:i w:val="0"/>
          <w:lang w:val="af-ZA"/>
        </w:rPr>
        <w:t>2.3 Մասնակիցը պետք է ունենա կնքվելիք պայմանագրով նախատեսված պարտավորությունների կատարման համար հրավերով պահանջվող`</w:t>
      </w:r>
    </w:p>
    <w:p w:rsidR="00705ADB" w:rsidRPr="00794114" w:rsidRDefault="00705ADB" w:rsidP="00794114">
      <w:pPr>
        <w:pStyle w:val="BodyTextIndent"/>
        <w:spacing w:line="240" w:lineRule="auto"/>
        <w:ind w:firstLine="708"/>
        <w:rPr>
          <w:rFonts w:ascii="GHEA Grapalat" w:hAnsi="GHEA Grapalat"/>
          <w:i w:val="0"/>
          <w:lang w:val="af-ZA"/>
        </w:rPr>
      </w:pPr>
      <w:r w:rsidRPr="00794114">
        <w:rPr>
          <w:rFonts w:ascii="GHEA Grapalat" w:hAnsi="GHEA Grapalat"/>
          <w:i w:val="0"/>
          <w:lang w:val="af-ZA"/>
        </w:rPr>
        <w:t>1) մասնագիտական փորձառություն,</w:t>
      </w:r>
    </w:p>
    <w:p w:rsidR="00705ADB" w:rsidRPr="00794114" w:rsidRDefault="00705ADB" w:rsidP="00794114">
      <w:pPr>
        <w:pStyle w:val="BodyTextIndent"/>
        <w:spacing w:line="240" w:lineRule="auto"/>
        <w:ind w:firstLine="708"/>
        <w:rPr>
          <w:rFonts w:ascii="GHEA Grapalat" w:hAnsi="GHEA Grapalat"/>
          <w:i w:val="0"/>
          <w:lang w:val="af-ZA"/>
        </w:rPr>
      </w:pPr>
      <w:r w:rsidRPr="00794114">
        <w:rPr>
          <w:rFonts w:ascii="GHEA Grapalat" w:hAnsi="GHEA Grapalat"/>
          <w:i w:val="0"/>
          <w:lang w:val="af-ZA"/>
        </w:rPr>
        <w:t>2) տեխնիկական միջոցներ,</w:t>
      </w:r>
    </w:p>
    <w:p w:rsidR="00705ADB" w:rsidRPr="00794114" w:rsidRDefault="00705ADB" w:rsidP="00794114">
      <w:pPr>
        <w:pStyle w:val="BodyTextIndent"/>
        <w:spacing w:line="240" w:lineRule="auto"/>
        <w:ind w:firstLine="708"/>
        <w:rPr>
          <w:rFonts w:ascii="GHEA Grapalat" w:hAnsi="GHEA Grapalat"/>
          <w:i w:val="0"/>
          <w:lang w:val="af-ZA"/>
        </w:rPr>
      </w:pPr>
      <w:r w:rsidRPr="00794114">
        <w:rPr>
          <w:rFonts w:ascii="GHEA Grapalat" w:hAnsi="GHEA Grapalat"/>
          <w:i w:val="0"/>
          <w:lang w:val="af-ZA"/>
        </w:rPr>
        <w:t>3) ֆինանսական միջոցներ,</w:t>
      </w:r>
    </w:p>
    <w:p w:rsidR="00705ADB" w:rsidRPr="00794114" w:rsidRDefault="00705ADB" w:rsidP="00794114">
      <w:pPr>
        <w:pStyle w:val="BodyTextIndent"/>
        <w:spacing w:line="240" w:lineRule="auto"/>
        <w:ind w:firstLine="708"/>
        <w:rPr>
          <w:rFonts w:ascii="GHEA Grapalat" w:hAnsi="GHEA Grapalat"/>
          <w:i w:val="0"/>
          <w:lang w:val="af-ZA"/>
        </w:rPr>
      </w:pPr>
      <w:r w:rsidRPr="00794114">
        <w:rPr>
          <w:rFonts w:ascii="GHEA Grapalat" w:hAnsi="GHEA Grapalat"/>
          <w:i w:val="0"/>
          <w:lang w:val="af-ZA"/>
        </w:rPr>
        <w:t>4) աշխատանքային ռեսուրսներ։</w:t>
      </w:r>
    </w:p>
    <w:p w:rsidR="00705ADB" w:rsidRPr="005E139C" w:rsidRDefault="00705ADB" w:rsidP="00705ADB">
      <w:pPr>
        <w:ind w:firstLine="567"/>
        <w:jc w:val="both"/>
        <w:rPr>
          <w:rFonts w:ascii="GHEA Grapalat" w:hAnsi="GHEA Grapalat" w:cs="Sylfaen"/>
          <w:sz w:val="20"/>
          <w:lang w:val="es-ES"/>
        </w:rPr>
      </w:pPr>
    </w:p>
    <w:p w:rsidR="00705ADB" w:rsidRPr="00794114" w:rsidRDefault="00705ADB" w:rsidP="00794114">
      <w:pPr>
        <w:pStyle w:val="BodyTextIndent"/>
        <w:spacing w:line="240" w:lineRule="auto"/>
        <w:ind w:firstLine="708"/>
        <w:rPr>
          <w:rFonts w:ascii="GHEA Grapalat" w:hAnsi="GHEA Grapalat"/>
          <w:i w:val="0"/>
          <w:lang w:val="af-ZA"/>
        </w:rPr>
      </w:pPr>
      <w:r w:rsidRPr="00794114">
        <w:rPr>
          <w:rFonts w:ascii="GHEA Grapalat" w:hAnsi="GHEA Grapalat"/>
          <w:i w:val="0"/>
          <w:lang w:val="af-ZA"/>
        </w:rPr>
        <w:t>Ընդ որում Մասնակցի`</w:t>
      </w:r>
    </w:p>
    <w:p w:rsidR="003B6054" w:rsidRPr="00794114" w:rsidRDefault="003B6054" w:rsidP="00794114">
      <w:pPr>
        <w:pStyle w:val="BodyTextIndent"/>
        <w:spacing w:line="240" w:lineRule="auto"/>
        <w:ind w:firstLine="708"/>
        <w:rPr>
          <w:rFonts w:ascii="GHEA Grapalat" w:hAnsi="GHEA Grapalat"/>
          <w:i w:val="0"/>
          <w:lang w:val="af-ZA"/>
        </w:rPr>
      </w:pPr>
      <w:r w:rsidRPr="00794114">
        <w:rPr>
          <w:rFonts w:ascii="GHEA Grapalat" w:hAnsi="GHEA Grapalat"/>
          <w:i w:val="0"/>
          <w:lang w:val="af-ZA"/>
        </w:rPr>
        <w:t>- &lt;&lt;Մասնագիտական փորձառություն&gt;&gt; չափանիշը գնահատվում է հետևյալ կարգով`</w:t>
      </w:r>
    </w:p>
    <w:p w:rsidR="003B6054" w:rsidRPr="00794114" w:rsidRDefault="003B6054" w:rsidP="00794114">
      <w:pPr>
        <w:pStyle w:val="BodyTextIndent"/>
        <w:spacing w:line="240" w:lineRule="auto"/>
        <w:ind w:firstLine="708"/>
        <w:rPr>
          <w:rFonts w:ascii="GHEA Grapalat" w:hAnsi="GHEA Grapalat"/>
          <w:i w:val="0"/>
          <w:lang w:val="af-ZA"/>
        </w:rPr>
      </w:pPr>
      <w:r w:rsidRPr="00794114">
        <w:rPr>
          <w:rFonts w:ascii="GHEA Grapalat" w:hAnsi="GHEA Grapalat"/>
          <w:i w:val="0"/>
          <w:lang w:val="af-ZA"/>
        </w:rPr>
        <w:t>1) Մասնակիցը հայտով ներկայացնում է հայտարարություն (Հավելված 3.1), որ հայտը ներկայացնելու տարվա և դրան նախորդող երեք տարվա ընթացքում պատշաճ ձևով իրականացրել է համանման (նմանատիպ) առնվազն մեկ պայմանագիր: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w:t>
      </w:r>
      <w:r w:rsidRPr="00794114">
        <w:rPr>
          <w:rFonts w:ascii="GHEA Grapalat" w:hAnsi="GHEA Grapalat"/>
          <w:i w:val="0"/>
          <w:lang w:val="af-ZA"/>
        </w:rPr>
        <w:softHyphen/>
        <w:t>ցա</w:t>
      </w:r>
      <w:r w:rsidRPr="00794114">
        <w:rPr>
          <w:rFonts w:ascii="GHEA Grapalat" w:hAnsi="GHEA Grapalat"/>
          <w:i w:val="0"/>
          <w:lang w:val="af-ZA"/>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794114">
        <w:rPr>
          <w:rFonts w:ascii="GHEA Grapalat" w:hAnsi="GHEA Grapalat"/>
          <w:i w:val="0"/>
          <w:lang w:val="af-ZA"/>
        </w:rPr>
        <w:softHyphen/>
        <w:t>տությամբ, պակաս չէ տվյալ գնման ընթացակարգի շրջանակներում մասնակցի ներկայացրած գնային առաջարկի քսան տոկոսից: Նմանատիպ են համարվում ավտոմեքենաների լվացման և նմանատիպ ծառայությունների մատուցման նախկինում կատարված պայմանագրերը։</w:t>
      </w:r>
    </w:p>
    <w:p w:rsidR="003B6054" w:rsidRPr="005E139C" w:rsidRDefault="003B6054" w:rsidP="003B6054">
      <w:pPr>
        <w:spacing w:after="0" w:line="240" w:lineRule="auto"/>
        <w:ind w:firstLine="567"/>
        <w:jc w:val="both"/>
        <w:rPr>
          <w:rFonts w:ascii="GHEA Grapalat" w:hAnsi="GHEA Grapalat" w:cs="Arial Armenian"/>
          <w:sz w:val="20"/>
          <w:szCs w:val="20"/>
          <w:lang w:val="hy-AM" w:eastAsia="ru-RU"/>
        </w:rPr>
      </w:pPr>
      <w:r w:rsidRPr="005E139C">
        <w:rPr>
          <w:rFonts w:ascii="GHEA Grapalat" w:hAnsi="GHEA Grapalat" w:cs="Arial Armenian"/>
          <w:sz w:val="20"/>
        </w:rPr>
        <w:t>2</w:t>
      </w:r>
      <w:r w:rsidRPr="005E139C">
        <w:rPr>
          <w:rFonts w:ascii="GHEA Grapalat" w:hAnsi="GHEA Grapalat" w:cs="Arial Armenian"/>
          <w:sz w:val="20"/>
          <w:lang w:val="hy-AM"/>
        </w:rPr>
        <w:t xml:space="preserve">) </w:t>
      </w:r>
      <w:r w:rsidRPr="005E139C">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3B6054" w:rsidRPr="005E139C" w:rsidRDefault="003B6054" w:rsidP="003B6054">
      <w:pPr>
        <w:spacing w:after="0" w:line="240" w:lineRule="auto"/>
        <w:ind w:firstLine="567"/>
        <w:jc w:val="both"/>
        <w:rPr>
          <w:rFonts w:ascii="GHEA Grapalat" w:hAnsi="GHEA Grapalat" w:cs="Tahoma"/>
          <w:sz w:val="20"/>
          <w:lang w:val="hy-AM"/>
        </w:rPr>
      </w:pPr>
      <w:r w:rsidRPr="005E139C">
        <w:rPr>
          <w:rFonts w:ascii="GHEA Grapalat" w:hAnsi="GHEA Grapalat" w:cs="Arial Armenian"/>
          <w:sz w:val="20"/>
        </w:rPr>
        <w:lastRenderedPageBreak/>
        <w:t>3</w:t>
      </w:r>
      <w:r w:rsidRPr="005E139C">
        <w:rPr>
          <w:rFonts w:ascii="GHEA Grapalat" w:hAnsi="GHEA Grapalat" w:cs="Arial Armenian"/>
          <w:sz w:val="20"/>
          <w:lang w:val="hy-AM"/>
        </w:rPr>
        <w:t>) Մ</w:t>
      </w:r>
      <w:r w:rsidRPr="005E139C">
        <w:rPr>
          <w:rFonts w:ascii="GHEA Grapalat" w:hAnsi="GHEA Grapalat" w:cs="Sylfaen"/>
          <w:sz w:val="20"/>
          <w:lang w:val="hy-AM"/>
        </w:rPr>
        <w:t>ասնակցի</w:t>
      </w:r>
      <w:r w:rsidRPr="005E139C">
        <w:rPr>
          <w:rFonts w:ascii="GHEA Grapalat" w:hAnsi="GHEA Grapalat" w:cs="Arial Armenian"/>
          <w:sz w:val="20"/>
          <w:lang w:val="hy-AM"/>
        </w:rPr>
        <w:t xml:space="preserve"> </w:t>
      </w:r>
      <w:r w:rsidRPr="005E139C">
        <w:rPr>
          <w:rFonts w:ascii="GHEA Grapalat" w:hAnsi="GHEA Grapalat" w:cs="Sylfaen"/>
          <w:sz w:val="20"/>
          <w:lang w:val="hy-AM"/>
        </w:rPr>
        <w:t>որակավորումը</w:t>
      </w:r>
      <w:r w:rsidRPr="005E139C">
        <w:rPr>
          <w:rFonts w:ascii="GHEA Grapalat" w:hAnsi="GHEA Grapalat" w:cs="Arial Armenian"/>
          <w:sz w:val="20"/>
          <w:lang w:val="hy-AM"/>
        </w:rPr>
        <w:t xml:space="preserve"> </w:t>
      </w:r>
      <w:r w:rsidRPr="005E139C">
        <w:rPr>
          <w:rFonts w:ascii="GHEA Grapalat" w:hAnsi="GHEA Grapalat" w:cs="Sylfaen"/>
          <w:sz w:val="20"/>
          <w:lang w:val="hy-AM"/>
        </w:rPr>
        <w:t>այս</w:t>
      </w:r>
      <w:r w:rsidRPr="005E139C">
        <w:rPr>
          <w:rFonts w:ascii="GHEA Grapalat" w:hAnsi="GHEA Grapalat" w:cs="Arial Armenian"/>
          <w:sz w:val="20"/>
          <w:lang w:val="hy-AM"/>
        </w:rPr>
        <w:t xml:space="preserve"> </w:t>
      </w:r>
      <w:r w:rsidRPr="005E139C">
        <w:rPr>
          <w:rFonts w:ascii="GHEA Grapalat" w:hAnsi="GHEA Grapalat" w:cs="Sylfaen"/>
          <w:sz w:val="20"/>
          <w:lang w:val="hy-AM"/>
        </w:rPr>
        <w:t>չափանիշի</w:t>
      </w:r>
      <w:r w:rsidRPr="005E139C">
        <w:rPr>
          <w:rFonts w:ascii="GHEA Grapalat" w:hAnsi="GHEA Grapalat" w:cs="Arial Armenian"/>
          <w:sz w:val="20"/>
          <w:lang w:val="hy-AM"/>
        </w:rPr>
        <w:t xml:space="preserve"> </w:t>
      </w:r>
      <w:r w:rsidRPr="005E139C">
        <w:rPr>
          <w:rFonts w:ascii="GHEA Grapalat" w:hAnsi="GHEA Grapalat" w:cs="Sylfaen"/>
          <w:sz w:val="20"/>
          <w:lang w:val="hy-AM"/>
        </w:rPr>
        <w:t>գծով</w:t>
      </w:r>
      <w:r w:rsidRPr="005E139C">
        <w:rPr>
          <w:rFonts w:ascii="GHEA Grapalat" w:hAnsi="GHEA Grapalat" w:cs="Arial Armenian"/>
          <w:sz w:val="20"/>
          <w:lang w:val="hy-AM"/>
        </w:rPr>
        <w:t xml:space="preserve"> </w:t>
      </w:r>
      <w:r w:rsidRPr="005E139C">
        <w:rPr>
          <w:rFonts w:ascii="GHEA Grapalat" w:hAnsi="GHEA Grapalat" w:cs="Sylfaen"/>
          <w:sz w:val="20"/>
          <w:lang w:val="hy-AM"/>
        </w:rPr>
        <w:t>գնահատվում</w:t>
      </w:r>
      <w:r w:rsidRPr="005E139C">
        <w:rPr>
          <w:rFonts w:ascii="GHEA Grapalat" w:hAnsi="GHEA Grapalat" w:cs="Arial Armenian"/>
          <w:sz w:val="20"/>
          <w:lang w:val="hy-AM"/>
        </w:rPr>
        <w:t xml:space="preserve"> </w:t>
      </w:r>
      <w:r w:rsidRPr="005E139C">
        <w:rPr>
          <w:rFonts w:ascii="GHEA Grapalat" w:hAnsi="GHEA Grapalat" w:cs="Sylfaen"/>
          <w:sz w:val="20"/>
          <w:lang w:val="hy-AM"/>
        </w:rPr>
        <w:t>է</w:t>
      </w:r>
      <w:r w:rsidRPr="005E139C">
        <w:rPr>
          <w:rFonts w:ascii="GHEA Grapalat" w:hAnsi="GHEA Grapalat" w:cs="Arial Armenian"/>
          <w:sz w:val="20"/>
          <w:lang w:val="hy-AM"/>
        </w:rPr>
        <w:t xml:space="preserve"> </w:t>
      </w:r>
      <w:r w:rsidRPr="005E139C">
        <w:rPr>
          <w:rFonts w:ascii="GHEA Grapalat" w:hAnsi="GHEA Grapalat" w:cs="Sylfaen"/>
          <w:sz w:val="20"/>
          <w:lang w:val="hy-AM"/>
        </w:rPr>
        <w:t>բավարար</w:t>
      </w:r>
      <w:r w:rsidRPr="005E139C">
        <w:rPr>
          <w:rFonts w:ascii="GHEA Grapalat" w:hAnsi="GHEA Grapalat" w:cs="Arial Armenian"/>
          <w:sz w:val="20"/>
          <w:lang w:val="hy-AM"/>
        </w:rPr>
        <w:t xml:space="preserve">, </w:t>
      </w:r>
      <w:r w:rsidRPr="005E139C">
        <w:rPr>
          <w:rFonts w:ascii="GHEA Grapalat" w:hAnsi="GHEA Grapalat" w:cs="Sylfaen"/>
          <w:sz w:val="20"/>
          <w:lang w:val="hy-AM"/>
        </w:rPr>
        <w:t>եթե</w:t>
      </w:r>
      <w:r w:rsidRPr="005E139C">
        <w:rPr>
          <w:rFonts w:ascii="GHEA Grapalat" w:hAnsi="GHEA Grapalat" w:cs="Arial Armenian"/>
          <w:sz w:val="20"/>
          <w:lang w:val="hy-AM"/>
        </w:rPr>
        <w:t xml:space="preserve"> </w:t>
      </w:r>
      <w:r w:rsidRPr="005E139C">
        <w:rPr>
          <w:rFonts w:ascii="GHEA Grapalat" w:hAnsi="GHEA Grapalat" w:cs="Sylfaen"/>
          <w:sz w:val="20"/>
          <w:lang w:val="hy-AM"/>
        </w:rPr>
        <w:t>վերջինս</w:t>
      </w:r>
      <w:r w:rsidRPr="005E139C">
        <w:rPr>
          <w:rFonts w:ascii="GHEA Grapalat" w:hAnsi="GHEA Grapalat" w:cs="Arial Armenian"/>
          <w:sz w:val="20"/>
          <w:lang w:val="hy-AM"/>
        </w:rPr>
        <w:t xml:space="preserve"> </w:t>
      </w:r>
      <w:r w:rsidRPr="005E139C">
        <w:rPr>
          <w:rFonts w:ascii="GHEA Grapalat" w:hAnsi="GHEA Grapalat" w:cs="Sylfaen"/>
          <w:sz w:val="20"/>
          <w:lang w:val="hy-AM"/>
        </w:rPr>
        <w:t>ապահովում</w:t>
      </w:r>
      <w:r w:rsidRPr="005E139C">
        <w:rPr>
          <w:rFonts w:ascii="GHEA Grapalat" w:hAnsi="GHEA Grapalat" w:cs="Arial Armenian"/>
          <w:sz w:val="20"/>
          <w:lang w:val="hy-AM"/>
        </w:rPr>
        <w:t xml:space="preserve"> </w:t>
      </w:r>
      <w:r w:rsidRPr="005E139C">
        <w:rPr>
          <w:rFonts w:ascii="GHEA Grapalat" w:hAnsi="GHEA Grapalat" w:cs="Sylfaen"/>
          <w:sz w:val="20"/>
          <w:lang w:val="hy-AM"/>
        </w:rPr>
        <w:t>է</w:t>
      </w:r>
      <w:r w:rsidRPr="005E139C">
        <w:rPr>
          <w:rFonts w:ascii="GHEA Grapalat" w:hAnsi="GHEA Grapalat" w:cs="Arial Armenian"/>
          <w:sz w:val="20"/>
          <w:lang w:val="hy-AM"/>
        </w:rPr>
        <w:t xml:space="preserve"> </w:t>
      </w:r>
      <w:r w:rsidRPr="005E139C">
        <w:rPr>
          <w:rFonts w:ascii="GHEA Grapalat" w:hAnsi="GHEA Grapalat" w:cs="Sylfaen"/>
          <w:sz w:val="20"/>
          <w:lang w:val="hy-AM"/>
        </w:rPr>
        <w:t>սույն</w:t>
      </w:r>
      <w:r w:rsidRPr="005E139C">
        <w:rPr>
          <w:rFonts w:ascii="GHEA Grapalat" w:hAnsi="GHEA Grapalat" w:cs="Arial Armenian"/>
          <w:sz w:val="20"/>
          <w:lang w:val="hy-AM"/>
        </w:rPr>
        <w:t xml:space="preserve"> </w:t>
      </w:r>
      <w:r w:rsidRPr="005E139C">
        <w:rPr>
          <w:rFonts w:ascii="GHEA Grapalat" w:hAnsi="GHEA Grapalat" w:cs="Sylfaen"/>
          <w:sz w:val="20"/>
          <w:lang w:val="hy-AM"/>
        </w:rPr>
        <w:t>պարբերությամբ</w:t>
      </w:r>
      <w:r w:rsidRPr="005E139C">
        <w:rPr>
          <w:rFonts w:ascii="GHEA Grapalat" w:hAnsi="GHEA Grapalat" w:cs="Arial Armenian"/>
          <w:sz w:val="20"/>
          <w:lang w:val="hy-AM"/>
        </w:rPr>
        <w:t xml:space="preserve"> </w:t>
      </w:r>
      <w:r w:rsidRPr="005E139C">
        <w:rPr>
          <w:rFonts w:ascii="GHEA Grapalat" w:hAnsi="GHEA Grapalat" w:cs="Sylfaen"/>
          <w:sz w:val="20"/>
          <w:lang w:val="hy-AM"/>
        </w:rPr>
        <w:t>նախատեսված</w:t>
      </w:r>
      <w:r w:rsidRPr="005E139C">
        <w:rPr>
          <w:rFonts w:ascii="GHEA Grapalat" w:hAnsi="GHEA Grapalat" w:cs="Arial Armenian"/>
          <w:sz w:val="20"/>
          <w:lang w:val="hy-AM"/>
        </w:rPr>
        <w:t xml:space="preserve"> </w:t>
      </w:r>
      <w:r w:rsidRPr="005E139C">
        <w:rPr>
          <w:rFonts w:ascii="GHEA Grapalat" w:hAnsi="GHEA Grapalat" w:cs="Sylfaen"/>
          <w:sz w:val="20"/>
          <w:lang w:val="hy-AM"/>
        </w:rPr>
        <w:t>պահանջները</w:t>
      </w:r>
      <w:r w:rsidRPr="005E139C">
        <w:rPr>
          <w:rFonts w:ascii="GHEA Grapalat" w:hAnsi="GHEA Grapalat" w:cs="Tahoma"/>
          <w:sz w:val="20"/>
          <w:lang w:val="hy-AM"/>
        </w:rPr>
        <w:t>։</w:t>
      </w:r>
    </w:p>
    <w:p w:rsidR="003B6054" w:rsidRPr="005E139C" w:rsidRDefault="003B6054" w:rsidP="003B6054">
      <w:pPr>
        <w:spacing w:after="0" w:line="240" w:lineRule="auto"/>
        <w:ind w:firstLine="567"/>
        <w:jc w:val="both"/>
        <w:rPr>
          <w:rFonts w:ascii="GHEA Grapalat" w:hAnsi="GHEA Grapalat" w:cs="Arial Armenian"/>
          <w:sz w:val="20"/>
          <w:lang w:val="hy-AM"/>
        </w:rPr>
      </w:pPr>
      <w:r w:rsidRPr="005E139C">
        <w:rPr>
          <w:rFonts w:ascii="GHEA Grapalat" w:hAnsi="GHEA Grapalat" w:cs="Arial Armenian"/>
          <w:sz w:val="20"/>
          <w:lang w:val="hy-AM"/>
        </w:rPr>
        <w:t>- &lt;&lt;</w:t>
      </w:r>
      <w:r w:rsidRPr="005E139C">
        <w:rPr>
          <w:rFonts w:ascii="GHEA Grapalat" w:hAnsi="GHEA Grapalat" w:cs="Sylfaen"/>
          <w:sz w:val="20"/>
          <w:lang w:val="hy-AM"/>
        </w:rPr>
        <w:t>Տեխնիկական</w:t>
      </w:r>
      <w:r w:rsidRPr="005E139C">
        <w:rPr>
          <w:rFonts w:ascii="GHEA Grapalat" w:hAnsi="GHEA Grapalat" w:cs="Arial Armenian"/>
          <w:sz w:val="20"/>
          <w:lang w:val="hy-AM"/>
        </w:rPr>
        <w:t xml:space="preserve"> </w:t>
      </w:r>
      <w:r w:rsidRPr="005E139C">
        <w:rPr>
          <w:rFonts w:ascii="GHEA Grapalat" w:hAnsi="GHEA Grapalat" w:cs="Sylfaen"/>
          <w:sz w:val="20"/>
          <w:lang w:val="hy-AM"/>
        </w:rPr>
        <w:t>միջոցներ&gt;&gt;</w:t>
      </w:r>
      <w:r w:rsidRPr="005E139C">
        <w:rPr>
          <w:rFonts w:ascii="GHEA Grapalat" w:hAnsi="GHEA Grapalat" w:cs="Arial Armenian"/>
          <w:sz w:val="20"/>
          <w:lang w:val="hy-AM"/>
        </w:rPr>
        <w:t xml:space="preserve"> </w:t>
      </w:r>
      <w:r w:rsidRPr="005E139C">
        <w:rPr>
          <w:rFonts w:ascii="GHEA Grapalat" w:hAnsi="GHEA Grapalat" w:cs="Sylfaen"/>
          <w:sz w:val="20"/>
          <w:lang w:val="hy-AM"/>
        </w:rPr>
        <w:t>չափանիշը</w:t>
      </w:r>
      <w:r w:rsidRPr="005E139C">
        <w:rPr>
          <w:rFonts w:ascii="GHEA Grapalat" w:hAnsi="GHEA Grapalat" w:cs="Arial Armenian"/>
          <w:sz w:val="20"/>
          <w:lang w:val="hy-AM"/>
        </w:rPr>
        <w:t xml:space="preserve"> </w:t>
      </w:r>
      <w:r w:rsidRPr="005E139C">
        <w:rPr>
          <w:rFonts w:ascii="GHEA Grapalat" w:hAnsi="GHEA Grapalat" w:cs="Sylfaen"/>
          <w:sz w:val="20"/>
          <w:lang w:val="hy-AM"/>
        </w:rPr>
        <w:t>գնահատվում</w:t>
      </w:r>
      <w:r w:rsidRPr="005E139C">
        <w:rPr>
          <w:rFonts w:ascii="GHEA Grapalat" w:hAnsi="GHEA Grapalat" w:cs="Arial Armenian"/>
          <w:sz w:val="20"/>
          <w:lang w:val="hy-AM"/>
        </w:rPr>
        <w:t xml:space="preserve"> </w:t>
      </w:r>
      <w:r w:rsidRPr="005E139C">
        <w:rPr>
          <w:rFonts w:ascii="GHEA Grapalat" w:hAnsi="GHEA Grapalat" w:cs="Sylfaen"/>
          <w:sz w:val="20"/>
          <w:lang w:val="hy-AM"/>
        </w:rPr>
        <w:t>է</w:t>
      </w:r>
      <w:r w:rsidRPr="005E139C">
        <w:rPr>
          <w:rFonts w:ascii="GHEA Grapalat" w:hAnsi="GHEA Grapalat" w:cs="Arial Armenian"/>
          <w:sz w:val="20"/>
          <w:lang w:val="hy-AM"/>
        </w:rPr>
        <w:t xml:space="preserve"> </w:t>
      </w:r>
      <w:r w:rsidRPr="005E139C">
        <w:rPr>
          <w:rFonts w:ascii="GHEA Grapalat" w:hAnsi="GHEA Grapalat" w:cs="Sylfaen"/>
          <w:sz w:val="20"/>
          <w:lang w:val="hy-AM"/>
        </w:rPr>
        <w:t>հետևյալ</w:t>
      </w:r>
      <w:r w:rsidRPr="005E139C">
        <w:rPr>
          <w:rFonts w:ascii="GHEA Grapalat" w:hAnsi="GHEA Grapalat" w:cs="Arial Armenian"/>
          <w:sz w:val="20"/>
          <w:lang w:val="hy-AM"/>
        </w:rPr>
        <w:t xml:space="preserve"> </w:t>
      </w:r>
      <w:r w:rsidRPr="005E139C">
        <w:rPr>
          <w:rFonts w:ascii="GHEA Grapalat" w:hAnsi="GHEA Grapalat" w:cs="Sylfaen"/>
          <w:sz w:val="20"/>
          <w:lang w:val="hy-AM"/>
        </w:rPr>
        <w:t>կարգով</w:t>
      </w:r>
      <w:r w:rsidRPr="005E139C">
        <w:rPr>
          <w:rFonts w:ascii="GHEA Grapalat" w:hAnsi="GHEA Grapalat" w:cs="Arial Armenian"/>
          <w:sz w:val="20"/>
          <w:lang w:val="hy-AM"/>
        </w:rPr>
        <w:t>`</w:t>
      </w:r>
    </w:p>
    <w:p w:rsidR="003B6054" w:rsidRPr="005E139C" w:rsidRDefault="003B6054" w:rsidP="003B6054">
      <w:pPr>
        <w:spacing w:after="0" w:line="240" w:lineRule="auto"/>
        <w:ind w:firstLine="567"/>
        <w:jc w:val="both"/>
        <w:rPr>
          <w:rFonts w:ascii="GHEA Grapalat" w:hAnsi="GHEA Grapalat" w:cs="Arial Armenian"/>
          <w:sz w:val="20"/>
          <w:lang w:val="hy-AM"/>
        </w:rPr>
      </w:pPr>
      <w:r w:rsidRPr="005E139C">
        <w:rPr>
          <w:rFonts w:ascii="GHEA Grapalat" w:hAnsi="GHEA Grapalat" w:cs="Arial Armenian"/>
          <w:sz w:val="20"/>
          <w:lang w:val="hy-AM"/>
        </w:rPr>
        <w:t>1) Մ</w:t>
      </w:r>
      <w:r w:rsidRPr="005E139C">
        <w:rPr>
          <w:rFonts w:ascii="GHEA Grapalat" w:hAnsi="GHEA Grapalat" w:cs="Sylfaen"/>
          <w:sz w:val="20"/>
          <w:lang w:val="hy-AM"/>
        </w:rPr>
        <w:t>ասնակիցը</w:t>
      </w:r>
      <w:r w:rsidRPr="005E139C">
        <w:rPr>
          <w:rFonts w:ascii="GHEA Grapalat" w:hAnsi="GHEA Grapalat" w:cs="Arial Armenian"/>
          <w:sz w:val="20"/>
          <w:lang w:val="hy-AM"/>
        </w:rPr>
        <w:t xml:space="preserve"> </w:t>
      </w:r>
      <w:r w:rsidRPr="005E139C">
        <w:rPr>
          <w:rFonts w:ascii="GHEA Grapalat" w:hAnsi="GHEA Grapalat" w:cs="Sylfaen"/>
          <w:sz w:val="20"/>
          <w:lang w:val="hy-AM"/>
        </w:rPr>
        <w:t>հայտով</w:t>
      </w:r>
      <w:r w:rsidRPr="005E139C">
        <w:rPr>
          <w:rFonts w:ascii="GHEA Grapalat" w:hAnsi="GHEA Grapalat" w:cs="Arial Armenian"/>
          <w:sz w:val="20"/>
          <w:lang w:val="hy-AM"/>
        </w:rPr>
        <w:t xml:space="preserve"> </w:t>
      </w:r>
      <w:r w:rsidRPr="005E139C">
        <w:rPr>
          <w:rFonts w:ascii="GHEA Grapalat" w:hAnsi="GHEA Grapalat" w:cs="Sylfaen"/>
          <w:sz w:val="20"/>
          <w:lang w:val="hy-AM"/>
        </w:rPr>
        <w:t>ներկայացնում</w:t>
      </w:r>
      <w:r w:rsidRPr="005E139C">
        <w:rPr>
          <w:rFonts w:ascii="GHEA Grapalat" w:hAnsi="GHEA Grapalat" w:cs="Arial Armenian"/>
          <w:sz w:val="20"/>
          <w:lang w:val="hy-AM"/>
        </w:rPr>
        <w:t xml:space="preserve"> </w:t>
      </w:r>
      <w:r w:rsidRPr="005E139C">
        <w:rPr>
          <w:rFonts w:ascii="GHEA Grapalat" w:hAnsi="GHEA Grapalat" w:cs="Sylfaen"/>
          <w:sz w:val="20"/>
          <w:lang w:val="hy-AM"/>
        </w:rPr>
        <w:t>է</w:t>
      </w:r>
      <w:r w:rsidRPr="005E139C">
        <w:rPr>
          <w:rFonts w:ascii="GHEA Grapalat" w:hAnsi="GHEA Grapalat" w:cs="Arial Armenian"/>
          <w:sz w:val="20"/>
          <w:lang w:val="hy-AM"/>
        </w:rPr>
        <w:t xml:space="preserve"> </w:t>
      </w:r>
      <w:r w:rsidRPr="005E139C">
        <w:rPr>
          <w:rFonts w:ascii="GHEA Grapalat" w:hAnsi="GHEA Grapalat" w:cs="Sylfaen"/>
          <w:sz w:val="20"/>
          <w:lang w:val="hy-AM"/>
        </w:rPr>
        <w:t>հայտարարություն</w:t>
      </w:r>
      <w:r w:rsidRPr="005E139C">
        <w:rPr>
          <w:rFonts w:ascii="GHEA Grapalat" w:hAnsi="GHEA Grapalat" w:cs="Arial Armenian"/>
          <w:sz w:val="20"/>
          <w:lang w:val="hy-AM"/>
        </w:rPr>
        <w:t xml:space="preserve"> (</w:t>
      </w:r>
      <w:r w:rsidRPr="005E139C">
        <w:rPr>
          <w:rFonts w:ascii="GHEA Grapalat" w:hAnsi="GHEA Grapalat" w:cs="Sylfaen"/>
          <w:sz w:val="20"/>
          <w:lang w:val="hy-AM"/>
        </w:rPr>
        <w:t>Հավելված</w:t>
      </w:r>
      <w:r w:rsidRPr="005E139C">
        <w:rPr>
          <w:rFonts w:ascii="GHEA Grapalat" w:hAnsi="GHEA Grapalat" w:cs="Arial Armenian"/>
          <w:sz w:val="20"/>
          <w:lang w:val="hy-AM"/>
        </w:rPr>
        <w:t xml:space="preserve"> 3.3) </w:t>
      </w:r>
      <w:r w:rsidRPr="005E139C">
        <w:rPr>
          <w:rFonts w:ascii="GHEA Grapalat" w:hAnsi="GHEA Grapalat" w:cs="Sylfaen"/>
          <w:sz w:val="20"/>
          <w:lang w:val="hy-AM"/>
        </w:rPr>
        <w:t>պայմանագրի</w:t>
      </w:r>
      <w:r w:rsidRPr="005E139C">
        <w:rPr>
          <w:rFonts w:ascii="GHEA Grapalat" w:hAnsi="GHEA Grapalat" w:cs="Arial Armenian"/>
          <w:sz w:val="20"/>
          <w:lang w:val="hy-AM"/>
        </w:rPr>
        <w:t xml:space="preserve"> </w:t>
      </w:r>
      <w:r w:rsidRPr="005E139C">
        <w:rPr>
          <w:rFonts w:ascii="GHEA Grapalat" w:hAnsi="GHEA Grapalat" w:cs="Sylfaen"/>
          <w:sz w:val="20"/>
          <w:lang w:val="hy-AM"/>
        </w:rPr>
        <w:t>կատարման</w:t>
      </w:r>
      <w:r w:rsidRPr="005E139C">
        <w:rPr>
          <w:rFonts w:ascii="GHEA Grapalat" w:hAnsi="GHEA Grapalat" w:cs="Arial Armenian"/>
          <w:sz w:val="20"/>
          <w:lang w:val="hy-AM"/>
        </w:rPr>
        <w:t xml:space="preserve"> </w:t>
      </w:r>
      <w:r w:rsidRPr="005E139C">
        <w:rPr>
          <w:rFonts w:ascii="GHEA Grapalat" w:hAnsi="GHEA Grapalat" w:cs="Sylfaen"/>
          <w:sz w:val="20"/>
          <w:lang w:val="hy-AM"/>
        </w:rPr>
        <w:t>համար</w:t>
      </w:r>
      <w:r w:rsidRPr="005E139C">
        <w:rPr>
          <w:rFonts w:ascii="GHEA Grapalat" w:hAnsi="GHEA Grapalat" w:cs="Arial Armenian"/>
          <w:sz w:val="20"/>
          <w:lang w:val="hy-AM"/>
        </w:rPr>
        <w:t xml:space="preserve"> </w:t>
      </w:r>
      <w:r w:rsidRPr="005E139C">
        <w:rPr>
          <w:rFonts w:ascii="GHEA Grapalat" w:hAnsi="GHEA Grapalat" w:cs="Sylfaen"/>
          <w:sz w:val="20"/>
          <w:lang w:val="hy-AM"/>
        </w:rPr>
        <w:t>անհրաժեշտ</w:t>
      </w:r>
      <w:r w:rsidRPr="005E139C">
        <w:rPr>
          <w:rFonts w:ascii="GHEA Grapalat" w:hAnsi="GHEA Grapalat" w:cs="Arial Armenian"/>
          <w:sz w:val="20"/>
          <w:lang w:val="hy-AM"/>
        </w:rPr>
        <w:t xml:space="preserve">` </w:t>
      </w:r>
      <w:r w:rsidRPr="005E139C">
        <w:rPr>
          <w:rFonts w:ascii="GHEA Grapalat" w:hAnsi="GHEA Grapalat" w:cs="Sylfaen"/>
          <w:sz w:val="20"/>
          <w:lang w:val="hy-AM"/>
        </w:rPr>
        <w:t>սույն</w:t>
      </w:r>
      <w:r w:rsidRPr="005E139C">
        <w:rPr>
          <w:rFonts w:ascii="GHEA Grapalat" w:hAnsi="GHEA Grapalat" w:cs="Arial"/>
          <w:sz w:val="20"/>
          <w:lang w:val="hy-AM"/>
        </w:rPr>
        <w:t xml:space="preserve"> </w:t>
      </w:r>
      <w:r w:rsidRPr="005E139C">
        <w:rPr>
          <w:rFonts w:ascii="GHEA Grapalat" w:hAnsi="GHEA Grapalat" w:cs="Sylfaen"/>
          <w:sz w:val="20"/>
          <w:lang w:val="hy-AM"/>
        </w:rPr>
        <w:t>հրավերով</w:t>
      </w:r>
      <w:r w:rsidRPr="005E139C">
        <w:rPr>
          <w:rFonts w:ascii="GHEA Grapalat" w:hAnsi="GHEA Grapalat" w:cs="Arial"/>
          <w:sz w:val="20"/>
          <w:lang w:val="hy-AM"/>
        </w:rPr>
        <w:t xml:space="preserve"> </w:t>
      </w:r>
      <w:r w:rsidRPr="005E139C">
        <w:rPr>
          <w:rFonts w:ascii="GHEA Grapalat" w:hAnsi="GHEA Grapalat" w:cs="Sylfaen"/>
          <w:sz w:val="20"/>
          <w:lang w:val="hy-AM"/>
        </w:rPr>
        <w:t>պահանջվող</w:t>
      </w:r>
      <w:r w:rsidRPr="005E139C">
        <w:rPr>
          <w:rFonts w:ascii="GHEA Grapalat" w:hAnsi="GHEA Grapalat" w:cs="Arial"/>
          <w:sz w:val="20"/>
          <w:lang w:val="hy-AM"/>
        </w:rPr>
        <w:t xml:space="preserve"> </w:t>
      </w:r>
      <w:r w:rsidRPr="005E139C">
        <w:rPr>
          <w:rFonts w:ascii="GHEA Grapalat" w:hAnsi="GHEA Grapalat" w:cs="Sylfaen"/>
          <w:sz w:val="20"/>
          <w:lang w:val="hy-AM"/>
        </w:rPr>
        <w:t>տեխնիկական</w:t>
      </w:r>
      <w:r w:rsidRPr="005E139C">
        <w:rPr>
          <w:rFonts w:ascii="GHEA Grapalat" w:hAnsi="GHEA Grapalat" w:cs="Arial Armenian"/>
          <w:sz w:val="20"/>
          <w:lang w:val="hy-AM"/>
        </w:rPr>
        <w:t xml:space="preserve"> </w:t>
      </w:r>
      <w:r w:rsidRPr="005E139C">
        <w:rPr>
          <w:rFonts w:ascii="GHEA Grapalat" w:hAnsi="GHEA Grapalat" w:cs="Sylfaen"/>
          <w:sz w:val="20"/>
          <w:lang w:val="hy-AM"/>
        </w:rPr>
        <w:t>միջոցների</w:t>
      </w:r>
      <w:r w:rsidRPr="005E139C">
        <w:rPr>
          <w:rFonts w:ascii="GHEA Grapalat" w:hAnsi="GHEA Grapalat" w:cs="Arial Armenian"/>
          <w:sz w:val="20"/>
          <w:lang w:val="hy-AM"/>
        </w:rPr>
        <w:t xml:space="preserve"> </w:t>
      </w:r>
      <w:r w:rsidRPr="005E139C">
        <w:rPr>
          <w:rFonts w:ascii="GHEA Grapalat" w:hAnsi="GHEA Grapalat" w:cs="Sylfaen"/>
          <w:sz w:val="20"/>
          <w:lang w:val="hy-AM"/>
        </w:rPr>
        <w:t>առկայության</w:t>
      </w:r>
      <w:r w:rsidRPr="005E139C">
        <w:rPr>
          <w:rFonts w:ascii="GHEA Grapalat" w:hAnsi="GHEA Grapalat" w:cs="Arial Armenian"/>
          <w:sz w:val="20"/>
          <w:lang w:val="hy-AM"/>
        </w:rPr>
        <w:t xml:space="preserve"> </w:t>
      </w:r>
      <w:r w:rsidRPr="005E139C">
        <w:rPr>
          <w:rFonts w:ascii="GHEA Grapalat" w:hAnsi="GHEA Grapalat" w:cs="Sylfaen"/>
          <w:sz w:val="20"/>
          <w:lang w:val="hy-AM"/>
        </w:rPr>
        <w:t>մասին</w:t>
      </w:r>
      <w:r w:rsidRPr="005E139C">
        <w:rPr>
          <w:rFonts w:ascii="GHEA Grapalat" w:hAnsi="GHEA Grapalat" w:cs="Arial Armenian"/>
          <w:sz w:val="20"/>
          <w:lang w:val="hy-AM"/>
        </w:rPr>
        <w:t>.</w:t>
      </w:r>
    </w:p>
    <w:p w:rsidR="00705ADB" w:rsidRPr="005E139C" w:rsidRDefault="003B6054" w:rsidP="00705ADB">
      <w:pPr>
        <w:ind w:firstLine="567"/>
        <w:jc w:val="both"/>
        <w:rPr>
          <w:rFonts w:ascii="GHEA Grapalat" w:hAnsi="GHEA Grapalat" w:cs="Arial Armenian"/>
          <w:sz w:val="20"/>
          <w:lang w:val="hy-AM"/>
        </w:rPr>
      </w:pPr>
      <w:r w:rsidRPr="005E139C">
        <w:rPr>
          <w:rFonts w:ascii="GHEA Grapalat" w:hAnsi="GHEA Grapalat" w:cs="Arial Armenian"/>
          <w:sz w:val="20"/>
        </w:rPr>
        <w:t>2</w:t>
      </w:r>
      <w:r w:rsidR="00705ADB" w:rsidRPr="005E139C">
        <w:rPr>
          <w:rFonts w:ascii="GHEA Grapalat" w:hAnsi="GHEA Grapalat" w:cs="Arial Armenian"/>
          <w:sz w:val="20"/>
          <w:lang w:val="hy-AM"/>
        </w:rPr>
        <w:t xml:space="preserve">) </w:t>
      </w:r>
      <w:r w:rsidR="00705ADB" w:rsidRPr="005E139C">
        <w:rPr>
          <w:rFonts w:ascii="GHEA Grapalat" w:hAnsi="GHEA Grapalat" w:cs="Sylfaen"/>
          <w:sz w:val="20"/>
          <w:lang w:val="hy-AM"/>
        </w:rPr>
        <w:t>Մասնակցի</w:t>
      </w:r>
      <w:r w:rsidR="00705ADB" w:rsidRPr="005E139C">
        <w:rPr>
          <w:rFonts w:ascii="GHEA Grapalat" w:hAnsi="GHEA Grapalat" w:cs="Arial Armenian"/>
          <w:sz w:val="20"/>
          <w:lang w:val="hy-AM"/>
        </w:rPr>
        <w:t xml:space="preserve"> </w:t>
      </w:r>
      <w:r w:rsidR="00705ADB" w:rsidRPr="005E139C">
        <w:rPr>
          <w:rFonts w:ascii="GHEA Grapalat" w:hAnsi="GHEA Grapalat" w:cs="Sylfaen"/>
          <w:sz w:val="20"/>
          <w:lang w:val="hy-AM"/>
        </w:rPr>
        <w:t>որակավորումը</w:t>
      </w:r>
      <w:r w:rsidR="00705ADB" w:rsidRPr="005E139C">
        <w:rPr>
          <w:rFonts w:ascii="GHEA Grapalat" w:hAnsi="GHEA Grapalat" w:cs="Arial Armenian"/>
          <w:sz w:val="20"/>
          <w:lang w:val="hy-AM"/>
        </w:rPr>
        <w:t xml:space="preserve"> </w:t>
      </w:r>
      <w:r w:rsidR="00705ADB" w:rsidRPr="005E139C">
        <w:rPr>
          <w:rFonts w:ascii="GHEA Grapalat" w:hAnsi="GHEA Grapalat" w:cs="Sylfaen"/>
          <w:sz w:val="20"/>
          <w:lang w:val="hy-AM"/>
        </w:rPr>
        <w:t>այս</w:t>
      </w:r>
      <w:r w:rsidR="00705ADB" w:rsidRPr="005E139C">
        <w:rPr>
          <w:rFonts w:ascii="GHEA Grapalat" w:hAnsi="GHEA Grapalat" w:cs="Arial Armenian"/>
          <w:sz w:val="20"/>
          <w:lang w:val="hy-AM"/>
        </w:rPr>
        <w:t xml:space="preserve"> </w:t>
      </w:r>
      <w:r w:rsidR="00705ADB" w:rsidRPr="005E139C">
        <w:rPr>
          <w:rFonts w:ascii="GHEA Grapalat" w:hAnsi="GHEA Grapalat" w:cs="Sylfaen"/>
          <w:sz w:val="20"/>
          <w:lang w:val="hy-AM"/>
        </w:rPr>
        <w:t>չափանիշի</w:t>
      </w:r>
      <w:r w:rsidR="00705ADB" w:rsidRPr="005E139C">
        <w:rPr>
          <w:rFonts w:ascii="GHEA Grapalat" w:hAnsi="GHEA Grapalat" w:cs="Arial Armenian"/>
          <w:sz w:val="20"/>
          <w:lang w:val="hy-AM"/>
        </w:rPr>
        <w:t xml:space="preserve"> </w:t>
      </w:r>
      <w:r w:rsidR="00705ADB" w:rsidRPr="005E139C">
        <w:rPr>
          <w:rFonts w:ascii="GHEA Grapalat" w:hAnsi="GHEA Grapalat" w:cs="Sylfaen"/>
          <w:sz w:val="20"/>
          <w:lang w:val="hy-AM"/>
        </w:rPr>
        <w:t>գծով</w:t>
      </w:r>
      <w:r w:rsidR="00705ADB" w:rsidRPr="005E139C">
        <w:rPr>
          <w:rFonts w:ascii="GHEA Grapalat" w:hAnsi="GHEA Grapalat" w:cs="Arial Armenian"/>
          <w:sz w:val="20"/>
          <w:lang w:val="hy-AM"/>
        </w:rPr>
        <w:t xml:space="preserve"> </w:t>
      </w:r>
      <w:r w:rsidR="00705ADB" w:rsidRPr="005E139C">
        <w:rPr>
          <w:rFonts w:ascii="GHEA Grapalat" w:hAnsi="GHEA Grapalat" w:cs="Sylfaen"/>
          <w:sz w:val="20"/>
          <w:lang w:val="hy-AM"/>
        </w:rPr>
        <w:t>գնահատվում</w:t>
      </w:r>
      <w:r w:rsidR="00705ADB" w:rsidRPr="005E139C">
        <w:rPr>
          <w:rFonts w:ascii="GHEA Grapalat" w:hAnsi="GHEA Grapalat" w:cs="Arial Armenian"/>
          <w:sz w:val="20"/>
          <w:lang w:val="hy-AM"/>
        </w:rPr>
        <w:t xml:space="preserve"> </w:t>
      </w:r>
      <w:r w:rsidR="00705ADB" w:rsidRPr="005E139C">
        <w:rPr>
          <w:rFonts w:ascii="GHEA Grapalat" w:hAnsi="GHEA Grapalat" w:cs="Sylfaen"/>
          <w:sz w:val="20"/>
          <w:lang w:val="hy-AM"/>
        </w:rPr>
        <w:t>է</w:t>
      </w:r>
      <w:r w:rsidR="00705ADB" w:rsidRPr="005E139C">
        <w:rPr>
          <w:rFonts w:ascii="GHEA Grapalat" w:hAnsi="GHEA Grapalat" w:cs="Arial Armenian"/>
          <w:sz w:val="20"/>
          <w:lang w:val="hy-AM"/>
        </w:rPr>
        <w:t xml:space="preserve"> </w:t>
      </w:r>
      <w:r w:rsidR="00705ADB" w:rsidRPr="005E139C">
        <w:rPr>
          <w:rFonts w:ascii="GHEA Grapalat" w:hAnsi="GHEA Grapalat" w:cs="Sylfaen"/>
          <w:sz w:val="20"/>
          <w:lang w:val="hy-AM"/>
        </w:rPr>
        <w:t>բավարար</w:t>
      </w:r>
      <w:r w:rsidR="00705ADB" w:rsidRPr="005E139C">
        <w:rPr>
          <w:rFonts w:ascii="GHEA Grapalat" w:hAnsi="GHEA Grapalat" w:cs="Arial Armenian"/>
          <w:sz w:val="20"/>
          <w:lang w:val="hy-AM"/>
        </w:rPr>
        <w:t xml:space="preserve">, </w:t>
      </w:r>
      <w:r w:rsidR="00705ADB" w:rsidRPr="005E139C">
        <w:rPr>
          <w:rFonts w:ascii="GHEA Grapalat" w:hAnsi="GHEA Grapalat" w:cs="Sylfaen"/>
          <w:sz w:val="20"/>
          <w:lang w:val="hy-AM"/>
        </w:rPr>
        <w:t>եթե</w:t>
      </w:r>
      <w:r w:rsidR="00705ADB" w:rsidRPr="005E139C">
        <w:rPr>
          <w:rFonts w:ascii="GHEA Grapalat" w:hAnsi="GHEA Grapalat" w:cs="Arial Armenian"/>
          <w:sz w:val="20"/>
          <w:lang w:val="hy-AM"/>
        </w:rPr>
        <w:t xml:space="preserve"> </w:t>
      </w:r>
      <w:r w:rsidR="00705ADB" w:rsidRPr="005E139C">
        <w:rPr>
          <w:rFonts w:ascii="GHEA Grapalat" w:hAnsi="GHEA Grapalat" w:cs="Sylfaen"/>
          <w:sz w:val="20"/>
          <w:lang w:val="hy-AM"/>
        </w:rPr>
        <w:t>վերջինս</w:t>
      </w:r>
      <w:r w:rsidR="00705ADB" w:rsidRPr="005E139C">
        <w:rPr>
          <w:rFonts w:ascii="GHEA Grapalat" w:hAnsi="GHEA Grapalat" w:cs="Arial Armenian"/>
          <w:sz w:val="20"/>
          <w:lang w:val="hy-AM"/>
        </w:rPr>
        <w:t xml:space="preserve"> </w:t>
      </w:r>
      <w:r w:rsidR="00705ADB" w:rsidRPr="005E139C">
        <w:rPr>
          <w:rFonts w:ascii="GHEA Grapalat" w:hAnsi="GHEA Grapalat" w:cs="Sylfaen"/>
          <w:sz w:val="20"/>
          <w:lang w:val="hy-AM"/>
        </w:rPr>
        <w:t>ապահովում</w:t>
      </w:r>
      <w:r w:rsidR="00705ADB" w:rsidRPr="005E139C">
        <w:rPr>
          <w:rFonts w:ascii="GHEA Grapalat" w:hAnsi="GHEA Grapalat" w:cs="Arial Armenian"/>
          <w:sz w:val="20"/>
          <w:lang w:val="hy-AM"/>
        </w:rPr>
        <w:t xml:space="preserve"> </w:t>
      </w:r>
      <w:r w:rsidR="00705ADB" w:rsidRPr="005E139C">
        <w:rPr>
          <w:rFonts w:ascii="GHEA Grapalat" w:hAnsi="GHEA Grapalat" w:cs="Sylfaen"/>
          <w:sz w:val="20"/>
          <w:lang w:val="hy-AM"/>
        </w:rPr>
        <w:t>է</w:t>
      </w:r>
      <w:r w:rsidR="00705ADB" w:rsidRPr="005E139C">
        <w:rPr>
          <w:rFonts w:ascii="GHEA Grapalat" w:hAnsi="GHEA Grapalat" w:cs="Arial Armenian"/>
          <w:sz w:val="20"/>
          <w:lang w:val="hy-AM"/>
        </w:rPr>
        <w:t xml:space="preserve"> </w:t>
      </w:r>
      <w:r w:rsidR="00705ADB" w:rsidRPr="005E139C">
        <w:rPr>
          <w:rFonts w:ascii="GHEA Grapalat" w:hAnsi="GHEA Grapalat" w:cs="Sylfaen"/>
          <w:sz w:val="20"/>
          <w:lang w:val="hy-AM"/>
        </w:rPr>
        <w:t>սույն</w:t>
      </w:r>
      <w:r w:rsidR="00705ADB" w:rsidRPr="005E139C">
        <w:rPr>
          <w:rFonts w:ascii="GHEA Grapalat" w:hAnsi="GHEA Grapalat" w:cs="Arial Armenian"/>
          <w:sz w:val="20"/>
          <w:lang w:val="hy-AM"/>
        </w:rPr>
        <w:t xml:space="preserve"> </w:t>
      </w:r>
      <w:r w:rsidR="00705ADB" w:rsidRPr="005E139C">
        <w:rPr>
          <w:rFonts w:ascii="GHEA Grapalat" w:hAnsi="GHEA Grapalat" w:cs="Sylfaen"/>
          <w:sz w:val="20"/>
          <w:lang w:val="hy-AM"/>
        </w:rPr>
        <w:t>պարբերությամբ</w:t>
      </w:r>
      <w:r w:rsidR="00705ADB" w:rsidRPr="005E139C">
        <w:rPr>
          <w:rFonts w:ascii="GHEA Grapalat" w:hAnsi="GHEA Grapalat" w:cs="Arial Armenian"/>
          <w:sz w:val="20"/>
          <w:lang w:val="hy-AM"/>
        </w:rPr>
        <w:t xml:space="preserve"> </w:t>
      </w:r>
      <w:r w:rsidR="00705ADB" w:rsidRPr="005E139C">
        <w:rPr>
          <w:rFonts w:ascii="GHEA Grapalat" w:hAnsi="GHEA Grapalat" w:cs="Sylfaen"/>
          <w:sz w:val="20"/>
          <w:lang w:val="hy-AM"/>
        </w:rPr>
        <w:t>նախատեսված</w:t>
      </w:r>
      <w:r w:rsidR="00705ADB" w:rsidRPr="005E139C">
        <w:rPr>
          <w:rFonts w:ascii="GHEA Grapalat" w:hAnsi="GHEA Grapalat" w:cs="Arial Armenian"/>
          <w:sz w:val="20"/>
          <w:lang w:val="hy-AM"/>
        </w:rPr>
        <w:t xml:space="preserve"> </w:t>
      </w:r>
      <w:r w:rsidR="00705ADB" w:rsidRPr="005E139C">
        <w:rPr>
          <w:rFonts w:ascii="GHEA Grapalat" w:hAnsi="GHEA Grapalat" w:cs="Sylfaen"/>
          <w:sz w:val="20"/>
          <w:lang w:val="hy-AM"/>
        </w:rPr>
        <w:t>պահանջները</w:t>
      </w:r>
      <w:r w:rsidR="00705ADB" w:rsidRPr="005E139C">
        <w:rPr>
          <w:rFonts w:ascii="GHEA Grapalat" w:hAnsi="GHEA Grapalat" w:cs="Tahoma"/>
          <w:sz w:val="20"/>
          <w:lang w:val="hy-AM"/>
        </w:rPr>
        <w:t>։</w:t>
      </w:r>
    </w:p>
    <w:p w:rsidR="003B6054" w:rsidRPr="005E139C" w:rsidRDefault="003B6054" w:rsidP="003B6054">
      <w:pPr>
        <w:spacing w:after="0" w:line="240" w:lineRule="auto"/>
        <w:ind w:firstLine="567"/>
        <w:jc w:val="both"/>
        <w:rPr>
          <w:rFonts w:ascii="GHEA Grapalat" w:hAnsi="GHEA Grapalat" w:cs="Arial"/>
          <w:sz w:val="20"/>
          <w:lang w:val="hy-AM"/>
        </w:rPr>
      </w:pPr>
      <w:r w:rsidRPr="005E139C">
        <w:rPr>
          <w:rFonts w:ascii="GHEA Grapalat" w:hAnsi="GHEA Grapalat" w:cs="Arial Armenian"/>
          <w:sz w:val="20"/>
          <w:lang w:val="hy-AM"/>
        </w:rPr>
        <w:t>-</w:t>
      </w:r>
      <w:r w:rsidRPr="005E139C">
        <w:rPr>
          <w:rFonts w:ascii="GHEA Grapalat" w:hAnsi="GHEA Grapalat" w:cs="Arial Armenian"/>
          <w:sz w:val="20"/>
          <w:lang w:val="hy-AM"/>
        </w:rPr>
        <w:tab/>
        <w:t>&lt;&lt;</w:t>
      </w:r>
      <w:r w:rsidRPr="005E139C">
        <w:rPr>
          <w:rFonts w:ascii="GHEA Grapalat" w:hAnsi="GHEA Grapalat" w:cs="Sylfaen"/>
          <w:sz w:val="20"/>
          <w:lang w:val="hy-AM"/>
        </w:rPr>
        <w:t>Ֆինանսական</w:t>
      </w:r>
      <w:r w:rsidRPr="005E139C">
        <w:rPr>
          <w:rFonts w:ascii="GHEA Grapalat" w:hAnsi="GHEA Grapalat" w:cs="Arial"/>
          <w:sz w:val="20"/>
          <w:lang w:val="hy-AM"/>
        </w:rPr>
        <w:t xml:space="preserve"> </w:t>
      </w:r>
      <w:r w:rsidRPr="005E139C">
        <w:rPr>
          <w:rFonts w:ascii="GHEA Grapalat" w:hAnsi="GHEA Grapalat" w:cs="Sylfaen"/>
          <w:sz w:val="20"/>
          <w:lang w:val="hy-AM"/>
        </w:rPr>
        <w:t>միջոցներ&gt;&gt;</w:t>
      </w:r>
      <w:r w:rsidRPr="005E139C">
        <w:rPr>
          <w:rFonts w:ascii="GHEA Grapalat" w:hAnsi="GHEA Grapalat" w:cs="Arial Armenian"/>
          <w:sz w:val="20"/>
          <w:lang w:val="hy-AM"/>
        </w:rPr>
        <w:t xml:space="preserve"> </w:t>
      </w:r>
      <w:r w:rsidRPr="005E139C">
        <w:rPr>
          <w:rFonts w:ascii="GHEA Grapalat" w:hAnsi="GHEA Grapalat" w:cs="Sylfaen"/>
          <w:sz w:val="20"/>
          <w:lang w:val="hy-AM"/>
        </w:rPr>
        <w:t>չափանիշը</w:t>
      </w:r>
      <w:r w:rsidRPr="005E139C">
        <w:rPr>
          <w:rFonts w:ascii="GHEA Grapalat" w:hAnsi="GHEA Grapalat" w:cs="Arial"/>
          <w:sz w:val="20"/>
          <w:lang w:val="hy-AM"/>
        </w:rPr>
        <w:t xml:space="preserve"> </w:t>
      </w:r>
      <w:r w:rsidRPr="005E139C">
        <w:rPr>
          <w:rFonts w:ascii="GHEA Grapalat" w:hAnsi="GHEA Grapalat" w:cs="Sylfaen"/>
          <w:sz w:val="20"/>
          <w:lang w:val="hy-AM"/>
        </w:rPr>
        <w:t>գնահատվում</w:t>
      </w:r>
      <w:r w:rsidRPr="005E139C">
        <w:rPr>
          <w:rFonts w:ascii="GHEA Grapalat" w:hAnsi="GHEA Grapalat" w:cs="Arial"/>
          <w:sz w:val="20"/>
          <w:lang w:val="hy-AM"/>
        </w:rPr>
        <w:t xml:space="preserve"> </w:t>
      </w:r>
      <w:r w:rsidRPr="005E139C">
        <w:rPr>
          <w:rFonts w:ascii="GHEA Grapalat" w:hAnsi="GHEA Grapalat" w:cs="Sylfaen"/>
          <w:sz w:val="20"/>
          <w:lang w:val="hy-AM"/>
        </w:rPr>
        <w:t>է</w:t>
      </w:r>
      <w:r w:rsidRPr="005E139C">
        <w:rPr>
          <w:rFonts w:ascii="GHEA Grapalat" w:hAnsi="GHEA Grapalat" w:cs="Arial"/>
          <w:sz w:val="20"/>
          <w:lang w:val="hy-AM"/>
        </w:rPr>
        <w:t xml:space="preserve"> </w:t>
      </w:r>
      <w:r w:rsidRPr="005E139C">
        <w:rPr>
          <w:rFonts w:ascii="GHEA Grapalat" w:hAnsi="GHEA Grapalat" w:cs="Sylfaen"/>
          <w:sz w:val="20"/>
          <w:lang w:val="hy-AM"/>
        </w:rPr>
        <w:t>հետևյալ</w:t>
      </w:r>
      <w:r w:rsidRPr="005E139C">
        <w:rPr>
          <w:rFonts w:ascii="GHEA Grapalat" w:hAnsi="GHEA Grapalat" w:cs="Arial"/>
          <w:sz w:val="20"/>
          <w:lang w:val="hy-AM"/>
        </w:rPr>
        <w:t xml:space="preserve"> </w:t>
      </w:r>
      <w:r w:rsidRPr="005E139C">
        <w:rPr>
          <w:rFonts w:ascii="GHEA Grapalat" w:hAnsi="GHEA Grapalat" w:cs="Sylfaen"/>
          <w:sz w:val="20"/>
          <w:lang w:val="hy-AM"/>
        </w:rPr>
        <w:t>կարգով</w:t>
      </w:r>
      <w:r w:rsidRPr="005E139C">
        <w:rPr>
          <w:rFonts w:ascii="GHEA Grapalat" w:hAnsi="GHEA Grapalat" w:cs="Arial"/>
          <w:sz w:val="20"/>
          <w:lang w:val="hy-AM"/>
        </w:rPr>
        <w:t>`</w:t>
      </w:r>
    </w:p>
    <w:p w:rsidR="003B6054" w:rsidRPr="005E139C" w:rsidRDefault="003B6054" w:rsidP="003B6054">
      <w:pPr>
        <w:pStyle w:val="norm"/>
        <w:spacing w:line="240" w:lineRule="auto"/>
        <w:rPr>
          <w:rFonts w:ascii="GHEA Grapalat" w:hAnsi="GHEA Grapalat" w:cs="Sylfaen"/>
          <w:sz w:val="20"/>
          <w:szCs w:val="24"/>
          <w:lang w:val="hy-AM" w:eastAsia="en-US"/>
        </w:rPr>
      </w:pPr>
      <w:r w:rsidRPr="005E139C">
        <w:rPr>
          <w:rFonts w:ascii="GHEA Grapalat" w:hAnsi="GHEA Grapalat" w:cs="Arial"/>
          <w:sz w:val="20"/>
          <w:lang w:val="hy-AM"/>
        </w:rPr>
        <w:t>1</w:t>
      </w:r>
      <w:r w:rsidRPr="005E139C">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3B6054" w:rsidRPr="005E139C" w:rsidRDefault="003B6054" w:rsidP="003B6054">
      <w:pPr>
        <w:pStyle w:val="norm"/>
        <w:spacing w:line="240" w:lineRule="auto"/>
        <w:rPr>
          <w:rFonts w:ascii="GHEA Grapalat" w:hAnsi="GHEA Grapalat" w:cs="Sylfaen"/>
          <w:sz w:val="20"/>
          <w:szCs w:val="24"/>
          <w:lang w:val="hy-AM" w:eastAsia="en-US"/>
        </w:rPr>
      </w:pPr>
      <w:r w:rsidRPr="005E139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B6054" w:rsidRPr="005E139C" w:rsidRDefault="003B6054" w:rsidP="003B6054">
      <w:pPr>
        <w:pStyle w:val="norm"/>
        <w:spacing w:line="240" w:lineRule="auto"/>
        <w:rPr>
          <w:rFonts w:ascii="GHEA Grapalat" w:hAnsi="GHEA Grapalat" w:cs="Sylfaen"/>
          <w:sz w:val="20"/>
          <w:szCs w:val="24"/>
          <w:lang w:val="hy-AM" w:eastAsia="en-US"/>
        </w:rPr>
      </w:pPr>
      <w:r w:rsidRPr="005E139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B6054" w:rsidRPr="005E139C" w:rsidRDefault="003B6054" w:rsidP="003B6054">
      <w:pPr>
        <w:pStyle w:val="norm"/>
        <w:spacing w:line="240" w:lineRule="auto"/>
        <w:rPr>
          <w:rFonts w:ascii="GHEA Mariam" w:hAnsi="GHEA Mariam"/>
        </w:rPr>
      </w:pPr>
      <w:r w:rsidRPr="005E139C">
        <w:rPr>
          <w:rFonts w:ascii="GHEA Grapalat" w:hAnsi="GHEA Grapalat" w:cs="Arial"/>
          <w:sz w:val="20"/>
          <w:lang w:val="hy-AM"/>
        </w:rPr>
        <w:t xml:space="preserve">2) </w:t>
      </w:r>
      <w:r w:rsidRPr="005E139C">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5E139C">
        <w:rPr>
          <w:rFonts w:ascii="GHEA Grapalat" w:hAnsi="GHEA Grapalat" w:cs="Sylfaen"/>
          <w:sz w:val="20"/>
          <w:szCs w:val="24"/>
          <w:lang w:eastAsia="en-US"/>
        </w:rPr>
        <w:t>.</w:t>
      </w:r>
    </w:p>
    <w:p w:rsidR="003B6054" w:rsidRPr="005E139C" w:rsidRDefault="003B6054" w:rsidP="003B6054">
      <w:pPr>
        <w:spacing w:after="0" w:line="240" w:lineRule="auto"/>
        <w:ind w:firstLine="567"/>
        <w:jc w:val="both"/>
        <w:rPr>
          <w:rFonts w:ascii="GHEA Grapalat" w:hAnsi="GHEA Grapalat" w:cs="Arial Armenian"/>
          <w:sz w:val="20"/>
          <w:lang w:val="pt-BR"/>
        </w:rPr>
      </w:pPr>
      <w:r w:rsidRPr="005E139C">
        <w:rPr>
          <w:rFonts w:ascii="GHEA Grapalat" w:hAnsi="GHEA Grapalat" w:cs="Sylfaen"/>
          <w:sz w:val="20"/>
          <w:lang w:val="pt-BR"/>
        </w:rPr>
        <w:t xml:space="preserve">  3) </w:t>
      </w:r>
      <w:r w:rsidRPr="005E139C">
        <w:rPr>
          <w:rFonts w:ascii="GHEA Grapalat" w:hAnsi="GHEA Grapalat" w:cs="Sylfaen"/>
          <w:sz w:val="20"/>
          <w:lang w:val="ru-RU"/>
        </w:rPr>
        <w:t>Մասնակցի</w:t>
      </w:r>
      <w:r w:rsidRPr="005E139C">
        <w:rPr>
          <w:rFonts w:ascii="GHEA Grapalat" w:hAnsi="GHEA Grapalat" w:cs="Arial Armenian"/>
          <w:sz w:val="20"/>
          <w:lang w:val="pt-BR"/>
        </w:rPr>
        <w:t xml:space="preserve"> </w:t>
      </w:r>
      <w:r w:rsidRPr="005E139C">
        <w:rPr>
          <w:rFonts w:ascii="GHEA Grapalat" w:hAnsi="GHEA Grapalat" w:cs="Sylfaen"/>
          <w:sz w:val="20"/>
          <w:lang w:val="ru-RU"/>
        </w:rPr>
        <w:t>որակավորումը</w:t>
      </w:r>
      <w:r w:rsidRPr="005E139C">
        <w:rPr>
          <w:rFonts w:ascii="GHEA Grapalat" w:hAnsi="GHEA Grapalat" w:cs="Arial Armenian"/>
          <w:sz w:val="20"/>
          <w:lang w:val="pt-BR"/>
        </w:rPr>
        <w:t xml:space="preserve"> </w:t>
      </w:r>
      <w:r w:rsidRPr="005E139C">
        <w:rPr>
          <w:rFonts w:ascii="GHEA Grapalat" w:hAnsi="GHEA Grapalat" w:cs="Sylfaen"/>
          <w:sz w:val="20"/>
          <w:lang w:val="ru-RU"/>
        </w:rPr>
        <w:t>այս</w:t>
      </w:r>
      <w:r w:rsidRPr="005E139C">
        <w:rPr>
          <w:rFonts w:ascii="GHEA Grapalat" w:hAnsi="GHEA Grapalat" w:cs="Arial Armenian"/>
          <w:sz w:val="20"/>
          <w:lang w:val="pt-BR"/>
        </w:rPr>
        <w:t xml:space="preserve"> </w:t>
      </w:r>
      <w:r w:rsidRPr="005E139C">
        <w:rPr>
          <w:rFonts w:ascii="GHEA Grapalat" w:hAnsi="GHEA Grapalat" w:cs="Sylfaen"/>
          <w:sz w:val="20"/>
          <w:lang w:val="ru-RU"/>
        </w:rPr>
        <w:t>չափանիշի</w:t>
      </w:r>
      <w:r w:rsidRPr="005E139C">
        <w:rPr>
          <w:rFonts w:ascii="GHEA Grapalat" w:hAnsi="GHEA Grapalat" w:cs="Arial Armenian"/>
          <w:sz w:val="20"/>
          <w:lang w:val="pt-BR"/>
        </w:rPr>
        <w:t xml:space="preserve"> </w:t>
      </w:r>
      <w:r w:rsidRPr="005E139C">
        <w:rPr>
          <w:rFonts w:ascii="GHEA Grapalat" w:hAnsi="GHEA Grapalat" w:cs="Sylfaen"/>
          <w:sz w:val="20"/>
          <w:lang w:val="ru-RU"/>
        </w:rPr>
        <w:t>գծով</w:t>
      </w:r>
      <w:r w:rsidRPr="005E139C">
        <w:rPr>
          <w:rFonts w:ascii="GHEA Grapalat" w:hAnsi="GHEA Grapalat" w:cs="Arial Armenian"/>
          <w:sz w:val="20"/>
          <w:lang w:val="pt-BR"/>
        </w:rPr>
        <w:t xml:space="preserve"> </w:t>
      </w:r>
      <w:r w:rsidRPr="005E139C">
        <w:rPr>
          <w:rFonts w:ascii="GHEA Grapalat" w:hAnsi="GHEA Grapalat" w:cs="Sylfaen"/>
          <w:sz w:val="20"/>
          <w:lang w:val="ru-RU"/>
        </w:rPr>
        <w:t>գնահատվում</w:t>
      </w:r>
      <w:r w:rsidRPr="005E139C">
        <w:rPr>
          <w:rFonts w:ascii="GHEA Grapalat" w:hAnsi="GHEA Grapalat" w:cs="Arial Armenian"/>
          <w:sz w:val="20"/>
          <w:lang w:val="pt-BR"/>
        </w:rPr>
        <w:t xml:space="preserve"> </w:t>
      </w:r>
      <w:r w:rsidRPr="005E139C">
        <w:rPr>
          <w:rFonts w:ascii="GHEA Grapalat" w:hAnsi="GHEA Grapalat" w:cs="Sylfaen"/>
          <w:sz w:val="20"/>
          <w:lang w:val="ru-RU"/>
        </w:rPr>
        <w:t>է</w:t>
      </w:r>
      <w:r w:rsidRPr="005E139C">
        <w:rPr>
          <w:rFonts w:ascii="GHEA Grapalat" w:hAnsi="GHEA Grapalat" w:cs="Arial Armenian"/>
          <w:sz w:val="20"/>
          <w:lang w:val="pt-BR"/>
        </w:rPr>
        <w:t xml:space="preserve"> </w:t>
      </w:r>
      <w:r w:rsidRPr="005E139C">
        <w:rPr>
          <w:rFonts w:ascii="GHEA Grapalat" w:hAnsi="GHEA Grapalat" w:cs="Sylfaen"/>
          <w:sz w:val="20"/>
          <w:lang w:val="ru-RU"/>
        </w:rPr>
        <w:t>բավարար</w:t>
      </w:r>
      <w:r w:rsidRPr="005E139C">
        <w:rPr>
          <w:rFonts w:ascii="GHEA Grapalat" w:hAnsi="GHEA Grapalat" w:cs="Arial Armenian"/>
          <w:sz w:val="20"/>
          <w:lang w:val="pt-BR"/>
        </w:rPr>
        <w:t xml:space="preserve">, </w:t>
      </w:r>
      <w:r w:rsidRPr="005E139C">
        <w:rPr>
          <w:rFonts w:ascii="GHEA Grapalat" w:hAnsi="GHEA Grapalat" w:cs="Sylfaen"/>
          <w:sz w:val="20"/>
          <w:lang w:val="ru-RU"/>
        </w:rPr>
        <w:t>եթե</w:t>
      </w:r>
      <w:r w:rsidRPr="005E139C">
        <w:rPr>
          <w:rFonts w:ascii="GHEA Grapalat" w:hAnsi="GHEA Grapalat" w:cs="Arial Armenian"/>
          <w:sz w:val="20"/>
          <w:lang w:val="pt-BR"/>
        </w:rPr>
        <w:t xml:space="preserve"> </w:t>
      </w:r>
      <w:r w:rsidRPr="005E139C">
        <w:rPr>
          <w:rFonts w:ascii="GHEA Grapalat" w:hAnsi="GHEA Grapalat" w:cs="Sylfaen"/>
          <w:sz w:val="20"/>
          <w:lang w:val="ru-RU"/>
        </w:rPr>
        <w:t>վերջինս</w:t>
      </w:r>
      <w:r w:rsidRPr="005E139C">
        <w:rPr>
          <w:rFonts w:ascii="GHEA Grapalat" w:hAnsi="GHEA Grapalat" w:cs="Arial Armenian"/>
          <w:sz w:val="20"/>
          <w:lang w:val="pt-BR"/>
        </w:rPr>
        <w:t xml:space="preserve"> </w:t>
      </w:r>
      <w:r w:rsidRPr="005E139C">
        <w:rPr>
          <w:rFonts w:ascii="GHEA Grapalat" w:hAnsi="GHEA Grapalat" w:cs="Sylfaen"/>
          <w:sz w:val="20"/>
          <w:lang w:val="ru-RU"/>
        </w:rPr>
        <w:t>ապահովում</w:t>
      </w:r>
      <w:r w:rsidRPr="005E139C">
        <w:rPr>
          <w:rFonts w:ascii="GHEA Grapalat" w:hAnsi="GHEA Grapalat" w:cs="Arial Armenian"/>
          <w:sz w:val="20"/>
          <w:lang w:val="pt-BR"/>
        </w:rPr>
        <w:t xml:space="preserve"> </w:t>
      </w:r>
      <w:r w:rsidRPr="005E139C">
        <w:rPr>
          <w:rFonts w:ascii="GHEA Grapalat" w:hAnsi="GHEA Grapalat" w:cs="Sylfaen"/>
          <w:sz w:val="20"/>
          <w:lang w:val="ru-RU"/>
        </w:rPr>
        <w:t>է</w:t>
      </w:r>
      <w:r w:rsidRPr="005E139C">
        <w:rPr>
          <w:rFonts w:ascii="GHEA Grapalat" w:hAnsi="GHEA Grapalat" w:cs="Arial Armenian"/>
          <w:sz w:val="20"/>
          <w:lang w:val="pt-BR"/>
        </w:rPr>
        <w:t xml:space="preserve"> </w:t>
      </w:r>
      <w:r w:rsidRPr="005E139C">
        <w:rPr>
          <w:rFonts w:ascii="GHEA Grapalat" w:hAnsi="GHEA Grapalat" w:cs="Sylfaen"/>
          <w:sz w:val="20"/>
          <w:lang w:val="ru-RU"/>
        </w:rPr>
        <w:t>սույն</w:t>
      </w:r>
      <w:r w:rsidRPr="005E139C">
        <w:rPr>
          <w:rFonts w:ascii="GHEA Grapalat" w:hAnsi="GHEA Grapalat" w:cs="Arial Armenian"/>
          <w:sz w:val="20"/>
          <w:lang w:val="pt-BR"/>
        </w:rPr>
        <w:t xml:space="preserve"> </w:t>
      </w:r>
      <w:r w:rsidRPr="005E139C">
        <w:rPr>
          <w:rFonts w:ascii="GHEA Grapalat" w:hAnsi="GHEA Grapalat" w:cs="Sylfaen"/>
          <w:sz w:val="20"/>
          <w:lang w:val="ru-RU"/>
        </w:rPr>
        <w:t>պարբերությամբ</w:t>
      </w:r>
      <w:r w:rsidRPr="005E139C">
        <w:rPr>
          <w:rFonts w:ascii="GHEA Grapalat" w:hAnsi="GHEA Grapalat" w:cs="Arial Armenian"/>
          <w:sz w:val="20"/>
          <w:lang w:val="pt-BR"/>
        </w:rPr>
        <w:t xml:space="preserve"> </w:t>
      </w:r>
      <w:r w:rsidRPr="005E139C">
        <w:rPr>
          <w:rFonts w:ascii="GHEA Grapalat" w:hAnsi="GHEA Grapalat" w:cs="Sylfaen"/>
          <w:sz w:val="20"/>
          <w:lang w:val="ru-RU"/>
        </w:rPr>
        <w:t>նախատեսված</w:t>
      </w:r>
      <w:r w:rsidRPr="005E139C">
        <w:rPr>
          <w:rFonts w:ascii="GHEA Grapalat" w:hAnsi="GHEA Grapalat" w:cs="Arial Armenian"/>
          <w:sz w:val="20"/>
          <w:lang w:val="pt-BR"/>
        </w:rPr>
        <w:t xml:space="preserve"> </w:t>
      </w:r>
      <w:r w:rsidRPr="005E139C">
        <w:rPr>
          <w:rFonts w:ascii="GHEA Grapalat" w:hAnsi="GHEA Grapalat" w:cs="Sylfaen"/>
          <w:sz w:val="20"/>
          <w:lang w:val="ru-RU"/>
        </w:rPr>
        <w:t>պահանջները</w:t>
      </w:r>
      <w:r w:rsidRPr="005E139C">
        <w:rPr>
          <w:rFonts w:ascii="GHEA Grapalat" w:hAnsi="GHEA Grapalat" w:cs="Tahoma"/>
          <w:sz w:val="20"/>
        </w:rPr>
        <w:t>։</w:t>
      </w:r>
    </w:p>
    <w:p w:rsidR="003B6054" w:rsidRPr="005E139C" w:rsidRDefault="003B6054" w:rsidP="003B6054">
      <w:pPr>
        <w:spacing w:after="0" w:line="240" w:lineRule="auto"/>
        <w:ind w:firstLine="567"/>
        <w:jc w:val="both"/>
        <w:rPr>
          <w:rFonts w:ascii="GHEA Grapalat" w:hAnsi="GHEA Grapalat" w:cs="Arial"/>
          <w:sz w:val="20"/>
          <w:lang w:val="hy-AM"/>
        </w:rPr>
      </w:pPr>
      <w:r w:rsidRPr="005E139C">
        <w:rPr>
          <w:rFonts w:ascii="GHEA Grapalat" w:hAnsi="GHEA Grapalat" w:cs="Arial Armenian"/>
          <w:sz w:val="20"/>
          <w:lang w:val="hy-AM"/>
        </w:rPr>
        <w:t>-</w:t>
      </w:r>
      <w:r w:rsidRPr="005E139C">
        <w:rPr>
          <w:rFonts w:ascii="GHEA Grapalat" w:hAnsi="GHEA Grapalat" w:cs="Arial Armenian"/>
          <w:sz w:val="20"/>
          <w:lang w:val="hy-AM"/>
        </w:rPr>
        <w:tab/>
        <w:t>&lt;&lt;</w:t>
      </w:r>
      <w:r w:rsidRPr="005E139C">
        <w:rPr>
          <w:rFonts w:ascii="GHEA Grapalat" w:hAnsi="GHEA Grapalat" w:cs="Sylfaen"/>
          <w:sz w:val="20"/>
          <w:lang w:val="hy-AM"/>
        </w:rPr>
        <w:t>Աշխատանքային</w:t>
      </w:r>
      <w:r w:rsidRPr="005E139C">
        <w:rPr>
          <w:rFonts w:ascii="GHEA Grapalat" w:hAnsi="GHEA Grapalat" w:cs="Arial"/>
          <w:sz w:val="20"/>
          <w:lang w:val="hy-AM"/>
        </w:rPr>
        <w:t xml:space="preserve"> </w:t>
      </w:r>
      <w:r w:rsidRPr="005E139C">
        <w:rPr>
          <w:rFonts w:ascii="GHEA Grapalat" w:hAnsi="GHEA Grapalat" w:cs="Sylfaen"/>
          <w:sz w:val="20"/>
          <w:lang w:val="hy-AM"/>
        </w:rPr>
        <w:t>ռեսուրսներ&gt;&gt;</w:t>
      </w:r>
      <w:r w:rsidRPr="005E139C">
        <w:rPr>
          <w:rFonts w:ascii="GHEA Grapalat" w:hAnsi="GHEA Grapalat" w:cs="Arial Armenian"/>
          <w:sz w:val="20"/>
          <w:lang w:val="hy-AM"/>
        </w:rPr>
        <w:t xml:space="preserve"> </w:t>
      </w:r>
      <w:r w:rsidRPr="005E139C">
        <w:rPr>
          <w:rFonts w:ascii="GHEA Grapalat" w:hAnsi="GHEA Grapalat" w:cs="Sylfaen"/>
          <w:sz w:val="20"/>
          <w:lang w:val="hy-AM"/>
        </w:rPr>
        <w:t>չափանիշը</w:t>
      </w:r>
      <w:r w:rsidRPr="005E139C">
        <w:rPr>
          <w:rFonts w:ascii="GHEA Grapalat" w:hAnsi="GHEA Grapalat" w:cs="Arial"/>
          <w:sz w:val="20"/>
          <w:lang w:val="hy-AM"/>
        </w:rPr>
        <w:t xml:space="preserve"> </w:t>
      </w:r>
      <w:r w:rsidRPr="005E139C">
        <w:rPr>
          <w:rFonts w:ascii="GHEA Grapalat" w:hAnsi="GHEA Grapalat" w:cs="Sylfaen"/>
          <w:sz w:val="20"/>
          <w:lang w:val="hy-AM"/>
        </w:rPr>
        <w:t>գնահատվում</w:t>
      </w:r>
      <w:r w:rsidRPr="005E139C">
        <w:rPr>
          <w:rFonts w:ascii="GHEA Grapalat" w:hAnsi="GHEA Grapalat" w:cs="Arial"/>
          <w:sz w:val="20"/>
          <w:lang w:val="hy-AM"/>
        </w:rPr>
        <w:t xml:space="preserve"> </w:t>
      </w:r>
      <w:r w:rsidRPr="005E139C">
        <w:rPr>
          <w:rFonts w:ascii="GHEA Grapalat" w:hAnsi="GHEA Grapalat" w:cs="Sylfaen"/>
          <w:sz w:val="20"/>
          <w:lang w:val="hy-AM"/>
        </w:rPr>
        <w:t>է</w:t>
      </w:r>
      <w:r w:rsidRPr="005E139C">
        <w:rPr>
          <w:rFonts w:ascii="GHEA Grapalat" w:hAnsi="GHEA Grapalat" w:cs="Arial"/>
          <w:sz w:val="20"/>
          <w:lang w:val="hy-AM"/>
        </w:rPr>
        <w:t xml:space="preserve"> </w:t>
      </w:r>
      <w:r w:rsidRPr="005E139C">
        <w:rPr>
          <w:rFonts w:ascii="GHEA Grapalat" w:hAnsi="GHEA Grapalat" w:cs="Sylfaen"/>
          <w:sz w:val="20"/>
          <w:lang w:val="hy-AM"/>
        </w:rPr>
        <w:t>հետևյալ</w:t>
      </w:r>
      <w:r w:rsidRPr="005E139C">
        <w:rPr>
          <w:rFonts w:ascii="GHEA Grapalat" w:hAnsi="GHEA Grapalat" w:cs="Arial"/>
          <w:sz w:val="20"/>
          <w:lang w:val="hy-AM"/>
        </w:rPr>
        <w:t xml:space="preserve"> </w:t>
      </w:r>
      <w:r w:rsidRPr="005E139C">
        <w:rPr>
          <w:rFonts w:ascii="GHEA Grapalat" w:hAnsi="GHEA Grapalat" w:cs="Sylfaen"/>
          <w:sz w:val="20"/>
          <w:lang w:val="hy-AM"/>
        </w:rPr>
        <w:t>կարգով</w:t>
      </w:r>
      <w:r w:rsidRPr="005E139C">
        <w:rPr>
          <w:rFonts w:ascii="GHEA Grapalat" w:hAnsi="GHEA Grapalat" w:cs="Arial"/>
          <w:sz w:val="20"/>
          <w:lang w:val="hy-AM"/>
        </w:rPr>
        <w:t>`</w:t>
      </w:r>
    </w:p>
    <w:p w:rsidR="003B6054" w:rsidRPr="005E139C" w:rsidRDefault="003B6054" w:rsidP="003B6054">
      <w:pPr>
        <w:spacing w:after="0" w:line="240" w:lineRule="auto"/>
        <w:ind w:firstLine="567"/>
        <w:jc w:val="both"/>
        <w:rPr>
          <w:rFonts w:ascii="GHEA Grapalat" w:hAnsi="GHEA Grapalat" w:cs="Arial Armenian"/>
          <w:sz w:val="20"/>
          <w:szCs w:val="20"/>
          <w:lang w:val="hy-AM" w:eastAsia="ru-RU"/>
        </w:rPr>
      </w:pPr>
      <w:r w:rsidRPr="005E139C">
        <w:rPr>
          <w:rFonts w:ascii="GHEA Grapalat" w:hAnsi="GHEA Grapalat" w:cs="Arial Armenian"/>
          <w:sz w:val="20"/>
          <w:lang w:val="hy-AM"/>
        </w:rPr>
        <w:t>1) Մ</w:t>
      </w:r>
      <w:r w:rsidRPr="005E139C">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5E139C">
        <w:rPr>
          <w:rFonts w:ascii="GHEA Grapalat" w:hAnsi="GHEA Grapalat" w:cs="Arial Armenian"/>
          <w:i/>
          <w:sz w:val="18"/>
          <w:szCs w:val="18"/>
          <w:u w:val="single"/>
          <w:lang w:val="hy-AM" w:eastAsia="ru-RU"/>
        </w:rPr>
        <w:t xml:space="preserve"> </w:t>
      </w:r>
    </w:p>
    <w:p w:rsidR="003B6054" w:rsidRPr="005E139C" w:rsidRDefault="003B6054" w:rsidP="003B6054">
      <w:pPr>
        <w:spacing w:after="0" w:line="240" w:lineRule="auto"/>
        <w:ind w:firstLine="567"/>
        <w:jc w:val="both"/>
        <w:rPr>
          <w:rFonts w:ascii="GHEA Grapalat" w:hAnsi="GHEA Grapalat" w:cs="Tahoma"/>
          <w:sz w:val="20"/>
        </w:rPr>
      </w:pPr>
      <w:r w:rsidRPr="005E139C">
        <w:rPr>
          <w:rFonts w:ascii="GHEA Grapalat" w:hAnsi="GHEA Grapalat" w:cs="Arial Armenian"/>
          <w:sz w:val="20"/>
        </w:rPr>
        <w:t>2) Մ</w:t>
      </w:r>
      <w:r w:rsidRPr="005E139C">
        <w:rPr>
          <w:rFonts w:ascii="GHEA Grapalat" w:hAnsi="GHEA Grapalat" w:cs="Sylfaen"/>
          <w:sz w:val="20"/>
        </w:rPr>
        <w:t>ասնակցի</w:t>
      </w:r>
      <w:r w:rsidRPr="005E139C">
        <w:rPr>
          <w:rFonts w:ascii="GHEA Grapalat" w:hAnsi="GHEA Grapalat" w:cs="Arial"/>
          <w:sz w:val="20"/>
        </w:rPr>
        <w:t xml:space="preserve"> </w:t>
      </w:r>
      <w:r w:rsidRPr="005E139C">
        <w:rPr>
          <w:rFonts w:ascii="GHEA Grapalat" w:hAnsi="GHEA Grapalat" w:cs="Sylfaen"/>
          <w:sz w:val="20"/>
        </w:rPr>
        <w:t>որակավորումը</w:t>
      </w:r>
      <w:r w:rsidRPr="005E139C">
        <w:rPr>
          <w:rFonts w:ascii="GHEA Grapalat" w:hAnsi="GHEA Grapalat" w:cs="Arial"/>
          <w:sz w:val="20"/>
        </w:rPr>
        <w:t xml:space="preserve"> </w:t>
      </w:r>
      <w:r w:rsidRPr="005E139C">
        <w:rPr>
          <w:rFonts w:ascii="GHEA Grapalat" w:hAnsi="GHEA Grapalat" w:cs="Sylfaen"/>
          <w:sz w:val="20"/>
        </w:rPr>
        <w:t>այս</w:t>
      </w:r>
      <w:r w:rsidRPr="005E139C">
        <w:rPr>
          <w:rFonts w:ascii="GHEA Grapalat" w:hAnsi="GHEA Grapalat" w:cs="Arial"/>
          <w:sz w:val="20"/>
        </w:rPr>
        <w:t xml:space="preserve"> </w:t>
      </w:r>
      <w:r w:rsidRPr="005E139C">
        <w:rPr>
          <w:rFonts w:ascii="GHEA Grapalat" w:hAnsi="GHEA Grapalat" w:cs="Sylfaen"/>
          <w:sz w:val="20"/>
        </w:rPr>
        <w:t>չափանիշի</w:t>
      </w:r>
      <w:r w:rsidRPr="005E139C">
        <w:rPr>
          <w:rFonts w:ascii="GHEA Grapalat" w:hAnsi="GHEA Grapalat" w:cs="Arial"/>
          <w:sz w:val="20"/>
        </w:rPr>
        <w:t xml:space="preserve"> </w:t>
      </w:r>
      <w:r w:rsidRPr="005E139C">
        <w:rPr>
          <w:rFonts w:ascii="GHEA Grapalat" w:hAnsi="GHEA Grapalat" w:cs="Sylfaen"/>
          <w:sz w:val="20"/>
        </w:rPr>
        <w:t>գծով</w:t>
      </w:r>
      <w:r w:rsidRPr="005E139C">
        <w:rPr>
          <w:rFonts w:ascii="GHEA Grapalat" w:hAnsi="GHEA Grapalat" w:cs="Arial"/>
          <w:sz w:val="20"/>
        </w:rPr>
        <w:t xml:space="preserve"> </w:t>
      </w:r>
      <w:r w:rsidRPr="005E139C">
        <w:rPr>
          <w:rFonts w:ascii="GHEA Grapalat" w:hAnsi="GHEA Grapalat" w:cs="Sylfaen"/>
          <w:sz w:val="20"/>
        </w:rPr>
        <w:t>գնահատվում</w:t>
      </w:r>
      <w:r w:rsidRPr="005E139C">
        <w:rPr>
          <w:rFonts w:ascii="GHEA Grapalat" w:hAnsi="GHEA Grapalat" w:cs="Arial"/>
          <w:sz w:val="20"/>
        </w:rPr>
        <w:t xml:space="preserve"> </w:t>
      </w:r>
      <w:r w:rsidRPr="005E139C">
        <w:rPr>
          <w:rFonts w:ascii="GHEA Grapalat" w:hAnsi="GHEA Grapalat" w:cs="Sylfaen"/>
          <w:sz w:val="20"/>
        </w:rPr>
        <w:t>է</w:t>
      </w:r>
      <w:r w:rsidRPr="005E139C">
        <w:rPr>
          <w:rFonts w:ascii="GHEA Grapalat" w:hAnsi="GHEA Grapalat" w:cs="Arial"/>
          <w:sz w:val="20"/>
        </w:rPr>
        <w:t xml:space="preserve"> </w:t>
      </w:r>
      <w:r w:rsidRPr="005E139C">
        <w:rPr>
          <w:rFonts w:ascii="GHEA Grapalat" w:hAnsi="GHEA Grapalat" w:cs="Sylfaen"/>
          <w:sz w:val="20"/>
        </w:rPr>
        <w:t>բավարար</w:t>
      </w:r>
      <w:r w:rsidRPr="005E139C">
        <w:rPr>
          <w:rFonts w:ascii="GHEA Grapalat" w:hAnsi="GHEA Grapalat" w:cs="Arial"/>
          <w:sz w:val="20"/>
        </w:rPr>
        <w:t xml:space="preserve">, </w:t>
      </w:r>
      <w:r w:rsidRPr="005E139C">
        <w:rPr>
          <w:rFonts w:ascii="GHEA Grapalat" w:hAnsi="GHEA Grapalat" w:cs="Sylfaen"/>
          <w:sz w:val="20"/>
        </w:rPr>
        <w:t>եթե</w:t>
      </w:r>
      <w:r w:rsidRPr="005E139C">
        <w:rPr>
          <w:rFonts w:ascii="GHEA Grapalat" w:hAnsi="GHEA Grapalat" w:cs="Arial"/>
          <w:sz w:val="20"/>
        </w:rPr>
        <w:t xml:space="preserve"> </w:t>
      </w:r>
      <w:r w:rsidRPr="005E139C">
        <w:rPr>
          <w:rFonts w:ascii="GHEA Grapalat" w:hAnsi="GHEA Grapalat" w:cs="Sylfaen"/>
          <w:sz w:val="20"/>
        </w:rPr>
        <w:t>վերջինս</w:t>
      </w:r>
      <w:r w:rsidRPr="005E139C">
        <w:rPr>
          <w:rFonts w:ascii="GHEA Grapalat" w:hAnsi="GHEA Grapalat" w:cs="Arial"/>
          <w:sz w:val="20"/>
        </w:rPr>
        <w:t xml:space="preserve"> </w:t>
      </w:r>
      <w:r w:rsidRPr="005E139C">
        <w:rPr>
          <w:rFonts w:ascii="GHEA Grapalat" w:hAnsi="GHEA Grapalat" w:cs="Sylfaen"/>
          <w:sz w:val="20"/>
        </w:rPr>
        <w:t>ապահովում</w:t>
      </w:r>
      <w:r w:rsidRPr="005E139C">
        <w:rPr>
          <w:rFonts w:ascii="GHEA Grapalat" w:hAnsi="GHEA Grapalat" w:cs="Arial"/>
          <w:sz w:val="20"/>
        </w:rPr>
        <w:t xml:space="preserve"> </w:t>
      </w:r>
      <w:r w:rsidRPr="005E139C">
        <w:rPr>
          <w:rFonts w:ascii="GHEA Grapalat" w:hAnsi="GHEA Grapalat" w:cs="Sylfaen"/>
          <w:sz w:val="20"/>
        </w:rPr>
        <w:t>է</w:t>
      </w:r>
      <w:r w:rsidRPr="005E139C">
        <w:rPr>
          <w:rFonts w:ascii="GHEA Grapalat" w:hAnsi="GHEA Grapalat" w:cs="Arial"/>
          <w:sz w:val="20"/>
        </w:rPr>
        <w:t xml:space="preserve"> </w:t>
      </w:r>
      <w:r w:rsidRPr="005E139C">
        <w:rPr>
          <w:rFonts w:ascii="GHEA Grapalat" w:hAnsi="GHEA Grapalat" w:cs="Sylfaen"/>
          <w:sz w:val="20"/>
        </w:rPr>
        <w:t>սույն</w:t>
      </w:r>
      <w:r w:rsidRPr="005E139C">
        <w:rPr>
          <w:rFonts w:ascii="GHEA Grapalat" w:hAnsi="GHEA Grapalat" w:cs="Arial"/>
          <w:sz w:val="20"/>
        </w:rPr>
        <w:t xml:space="preserve"> </w:t>
      </w:r>
      <w:r w:rsidRPr="005E139C">
        <w:rPr>
          <w:rFonts w:ascii="GHEA Grapalat" w:hAnsi="GHEA Grapalat" w:cs="Sylfaen"/>
          <w:sz w:val="20"/>
        </w:rPr>
        <w:t>պարբերությամբ</w:t>
      </w:r>
      <w:r w:rsidRPr="005E139C">
        <w:rPr>
          <w:rFonts w:ascii="GHEA Grapalat" w:hAnsi="GHEA Grapalat" w:cs="Arial"/>
          <w:sz w:val="20"/>
        </w:rPr>
        <w:t xml:space="preserve"> </w:t>
      </w:r>
      <w:r w:rsidRPr="005E139C">
        <w:rPr>
          <w:rFonts w:ascii="GHEA Grapalat" w:hAnsi="GHEA Grapalat" w:cs="Sylfaen"/>
          <w:sz w:val="20"/>
        </w:rPr>
        <w:t>նախատեսված</w:t>
      </w:r>
      <w:r w:rsidRPr="005E139C">
        <w:rPr>
          <w:rFonts w:ascii="GHEA Grapalat" w:hAnsi="GHEA Grapalat" w:cs="Arial"/>
          <w:sz w:val="20"/>
        </w:rPr>
        <w:t xml:space="preserve"> </w:t>
      </w:r>
      <w:r w:rsidRPr="005E139C">
        <w:rPr>
          <w:rFonts w:ascii="GHEA Grapalat" w:hAnsi="GHEA Grapalat" w:cs="Sylfaen"/>
          <w:sz w:val="20"/>
        </w:rPr>
        <w:t>պահանջները</w:t>
      </w:r>
      <w:r w:rsidRPr="005E139C">
        <w:rPr>
          <w:rFonts w:ascii="GHEA Grapalat" w:hAnsi="GHEA Grapalat" w:cs="Tahoma"/>
          <w:sz w:val="20"/>
        </w:rPr>
        <w:t>։</w:t>
      </w:r>
    </w:p>
    <w:p w:rsidR="00705ADB" w:rsidRPr="005E139C" w:rsidRDefault="00705ADB" w:rsidP="00705ADB">
      <w:pPr>
        <w:ind w:firstLine="567"/>
        <w:jc w:val="both"/>
        <w:rPr>
          <w:rFonts w:ascii="GHEA Grapalat" w:hAnsi="GHEA Grapalat" w:cs="Arial Armenian"/>
          <w:sz w:val="20"/>
        </w:rPr>
      </w:pPr>
      <w:r w:rsidRPr="005E139C">
        <w:rPr>
          <w:rFonts w:ascii="GHEA Grapalat" w:hAnsi="GHEA Grapalat" w:cs="Sylfaen"/>
          <w:sz w:val="20"/>
        </w:rPr>
        <w:t>Որակավորման</w:t>
      </w:r>
      <w:r w:rsidRPr="005E139C">
        <w:rPr>
          <w:rFonts w:ascii="GHEA Grapalat" w:hAnsi="GHEA Grapalat" w:cs="Arial"/>
          <w:sz w:val="20"/>
        </w:rPr>
        <w:t xml:space="preserve"> </w:t>
      </w:r>
      <w:r w:rsidRPr="005E139C">
        <w:rPr>
          <w:rFonts w:ascii="GHEA Grapalat" w:hAnsi="GHEA Grapalat" w:cs="Sylfaen"/>
          <w:sz w:val="20"/>
        </w:rPr>
        <w:t>չ</w:t>
      </w:r>
      <w:r w:rsidRPr="005E139C">
        <w:rPr>
          <w:rFonts w:ascii="GHEA Grapalat" w:hAnsi="GHEA Grapalat" w:cs="Sylfaen"/>
          <w:sz w:val="20"/>
          <w:lang w:val="ru-RU"/>
        </w:rPr>
        <w:t>ափանիշներից</w:t>
      </w:r>
      <w:r w:rsidRPr="005E139C">
        <w:rPr>
          <w:rFonts w:ascii="GHEA Grapalat" w:hAnsi="GHEA Grapalat" w:cs="Arial Armenian"/>
          <w:sz w:val="20"/>
        </w:rPr>
        <w:t xml:space="preserve"> </w:t>
      </w:r>
      <w:r w:rsidRPr="005E139C">
        <w:rPr>
          <w:rFonts w:ascii="GHEA Grapalat" w:hAnsi="GHEA Grapalat" w:cs="Sylfaen"/>
          <w:sz w:val="20"/>
          <w:lang w:val="ru-RU"/>
        </w:rPr>
        <w:t>որևէ</w:t>
      </w:r>
      <w:r w:rsidRPr="005E139C">
        <w:rPr>
          <w:rFonts w:ascii="GHEA Grapalat" w:hAnsi="GHEA Grapalat" w:cs="Arial Armenian"/>
          <w:sz w:val="20"/>
        </w:rPr>
        <w:t xml:space="preserve"> </w:t>
      </w:r>
      <w:r w:rsidRPr="005E139C">
        <w:rPr>
          <w:rFonts w:ascii="GHEA Grapalat" w:hAnsi="GHEA Grapalat" w:cs="Sylfaen"/>
          <w:sz w:val="20"/>
          <w:lang w:val="ru-RU"/>
        </w:rPr>
        <w:t>մեկին</w:t>
      </w:r>
      <w:r w:rsidRPr="005E139C">
        <w:rPr>
          <w:rFonts w:ascii="GHEA Grapalat" w:hAnsi="GHEA Grapalat" w:cs="Arial Armenian"/>
          <w:sz w:val="20"/>
        </w:rPr>
        <w:t xml:space="preserve"> </w:t>
      </w:r>
      <w:r w:rsidRPr="005E139C">
        <w:rPr>
          <w:rFonts w:ascii="GHEA Grapalat" w:hAnsi="GHEA Grapalat" w:cs="Sylfaen"/>
          <w:sz w:val="20"/>
          <w:lang w:val="ru-RU"/>
        </w:rPr>
        <w:t>չբավարարելու</w:t>
      </w:r>
      <w:r w:rsidRPr="005E139C">
        <w:rPr>
          <w:rFonts w:ascii="GHEA Grapalat" w:hAnsi="GHEA Grapalat" w:cs="Arial Armenian"/>
          <w:sz w:val="20"/>
        </w:rPr>
        <w:t xml:space="preserve"> </w:t>
      </w:r>
      <w:r w:rsidRPr="005E139C">
        <w:rPr>
          <w:rFonts w:ascii="GHEA Grapalat" w:hAnsi="GHEA Grapalat" w:cs="Sylfaen"/>
          <w:sz w:val="20"/>
          <w:lang w:val="ru-RU"/>
        </w:rPr>
        <w:t>դեպքում</w:t>
      </w:r>
      <w:r w:rsidRPr="005E139C">
        <w:rPr>
          <w:rFonts w:ascii="GHEA Grapalat" w:hAnsi="GHEA Grapalat" w:cs="Arial Armenian"/>
          <w:sz w:val="20"/>
        </w:rPr>
        <w:t xml:space="preserve"> </w:t>
      </w:r>
      <w:r w:rsidRPr="005E139C">
        <w:rPr>
          <w:rFonts w:ascii="GHEA Grapalat" w:hAnsi="GHEA Grapalat" w:cs="Sylfaen"/>
          <w:sz w:val="20"/>
          <w:lang w:val="ru-RU"/>
        </w:rPr>
        <w:t>Մասնակցի</w:t>
      </w:r>
      <w:r w:rsidRPr="005E139C">
        <w:rPr>
          <w:rFonts w:ascii="GHEA Grapalat" w:hAnsi="GHEA Grapalat" w:cs="Arial Armenian"/>
          <w:sz w:val="20"/>
        </w:rPr>
        <w:t xml:space="preserve"> </w:t>
      </w:r>
      <w:r w:rsidRPr="005E139C">
        <w:rPr>
          <w:rFonts w:ascii="GHEA Grapalat" w:hAnsi="GHEA Grapalat" w:cs="Sylfaen"/>
          <w:sz w:val="20"/>
          <w:lang w:val="ru-RU"/>
        </w:rPr>
        <w:t>հայտը</w:t>
      </w:r>
      <w:r w:rsidRPr="005E139C">
        <w:rPr>
          <w:rFonts w:ascii="GHEA Grapalat" w:hAnsi="GHEA Grapalat" w:cs="Arial Armenian"/>
          <w:sz w:val="20"/>
        </w:rPr>
        <w:t xml:space="preserve"> </w:t>
      </w:r>
      <w:r w:rsidRPr="005E139C">
        <w:rPr>
          <w:rFonts w:ascii="GHEA Grapalat" w:hAnsi="GHEA Grapalat" w:cs="Sylfaen"/>
          <w:sz w:val="20"/>
          <w:lang w:val="ru-RU"/>
        </w:rPr>
        <w:t>մերժվում</w:t>
      </w:r>
      <w:r w:rsidRPr="005E139C">
        <w:rPr>
          <w:rFonts w:ascii="GHEA Grapalat" w:hAnsi="GHEA Grapalat" w:cs="Arial Armenian"/>
          <w:sz w:val="20"/>
        </w:rPr>
        <w:t xml:space="preserve"> </w:t>
      </w:r>
      <w:r w:rsidRPr="005E139C">
        <w:rPr>
          <w:rFonts w:ascii="GHEA Grapalat" w:hAnsi="GHEA Grapalat" w:cs="Sylfaen"/>
          <w:sz w:val="20"/>
          <w:lang w:val="ru-RU"/>
        </w:rPr>
        <w:t>է</w:t>
      </w:r>
      <w:r w:rsidRPr="005E139C">
        <w:rPr>
          <w:rFonts w:ascii="GHEA Grapalat" w:hAnsi="GHEA Grapalat" w:cs="Tahoma"/>
          <w:sz w:val="20"/>
        </w:rPr>
        <w:t>։</w:t>
      </w:r>
    </w:p>
    <w:p w:rsidR="00705ADB" w:rsidRPr="005E139C" w:rsidRDefault="00705ADB" w:rsidP="00705ADB">
      <w:pPr>
        <w:ind w:firstLine="567"/>
        <w:jc w:val="both"/>
        <w:rPr>
          <w:rFonts w:ascii="GHEA Grapalat" w:hAnsi="GHEA Grapalat"/>
          <w:b/>
          <w:sz w:val="20"/>
        </w:rPr>
      </w:pPr>
    </w:p>
    <w:p w:rsidR="00705ADB" w:rsidRPr="005E139C" w:rsidRDefault="00705ADB" w:rsidP="00705ADB">
      <w:pPr>
        <w:jc w:val="center"/>
        <w:rPr>
          <w:rFonts w:ascii="GHEA Grapalat" w:hAnsi="GHEA Grapalat" w:cs="Arial"/>
          <w:b/>
          <w:sz w:val="20"/>
        </w:rPr>
      </w:pPr>
    </w:p>
    <w:p w:rsidR="00705ADB" w:rsidRPr="005E139C" w:rsidRDefault="00705ADB" w:rsidP="00705ADB">
      <w:pPr>
        <w:jc w:val="center"/>
        <w:rPr>
          <w:rFonts w:ascii="GHEA Grapalat" w:hAnsi="GHEA Grapalat" w:cs="Arial"/>
          <w:b/>
          <w:sz w:val="20"/>
        </w:rPr>
      </w:pPr>
      <w:r w:rsidRPr="005E139C">
        <w:rPr>
          <w:rFonts w:ascii="GHEA Grapalat" w:hAnsi="GHEA Grapalat"/>
          <w:b/>
          <w:sz w:val="20"/>
        </w:rPr>
        <w:t xml:space="preserve">3.  </w:t>
      </w:r>
      <w:r w:rsidRPr="005E139C">
        <w:rPr>
          <w:rFonts w:ascii="GHEA Grapalat" w:hAnsi="GHEA Grapalat" w:cs="Sylfaen"/>
          <w:b/>
          <w:sz w:val="20"/>
        </w:rPr>
        <w:t>ՀՐԱՎԵՐԻ</w:t>
      </w:r>
      <w:r w:rsidRPr="005E139C">
        <w:rPr>
          <w:rFonts w:ascii="GHEA Grapalat" w:hAnsi="GHEA Grapalat" w:cs="Arial"/>
          <w:b/>
          <w:sz w:val="20"/>
        </w:rPr>
        <w:t xml:space="preserve">  </w:t>
      </w:r>
      <w:r w:rsidRPr="005E139C">
        <w:rPr>
          <w:rFonts w:ascii="GHEA Grapalat" w:hAnsi="GHEA Grapalat" w:cs="Sylfaen"/>
          <w:b/>
          <w:sz w:val="20"/>
        </w:rPr>
        <w:t>ՊԱՐԶԱԲԱՆՈՒՄԸ</w:t>
      </w:r>
      <w:r w:rsidRPr="005E139C">
        <w:rPr>
          <w:rFonts w:ascii="GHEA Grapalat" w:hAnsi="GHEA Grapalat" w:cs="Arial"/>
          <w:b/>
          <w:sz w:val="20"/>
        </w:rPr>
        <w:t xml:space="preserve">  ԵՎ </w:t>
      </w:r>
      <w:r w:rsidRPr="005E139C">
        <w:rPr>
          <w:rFonts w:ascii="GHEA Grapalat" w:hAnsi="GHEA Grapalat" w:cs="Sylfaen"/>
          <w:b/>
          <w:sz w:val="20"/>
        </w:rPr>
        <w:t>ՀՐԱՎԵՐՈՒՄ</w:t>
      </w:r>
      <w:r w:rsidRPr="005E139C">
        <w:rPr>
          <w:rFonts w:ascii="GHEA Grapalat" w:hAnsi="GHEA Grapalat" w:cs="Arial"/>
          <w:b/>
          <w:sz w:val="20"/>
        </w:rPr>
        <w:t xml:space="preserve">  </w:t>
      </w:r>
      <w:r w:rsidRPr="005E139C">
        <w:rPr>
          <w:rFonts w:ascii="GHEA Grapalat" w:hAnsi="GHEA Grapalat" w:cs="Sylfaen"/>
          <w:b/>
          <w:sz w:val="20"/>
        </w:rPr>
        <w:t>ՓՈՓՈԽՈՒԹՅՈՒՆ</w:t>
      </w:r>
      <w:r w:rsidRPr="005E139C">
        <w:rPr>
          <w:rFonts w:ascii="GHEA Grapalat" w:hAnsi="GHEA Grapalat" w:cs="Arial"/>
          <w:b/>
          <w:sz w:val="20"/>
        </w:rPr>
        <w:t xml:space="preserve"> </w:t>
      </w:r>
      <w:r w:rsidRPr="005E139C">
        <w:rPr>
          <w:rFonts w:ascii="GHEA Grapalat" w:hAnsi="GHEA Grapalat" w:cs="Sylfaen"/>
          <w:b/>
          <w:sz w:val="20"/>
        </w:rPr>
        <w:t>ԿԱՏԱՐԵԼՈՒ</w:t>
      </w:r>
      <w:r w:rsidRPr="005E139C">
        <w:rPr>
          <w:rFonts w:ascii="GHEA Grapalat" w:hAnsi="GHEA Grapalat" w:cs="Arial"/>
          <w:b/>
          <w:sz w:val="20"/>
        </w:rPr>
        <w:t xml:space="preserve">   </w:t>
      </w:r>
      <w:r w:rsidRPr="005E139C">
        <w:rPr>
          <w:rFonts w:ascii="GHEA Grapalat" w:hAnsi="GHEA Grapalat" w:cs="Sylfaen"/>
          <w:b/>
          <w:sz w:val="20"/>
        </w:rPr>
        <w:t>ԿԱՐԳԸ</w:t>
      </w:r>
      <w:r w:rsidRPr="005E139C">
        <w:rPr>
          <w:rFonts w:ascii="GHEA Grapalat" w:hAnsi="GHEA Grapalat" w:cs="Arial"/>
          <w:b/>
          <w:sz w:val="20"/>
        </w:rPr>
        <w:t xml:space="preserve"> </w:t>
      </w:r>
    </w:p>
    <w:p w:rsidR="00705ADB" w:rsidRPr="005E139C" w:rsidRDefault="00705ADB" w:rsidP="00705ADB">
      <w:pPr>
        <w:jc w:val="center"/>
        <w:rPr>
          <w:rFonts w:ascii="GHEA Grapalat" w:hAnsi="GHEA Grapalat"/>
          <w:b/>
          <w:sz w:val="20"/>
        </w:rPr>
      </w:pPr>
    </w:p>
    <w:p w:rsidR="00705ADB" w:rsidRPr="00794114" w:rsidRDefault="00705ADB" w:rsidP="00794114">
      <w:pPr>
        <w:pStyle w:val="norm"/>
        <w:spacing w:line="240" w:lineRule="auto"/>
        <w:rPr>
          <w:rFonts w:ascii="GHEA Grapalat" w:hAnsi="GHEA Grapalat" w:cs="Sylfaen"/>
          <w:sz w:val="20"/>
          <w:szCs w:val="24"/>
          <w:lang w:val="hy-AM" w:eastAsia="en-US"/>
        </w:rPr>
      </w:pPr>
      <w:r w:rsidRPr="00794114">
        <w:rPr>
          <w:rFonts w:ascii="GHEA Grapalat" w:hAnsi="GHEA Grapalat" w:cs="Sylfaen"/>
          <w:sz w:val="20"/>
          <w:szCs w:val="24"/>
          <w:lang w:val="hy-AM" w:eastAsia="en-US"/>
        </w:rPr>
        <w:t>3.1 Օրենքի 26-րդ հոդվածի համաձայն` Մասնակիցն իրավունք ունի Պատվիրատուից պահանջել հրավերի պարզաբանում։</w:t>
      </w:r>
    </w:p>
    <w:p w:rsidR="00705ADB" w:rsidRPr="00794114" w:rsidRDefault="00705ADB" w:rsidP="00794114">
      <w:pPr>
        <w:pStyle w:val="norm"/>
        <w:spacing w:line="240" w:lineRule="auto"/>
        <w:rPr>
          <w:rFonts w:ascii="GHEA Grapalat" w:hAnsi="GHEA Grapalat" w:cs="Sylfaen"/>
          <w:sz w:val="20"/>
          <w:szCs w:val="24"/>
          <w:lang w:val="hy-AM" w:eastAsia="en-US"/>
        </w:rPr>
      </w:pPr>
      <w:r w:rsidRPr="00794114">
        <w:rPr>
          <w:rFonts w:ascii="GHEA Grapalat" w:hAnsi="GHEA Grapalat" w:cs="Sylfaen"/>
          <w:sz w:val="20"/>
          <w:szCs w:val="24"/>
          <w:lang w:val="hy-AM" w:eastAsia="en-US"/>
        </w:rPr>
        <w:t xml:space="preserve">Մասնակիցն իրավունք ունի հայտերի ներկայացման վերջնաժամկետը լրանալուց առնվազն հինգ օրացուցային օր առաջ էլեկտրոնային եղանակով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05ADB" w:rsidRPr="00794114" w:rsidRDefault="00705ADB" w:rsidP="00794114">
      <w:pPr>
        <w:pStyle w:val="norm"/>
        <w:spacing w:line="240" w:lineRule="auto"/>
        <w:rPr>
          <w:rFonts w:ascii="GHEA Grapalat" w:hAnsi="GHEA Grapalat" w:cs="Sylfaen"/>
          <w:sz w:val="20"/>
          <w:szCs w:val="24"/>
          <w:lang w:val="hy-AM" w:eastAsia="en-US"/>
        </w:rPr>
      </w:pPr>
      <w:r w:rsidRPr="00794114">
        <w:rPr>
          <w:rFonts w:ascii="GHEA Grapalat" w:hAnsi="GHEA Grapalat" w:cs="Sylfaen"/>
          <w:sz w:val="20"/>
          <w:szCs w:val="24"/>
          <w:lang w:val="hy-AM" w:eastAsia="en-US"/>
        </w:rPr>
        <w:t>3.2 Հարցման և պարզաբանումների բովանդակության մասին հայտարարությունը հրապարակվում է տեղեկագրում և Համակարգում` հարցումը կատարած Մասնակցին պարզաբանումը տրամադրելու օրվան հաջորդող օրը, առանց նշելու հարցումը կատարած Մասնակցի տվյալները։</w:t>
      </w:r>
    </w:p>
    <w:p w:rsidR="00705ADB" w:rsidRPr="00794114" w:rsidRDefault="00705ADB" w:rsidP="00794114">
      <w:pPr>
        <w:pStyle w:val="norm"/>
        <w:spacing w:line="240" w:lineRule="auto"/>
        <w:rPr>
          <w:rFonts w:ascii="GHEA Grapalat" w:hAnsi="GHEA Grapalat" w:cs="Sylfaen"/>
          <w:sz w:val="20"/>
          <w:szCs w:val="24"/>
          <w:lang w:val="hy-AM" w:eastAsia="en-US"/>
        </w:rPr>
      </w:pPr>
      <w:r w:rsidRPr="00794114">
        <w:rPr>
          <w:rFonts w:ascii="GHEA Grapalat" w:hAnsi="GHEA Grapalat" w:cs="Sylfaen"/>
          <w:sz w:val="20"/>
          <w:szCs w:val="24"/>
          <w:lang w:val="hy-AM" w:eastAsia="en-US"/>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705ADB" w:rsidRPr="00794114" w:rsidRDefault="00705ADB" w:rsidP="00794114">
      <w:pPr>
        <w:pStyle w:val="norm"/>
        <w:spacing w:line="240" w:lineRule="auto"/>
        <w:rPr>
          <w:rFonts w:ascii="GHEA Grapalat" w:hAnsi="GHEA Grapalat" w:cs="Sylfaen"/>
          <w:sz w:val="20"/>
          <w:szCs w:val="24"/>
          <w:lang w:val="hy-AM" w:eastAsia="en-US"/>
        </w:rPr>
      </w:pPr>
      <w:r w:rsidRPr="00794114">
        <w:rPr>
          <w:rFonts w:ascii="GHEA Grapalat" w:hAnsi="GHEA Grapalat" w:cs="Sylfaen"/>
          <w:sz w:val="20"/>
          <w:szCs w:val="24"/>
          <w:lang w:val="hy-AM" w:eastAsia="en-US"/>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Համակարգում։ </w:t>
      </w:r>
    </w:p>
    <w:p w:rsidR="00705ADB" w:rsidRPr="00794114" w:rsidRDefault="00705ADB" w:rsidP="00794114">
      <w:pPr>
        <w:pStyle w:val="norm"/>
        <w:spacing w:line="240" w:lineRule="auto"/>
        <w:rPr>
          <w:rFonts w:ascii="GHEA Grapalat" w:hAnsi="GHEA Grapalat" w:cs="Sylfaen"/>
          <w:sz w:val="20"/>
          <w:szCs w:val="24"/>
          <w:lang w:val="hy-AM" w:eastAsia="en-US"/>
        </w:rPr>
      </w:pPr>
      <w:r w:rsidRPr="00794114">
        <w:rPr>
          <w:rFonts w:ascii="GHEA Grapalat" w:hAnsi="GHEA Grapalat" w:cs="Sylfaen"/>
          <w:sz w:val="20"/>
          <w:szCs w:val="24"/>
          <w:lang w:val="hy-AM" w:eastAsia="en-US"/>
        </w:rPr>
        <w:t xml:space="preserve">3.5 Հրավերում փոփոխություններ կատարվելու դեպքում հայտերը ներկայացնելու վերջնաժամկետը հաշվվում է այդ փոփոխությունների մասին տեղեկագրում և Համակարգում հայտարարության հրապարակման օրվանից։ </w:t>
      </w:r>
    </w:p>
    <w:p w:rsidR="00705ADB" w:rsidRPr="005E139C" w:rsidRDefault="00705ADB" w:rsidP="00705ADB">
      <w:pPr>
        <w:jc w:val="center"/>
        <w:rPr>
          <w:rFonts w:ascii="GHEA Grapalat" w:hAnsi="GHEA Grapalat" w:cs="Arial"/>
          <w:b/>
          <w:sz w:val="20"/>
        </w:rPr>
      </w:pPr>
      <w:r w:rsidRPr="005E139C">
        <w:rPr>
          <w:rFonts w:ascii="GHEA Grapalat" w:hAnsi="GHEA Grapalat"/>
          <w:b/>
          <w:sz w:val="20"/>
        </w:rPr>
        <w:t xml:space="preserve">4.  </w:t>
      </w:r>
      <w:r w:rsidRPr="005E139C">
        <w:rPr>
          <w:rFonts w:ascii="GHEA Grapalat" w:hAnsi="GHEA Grapalat" w:cs="Sylfaen"/>
          <w:b/>
          <w:sz w:val="20"/>
        </w:rPr>
        <w:t>ՀԱՅՏԸ</w:t>
      </w:r>
      <w:r w:rsidRPr="005E139C">
        <w:rPr>
          <w:rFonts w:ascii="GHEA Grapalat" w:hAnsi="GHEA Grapalat" w:cs="Arial"/>
          <w:b/>
          <w:sz w:val="20"/>
        </w:rPr>
        <w:t xml:space="preserve"> </w:t>
      </w:r>
      <w:r w:rsidRPr="005E139C">
        <w:rPr>
          <w:rFonts w:ascii="GHEA Grapalat" w:hAnsi="GHEA Grapalat" w:cs="Sylfaen"/>
          <w:b/>
          <w:sz w:val="20"/>
        </w:rPr>
        <w:t>ՆԵՐԿԱՅԱՑՆԵԼՈՒ</w:t>
      </w:r>
      <w:r w:rsidRPr="005E139C">
        <w:rPr>
          <w:rFonts w:ascii="GHEA Grapalat" w:hAnsi="GHEA Grapalat" w:cs="Arial"/>
          <w:b/>
          <w:sz w:val="20"/>
        </w:rPr>
        <w:t xml:space="preserve"> </w:t>
      </w:r>
      <w:r w:rsidRPr="005E139C">
        <w:rPr>
          <w:rFonts w:ascii="GHEA Grapalat" w:hAnsi="GHEA Grapalat" w:cs="Sylfaen"/>
          <w:b/>
          <w:sz w:val="20"/>
        </w:rPr>
        <w:t>ԿԱՐԳԸ</w:t>
      </w:r>
    </w:p>
    <w:p w:rsidR="00705ADB" w:rsidRPr="002D66C9" w:rsidRDefault="00705ADB" w:rsidP="002D66C9">
      <w:pPr>
        <w:pStyle w:val="BodyTextIndent2"/>
        <w:spacing w:line="240" w:lineRule="auto"/>
        <w:ind w:firstLine="567"/>
        <w:rPr>
          <w:rFonts w:ascii="GHEA Grapalat" w:hAnsi="GHEA Grapalat" w:cs="Sylfaen"/>
          <w:szCs w:val="24"/>
          <w:lang w:val="ru-RU"/>
        </w:rPr>
      </w:pPr>
      <w:r w:rsidRPr="002D66C9">
        <w:rPr>
          <w:rFonts w:ascii="GHEA Grapalat" w:hAnsi="GHEA Grapalat" w:cs="Sylfaen"/>
          <w:szCs w:val="24"/>
          <w:lang w:val="ru-RU"/>
        </w:rPr>
        <w:t xml:space="preserve">4.1 Սույն ընթացակարգին մասնակցելու համար Մասնակիցը Համակարգի միջոցով Պատվիրատուին է ներկայացնում ընթացակարգի հայտ։ </w:t>
      </w:r>
    </w:p>
    <w:p w:rsidR="00705ADB" w:rsidRPr="005E139C" w:rsidRDefault="00705ADB" w:rsidP="00705ADB">
      <w:pPr>
        <w:pStyle w:val="BodyTextIndent2"/>
        <w:spacing w:line="240" w:lineRule="auto"/>
        <w:ind w:firstLine="567"/>
        <w:rPr>
          <w:rFonts w:ascii="GHEA Grapalat" w:hAnsi="GHEA Grapalat" w:cs="Sylfaen"/>
          <w:szCs w:val="24"/>
          <w:lang w:val="en-US"/>
        </w:rPr>
      </w:pPr>
      <w:r w:rsidRPr="005E139C">
        <w:rPr>
          <w:rFonts w:ascii="GHEA Grapalat" w:hAnsi="GHEA Grapalat" w:cs="Sylfaen"/>
          <w:szCs w:val="24"/>
          <w:lang w:val="ru-RU"/>
        </w:rPr>
        <w:t>Ընթացակարգի</w:t>
      </w:r>
      <w:r w:rsidRPr="002D66C9">
        <w:rPr>
          <w:rFonts w:ascii="GHEA Grapalat" w:hAnsi="GHEA Grapalat" w:cs="Sylfaen"/>
          <w:szCs w:val="24"/>
          <w:lang w:val="ru-RU"/>
        </w:rPr>
        <w:t xml:space="preserve"> </w:t>
      </w:r>
      <w:r w:rsidRPr="005E139C">
        <w:rPr>
          <w:rFonts w:ascii="GHEA Grapalat" w:hAnsi="GHEA Grapalat" w:cs="Sylfaen"/>
          <w:szCs w:val="24"/>
          <w:lang w:val="ru-RU"/>
        </w:rPr>
        <w:t>հայտը</w:t>
      </w:r>
      <w:r w:rsidRPr="005E139C">
        <w:rPr>
          <w:rFonts w:ascii="GHEA Grapalat" w:hAnsi="GHEA Grapalat" w:cs="Sylfaen"/>
          <w:szCs w:val="24"/>
          <w:lang w:val="en-US"/>
        </w:rPr>
        <w:t xml:space="preserve"> </w:t>
      </w:r>
      <w:r w:rsidRPr="005E139C">
        <w:rPr>
          <w:rFonts w:ascii="GHEA Grapalat" w:hAnsi="GHEA Grapalat" w:cs="Sylfaen"/>
          <w:szCs w:val="24"/>
          <w:lang w:val="ru-RU"/>
        </w:rPr>
        <w:t>սույն</w:t>
      </w:r>
      <w:r w:rsidRPr="005E139C">
        <w:rPr>
          <w:rFonts w:ascii="GHEA Grapalat" w:hAnsi="GHEA Grapalat" w:cs="Sylfaen"/>
          <w:szCs w:val="24"/>
          <w:lang w:val="en-US"/>
        </w:rPr>
        <w:t xml:space="preserve"> </w:t>
      </w:r>
      <w:r w:rsidRPr="005E139C">
        <w:rPr>
          <w:rFonts w:ascii="GHEA Grapalat" w:hAnsi="GHEA Grapalat" w:cs="Sylfaen"/>
          <w:szCs w:val="24"/>
          <w:lang w:val="ru-RU"/>
        </w:rPr>
        <w:t>հրավերի</w:t>
      </w:r>
      <w:r w:rsidRPr="005E139C">
        <w:rPr>
          <w:rFonts w:ascii="GHEA Grapalat" w:hAnsi="GHEA Grapalat" w:cs="Sylfaen"/>
          <w:szCs w:val="24"/>
          <w:lang w:val="en-US"/>
        </w:rPr>
        <w:t xml:space="preserve"> </w:t>
      </w:r>
      <w:r w:rsidRPr="005E139C">
        <w:rPr>
          <w:rFonts w:ascii="GHEA Grapalat" w:hAnsi="GHEA Grapalat" w:cs="Sylfaen"/>
          <w:szCs w:val="24"/>
          <w:lang w:val="ru-RU"/>
        </w:rPr>
        <w:t>հիման</w:t>
      </w:r>
      <w:r w:rsidRPr="005E139C">
        <w:rPr>
          <w:rFonts w:ascii="GHEA Grapalat" w:hAnsi="GHEA Grapalat" w:cs="Sylfaen"/>
          <w:szCs w:val="24"/>
          <w:lang w:val="en-US"/>
        </w:rPr>
        <w:t xml:space="preserve"> </w:t>
      </w:r>
      <w:r w:rsidRPr="005E139C">
        <w:rPr>
          <w:rFonts w:ascii="GHEA Grapalat" w:hAnsi="GHEA Grapalat" w:cs="Sylfaen"/>
          <w:szCs w:val="24"/>
          <w:lang w:val="ru-RU"/>
        </w:rPr>
        <w:t>վրա</w:t>
      </w:r>
      <w:r w:rsidRPr="005E139C">
        <w:rPr>
          <w:rFonts w:ascii="GHEA Grapalat" w:hAnsi="GHEA Grapalat" w:cs="Sylfaen"/>
          <w:szCs w:val="24"/>
          <w:lang w:val="en-US"/>
        </w:rPr>
        <w:t xml:space="preserve"> Մ</w:t>
      </w:r>
      <w:r w:rsidRPr="005E139C">
        <w:rPr>
          <w:rFonts w:ascii="GHEA Grapalat" w:hAnsi="GHEA Grapalat" w:cs="Sylfaen"/>
          <w:szCs w:val="24"/>
          <w:lang w:val="ru-RU"/>
        </w:rPr>
        <w:t>ասնակցի</w:t>
      </w:r>
      <w:r w:rsidRPr="005E139C">
        <w:rPr>
          <w:rFonts w:ascii="GHEA Grapalat" w:hAnsi="GHEA Grapalat" w:cs="Sylfaen"/>
          <w:szCs w:val="24"/>
          <w:lang w:val="en-US"/>
        </w:rPr>
        <w:t xml:space="preserve"> </w:t>
      </w:r>
      <w:r w:rsidRPr="005E139C">
        <w:rPr>
          <w:rFonts w:ascii="GHEA Grapalat" w:hAnsi="GHEA Grapalat" w:cs="Sylfaen"/>
          <w:szCs w:val="24"/>
          <w:lang w:val="ru-RU"/>
        </w:rPr>
        <w:t>կողմից</w:t>
      </w:r>
      <w:r w:rsidRPr="005E139C">
        <w:rPr>
          <w:rFonts w:ascii="GHEA Grapalat" w:hAnsi="GHEA Grapalat" w:cs="Sylfaen"/>
          <w:szCs w:val="24"/>
          <w:lang w:val="en-US"/>
        </w:rPr>
        <w:t xml:space="preserve"> </w:t>
      </w:r>
      <w:r w:rsidRPr="005E139C">
        <w:rPr>
          <w:rFonts w:ascii="GHEA Grapalat" w:hAnsi="GHEA Grapalat" w:cs="Sylfaen"/>
          <w:szCs w:val="24"/>
          <w:lang w:val="ru-RU"/>
        </w:rPr>
        <w:t>ներկայացվող</w:t>
      </w:r>
      <w:r w:rsidRPr="005E139C">
        <w:rPr>
          <w:rFonts w:ascii="GHEA Grapalat" w:hAnsi="GHEA Grapalat" w:cs="Sylfaen"/>
          <w:szCs w:val="24"/>
          <w:lang w:val="en-US"/>
        </w:rPr>
        <w:t xml:space="preserve"> </w:t>
      </w:r>
      <w:r w:rsidRPr="005E139C">
        <w:rPr>
          <w:rFonts w:ascii="GHEA Grapalat" w:hAnsi="GHEA Grapalat" w:cs="Sylfaen"/>
          <w:szCs w:val="24"/>
          <w:lang w:val="ru-RU"/>
        </w:rPr>
        <w:t>առաջարկն</w:t>
      </w:r>
      <w:r w:rsidRPr="005E139C">
        <w:rPr>
          <w:rFonts w:ascii="GHEA Grapalat" w:hAnsi="GHEA Grapalat" w:cs="Sylfaen"/>
          <w:szCs w:val="24"/>
          <w:lang w:val="en-US"/>
        </w:rPr>
        <w:t xml:space="preserve"> </w:t>
      </w:r>
      <w:r w:rsidRPr="005E139C">
        <w:rPr>
          <w:rFonts w:ascii="GHEA Grapalat" w:hAnsi="GHEA Grapalat" w:cs="Sylfaen"/>
          <w:szCs w:val="24"/>
          <w:lang w:val="ru-RU"/>
        </w:rPr>
        <w:t>է։</w:t>
      </w:r>
    </w:p>
    <w:p w:rsidR="00705ADB" w:rsidRPr="005E139C" w:rsidRDefault="00705ADB" w:rsidP="00705ADB">
      <w:pPr>
        <w:pStyle w:val="BodyTextIndent2"/>
        <w:spacing w:line="240" w:lineRule="auto"/>
        <w:ind w:firstLine="567"/>
        <w:rPr>
          <w:rFonts w:ascii="GHEA Grapalat" w:hAnsi="GHEA Grapalat" w:cs="Sylfaen"/>
          <w:szCs w:val="24"/>
          <w:lang w:val="en-US"/>
        </w:rPr>
      </w:pPr>
      <w:r w:rsidRPr="005E139C">
        <w:rPr>
          <w:rFonts w:ascii="GHEA Grapalat" w:hAnsi="GHEA Grapalat" w:cs="Sylfaen"/>
          <w:szCs w:val="24"/>
          <w:lang w:val="ru-RU"/>
        </w:rPr>
        <w:lastRenderedPageBreak/>
        <w:t>Ընթացակարգի</w:t>
      </w:r>
      <w:r w:rsidRPr="005E139C">
        <w:rPr>
          <w:rFonts w:ascii="GHEA Grapalat" w:hAnsi="GHEA Grapalat" w:cs="Sylfaen"/>
          <w:szCs w:val="24"/>
          <w:lang w:val="en-US"/>
        </w:rPr>
        <w:t xml:space="preserve"> </w:t>
      </w:r>
      <w:r w:rsidRPr="005E139C">
        <w:rPr>
          <w:rFonts w:ascii="GHEA Grapalat" w:hAnsi="GHEA Grapalat" w:cs="Sylfaen"/>
          <w:szCs w:val="24"/>
          <w:lang w:val="ru-RU"/>
        </w:rPr>
        <w:t>հայտերը</w:t>
      </w:r>
      <w:r w:rsidRPr="005E139C">
        <w:rPr>
          <w:rFonts w:ascii="GHEA Grapalat" w:hAnsi="GHEA Grapalat" w:cs="Sylfaen"/>
          <w:szCs w:val="24"/>
          <w:lang w:val="en-US"/>
        </w:rPr>
        <w:t xml:space="preserve"> </w:t>
      </w:r>
      <w:r w:rsidRPr="005E139C">
        <w:rPr>
          <w:rFonts w:ascii="GHEA Grapalat" w:hAnsi="GHEA Grapalat" w:cs="Sylfaen"/>
          <w:szCs w:val="24"/>
          <w:lang w:val="ru-RU"/>
        </w:rPr>
        <w:t>ներկայացվում</w:t>
      </w:r>
      <w:r w:rsidRPr="005E139C">
        <w:rPr>
          <w:rFonts w:ascii="GHEA Grapalat" w:hAnsi="GHEA Grapalat" w:cs="Sylfaen"/>
          <w:szCs w:val="24"/>
          <w:lang w:val="en-US"/>
        </w:rPr>
        <w:t xml:space="preserve"> </w:t>
      </w:r>
      <w:r w:rsidRPr="005E139C">
        <w:rPr>
          <w:rFonts w:ascii="GHEA Grapalat" w:hAnsi="GHEA Grapalat" w:cs="Sylfaen"/>
          <w:szCs w:val="24"/>
          <w:lang w:val="ru-RU"/>
        </w:rPr>
        <w:t>են</w:t>
      </w:r>
      <w:r w:rsidRPr="005E139C">
        <w:rPr>
          <w:rFonts w:ascii="GHEA Grapalat" w:hAnsi="GHEA Grapalat" w:cs="Sylfaen"/>
          <w:szCs w:val="24"/>
          <w:lang w:val="en-US"/>
        </w:rPr>
        <w:t xml:space="preserve"> </w:t>
      </w:r>
      <w:r w:rsidRPr="005E139C">
        <w:rPr>
          <w:rFonts w:ascii="GHEA Grapalat" w:hAnsi="GHEA Grapalat" w:cs="Sylfaen"/>
          <w:szCs w:val="24"/>
          <w:lang w:val="ru-RU"/>
        </w:rPr>
        <w:t>մինչև</w:t>
      </w:r>
      <w:r w:rsidRPr="005E139C">
        <w:rPr>
          <w:rFonts w:ascii="GHEA Grapalat" w:hAnsi="GHEA Grapalat" w:cs="Sylfaen"/>
          <w:szCs w:val="24"/>
          <w:lang w:val="en-US"/>
        </w:rPr>
        <w:t xml:space="preserve"> </w:t>
      </w:r>
      <w:r w:rsidRPr="005E139C">
        <w:rPr>
          <w:rFonts w:ascii="GHEA Grapalat" w:hAnsi="GHEA Grapalat" w:cs="Sylfaen"/>
          <w:szCs w:val="24"/>
          <w:lang w:val="ru-RU"/>
        </w:rPr>
        <w:t>դրա</w:t>
      </w:r>
      <w:r w:rsidRPr="005E139C">
        <w:rPr>
          <w:rFonts w:ascii="GHEA Grapalat" w:hAnsi="GHEA Grapalat" w:cs="Sylfaen"/>
          <w:szCs w:val="24"/>
          <w:lang w:val="en-US"/>
        </w:rPr>
        <w:t xml:space="preserve"> </w:t>
      </w:r>
      <w:r w:rsidRPr="005E139C">
        <w:rPr>
          <w:rFonts w:ascii="GHEA Grapalat" w:hAnsi="GHEA Grapalat" w:cs="Sylfaen"/>
          <w:szCs w:val="24"/>
          <w:lang w:val="ru-RU"/>
        </w:rPr>
        <w:t>համար</w:t>
      </w:r>
      <w:r w:rsidRPr="005E139C">
        <w:rPr>
          <w:rFonts w:ascii="GHEA Grapalat" w:hAnsi="GHEA Grapalat" w:cs="Sylfaen"/>
          <w:szCs w:val="24"/>
          <w:lang w:val="en-US"/>
        </w:rPr>
        <w:t xml:space="preserve"> </w:t>
      </w:r>
      <w:r w:rsidRPr="005E139C">
        <w:rPr>
          <w:rFonts w:ascii="GHEA Grapalat" w:hAnsi="GHEA Grapalat" w:cs="Sylfaen"/>
          <w:szCs w:val="24"/>
          <w:lang w:val="ru-RU"/>
        </w:rPr>
        <w:t>սույն</w:t>
      </w:r>
      <w:r w:rsidRPr="005E139C">
        <w:rPr>
          <w:rFonts w:ascii="GHEA Grapalat" w:hAnsi="GHEA Grapalat" w:cs="Sylfaen"/>
          <w:szCs w:val="24"/>
          <w:lang w:val="en-US"/>
        </w:rPr>
        <w:t xml:space="preserve"> </w:t>
      </w:r>
      <w:r w:rsidRPr="005E139C">
        <w:rPr>
          <w:rFonts w:ascii="GHEA Grapalat" w:hAnsi="GHEA Grapalat" w:cs="Sylfaen"/>
          <w:szCs w:val="24"/>
          <w:lang w:val="ru-RU"/>
        </w:rPr>
        <w:t>հրավերով</w:t>
      </w:r>
      <w:r w:rsidRPr="005E139C">
        <w:rPr>
          <w:rFonts w:ascii="GHEA Grapalat" w:hAnsi="GHEA Grapalat" w:cs="Sylfaen"/>
          <w:szCs w:val="24"/>
          <w:lang w:val="en-US"/>
        </w:rPr>
        <w:t xml:space="preserve"> </w:t>
      </w:r>
      <w:r w:rsidRPr="005E139C">
        <w:rPr>
          <w:rFonts w:ascii="GHEA Grapalat" w:hAnsi="GHEA Grapalat" w:cs="Sylfaen"/>
          <w:szCs w:val="24"/>
          <w:lang w:val="ru-RU"/>
        </w:rPr>
        <w:t>սահմանված</w:t>
      </w:r>
      <w:r w:rsidRPr="005E139C">
        <w:rPr>
          <w:rFonts w:ascii="GHEA Grapalat" w:hAnsi="GHEA Grapalat" w:cs="Sylfaen"/>
          <w:szCs w:val="24"/>
          <w:lang w:val="en-US"/>
        </w:rPr>
        <w:t xml:space="preserve"> </w:t>
      </w:r>
      <w:r w:rsidRPr="005E139C">
        <w:rPr>
          <w:rFonts w:ascii="GHEA Grapalat" w:hAnsi="GHEA Grapalat" w:cs="Sylfaen"/>
          <w:szCs w:val="24"/>
          <w:lang w:val="ru-RU"/>
        </w:rPr>
        <w:t>ժամկետի</w:t>
      </w:r>
      <w:r w:rsidRPr="005E139C">
        <w:rPr>
          <w:rFonts w:ascii="GHEA Grapalat" w:hAnsi="GHEA Grapalat" w:cs="Sylfaen"/>
          <w:szCs w:val="24"/>
          <w:lang w:val="en-US"/>
        </w:rPr>
        <w:t xml:space="preserve"> </w:t>
      </w:r>
      <w:r w:rsidRPr="005E139C">
        <w:rPr>
          <w:rFonts w:ascii="GHEA Grapalat" w:hAnsi="GHEA Grapalat" w:cs="Sylfaen"/>
          <w:szCs w:val="24"/>
          <w:lang w:val="ru-RU"/>
        </w:rPr>
        <w:t>ավարտը։</w:t>
      </w:r>
    </w:p>
    <w:p w:rsidR="00705ADB" w:rsidRPr="005E139C" w:rsidRDefault="00705ADB" w:rsidP="00705ADB">
      <w:pPr>
        <w:pStyle w:val="BodyTextIndent2"/>
        <w:spacing w:line="240" w:lineRule="auto"/>
        <w:ind w:firstLine="567"/>
        <w:rPr>
          <w:rFonts w:ascii="GHEA Grapalat" w:hAnsi="GHEA Grapalat" w:cs="Sylfaen"/>
          <w:szCs w:val="24"/>
          <w:lang w:val="en-US"/>
        </w:rPr>
      </w:pPr>
      <w:r w:rsidRPr="005E139C">
        <w:rPr>
          <w:rFonts w:ascii="GHEA Grapalat" w:hAnsi="GHEA Grapalat" w:cs="Sylfaen"/>
          <w:szCs w:val="24"/>
          <w:lang w:val="en-US"/>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3B6054" w:rsidRPr="005E139C" w:rsidRDefault="00705ADB" w:rsidP="003B6054">
      <w:pPr>
        <w:pStyle w:val="BodyTextIndent2"/>
        <w:spacing w:line="240" w:lineRule="auto"/>
        <w:ind w:firstLine="567"/>
        <w:rPr>
          <w:rFonts w:ascii="GHEA Grapalat" w:hAnsi="GHEA Grapalat" w:cs="Sylfaen"/>
          <w:szCs w:val="24"/>
          <w:lang w:val="en-US"/>
        </w:rPr>
      </w:pPr>
      <w:r w:rsidRPr="005E139C">
        <w:rPr>
          <w:rFonts w:ascii="GHEA Grapalat" w:hAnsi="GHEA Grapalat" w:cs="Sylfaen"/>
          <w:szCs w:val="24"/>
          <w:lang w:val="en-US"/>
        </w:rPr>
        <w:t xml:space="preserve">4.2  </w:t>
      </w:r>
      <w:r w:rsidR="003B6054" w:rsidRPr="005E139C">
        <w:rPr>
          <w:rFonts w:ascii="GHEA Grapalat" w:hAnsi="GHEA Grapalat" w:cs="Sylfaen"/>
          <w:szCs w:val="24"/>
          <w:lang w:val="ru-RU"/>
        </w:rPr>
        <w:t>Ընթացակարգի</w:t>
      </w:r>
      <w:r w:rsidR="003B6054" w:rsidRPr="005E139C">
        <w:rPr>
          <w:rFonts w:ascii="GHEA Grapalat" w:hAnsi="GHEA Grapalat" w:cs="Sylfaen"/>
          <w:szCs w:val="24"/>
          <w:lang w:val="en-US"/>
        </w:rPr>
        <w:t xml:space="preserve"> </w:t>
      </w:r>
      <w:r w:rsidR="003B6054" w:rsidRPr="005E139C">
        <w:rPr>
          <w:rFonts w:ascii="GHEA Grapalat" w:hAnsi="GHEA Grapalat" w:cs="Sylfaen"/>
          <w:szCs w:val="24"/>
          <w:lang w:val="ru-RU"/>
        </w:rPr>
        <w:t>հայտերն</w:t>
      </w:r>
      <w:r w:rsidR="003B6054" w:rsidRPr="005E139C">
        <w:rPr>
          <w:rFonts w:ascii="GHEA Grapalat" w:hAnsi="GHEA Grapalat" w:cs="Sylfaen"/>
          <w:szCs w:val="24"/>
          <w:lang w:val="en-US"/>
        </w:rPr>
        <w:t xml:space="preserve"> </w:t>
      </w:r>
      <w:r w:rsidR="003B6054" w:rsidRPr="005E139C">
        <w:rPr>
          <w:rFonts w:ascii="GHEA Grapalat" w:hAnsi="GHEA Grapalat" w:cs="Sylfaen"/>
          <w:szCs w:val="24"/>
          <w:lang w:val="ru-RU"/>
        </w:rPr>
        <w:t>անհրաժեշտ</w:t>
      </w:r>
      <w:r w:rsidR="003B6054" w:rsidRPr="005E139C">
        <w:rPr>
          <w:rFonts w:ascii="GHEA Grapalat" w:hAnsi="GHEA Grapalat" w:cs="Sylfaen"/>
          <w:szCs w:val="24"/>
          <w:lang w:val="en-US"/>
        </w:rPr>
        <w:t xml:space="preserve"> </w:t>
      </w:r>
      <w:r w:rsidR="003B6054" w:rsidRPr="005E139C">
        <w:rPr>
          <w:rFonts w:ascii="GHEA Grapalat" w:hAnsi="GHEA Grapalat" w:cs="Sylfaen"/>
          <w:szCs w:val="24"/>
          <w:lang w:val="ru-RU"/>
        </w:rPr>
        <w:t>է</w:t>
      </w:r>
      <w:r w:rsidR="003B6054" w:rsidRPr="005E139C">
        <w:rPr>
          <w:rFonts w:ascii="GHEA Grapalat" w:hAnsi="GHEA Grapalat" w:cs="Sylfaen"/>
          <w:szCs w:val="24"/>
          <w:lang w:val="en-US"/>
        </w:rPr>
        <w:t xml:space="preserve"> </w:t>
      </w:r>
      <w:r w:rsidR="003B6054" w:rsidRPr="005E139C">
        <w:rPr>
          <w:rFonts w:ascii="GHEA Grapalat" w:hAnsi="GHEA Grapalat" w:cs="Sylfaen"/>
          <w:szCs w:val="24"/>
          <w:lang w:val="ru-RU"/>
        </w:rPr>
        <w:t>ներկայացնել</w:t>
      </w:r>
      <w:r w:rsidR="003B6054" w:rsidRPr="005E139C">
        <w:rPr>
          <w:rFonts w:ascii="GHEA Grapalat" w:hAnsi="GHEA Grapalat" w:cs="Sylfaen"/>
          <w:szCs w:val="24"/>
          <w:lang w:val="en-US"/>
        </w:rPr>
        <w:t xml:space="preserve"> Համակարգով </w:t>
      </w:r>
      <w:r w:rsidR="003B6054" w:rsidRPr="005E139C">
        <w:rPr>
          <w:rFonts w:ascii="GHEA Grapalat" w:hAnsi="GHEA Grapalat" w:cs="Sylfaen"/>
          <w:szCs w:val="24"/>
          <w:lang w:val="ru-RU"/>
        </w:rPr>
        <w:t>ոչ</w:t>
      </w:r>
      <w:r w:rsidR="003B6054" w:rsidRPr="005E139C">
        <w:rPr>
          <w:rFonts w:ascii="GHEA Grapalat" w:hAnsi="GHEA Grapalat" w:cs="Sylfaen"/>
          <w:szCs w:val="24"/>
          <w:lang w:val="en-US"/>
        </w:rPr>
        <w:t xml:space="preserve"> </w:t>
      </w:r>
      <w:r w:rsidR="003B6054" w:rsidRPr="005E139C">
        <w:rPr>
          <w:rFonts w:ascii="GHEA Grapalat" w:hAnsi="GHEA Grapalat" w:cs="Sylfaen"/>
          <w:szCs w:val="24"/>
          <w:lang w:val="ru-RU"/>
        </w:rPr>
        <w:t>ուշ</w:t>
      </w:r>
      <w:r w:rsidR="003B6054" w:rsidRPr="005E139C">
        <w:rPr>
          <w:rFonts w:ascii="GHEA Grapalat" w:hAnsi="GHEA Grapalat" w:cs="Sylfaen"/>
          <w:szCs w:val="24"/>
          <w:lang w:val="en-US"/>
        </w:rPr>
        <w:t xml:space="preserve">, </w:t>
      </w:r>
      <w:r w:rsidR="003B6054" w:rsidRPr="005E139C">
        <w:rPr>
          <w:rFonts w:ascii="GHEA Grapalat" w:hAnsi="GHEA Grapalat" w:cs="Sylfaen"/>
          <w:szCs w:val="24"/>
          <w:lang w:val="ru-RU"/>
        </w:rPr>
        <w:t>քան</w:t>
      </w:r>
      <w:r w:rsidR="003B6054" w:rsidRPr="005E139C">
        <w:rPr>
          <w:rFonts w:ascii="GHEA Grapalat" w:hAnsi="GHEA Grapalat" w:cs="Sylfaen"/>
          <w:szCs w:val="24"/>
          <w:lang w:val="en-US"/>
        </w:rPr>
        <w:t xml:space="preserve"> </w:t>
      </w:r>
      <w:r w:rsidR="003B6054" w:rsidRPr="005E139C">
        <w:rPr>
          <w:rFonts w:ascii="GHEA Grapalat" w:hAnsi="GHEA Grapalat" w:cs="Sylfaen"/>
          <w:szCs w:val="24"/>
          <w:lang w:val="ru-RU"/>
        </w:rPr>
        <w:t xml:space="preserve">մինչև </w:t>
      </w:r>
      <w:r w:rsidR="00B70BEB" w:rsidRPr="005E139C">
        <w:rPr>
          <w:rFonts w:ascii="GHEA Grapalat" w:hAnsi="GHEA Grapalat" w:cs="Sylfaen"/>
          <w:b/>
          <w:i/>
        </w:rPr>
        <w:t>2016</w:t>
      </w:r>
      <w:r w:rsidR="003B6054" w:rsidRPr="005E139C">
        <w:rPr>
          <w:rFonts w:ascii="GHEA Grapalat" w:hAnsi="GHEA Grapalat" w:cs="Sylfaen"/>
          <w:b/>
          <w:i/>
        </w:rPr>
        <w:t xml:space="preserve">թ. </w:t>
      </w:r>
      <w:r w:rsidR="00B70BEB" w:rsidRPr="005E139C">
        <w:rPr>
          <w:rFonts w:ascii="GHEA Grapalat" w:hAnsi="GHEA Grapalat" w:cs="Sylfaen"/>
          <w:b/>
          <w:i/>
        </w:rPr>
        <w:t>փետրվարի 11</w:t>
      </w:r>
      <w:r w:rsidR="003B6054" w:rsidRPr="005E139C">
        <w:rPr>
          <w:rFonts w:ascii="GHEA Grapalat" w:hAnsi="GHEA Grapalat" w:cs="Sylfaen"/>
          <w:b/>
          <w:i/>
        </w:rPr>
        <w:t>-ը, ժամը 15:00-ն</w:t>
      </w:r>
      <w:r w:rsidR="003B6054" w:rsidRPr="005E139C">
        <w:rPr>
          <w:rFonts w:ascii="GHEA Grapalat" w:hAnsi="GHEA Grapalat" w:cs="Sylfaen"/>
          <w:szCs w:val="24"/>
          <w:lang w:val="en-US"/>
        </w:rPr>
        <w:t xml:space="preserve">: </w:t>
      </w:r>
      <w:r w:rsidR="003B6054" w:rsidRPr="005E139C">
        <w:rPr>
          <w:rFonts w:ascii="GHEA Grapalat" w:hAnsi="GHEA Grapalat" w:cs="Sylfaen"/>
          <w:szCs w:val="24"/>
          <w:lang w:val="ru-RU"/>
        </w:rPr>
        <w:t>Ընթացակարգի</w:t>
      </w:r>
      <w:r w:rsidR="003B6054" w:rsidRPr="005E139C">
        <w:rPr>
          <w:rFonts w:ascii="GHEA Grapalat" w:hAnsi="GHEA Grapalat" w:cs="Sylfaen"/>
          <w:szCs w:val="24"/>
          <w:lang w:val="en-US"/>
        </w:rPr>
        <w:t xml:space="preserve"> հ</w:t>
      </w:r>
      <w:r w:rsidR="003B6054" w:rsidRPr="005E139C">
        <w:rPr>
          <w:rFonts w:ascii="GHEA Grapalat" w:hAnsi="GHEA Grapalat" w:cs="Sylfaen"/>
          <w:szCs w:val="24"/>
          <w:lang w:val="ru-RU"/>
        </w:rPr>
        <w:t>անձնաժողովի</w:t>
      </w:r>
      <w:r w:rsidR="003B6054" w:rsidRPr="005E139C">
        <w:rPr>
          <w:rFonts w:ascii="GHEA Grapalat" w:hAnsi="GHEA Grapalat" w:cs="Sylfaen"/>
          <w:szCs w:val="24"/>
          <w:lang w:val="en-US"/>
        </w:rPr>
        <w:t xml:space="preserve"> </w:t>
      </w:r>
      <w:r w:rsidR="003B6054" w:rsidRPr="005E139C">
        <w:rPr>
          <w:rFonts w:ascii="GHEA Grapalat" w:hAnsi="GHEA Grapalat" w:cs="Sylfaen"/>
          <w:szCs w:val="24"/>
          <w:lang w:val="ru-RU"/>
        </w:rPr>
        <w:t>քարտուղար</w:t>
      </w:r>
      <w:r w:rsidR="003B6054" w:rsidRPr="005E139C">
        <w:rPr>
          <w:rFonts w:ascii="GHEA Grapalat" w:hAnsi="GHEA Grapalat" w:cs="Sylfaen"/>
          <w:szCs w:val="24"/>
          <w:lang w:val="en-US"/>
        </w:rPr>
        <w:t>ն է` «Նարինե Կիրակոսյանը»</w:t>
      </w:r>
      <w:r w:rsidR="003B6054" w:rsidRPr="005E139C">
        <w:rPr>
          <w:rFonts w:ascii="GHEA Grapalat" w:hAnsi="GHEA Grapalat" w:cs="Sylfaen"/>
          <w:szCs w:val="24"/>
          <w:lang w:val="ru-RU"/>
        </w:rPr>
        <w:t>։</w:t>
      </w:r>
      <w:r w:rsidR="003B6054" w:rsidRPr="005E139C">
        <w:rPr>
          <w:rFonts w:ascii="GHEA Grapalat" w:hAnsi="GHEA Grapalat" w:cs="Sylfaen"/>
          <w:szCs w:val="24"/>
          <w:lang w:val="en-US"/>
        </w:rPr>
        <w:t xml:space="preserve"> </w:t>
      </w:r>
      <w:r w:rsidR="003B6054" w:rsidRPr="005E139C">
        <w:rPr>
          <w:rFonts w:ascii="GHEA Grapalat" w:hAnsi="GHEA Grapalat" w:cs="Sylfaen"/>
          <w:szCs w:val="24"/>
          <w:lang w:val="ru-RU"/>
        </w:rPr>
        <w:t>Հայտերը</w:t>
      </w:r>
      <w:r w:rsidR="003B6054" w:rsidRPr="005E139C">
        <w:rPr>
          <w:rFonts w:ascii="GHEA Grapalat" w:hAnsi="GHEA Grapalat" w:cs="Sylfaen"/>
          <w:szCs w:val="24"/>
          <w:lang w:val="en-US"/>
        </w:rPr>
        <w:t xml:space="preserve"> </w:t>
      </w:r>
      <w:r w:rsidR="003B6054" w:rsidRPr="005E139C">
        <w:rPr>
          <w:rFonts w:ascii="GHEA Grapalat" w:hAnsi="GHEA Grapalat" w:cs="Sylfaen"/>
          <w:szCs w:val="24"/>
          <w:lang w:val="ru-RU"/>
        </w:rPr>
        <w:t>ներկայացնելու</w:t>
      </w:r>
      <w:r w:rsidR="003B6054" w:rsidRPr="005E139C">
        <w:rPr>
          <w:rFonts w:ascii="GHEA Grapalat" w:hAnsi="GHEA Grapalat" w:cs="Sylfaen"/>
          <w:szCs w:val="24"/>
          <w:lang w:val="en-US"/>
        </w:rPr>
        <w:t xml:space="preserve"> </w:t>
      </w:r>
      <w:r w:rsidR="003B6054" w:rsidRPr="005E139C">
        <w:rPr>
          <w:rFonts w:ascii="GHEA Grapalat" w:hAnsi="GHEA Grapalat" w:cs="Sylfaen"/>
          <w:szCs w:val="24"/>
          <w:lang w:val="ru-RU"/>
        </w:rPr>
        <w:t>վերջնաժամկետը</w:t>
      </w:r>
      <w:r w:rsidR="003B6054" w:rsidRPr="005E139C">
        <w:rPr>
          <w:rFonts w:ascii="GHEA Grapalat" w:hAnsi="GHEA Grapalat" w:cs="Sylfaen"/>
          <w:szCs w:val="24"/>
          <w:lang w:val="en-US"/>
        </w:rPr>
        <w:t xml:space="preserve"> </w:t>
      </w:r>
      <w:r w:rsidR="003B6054" w:rsidRPr="005E139C">
        <w:rPr>
          <w:rFonts w:ascii="GHEA Grapalat" w:hAnsi="GHEA Grapalat" w:cs="Sylfaen"/>
          <w:szCs w:val="24"/>
          <w:lang w:val="ru-RU"/>
        </w:rPr>
        <w:t>լրանալուց</w:t>
      </w:r>
      <w:r w:rsidR="003B6054" w:rsidRPr="005E139C">
        <w:rPr>
          <w:rFonts w:ascii="GHEA Grapalat" w:hAnsi="GHEA Grapalat" w:cs="Sylfaen"/>
          <w:szCs w:val="24"/>
          <w:lang w:val="en-US"/>
        </w:rPr>
        <w:t xml:space="preserve"> </w:t>
      </w:r>
      <w:r w:rsidR="003B6054" w:rsidRPr="005E139C">
        <w:rPr>
          <w:rFonts w:ascii="GHEA Grapalat" w:hAnsi="GHEA Grapalat" w:cs="Sylfaen"/>
          <w:szCs w:val="24"/>
          <w:lang w:val="ru-RU"/>
        </w:rPr>
        <w:t>հետո</w:t>
      </w:r>
      <w:r w:rsidR="003B6054" w:rsidRPr="005E139C">
        <w:rPr>
          <w:rFonts w:ascii="GHEA Grapalat" w:hAnsi="GHEA Grapalat" w:cs="Sylfaen"/>
          <w:szCs w:val="24"/>
          <w:lang w:val="en-US"/>
        </w:rPr>
        <w:t xml:space="preserve"> </w:t>
      </w:r>
      <w:r w:rsidR="003B6054" w:rsidRPr="005E139C">
        <w:rPr>
          <w:rFonts w:ascii="GHEA Grapalat" w:hAnsi="GHEA Grapalat" w:cs="Sylfaen"/>
          <w:szCs w:val="24"/>
          <w:lang w:val="ru-RU"/>
        </w:rPr>
        <w:t>ներկայացված</w:t>
      </w:r>
      <w:r w:rsidR="003B6054" w:rsidRPr="005E139C">
        <w:rPr>
          <w:rFonts w:ascii="GHEA Grapalat" w:hAnsi="GHEA Grapalat" w:cs="Sylfaen"/>
          <w:szCs w:val="24"/>
          <w:lang w:val="en-US"/>
        </w:rPr>
        <w:t xml:space="preserve"> </w:t>
      </w:r>
      <w:r w:rsidR="003B6054" w:rsidRPr="005E139C">
        <w:rPr>
          <w:rFonts w:ascii="GHEA Grapalat" w:hAnsi="GHEA Grapalat" w:cs="Sylfaen"/>
          <w:szCs w:val="24"/>
          <w:lang w:val="ru-RU"/>
        </w:rPr>
        <w:t>հայտերը</w:t>
      </w:r>
      <w:r w:rsidR="003B6054" w:rsidRPr="005E139C">
        <w:rPr>
          <w:rFonts w:ascii="GHEA Grapalat" w:hAnsi="GHEA Grapalat" w:cs="Sylfaen"/>
          <w:szCs w:val="24"/>
          <w:lang w:val="en-US"/>
        </w:rPr>
        <w:t xml:space="preserve"> </w:t>
      </w:r>
      <w:r w:rsidR="003B6054" w:rsidRPr="005E139C">
        <w:rPr>
          <w:rFonts w:ascii="GHEA Grapalat" w:hAnsi="GHEA Grapalat" w:cs="Sylfaen"/>
          <w:szCs w:val="24"/>
          <w:lang w:val="ru-RU"/>
        </w:rPr>
        <w:t>չեն</w:t>
      </w:r>
      <w:r w:rsidR="003B6054" w:rsidRPr="005E139C">
        <w:rPr>
          <w:rFonts w:ascii="GHEA Grapalat" w:hAnsi="GHEA Grapalat" w:cs="Sylfaen"/>
          <w:szCs w:val="24"/>
          <w:lang w:val="en-US"/>
        </w:rPr>
        <w:t xml:space="preserve"> </w:t>
      </w:r>
      <w:r w:rsidR="003B6054" w:rsidRPr="005E139C">
        <w:rPr>
          <w:rFonts w:ascii="GHEA Grapalat" w:hAnsi="GHEA Grapalat" w:cs="Sylfaen"/>
          <w:szCs w:val="24"/>
          <w:lang w:val="ru-RU"/>
        </w:rPr>
        <w:t>ընդունվում</w:t>
      </w:r>
      <w:r w:rsidR="003B6054" w:rsidRPr="005E139C">
        <w:rPr>
          <w:rFonts w:ascii="GHEA Grapalat" w:hAnsi="GHEA Grapalat" w:cs="Sylfaen"/>
          <w:szCs w:val="24"/>
          <w:lang w:val="en-US"/>
        </w:rPr>
        <w:t xml:space="preserve"> </w:t>
      </w:r>
      <w:r w:rsidR="003B6054" w:rsidRPr="005E139C">
        <w:rPr>
          <w:rFonts w:ascii="GHEA Grapalat" w:hAnsi="GHEA Grapalat" w:cs="Sylfaen"/>
          <w:szCs w:val="24"/>
          <w:lang w:val="ru-RU"/>
        </w:rPr>
        <w:t>Համակարգի</w:t>
      </w:r>
      <w:r w:rsidR="003B6054" w:rsidRPr="005E139C">
        <w:rPr>
          <w:rFonts w:ascii="GHEA Grapalat" w:hAnsi="GHEA Grapalat" w:cs="Sylfaen"/>
          <w:szCs w:val="24"/>
          <w:lang w:val="en-US"/>
        </w:rPr>
        <w:t xml:space="preserve"> </w:t>
      </w:r>
      <w:r w:rsidR="003B6054" w:rsidRPr="005E139C">
        <w:rPr>
          <w:rFonts w:ascii="GHEA Grapalat" w:hAnsi="GHEA Grapalat" w:cs="Sylfaen"/>
          <w:szCs w:val="24"/>
          <w:lang w:val="ru-RU"/>
        </w:rPr>
        <w:t>կողմից։</w:t>
      </w:r>
    </w:p>
    <w:p w:rsidR="00705ADB" w:rsidRPr="005E139C" w:rsidRDefault="00705ADB" w:rsidP="00705ADB">
      <w:pPr>
        <w:pStyle w:val="BodyTextIndent2"/>
        <w:spacing w:line="240" w:lineRule="auto"/>
        <w:ind w:firstLine="567"/>
        <w:rPr>
          <w:rFonts w:ascii="GHEA Grapalat" w:hAnsi="GHEA Grapalat" w:cs="Sylfaen"/>
          <w:szCs w:val="24"/>
          <w:lang w:val="en-US"/>
        </w:rPr>
      </w:pPr>
      <w:r w:rsidRPr="005E139C">
        <w:rPr>
          <w:rFonts w:ascii="GHEA Grapalat" w:hAnsi="GHEA Grapalat" w:cs="Sylfaen"/>
          <w:szCs w:val="24"/>
          <w:lang w:val="en-US"/>
        </w:rPr>
        <w:t xml:space="preserve">4.3 </w:t>
      </w:r>
      <w:r w:rsidRPr="005E139C">
        <w:rPr>
          <w:rFonts w:ascii="GHEA Grapalat" w:hAnsi="GHEA Grapalat" w:cs="Sylfaen"/>
          <w:szCs w:val="24"/>
          <w:lang w:val="ru-RU"/>
        </w:rPr>
        <w:t>Մասնակիցը</w:t>
      </w:r>
      <w:r w:rsidRPr="005E139C">
        <w:rPr>
          <w:rFonts w:ascii="GHEA Grapalat" w:hAnsi="GHEA Grapalat" w:cs="Sylfaen"/>
          <w:szCs w:val="24"/>
          <w:lang w:val="en-US"/>
        </w:rPr>
        <w:t xml:space="preserve"> </w:t>
      </w:r>
      <w:r w:rsidRPr="005E139C">
        <w:rPr>
          <w:rFonts w:ascii="GHEA Grapalat" w:hAnsi="GHEA Grapalat" w:cs="Sylfaen"/>
          <w:szCs w:val="24"/>
          <w:lang w:val="ru-RU"/>
        </w:rPr>
        <w:t>հայտով</w:t>
      </w:r>
      <w:r w:rsidRPr="005E139C">
        <w:rPr>
          <w:rFonts w:ascii="GHEA Grapalat" w:hAnsi="GHEA Grapalat" w:cs="Sylfaen"/>
          <w:szCs w:val="24"/>
          <w:lang w:val="en-US"/>
        </w:rPr>
        <w:t xml:space="preserve"> </w:t>
      </w:r>
      <w:r w:rsidRPr="005E139C">
        <w:rPr>
          <w:rFonts w:ascii="GHEA Grapalat" w:hAnsi="GHEA Grapalat" w:cs="Sylfaen"/>
          <w:szCs w:val="24"/>
          <w:lang w:val="ru-RU"/>
        </w:rPr>
        <w:t>ներկայացնում</w:t>
      </w:r>
      <w:r w:rsidRPr="005E139C">
        <w:rPr>
          <w:rFonts w:ascii="GHEA Grapalat" w:hAnsi="GHEA Grapalat" w:cs="Sylfaen"/>
          <w:szCs w:val="24"/>
          <w:lang w:val="en-US"/>
        </w:rPr>
        <w:t xml:space="preserve"> է`</w:t>
      </w:r>
    </w:p>
    <w:p w:rsidR="00705ADB" w:rsidRPr="005E139C" w:rsidRDefault="00705ADB" w:rsidP="00705ADB">
      <w:pPr>
        <w:pStyle w:val="norm"/>
        <w:spacing w:line="276" w:lineRule="auto"/>
        <w:rPr>
          <w:rFonts w:ascii="GHEA Grapalat" w:hAnsi="GHEA Grapalat" w:cs="Sylfaen"/>
          <w:sz w:val="20"/>
          <w:szCs w:val="24"/>
          <w:lang w:eastAsia="en-US"/>
        </w:rPr>
      </w:pPr>
      <w:r w:rsidRPr="005E139C">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705ADB" w:rsidRPr="005E139C" w:rsidRDefault="00705ADB" w:rsidP="00705ADB">
      <w:pPr>
        <w:pStyle w:val="norm"/>
        <w:spacing w:line="276" w:lineRule="auto"/>
        <w:rPr>
          <w:rFonts w:ascii="GHEA Grapalat" w:hAnsi="GHEA Grapalat" w:cs="Sylfaen"/>
          <w:sz w:val="20"/>
          <w:szCs w:val="24"/>
          <w:lang w:eastAsia="en-US"/>
        </w:rPr>
      </w:pPr>
      <w:r w:rsidRPr="005E139C">
        <w:rPr>
          <w:rFonts w:ascii="GHEA Grapalat" w:hAnsi="GHEA Grapalat" w:cs="Sylfaen"/>
          <w:sz w:val="20"/>
          <w:szCs w:val="24"/>
          <w:lang w:eastAsia="en-US"/>
        </w:rPr>
        <w:t>բ. իր կողմից հաստատված հայտարարություններ՝ Օրենքով նախատեսված մասնակ</w:t>
      </w:r>
      <w:r w:rsidRPr="005E139C">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705ADB" w:rsidRPr="005E139C" w:rsidRDefault="00705ADB" w:rsidP="00705ADB">
      <w:pPr>
        <w:pStyle w:val="norm"/>
        <w:spacing w:line="276" w:lineRule="auto"/>
        <w:rPr>
          <w:rFonts w:ascii="GHEA Grapalat" w:hAnsi="GHEA Grapalat" w:cs="Sylfaen"/>
          <w:sz w:val="20"/>
          <w:szCs w:val="24"/>
          <w:lang w:eastAsia="en-US"/>
        </w:rPr>
      </w:pPr>
      <w:r w:rsidRPr="005E139C">
        <w:rPr>
          <w:rFonts w:ascii="GHEA Grapalat" w:hAnsi="GHEA Grapalat" w:cs="Sylfaen"/>
          <w:sz w:val="20"/>
          <w:szCs w:val="24"/>
          <w:lang w:eastAsia="en-US"/>
        </w:rPr>
        <w:t>գ. գնային առաջարկ,</w:t>
      </w:r>
    </w:p>
    <w:p w:rsidR="00705ADB" w:rsidRPr="005E139C" w:rsidRDefault="006727CE" w:rsidP="00705ADB">
      <w:pPr>
        <w:pStyle w:val="norm"/>
        <w:spacing w:line="276" w:lineRule="auto"/>
        <w:rPr>
          <w:rFonts w:ascii="GHEA Grapalat" w:hAnsi="GHEA Grapalat" w:cs="Sylfaen"/>
          <w:sz w:val="20"/>
          <w:szCs w:val="24"/>
          <w:lang w:eastAsia="en-US"/>
        </w:rPr>
      </w:pPr>
      <w:r w:rsidRPr="005E139C">
        <w:rPr>
          <w:rFonts w:ascii="GHEA Grapalat" w:hAnsi="GHEA Grapalat" w:cs="Sylfaen"/>
          <w:sz w:val="20"/>
          <w:szCs w:val="24"/>
          <w:lang w:eastAsia="en-US"/>
        </w:rPr>
        <w:t>դ</w:t>
      </w:r>
      <w:r w:rsidR="00705ADB" w:rsidRPr="005E139C">
        <w:rPr>
          <w:rFonts w:ascii="GHEA Grapalat" w:hAnsi="GHEA Grapalat" w:cs="Sylfaen"/>
          <w:sz w:val="20"/>
          <w:szCs w:val="24"/>
          <w:lang w:eastAsia="en-US"/>
        </w:rPr>
        <w:t>. գործակալության պայմանագրի պատճենը և դրա կողմ հանդիսացող անձի տվյալները,  եթե պայմանագիրն իրականացվելու է գործակալության միջոցով,</w:t>
      </w:r>
    </w:p>
    <w:p w:rsidR="00705ADB" w:rsidRPr="005E139C" w:rsidRDefault="006727CE" w:rsidP="00705ADB">
      <w:pPr>
        <w:pStyle w:val="norm"/>
        <w:spacing w:line="276" w:lineRule="auto"/>
        <w:rPr>
          <w:rFonts w:ascii="GHEA Grapalat" w:hAnsi="GHEA Grapalat" w:cs="Sylfaen"/>
          <w:sz w:val="20"/>
          <w:szCs w:val="24"/>
          <w:lang w:eastAsia="en-US"/>
        </w:rPr>
      </w:pPr>
      <w:r w:rsidRPr="005E139C">
        <w:rPr>
          <w:rFonts w:ascii="GHEA Grapalat" w:hAnsi="GHEA Grapalat" w:cs="Sylfaen"/>
          <w:sz w:val="20"/>
          <w:szCs w:val="24"/>
          <w:lang w:eastAsia="en-US"/>
        </w:rPr>
        <w:t>ե</w:t>
      </w:r>
      <w:r w:rsidR="00705ADB" w:rsidRPr="005E139C">
        <w:rPr>
          <w:rFonts w:ascii="GHEA Grapalat" w:hAnsi="GHEA Grapalat" w:cs="Sylfaen"/>
          <w:sz w:val="20"/>
          <w:szCs w:val="24"/>
          <w:lang w:eastAsia="en-US"/>
        </w:rPr>
        <w:t>. համատեղ գործունեության պայմանագիրը, եթե մասնակիցը գնման ընթացակարգին մասնակցում է համատեղ գործունեության կարգով (կոնսորցիումով):</w:t>
      </w:r>
    </w:p>
    <w:p w:rsidR="00705ADB" w:rsidRPr="005E139C" w:rsidRDefault="00705ADB" w:rsidP="00705ADB">
      <w:pPr>
        <w:pStyle w:val="norm"/>
        <w:spacing w:line="276" w:lineRule="auto"/>
        <w:rPr>
          <w:rFonts w:ascii="GHEA Grapalat" w:hAnsi="GHEA Grapalat" w:cs="Sylfaen"/>
          <w:sz w:val="20"/>
          <w:szCs w:val="24"/>
          <w:lang w:eastAsia="en-US"/>
        </w:rPr>
      </w:pPr>
    </w:p>
    <w:p w:rsidR="00705ADB" w:rsidRPr="005E139C" w:rsidRDefault="00705ADB" w:rsidP="00705ADB">
      <w:pPr>
        <w:jc w:val="center"/>
        <w:rPr>
          <w:rFonts w:ascii="GHEA Grapalat" w:hAnsi="GHEA Grapalat" w:cs="Sylfaen"/>
          <w:sz w:val="20"/>
        </w:rPr>
      </w:pPr>
    </w:p>
    <w:p w:rsidR="00705ADB" w:rsidRPr="005E139C" w:rsidRDefault="00705ADB" w:rsidP="00705ADB">
      <w:pPr>
        <w:jc w:val="center"/>
        <w:rPr>
          <w:rFonts w:ascii="GHEA Grapalat" w:hAnsi="GHEA Grapalat"/>
          <w:b/>
          <w:sz w:val="20"/>
        </w:rPr>
      </w:pPr>
      <w:r w:rsidRPr="005E139C">
        <w:rPr>
          <w:rFonts w:ascii="GHEA Grapalat" w:hAnsi="GHEA Grapalat"/>
          <w:b/>
          <w:sz w:val="20"/>
        </w:rPr>
        <w:t>5. ՀԱՅՏԻ ԳՈՐԾՈՂՈՒԹՅԱՆ ԺԱՄԿԵՏԸ, ՀԱՅՏԵՐՈՒՄ ՓՈՓՈԽՈՒԹՅՈՒՆ ԿԱՏԱՐԵԼՈՒ</w:t>
      </w:r>
    </w:p>
    <w:p w:rsidR="00705ADB" w:rsidRPr="005E139C" w:rsidRDefault="00705ADB" w:rsidP="00705ADB">
      <w:pPr>
        <w:jc w:val="center"/>
        <w:rPr>
          <w:rFonts w:ascii="GHEA Grapalat" w:hAnsi="GHEA Grapalat"/>
          <w:b/>
          <w:sz w:val="20"/>
        </w:rPr>
      </w:pPr>
      <w:r w:rsidRPr="005E139C">
        <w:rPr>
          <w:rFonts w:ascii="GHEA Grapalat" w:hAnsi="GHEA Grapalat"/>
          <w:b/>
          <w:sz w:val="20"/>
        </w:rPr>
        <w:t>ԵՎ ԴՐԱՆՔ ՀԵՏ ՎԵՐՑՆԵԼՈՒ ԿԱՐԳԸ</w:t>
      </w:r>
    </w:p>
    <w:p w:rsidR="00705ADB" w:rsidRPr="005E139C" w:rsidRDefault="00705ADB" w:rsidP="00705ADB">
      <w:pPr>
        <w:pStyle w:val="BodyTextIndent"/>
        <w:ind w:firstLine="567"/>
        <w:rPr>
          <w:rFonts w:ascii="GHEA Grapalat" w:hAnsi="GHEA Grapalat"/>
          <w:b/>
          <w:lang w:val="af-ZA"/>
        </w:rPr>
      </w:pPr>
    </w:p>
    <w:p w:rsidR="00705ADB" w:rsidRPr="005E139C" w:rsidRDefault="00705ADB" w:rsidP="00705ADB">
      <w:pPr>
        <w:pStyle w:val="BodyTextIndent"/>
        <w:spacing w:line="240" w:lineRule="auto"/>
        <w:ind w:firstLine="567"/>
        <w:rPr>
          <w:rFonts w:ascii="GHEA Grapalat" w:hAnsi="GHEA Grapalat" w:cs="Sylfaen"/>
          <w:i w:val="0"/>
          <w:szCs w:val="24"/>
          <w:lang w:val="af-ZA"/>
        </w:rPr>
      </w:pPr>
      <w:r w:rsidRPr="005E139C">
        <w:rPr>
          <w:rFonts w:ascii="GHEA Grapalat" w:hAnsi="GHEA Grapalat"/>
          <w:i w:val="0"/>
          <w:lang w:val="af-ZA"/>
        </w:rPr>
        <w:t>5.1</w:t>
      </w:r>
      <w:r w:rsidRPr="005E139C">
        <w:rPr>
          <w:rFonts w:ascii="GHEA Grapalat" w:hAnsi="GHEA Grapalat"/>
          <w:lang w:val="af-ZA"/>
        </w:rPr>
        <w:t xml:space="preserve"> </w:t>
      </w:r>
      <w:r w:rsidRPr="005E139C">
        <w:rPr>
          <w:rFonts w:ascii="GHEA Grapalat" w:hAnsi="GHEA Grapalat" w:cs="Sylfaen"/>
          <w:i w:val="0"/>
          <w:szCs w:val="24"/>
          <w:lang w:val="ru-RU"/>
        </w:rPr>
        <w:t>Օրենքի</w:t>
      </w:r>
      <w:r w:rsidRPr="005E139C">
        <w:rPr>
          <w:rFonts w:ascii="GHEA Grapalat" w:hAnsi="GHEA Grapalat" w:cs="Sylfaen"/>
          <w:i w:val="0"/>
          <w:szCs w:val="24"/>
          <w:lang w:val="af-ZA"/>
        </w:rPr>
        <w:t xml:space="preserve"> 28-</w:t>
      </w:r>
      <w:r w:rsidRPr="005E139C">
        <w:rPr>
          <w:rFonts w:ascii="GHEA Grapalat" w:hAnsi="GHEA Grapalat" w:cs="Sylfaen"/>
          <w:i w:val="0"/>
          <w:szCs w:val="24"/>
          <w:lang w:val="ru-RU"/>
        </w:rPr>
        <w:t>րդ</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հոդվածի</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համաձայն</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հայտը</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վավեր</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է</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մինչև</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Օրենքին</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համապատասխան</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պայմանագրի</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կնքումը</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Մասնակցի</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կողմից</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հայտի</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հետ</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վերցնելը</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հայտի</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մերժումը</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կամ</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ընթացակարգը</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չկայացած</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հայտարարվելը։</w:t>
      </w:r>
    </w:p>
    <w:p w:rsidR="00705ADB" w:rsidRPr="005E139C" w:rsidRDefault="00705ADB" w:rsidP="00705ADB">
      <w:pPr>
        <w:pStyle w:val="BodyTextIndent"/>
        <w:spacing w:line="240" w:lineRule="auto"/>
        <w:ind w:firstLine="567"/>
        <w:rPr>
          <w:rFonts w:ascii="GHEA Grapalat" w:hAnsi="GHEA Grapalat" w:cs="Sylfaen"/>
          <w:i w:val="0"/>
          <w:szCs w:val="24"/>
          <w:lang w:val="af-ZA"/>
        </w:rPr>
      </w:pPr>
      <w:r w:rsidRPr="005E139C">
        <w:rPr>
          <w:rFonts w:ascii="GHEA Grapalat" w:hAnsi="GHEA Grapalat" w:cs="Sylfaen"/>
          <w:i w:val="0"/>
          <w:szCs w:val="24"/>
          <w:lang w:val="af-ZA"/>
        </w:rPr>
        <w:t xml:space="preserve">5.2 </w:t>
      </w:r>
      <w:r w:rsidRPr="005E139C">
        <w:rPr>
          <w:rFonts w:ascii="GHEA Grapalat" w:hAnsi="GHEA Grapalat" w:cs="Sylfaen"/>
          <w:i w:val="0"/>
          <w:szCs w:val="24"/>
          <w:lang w:val="ru-RU"/>
        </w:rPr>
        <w:t>Օրենքի</w:t>
      </w:r>
      <w:r w:rsidRPr="005E139C">
        <w:rPr>
          <w:rFonts w:ascii="GHEA Grapalat" w:hAnsi="GHEA Grapalat" w:cs="Sylfaen"/>
          <w:i w:val="0"/>
          <w:szCs w:val="24"/>
          <w:lang w:val="af-ZA"/>
        </w:rPr>
        <w:t xml:space="preserve"> 28-</w:t>
      </w:r>
      <w:r w:rsidRPr="005E139C">
        <w:rPr>
          <w:rFonts w:ascii="GHEA Grapalat" w:hAnsi="GHEA Grapalat" w:cs="Sylfaen"/>
          <w:i w:val="0"/>
          <w:szCs w:val="24"/>
          <w:lang w:val="ru-RU"/>
        </w:rPr>
        <w:t>րդ</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հոդվածի</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համաձայն</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Մասնակիցը</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մինչև</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սույն</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հրավերի</w:t>
      </w:r>
      <w:r w:rsidRPr="005E139C">
        <w:rPr>
          <w:rFonts w:ascii="GHEA Grapalat" w:hAnsi="GHEA Grapalat" w:cs="Sylfaen"/>
          <w:i w:val="0"/>
          <w:szCs w:val="24"/>
          <w:lang w:val="af-ZA"/>
        </w:rPr>
        <w:t xml:space="preserve"> 4.2 </w:t>
      </w:r>
      <w:r w:rsidRPr="005E139C">
        <w:rPr>
          <w:rFonts w:ascii="GHEA Grapalat" w:hAnsi="GHEA Grapalat" w:cs="Sylfaen"/>
          <w:i w:val="0"/>
          <w:szCs w:val="24"/>
          <w:lang w:val="ru-RU"/>
        </w:rPr>
        <w:t>կետում</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նշված</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հայտերի</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ներկայացման</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վերջնաժամկետը</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կարող</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է</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փոփոխել</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կամ</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հետ</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վերցնել</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իր</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հայտը։</w:t>
      </w:r>
    </w:p>
    <w:p w:rsidR="00705ADB" w:rsidRPr="005E139C" w:rsidRDefault="00705ADB" w:rsidP="00705ADB">
      <w:pPr>
        <w:ind w:firstLine="567"/>
        <w:jc w:val="both"/>
        <w:rPr>
          <w:rFonts w:ascii="GHEA Grapalat" w:hAnsi="GHEA Grapalat" w:cs="Sylfaen"/>
          <w:sz w:val="20"/>
          <w:lang w:val="af-ZA"/>
        </w:rPr>
      </w:pPr>
    </w:p>
    <w:p w:rsidR="00705ADB" w:rsidRPr="005E139C" w:rsidRDefault="00705ADB" w:rsidP="00705ADB">
      <w:pPr>
        <w:ind w:firstLine="567"/>
        <w:jc w:val="center"/>
        <w:rPr>
          <w:rFonts w:ascii="GHEA Grapalat" w:hAnsi="GHEA Grapalat"/>
          <w:b/>
          <w:sz w:val="20"/>
          <w:lang w:val="af-ZA"/>
        </w:rPr>
      </w:pPr>
      <w:r w:rsidRPr="005E139C">
        <w:rPr>
          <w:rFonts w:ascii="GHEA Grapalat" w:hAnsi="GHEA Grapalat"/>
          <w:b/>
          <w:sz w:val="20"/>
          <w:lang w:val="af-ZA"/>
        </w:rPr>
        <w:t xml:space="preserve">7.  ՀԱՅՏԵՐԻ ԲԱՑՈՒՄԸ </w:t>
      </w:r>
    </w:p>
    <w:p w:rsidR="00705ADB" w:rsidRPr="002D66C9" w:rsidRDefault="00705ADB" w:rsidP="002D66C9">
      <w:pPr>
        <w:pStyle w:val="BodyTextIndent"/>
        <w:spacing w:line="240" w:lineRule="auto"/>
        <w:ind w:firstLine="567"/>
        <w:rPr>
          <w:rFonts w:ascii="GHEA Grapalat" w:hAnsi="GHEA Grapalat"/>
          <w:i w:val="0"/>
          <w:lang w:val="af-ZA"/>
        </w:rPr>
      </w:pPr>
      <w:r w:rsidRPr="00794114">
        <w:rPr>
          <w:rFonts w:ascii="GHEA Grapalat" w:hAnsi="GHEA Grapalat"/>
          <w:i w:val="0"/>
          <w:lang w:val="af-ZA"/>
        </w:rPr>
        <w:t>7.1</w:t>
      </w:r>
      <w:r w:rsidRPr="005E139C">
        <w:rPr>
          <w:rFonts w:ascii="GHEA Grapalat" w:hAnsi="GHEA Grapalat"/>
          <w:lang w:val="af-ZA"/>
        </w:rPr>
        <w:t xml:space="preserve"> </w:t>
      </w:r>
      <w:r w:rsidR="006727CE" w:rsidRPr="002D66C9">
        <w:rPr>
          <w:rFonts w:ascii="GHEA Grapalat" w:hAnsi="GHEA Grapalat"/>
          <w:i w:val="0"/>
          <w:lang w:val="af-ZA"/>
        </w:rPr>
        <w:t xml:space="preserve">Հայտերի բացումը կկատարվի </w:t>
      </w:r>
      <w:r w:rsidR="00B70BEB" w:rsidRPr="00794114">
        <w:rPr>
          <w:rFonts w:ascii="GHEA Grapalat" w:hAnsi="GHEA Grapalat"/>
          <w:b/>
          <w:i w:val="0"/>
          <w:lang w:val="af-ZA"/>
        </w:rPr>
        <w:t>2016</w:t>
      </w:r>
      <w:r w:rsidR="006727CE" w:rsidRPr="00794114">
        <w:rPr>
          <w:rFonts w:ascii="GHEA Grapalat" w:hAnsi="GHEA Grapalat"/>
          <w:b/>
          <w:i w:val="0"/>
          <w:lang w:val="af-ZA"/>
        </w:rPr>
        <w:t xml:space="preserve">թ. </w:t>
      </w:r>
      <w:r w:rsidR="00B70BEB" w:rsidRPr="00794114">
        <w:rPr>
          <w:rFonts w:ascii="GHEA Grapalat" w:hAnsi="GHEA Grapalat"/>
          <w:b/>
          <w:i w:val="0"/>
          <w:lang w:val="af-ZA"/>
        </w:rPr>
        <w:t>փետրվարի 11</w:t>
      </w:r>
      <w:r w:rsidR="006727CE" w:rsidRPr="00794114">
        <w:rPr>
          <w:rFonts w:ascii="GHEA Grapalat" w:hAnsi="GHEA Grapalat"/>
          <w:b/>
          <w:i w:val="0"/>
          <w:lang w:val="af-ZA"/>
        </w:rPr>
        <w:t>-ին, ժամը 15:00-ին</w:t>
      </w:r>
      <w:r w:rsidR="006727CE" w:rsidRPr="002D66C9">
        <w:rPr>
          <w:rFonts w:ascii="GHEA Grapalat" w:hAnsi="GHEA Grapalat"/>
          <w:i w:val="0"/>
          <w:lang w:val="af-ZA"/>
        </w:rPr>
        <w:t xml:space="preserve"> Համակարգի միջոցով</w:t>
      </w:r>
      <w:r w:rsidRPr="002D66C9">
        <w:rPr>
          <w:rFonts w:ascii="GHEA Grapalat" w:hAnsi="GHEA Grapalat"/>
          <w:i w:val="0"/>
          <w:lang w:val="af-ZA"/>
        </w:rPr>
        <w:t>։ Հայտերի բացման օրը և ժամը պետք է համընկնի դրանք ներկայացնելու վերջնաժամկետին:</w:t>
      </w:r>
    </w:p>
    <w:p w:rsidR="00705ADB" w:rsidRPr="002D66C9" w:rsidRDefault="00705ADB" w:rsidP="002D66C9">
      <w:pPr>
        <w:pStyle w:val="BodyTextIndent"/>
        <w:spacing w:line="240" w:lineRule="auto"/>
        <w:ind w:firstLine="567"/>
        <w:rPr>
          <w:rFonts w:ascii="GHEA Grapalat" w:hAnsi="GHEA Grapalat"/>
          <w:i w:val="0"/>
          <w:lang w:val="af-ZA"/>
        </w:rPr>
      </w:pPr>
      <w:r w:rsidRPr="002D66C9">
        <w:rPr>
          <w:rFonts w:ascii="GHEA Grapalat" w:hAnsi="GHEA Grapalat"/>
          <w:i w:val="0"/>
          <w:lang w:val="af-ZA"/>
        </w:rPr>
        <w:t>Հայտերի բացման նիստում գնահատող հանձնաժողովի նախագահը (նիստը նախագահողը) նիստը հայտարարում է բացված և հրապա</w:t>
      </w:r>
      <w:r w:rsidRPr="002D66C9">
        <w:rPr>
          <w:rFonts w:ascii="GHEA Grapalat" w:hAnsi="GHEA Grapalat"/>
          <w:i w:val="0"/>
          <w:lang w:val="af-ZA"/>
        </w:rPr>
        <w:softHyphen/>
        <w:t>րակում է գնման առարկայի ընդհանուր (նախահաշվային) գինը՝ մեկ թվով արտահայտված։</w:t>
      </w:r>
    </w:p>
    <w:p w:rsidR="00705ADB" w:rsidRPr="002D66C9" w:rsidRDefault="00705ADB" w:rsidP="002D66C9">
      <w:pPr>
        <w:pStyle w:val="BodyTextIndent"/>
        <w:spacing w:line="240" w:lineRule="auto"/>
        <w:ind w:firstLine="567"/>
        <w:rPr>
          <w:rFonts w:ascii="GHEA Grapalat" w:hAnsi="GHEA Grapalat"/>
          <w:i w:val="0"/>
          <w:lang w:val="af-ZA"/>
        </w:rPr>
      </w:pPr>
      <w:r w:rsidRPr="002D66C9">
        <w:rPr>
          <w:rFonts w:ascii="GHEA Grapalat" w:hAnsi="GHEA Grapalat"/>
          <w:i w:val="0"/>
          <w:lang w:val="af-ZA"/>
        </w:rPr>
        <w:t>Գնահատող հանձնաժողովի առաջին բացող անդամն իր կատարած նշումներով երկրորդ բացող անդամի դիտարկմանն է ներկայացնում բացման ենթակա այն հայտերի ցուցակը, որոնց Համակարգը դիտել է որպես ներկայացված (պիտանի) հայտեր, որից հետո երկրորդ բացող անդամը հաստատում է իրեն ներկայացված հայտերի ցուցակը: Հաստատումից հետո բեռնվում է հայտերի բացման մասին արձանագրությունը (Համակարգում՝ հաշվետվություն), որը հայտերի բացման օրը հանձնաժողովի քարտուղարը ոչ ավտոմատ եղանակով տրամադրում է Մասնակիցներին:</w:t>
      </w:r>
    </w:p>
    <w:p w:rsidR="00705ADB" w:rsidRPr="002D66C9" w:rsidRDefault="00705ADB" w:rsidP="002D66C9">
      <w:pPr>
        <w:pStyle w:val="BodyTextIndent"/>
        <w:spacing w:line="240" w:lineRule="auto"/>
        <w:ind w:firstLine="567"/>
        <w:rPr>
          <w:rFonts w:ascii="GHEA Grapalat" w:hAnsi="GHEA Grapalat"/>
          <w:i w:val="0"/>
          <w:lang w:val="af-ZA"/>
        </w:rPr>
      </w:pPr>
      <w:r w:rsidRPr="002D66C9">
        <w:rPr>
          <w:rFonts w:ascii="GHEA Grapalat" w:hAnsi="GHEA Grapalat"/>
          <w:i w:val="0"/>
          <w:lang w:val="af-ZA"/>
        </w:rPr>
        <w:t>7.1.1 Գնահատման գործընթացը կատարվում է գնումների մասին Հայաստանի Հանրապետության օրենսդրության պահանջներին համապատասխան: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705ADB" w:rsidRPr="002D66C9" w:rsidRDefault="00705ADB" w:rsidP="002D66C9">
      <w:pPr>
        <w:pStyle w:val="BodyTextIndent"/>
        <w:spacing w:line="240" w:lineRule="auto"/>
        <w:ind w:firstLine="567"/>
        <w:rPr>
          <w:rFonts w:ascii="GHEA Grapalat" w:hAnsi="GHEA Grapalat"/>
          <w:i w:val="0"/>
          <w:lang w:val="af-ZA"/>
        </w:rPr>
      </w:pPr>
      <w:r w:rsidRPr="002D66C9">
        <w:rPr>
          <w:rFonts w:ascii="GHEA Grapalat" w:hAnsi="GHEA Grapalat"/>
          <w:i w:val="0"/>
          <w:lang w:val="af-ZA"/>
        </w:rPr>
        <w:t>7.1.2 Գնահատման արդյունքները վավերացվում են գնահատող հանձնաժողովի նախագահի կողմից, որից հետո հայտերը դասակարգվում են ըստ գնահատման արդյունքների՝ նվազագույն գնային առաջարկից մինչև առավելագույն գնային առաջարկը:</w:t>
      </w:r>
    </w:p>
    <w:p w:rsidR="00705ADB" w:rsidRPr="002D66C9" w:rsidRDefault="00705ADB" w:rsidP="002D66C9">
      <w:pPr>
        <w:pStyle w:val="BodyTextIndent"/>
        <w:spacing w:line="240" w:lineRule="auto"/>
        <w:ind w:firstLine="567"/>
        <w:rPr>
          <w:rFonts w:ascii="GHEA Grapalat" w:hAnsi="GHEA Grapalat"/>
          <w:i w:val="0"/>
          <w:lang w:val="af-ZA"/>
        </w:rPr>
      </w:pPr>
      <w:r w:rsidRPr="002D66C9">
        <w:rPr>
          <w:rFonts w:ascii="GHEA Grapalat" w:hAnsi="GHEA Grapalat"/>
          <w:i w:val="0"/>
          <w:lang w:val="af-ZA"/>
        </w:rPr>
        <w:t>7.1.3 Գնահատող հանձնաժողովի նախագահն անմիջապես ստեղծում է գնահատման մասին արձանագրությունը՝ էքսել (MS-Excel) ֆայլով:</w:t>
      </w:r>
      <w:r w:rsidRPr="002D66C9">
        <w:rPr>
          <w:rFonts w:ascii="GHEA Grapalat" w:hAnsi="GHEA Grapalat"/>
          <w:i w:val="0"/>
          <w:lang w:val="af-ZA"/>
        </w:rPr>
        <w:tab/>
      </w:r>
    </w:p>
    <w:p w:rsidR="00705ADB" w:rsidRPr="00794114" w:rsidRDefault="00705ADB" w:rsidP="00794114">
      <w:pPr>
        <w:pStyle w:val="BodyTextIndent"/>
        <w:spacing w:line="240" w:lineRule="auto"/>
        <w:ind w:firstLine="567"/>
        <w:rPr>
          <w:rFonts w:ascii="GHEA Grapalat" w:hAnsi="GHEA Grapalat"/>
          <w:i w:val="0"/>
          <w:lang w:val="af-ZA"/>
        </w:rPr>
      </w:pPr>
      <w:r w:rsidRPr="00794114">
        <w:rPr>
          <w:rFonts w:ascii="GHEA Grapalat" w:hAnsi="GHEA Grapalat"/>
          <w:i w:val="0"/>
          <w:lang w:val="af-ZA"/>
        </w:rPr>
        <w:lastRenderedPageBreak/>
        <w:t>7.1.4 Գնահատող հանձնաժողովի անդամները հայտերի բացման օրը հաստատում կամ մերժում են գնահատող հանձնաժողովի նախագահի ստեղծած արձանագրությունը:</w:t>
      </w:r>
    </w:p>
    <w:p w:rsidR="00705ADB" w:rsidRPr="00794114" w:rsidRDefault="00705ADB" w:rsidP="00794114">
      <w:pPr>
        <w:pStyle w:val="BodyTextIndent"/>
        <w:spacing w:line="240" w:lineRule="auto"/>
        <w:ind w:firstLine="567"/>
        <w:rPr>
          <w:rFonts w:ascii="GHEA Grapalat" w:hAnsi="GHEA Grapalat"/>
          <w:i w:val="0"/>
          <w:lang w:val="af-ZA"/>
        </w:rPr>
      </w:pPr>
      <w:r w:rsidRPr="00794114">
        <w:rPr>
          <w:rFonts w:ascii="GHEA Grapalat" w:hAnsi="GHEA Grapalat"/>
          <w:i w:val="0"/>
          <w:lang w:val="af-ZA"/>
        </w:rPr>
        <w:t>7.1.5 Պատվիրատուի ղեկավարը հաստատում կամ մերժում է արձանագրությունը: Մերժելու դեպքում Պատվիրատուի ղեկավարը պահանջում է հայտերի վերագնահատում, որից հետո վերջնական հաստատում է արձանագրությունը:</w:t>
      </w:r>
    </w:p>
    <w:p w:rsidR="00705ADB" w:rsidRPr="005E139C" w:rsidRDefault="00705ADB" w:rsidP="00705ADB">
      <w:pPr>
        <w:pStyle w:val="BodyTextIndent2"/>
        <w:spacing w:line="240" w:lineRule="auto"/>
        <w:ind w:firstLine="567"/>
        <w:rPr>
          <w:rFonts w:ascii="GHEA Grapalat" w:hAnsi="GHEA Grapalat" w:cs="Sylfaen"/>
          <w:szCs w:val="24"/>
        </w:rPr>
      </w:pPr>
      <w:r w:rsidRPr="005E139C">
        <w:rPr>
          <w:rFonts w:ascii="GHEA Grapalat" w:hAnsi="GHEA Grapalat"/>
        </w:rPr>
        <w:t>7.</w:t>
      </w:r>
      <w:r w:rsidRPr="005E139C">
        <w:rPr>
          <w:rFonts w:ascii="GHEA Grapalat" w:hAnsi="GHEA Grapalat" w:cs="Sylfaen"/>
          <w:szCs w:val="24"/>
        </w:rPr>
        <w:t xml:space="preserve">2 </w:t>
      </w:r>
      <w:r w:rsidRPr="005E139C">
        <w:rPr>
          <w:rFonts w:ascii="GHEA Grapalat" w:hAnsi="GHEA Grapalat" w:cs="Sylfaen"/>
          <w:szCs w:val="24"/>
          <w:lang w:val="es-ES"/>
        </w:rPr>
        <w:t>Հայտերը բացվելուց հետո կազմվում է արձանագրություն`</w:t>
      </w:r>
      <w:r w:rsidRPr="005E139C">
        <w:rPr>
          <w:rFonts w:ascii="GHEA Grapalat" w:hAnsi="GHEA Grapalat" w:cs="Sylfaen"/>
        </w:rPr>
        <w:t xml:space="preserve"> գնումների մասին ՀՀ օրենսդրությամբ սահմանված կարգով</w:t>
      </w:r>
      <w:r w:rsidRPr="005E139C">
        <w:rPr>
          <w:rFonts w:ascii="GHEA Grapalat" w:hAnsi="GHEA Grapalat" w:cs="Sylfaen"/>
          <w:szCs w:val="24"/>
          <w:lang w:val="es-ES"/>
        </w:rPr>
        <w:t>:</w:t>
      </w:r>
      <w:r w:rsidRPr="005E139C">
        <w:rPr>
          <w:rFonts w:ascii="Arial Unicode" w:hAnsi="Arial Unicode" w:cs="Arial Unicode"/>
          <w:sz w:val="23"/>
          <w:szCs w:val="23"/>
          <w:lang w:eastAsia="ru-RU"/>
        </w:rPr>
        <w:t xml:space="preserve"> </w:t>
      </w:r>
      <w:r w:rsidRPr="005E139C">
        <w:rPr>
          <w:rFonts w:ascii="GHEA Grapalat" w:hAnsi="GHEA Grapalat" w:cs="Sylfaen"/>
          <w:szCs w:val="24"/>
          <w:lang w:val="ru-RU"/>
        </w:rPr>
        <w:t>Հայտերի</w:t>
      </w:r>
      <w:r w:rsidRPr="005E139C">
        <w:rPr>
          <w:rFonts w:ascii="GHEA Grapalat" w:hAnsi="GHEA Grapalat" w:cs="Sylfaen"/>
          <w:szCs w:val="24"/>
        </w:rPr>
        <w:t xml:space="preserve"> </w:t>
      </w:r>
      <w:r w:rsidRPr="005E139C">
        <w:rPr>
          <w:rFonts w:ascii="GHEA Grapalat" w:hAnsi="GHEA Grapalat" w:cs="Sylfaen"/>
          <w:szCs w:val="24"/>
          <w:lang w:val="ru-RU"/>
        </w:rPr>
        <w:t>բացման</w:t>
      </w:r>
      <w:r w:rsidRPr="005E139C">
        <w:rPr>
          <w:rFonts w:ascii="GHEA Grapalat" w:hAnsi="GHEA Grapalat" w:cs="Sylfaen"/>
          <w:szCs w:val="24"/>
        </w:rPr>
        <w:t xml:space="preserve"> </w:t>
      </w:r>
      <w:r w:rsidRPr="005E139C">
        <w:rPr>
          <w:rFonts w:ascii="GHEA Grapalat" w:hAnsi="GHEA Grapalat" w:cs="Sylfaen"/>
          <w:szCs w:val="24"/>
          <w:lang w:val="ru-RU"/>
        </w:rPr>
        <w:t>օրվան</w:t>
      </w:r>
      <w:r w:rsidRPr="005E139C">
        <w:rPr>
          <w:rFonts w:ascii="GHEA Grapalat" w:hAnsi="GHEA Grapalat" w:cs="Sylfaen"/>
          <w:szCs w:val="24"/>
        </w:rPr>
        <w:t xml:space="preserve"> </w:t>
      </w:r>
      <w:r w:rsidRPr="005E139C">
        <w:rPr>
          <w:rFonts w:ascii="GHEA Grapalat" w:hAnsi="GHEA Grapalat" w:cs="Sylfaen"/>
          <w:szCs w:val="24"/>
          <w:lang w:val="ru-RU"/>
        </w:rPr>
        <w:t>հաջորդող</w:t>
      </w:r>
      <w:r w:rsidRPr="005E139C">
        <w:rPr>
          <w:rFonts w:ascii="GHEA Grapalat" w:hAnsi="GHEA Grapalat" w:cs="Sylfaen"/>
          <w:szCs w:val="24"/>
        </w:rPr>
        <w:t xml:space="preserve"> </w:t>
      </w:r>
      <w:r w:rsidRPr="005E139C">
        <w:rPr>
          <w:rFonts w:ascii="GHEA Grapalat" w:hAnsi="GHEA Grapalat" w:cs="Sylfaen"/>
          <w:szCs w:val="24"/>
          <w:lang w:val="ru-RU"/>
        </w:rPr>
        <w:t>օրացուցային</w:t>
      </w:r>
      <w:r w:rsidRPr="005E139C">
        <w:rPr>
          <w:rFonts w:ascii="GHEA Grapalat" w:hAnsi="GHEA Grapalat" w:cs="Sylfaen"/>
          <w:szCs w:val="24"/>
        </w:rPr>
        <w:t xml:space="preserve"> </w:t>
      </w:r>
      <w:r w:rsidRPr="005E139C">
        <w:rPr>
          <w:rFonts w:ascii="GHEA Grapalat" w:hAnsi="GHEA Grapalat" w:cs="Sylfaen"/>
          <w:szCs w:val="24"/>
          <w:lang w:val="ru-RU"/>
        </w:rPr>
        <w:t>օրվա</w:t>
      </w:r>
      <w:r w:rsidRPr="005E139C">
        <w:rPr>
          <w:rFonts w:ascii="GHEA Grapalat" w:hAnsi="GHEA Grapalat" w:cs="Sylfaen"/>
          <w:szCs w:val="24"/>
        </w:rPr>
        <w:t xml:space="preserve"> </w:t>
      </w:r>
      <w:r w:rsidRPr="005E139C">
        <w:rPr>
          <w:rFonts w:ascii="GHEA Grapalat" w:hAnsi="GHEA Grapalat" w:cs="Sylfaen"/>
          <w:szCs w:val="24"/>
          <w:lang w:val="ru-RU"/>
        </w:rPr>
        <w:t>ընթացքում</w:t>
      </w:r>
      <w:r w:rsidRPr="005E139C">
        <w:rPr>
          <w:rFonts w:ascii="GHEA Grapalat" w:hAnsi="GHEA Grapalat" w:cs="Sylfaen"/>
          <w:szCs w:val="24"/>
        </w:rPr>
        <w:t xml:space="preserve"> </w:t>
      </w:r>
      <w:r w:rsidRPr="005E139C">
        <w:rPr>
          <w:rFonts w:ascii="GHEA Grapalat" w:hAnsi="GHEA Grapalat" w:cs="Sylfaen"/>
          <w:szCs w:val="24"/>
          <w:lang w:val="ru-RU"/>
        </w:rPr>
        <w:t>հայտերի</w:t>
      </w:r>
      <w:r w:rsidRPr="005E139C">
        <w:rPr>
          <w:rFonts w:ascii="GHEA Grapalat" w:hAnsi="GHEA Grapalat" w:cs="Sylfaen"/>
          <w:szCs w:val="24"/>
        </w:rPr>
        <w:t xml:space="preserve"> </w:t>
      </w:r>
      <w:r w:rsidRPr="005E139C">
        <w:rPr>
          <w:rFonts w:ascii="GHEA Grapalat" w:hAnsi="GHEA Grapalat" w:cs="Sylfaen"/>
          <w:szCs w:val="24"/>
          <w:lang w:val="ru-RU"/>
        </w:rPr>
        <w:t>բացման</w:t>
      </w:r>
      <w:r w:rsidRPr="005E139C">
        <w:rPr>
          <w:rFonts w:ascii="GHEA Grapalat" w:hAnsi="GHEA Grapalat" w:cs="Sylfaen"/>
          <w:szCs w:val="24"/>
        </w:rPr>
        <w:t xml:space="preserve"> </w:t>
      </w:r>
      <w:r w:rsidRPr="005E139C">
        <w:rPr>
          <w:rFonts w:ascii="GHEA Grapalat" w:hAnsi="GHEA Grapalat" w:cs="Sylfaen"/>
          <w:szCs w:val="24"/>
          <w:lang w:val="en-US"/>
        </w:rPr>
        <w:t>արձանագրութան</w:t>
      </w:r>
      <w:r w:rsidRPr="005E139C">
        <w:rPr>
          <w:rFonts w:ascii="GHEA Grapalat" w:hAnsi="GHEA Grapalat" w:cs="Sylfaen"/>
          <w:szCs w:val="24"/>
        </w:rPr>
        <w:t xml:space="preserve"> </w:t>
      </w:r>
      <w:r w:rsidRPr="005E139C">
        <w:rPr>
          <w:rFonts w:ascii="GHEA Grapalat" w:hAnsi="GHEA Grapalat" w:cs="Sylfaen"/>
          <w:szCs w:val="24"/>
          <w:lang w:val="en-US"/>
        </w:rPr>
        <w:t>պատճենները</w:t>
      </w:r>
      <w:r w:rsidRPr="005E139C">
        <w:rPr>
          <w:rFonts w:ascii="GHEA Grapalat" w:hAnsi="GHEA Grapalat" w:cs="Sylfaen"/>
          <w:szCs w:val="24"/>
        </w:rPr>
        <w:t xml:space="preserve"> </w:t>
      </w:r>
      <w:r w:rsidRPr="005E139C">
        <w:rPr>
          <w:rFonts w:ascii="GHEA Grapalat" w:hAnsi="GHEA Grapalat" w:cs="Sylfaen"/>
          <w:szCs w:val="24"/>
          <w:lang w:val="ru-RU"/>
        </w:rPr>
        <w:t>տրամադրվում</w:t>
      </w:r>
      <w:r w:rsidRPr="005E139C">
        <w:rPr>
          <w:rFonts w:ascii="GHEA Grapalat" w:hAnsi="GHEA Grapalat" w:cs="Sylfaen"/>
          <w:szCs w:val="24"/>
        </w:rPr>
        <w:t xml:space="preserve"> </w:t>
      </w:r>
      <w:r w:rsidRPr="005E139C">
        <w:rPr>
          <w:rFonts w:ascii="GHEA Grapalat" w:hAnsi="GHEA Grapalat" w:cs="Sylfaen"/>
          <w:szCs w:val="24"/>
          <w:lang w:val="ru-RU"/>
        </w:rPr>
        <w:t>են</w:t>
      </w:r>
      <w:r w:rsidRPr="005E139C">
        <w:rPr>
          <w:rFonts w:ascii="GHEA Grapalat" w:hAnsi="GHEA Grapalat" w:cs="Sylfaen"/>
          <w:szCs w:val="24"/>
        </w:rPr>
        <w:t xml:space="preserve"> </w:t>
      </w:r>
      <w:r w:rsidRPr="005E139C">
        <w:rPr>
          <w:rFonts w:ascii="GHEA Grapalat" w:hAnsi="GHEA Grapalat" w:cs="Sylfaen"/>
          <w:szCs w:val="24"/>
          <w:lang w:val="en-US"/>
        </w:rPr>
        <w:t>բոլոր</w:t>
      </w:r>
      <w:r w:rsidRPr="005E139C">
        <w:rPr>
          <w:rFonts w:ascii="GHEA Grapalat" w:hAnsi="GHEA Grapalat" w:cs="Sylfaen"/>
          <w:szCs w:val="24"/>
        </w:rPr>
        <w:t xml:space="preserve"> </w:t>
      </w:r>
      <w:r w:rsidRPr="005E139C">
        <w:rPr>
          <w:rFonts w:ascii="GHEA Grapalat" w:hAnsi="GHEA Grapalat" w:cs="Sylfaen"/>
          <w:szCs w:val="24"/>
          <w:lang w:val="en-US"/>
        </w:rPr>
        <w:t>Մ</w:t>
      </w:r>
      <w:r w:rsidRPr="005E139C">
        <w:rPr>
          <w:rFonts w:ascii="GHEA Grapalat" w:hAnsi="GHEA Grapalat" w:cs="Sylfaen"/>
          <w:szCs w:val="24"/>
          <w:lang w:val="ru-RU"/>
        </w:rPr>
        <w:t>ասնակիցներին</w:t>
      </w:r>
      <w:r w:rsidRPr="005E139C">
        <w:rPr>
          <w:rFonts w:ascii="GHEA Grapalat" w:hAnsi="GHEA Grapalat" w:cs="Sylfaen"/>
          <w:szCs w:val="24"/>
        </w:rPr>
        <w:t xml:space="preserve">: </w:t>
      </w:r>
    </w:p>
    <w:p w:rsidR="00705ADB" w:rsidRPr="005E139C" w:rsidRDefault="00705ADB" w:rsidP="00705ADB">
      <w:pPr>
        <w:pStyle w:val="BodyTextIndent2"/>
        <w:spacing w:line="240" w:lineRule="auto"/>
        <w:ind w:firstLine="567"/>
        <w:rPr>
          <w:rFonts w:ascii="GHEA Grapalat" w:hAnsi="GHEA Grapalat" w:cs="Sylfaen"/>
          <w:szCs w:val="24"/>
        </w:rPr>
      </w:pPr>
      <w:r w:rsidRPr="005E139C">
        <w:rPr>
          <w:rFonts w:ascii="GHEA Grapalat" w:hAnsi="GHEA Grapalat" w:cs="Sylfaen"/>
          <w:szCs w:val="24"/>
        </w:rPr>
        <w:t xml:space="preserve">7.2.1 </w:t>
      </w:r>
      <w:r w:rsidRPr="005E139C">
        <w:rPr>
          <w:rFonts w:ascii="GHEA Grapalat" w:hAnsi="GHEA Grapalat" w:cs="Sylfaen"/>
          <w:szCs w:val="24"/>
          <w:lang w:val="ru-RU"/>
        </w:rPr>
        <w:t>Հայտերը</w:t>
      </w:r>
      <w:r w:rsidRPr="005E139C">
        <w:rPr>
          <w:rFonts w:ascii="GHEA Grapalat" w:hAnsi="GHEA Grapalat" w:cs="Sylfaen"/>
          <w:szCs w:val="24"/>
        </w:rPr>
        <w:t xml:space="preserve"> </w:t>
      </w:r>
      <w:r w:rsidRPr="005E139C">
        <w:rPr>
          <w:rFonts w:ascii="GHEA Grapalat" w:hAnsi="GHEA Grapalat" w:cs="Sylfaen"/>
          <w:szCs w:val="24"/>
          <w:lang w:val="ru-RU"/>
        </w:rPr>
        <w:t>գնահատվում</w:t>
      </w:r>
      <w:r w:rsidRPr="005E139C">
        <w:rPr>
          <w:rFonts w:ascii="GHEA Grapalat" w:hAnsi="GHEA Grapalat" w:cs="Sylfaen"/>
          <w:szCs w:val="24"/>
        </w:rPr>
        <w:t xml:space="preserve"> </w:t>
      </w:r>
      <w:r w:rsidRPr="005E139C">
        <w:rPr>
          <w:rFonts w:ascii="GHEA Grapalat" w:hAnsi="GHEA Grapalat" w:cs="Sylfaen"/>
          <w:szCs w:val="24"/>
          <w:lang w:val="ru-RU"/>
        </w:rPr>
        <w:t>են</w:t>
      </w:r>
      <w:r w:rsidRPr="005E139C">
        <w:rPr>
          <w:rFonts w:ascii="GHEA Grapalat" w:hAnsi="GHEA Grapalat" w:cs="Sylfaen"/>
          <w:szCs w:val="24"/>
        </w:rPr>
        <w:t xml:space="preserve"> </w:t>
      </w:r>
      <w:r w:rsidRPr="005E139C">
        <w:rPr>
          <w:rFonts w:ascii="GHEA Grapalat" w:hAnsi="GHEA Grapalat" w:cs="Sylfaen"/>
          <w:szCs w:val="24"/>
          <w:lang w:val="ru-RU"/>
        </w:rPr>
        <w:t>սույն</w:t>
      </w:r>
      <w:r w:rsidRPr="005E139C">
        <w:rPr>
          <w:rFonts w:ascii="GHEA Grapalat" w:hAnsi="GHEA Grapalat" w:cs="Sylfaen"/>
          <w:szCs w:val="24"/>
        </w:rPr>
        <w:t xml:space="preserve"> </w:t>
      </w:r>
      <w:r w:rsidRPr="005E139C">
        <w:rPr>
          <w:rFonts w:ascii="GHEA Grapalat" w:hAnsi="GHEA Grapalat" w:cs="Sylfaen"/>
          <w:szCs w:val="24"/>
          <w:lang w:val="ru-RU"/>
        </w:rPr>
        <w:t>հրավերով</w:t>
      </w:r>
      <w:r w:rsidRPr="005E139C">
        <w:rPr>
          <w:rFonts w:ascii="GHEA Grapalat" w:hAnsi="GHEA Grapalat" w:cs="Sylfaen"/>
          <w:szCs w:val="24"/>
        </w:rPr>
        <w:t xml:space="preserve"> </w:t>
      </w:r>
      <w:r w:rsidRPr="005E139C">
        <w:rPr>
          <w:rFonts w:ascii="GHEA Grapalat" w:hAnsi="GHEA Grapalat" w:cs="Sylfaen"/>
          <w:szCs w:val="24"/>
          <w:lang w:val="ru-RU"/>
        </w:rPr>
        <w:t>սահմանված</w:t>
      </w:r>
      <w:r w:rsidRPr="005E139C">
        <w:rPr>
          <w:rFonts w:ascii="GHEA Grapalat" w:hAnsi="GHEA Grapalat" w:cs="Sylfaen"/>
          <w:szCs w:val="24"/>
        </w:rPr>
        <w:t xml:space="preserve"> </w:t>
      </w:r>
      <w:r w:rsidRPr="005E139C">
        <w:rPr>
          <w:rFonts w:ascii="GHEA Grapalat" w:hAnsi="GHEA Grapalat" w:cs="Sylfaen"/>
          <w:szCs w:val="24"/>
          <w:lang w:val="ru-RU"/>
        </w:rPr>
        <w:t>կարգով։</w:t>
      </w:r>
      <w:r w:rsidRPr="005E139C">
        <w:rPr>
          <w:rFonts w:ascii="GHEA Grapalat" w:hAnsi="GHEA Grapalat" w:cs="Sylfaen"/>
          <w:szCs w:val="24"/>
        </w:rPr>
        <w:t xml:space="preserve"> </w:t>
      </w:r>
      <w:r w:rsidRPr="005E139C">
        <w:rPr>
          <w:rFonts w:ascii="GHEA Grapalat" w:hAnsi="GHEA Grapalat" w:cs="Sylfaen"/>
          <w:szCs w:val="24"/>
          <w:lang w:val="ru-RU"/>
        </w:rPr>
        <w:t>Բավարար</w:t>
      </w:r>
      <w:r w:rsidRPr="005E139C">
        <w:rPr>
          <w:rFonts w:ascii="GHEA Grapalat" w:hAnsi="GHEA Grapalat" w:cs="Sylfaen"/>
          <w:szCs w:val="24"/>
        </w:rPr>
        <w:t xml:space="preserve"> </w:t>
      </w:r>
      <w:r w:rsidRPr="005E139C">
        <w:rPr>
          <w:rFonts w:ascii="GHEA Grapalat" w:hAnsi="GHEA Grapalat" w:cs="Sylfaen"/>
          <w:szCs w:val="24"/>
          <w:lang w:val="ru-RU"/>
        </w:rPr>
        <w:t>են</w:t>
      </w:r>
      <w:r w:rsidRPr="005E139C">
        <w:rPr>
          <w:rFonts w:ascii="GHEA Grapalat" w:hAnsi="GHEA Grapalat" w:cs="Sylfaen"/>
          <w:szCs w:val="24"/>
        </w:rPr>
        <w:t xml:space="preserve"> </w:t>
      </w:r>
      <w:r w:rsidRPr="005E139C">
        <w:rPr>
          <w:rFonts w:ascii="GHEA Grapalat" w:hAnsi="GHEA Grapalat" w:cs="Sylfaen"/>
          <w:szCs w:val="24"/>
          <w:lang w:val="ru-RU"/>
        </w:rPr>
        <w:t>գնահատվում</w:t>
      </w:r>
      <w:r w:rsidRPr="005E139C">
        <w:rPr>
          <w:rFonts w:ascii="GHEA Grapalat" w:hAnsi="GHEA Grapalat" w:cs="Sylfaen"/>
          <w:szCs w:val="24"/>
        </w:rPr>
        <w:t xml:space="preserve"> </w:t>
      </w:r>
      <w:r w:rsidRPr="005E139C">
        <w:rPr>
          <w:rFonts w:ascii="GHEA Grapalat" w:hAnsi="GHEA Grapalat" w:cs="Sylfaen"/>
          <w:szCs w:val="24"/>
          <w:lang w:val="ru-RU"/>
        </w:rPr>
        <w:t>հրավերով</w:t>
      </w:r>
      <w:r w:rsidRPr="005E139C">
        <w:rPr>
          <w:rFonts w:ascii="GHEA Grapalat" w:hAnsi="GHEA Grapalat" w:cs="Sylfaen"/>
          <w:szCs w:val="24"/>
        </w:rPr>
        <w:t xml:space="preserve"> </w:t>
      </w:r>
      <w:r w:rsidRPr="005E139C">
        <w:rPr>
          <w:rFonts w:ascii="GHEA Grapalat" w:hAnsi="GHEA Grapalat" w:cs="Sylfaen"/>
          <w:szCs w:val="24"/>
          <w:lang w:val="ru-RU"/>
        </w:rPr>
        <w:t>նախատեսված</w:t>
      </w:r>
      <w:r w:rsidRPr="005E139C">
        <w:rPr>
          <w:rFonts w:ascii="GHEA Grapalat" w:hAnsi="GHEA Grapalat" w:cs="Sylfaen"/>
          <w:szCs w:val="24"/>
        </w:rPr>
        <w:t xml:space="preserve"> </w:t>
      </w:r>
      <w:r w:rsidRPr="005E139C">
        <w:rPr>
          <w:rFonts w:ascii="GHEA Grapalat" w:hAnsi="GHEA Grapalat" w:cs="Sylfaen"/>
          <w:szCs w:val="24"/>
          <w:lang w:val="ru-RU"/>
        </w:rPr>
        <w:t>պայմաններին</w:t>
      </w:r>
      <w:r w:rsidRPr="005E139C">
        <w:rPr>
          <w:rFonts w:ascii="GHEA Grapalat" w:hAnsi="GHEA Grapalat" w:cs="Sylfaen"/>
          <w:szCs w:val="24"/>
        </w:rPr>
        <w:t xml:space="preserve"> </w:t>
      </w:r>
      <w:r w:rsidRPr="005E139C">
        <w:rPr>
          <w:rFonts w:ascii="GHEA Grapalat" w:hAnsi="GHEA Grapalat" w:cs="Sylfaen"/>
          <w:szCs w:val="24"/>
          <w:lang w:val="ru-RU"/>
        </w:rPr>
        <w:t>համապատասխանող</w:t>
      </w:r>
      <w:r w:rsidRPr="005E139C">
        <w:rPr>
          <w:rFonts w:ascii="GHEA Grapalat" w:hAnsi="GHEA Grapalat" w:cs="Sylfaen"/>
          <w:szCs w:val="24"/>
        </w:rPr>
        <w:t xml:space="preserve"> </w:t>
      </w:r>
      <w:r w:rsidRPr="005E139C">
        <w:rPr>
          <w:rFonts w:ascii="GHEA Grapalat" w:hAnsi="GHEA Grapalat" w:cs="Sylfaen"/>
          <w:szCs w:val="24"/>
          <w:lang w:val="ru-RU"/>
        </w:rPr>
        <w:t>հայտերը</w:t>
      </w:r>
      <w:r w:rsidRPr="005E139C">
        <w:rPr>
          <w:rFonts w:ascii="GHEA Grapalat" w:hAnsi="GHEA Grapalat" w:cs="Sylfaen"/>
          <w:szCs w:val="24"/>
        </w:rPr>
        <w:t xml:space="preserve">, </w:t>
      </w:r>
      <w:r w:rsidRPr="005E139C">
        <w:rPr>
          <w:rFonts w:ascii="GHEA Grapalat" w:hAnsi="GHEA Grapalat" w:cs="Sylfaen"/>
          <w:szCs w:val="24"/>
          <w:lang w:val="ru-RU"/>
        </w:rPr>
        <w:t>հակառակ</w:t>
      </w:r>
      <w:r w:rsidRPr="005E139C">
        <w:rPr>
          <w:rFonts w:ascii="GHEA Grapalat" w:hAnsi="GHEA Grapalat" w:cs="Sylfaen"/>
          <w:szCs w:val="24"/>
        </w:rPr>
        <w:t xml:space="preserve"> </w:t>
      </w:r>
      <w:r w:rsidRPr="005E139C">
        <w:rPr>
          <w:rFonts w:ascii="GHEA Grapalat" w:hAnsi="GHEA Grapalat" w:cs="Sylfaen"/>
          <w:szCs w:val="24"/>
          <w:lang w:val="ru-RU"/>
        </w:rPr>
        <w:t>դեպքում</w:t>
      </w:r>
      <w:r w:rsidRPr="005E139C">
        <w:rPr>
          <w:rFonts w:ascii="GHEA Grapalat" w:hAnsi="GHEA Grapalat" w:cs="Sylfaen"/>
          <w:szCs w:val="24"/>
        </w:rPr>
        <w:t xml:space="preserve"> </w:t>
      </w:r>
      <w:r w:rsidRPr="005E139C">
        <w:rPr>
          <w:rFonts w:ascii="GHEA Grapalat" w:hAnsi="GHEA Grapalat" w:cs="Sylfaen"/>
          <w:szCs w:val="24"/>
          <w:lang w:val="ru-RU"/>
        </w:rPr>
        <w:t>հայտերը</w:t>
      </w:r>
      <w:r w:rsidRPr="005E139C">
        <w:rPr>
          <w:rFonts w:ascii="GHEA Grapalat" w:hAnsi="GHEA Grapalat" w:cs="Sylfaen"/>
          <w:szCs w:val="24"/>
        </w:rPr>
        <w:t xml:space="preserve"> </w:t>
      </w:r>
      <w:r w:rsidRPr="005E139C">
        <w:rPr>
          <w:rFonts w:ascii="GHEA Grapalat" w:hAnsi="GHEA Grapalat" w:cs="Sylfaen"/>
          <w:szCs w:val="24"/>
          <w:lang w:val="ru-RU"/>
        </w:rPr>
        <w:t>գնահատվում</w:t>
      </w:r>
      <w:r w:rsidRPr="005E139C">
        <w:rPr>
          <w:rFonts w:ascii="GHEA Grapalat" w:hAnsi="GHEA Grapalat" w:cs="Sylfaen"/>
          <w:szCs w:val="24"/>
        </w:rPr>
        <w:t xml:space="preserve"> </w:t>
      </w:r>
      <w:r w:rsidRPr="005E139C">
        <w:rPr>
          <w:rFonts w:ascii="GHEA Grapalat" w:hAnsi="GHEA Grapalat" w:cs="Sylfaen"/>
          <w:szCs w:val="24"/>
          <w:lang w:val="ru-RU"/>
        </w:rPr>
        <w:t>են</w:t>
      </w:r>
      <w:r w:rsidRPr="005E139C">
        <w:rPr>
          <w:rFonts w:ascii="GHEA Grapalat" w:hAnsi="GHEA Grapalat" w:cs="Sylfaen"/>
          <w:szCs w:val="24"/>
        </w:rPr>
        <w:t xml:space="preserve"> </w:t>
      </w:r>
      <w:r w:rsidRPr="005E139C">
        <w:rPr>
          <w:rFonts w:ascii="GHEA Grapalat" w:hAnsi="GHEA Grapalat" w:cs="Sylfaen"/>
          <w:szCs w:val="24"/>
          <w:lang w:val="ru-RU"/>
        </w:rPr>
        <w:t>անբավարար</w:t>
      </w:r>
      <w:r w:rsidRPr="005E139C">
        <w:rPr>
          <w:rFonts w:ascii="GHEA Grapalat" w:hAnsi="GHEA Grapalat" w:cs="Sylfaen"/>
          <w:szCs w:val="24"/>
        </w:rPr>
        <w:t xml:space="preserve"> </w:t>
      </w:r>
      <w:r w:rsidRPr="005E139C">
        <w:rPr>
          <w:rFonts w:ascii="GHEA Grapalat" w:hAnsi="GHEA Grapalat" w:cs="Sylfaen"/>
          <w:szCs w:val="24"/>
          <w:lang w:val="ru-RU"/>
        </w:rPr>
        <w:t>և</w:t>
      </w:r>
      <w:r w:rsidRPr="005E139C">
        <w:rPr>
          <w:rFonts w:ascii="GHEA Grapalat" w:hAnsi="GHEA Grapalat" w:cs="Sylfaen"/>
          <w:szCs w:val="24"/>
        </w:rPr>
        <w:t xml:space="preserve"> </w:t>
      </w:r>
      <w:r w:rsidRPr="005E139C">
        <w:rPr>
          <w:rFonts w:ascii="GHEA Grapalat" w:hAnsi="GHEA Grapalat" w:cs="Sylfaen"/>
          <w:szCs w:val="24"/>
          <w:lang w:val="ru-RU"/>
        </w:rPr>
        <w:t>մերժվում</w:t>
      </w:r>
      <w:r w:rsidRPr="005E139C">
        <w:rPr>
          <w:rFonts w:ascii="GHEA Grapalat" w:hAnsi="GHEA Grapalat" w:cs="Sylfaen"/>
          <w:szCs w:val="24"/>
        </w:rPr>
        <w:t xml:space="preserve"> </w:t>
      </w:r>
      <w:r w:rsidRPr="005E139C">
        <w:rPr>
          <w:rFonts w:ascii="GHEA Grapalat" w:hAnsi="GHEA Grapalat" w:cs="Sylfaen"/>
          <w:szCs w:val="24"/>
          <w:lang w:val="ru-RU"/>
        </w:rPr>
        <w:t>են։</w:t>
      </w:r>
    </w:p>
    <w:p w:rsidR="00705ADB" w:rsidRPr="005E139C" w:rsidRDefault="00705ADB" w:rsidP="00705ADB">
      <w:pPr>
        <w:pStyle w:val="BodyTextIndent2"/>
        <w:spacing w:line="240" w:lineRule="auto"/>
        <w:ind w:firstLine="567"/>
        <w:rPr>
          <w:rFonts w:ascii="GHEA Grapalat" w:hAnsi="GHEA Grapalat" w:cs="Sylfaen"/>
          <w:szCs w:val="24"/>
        </w:rPr>
      </w:pPr>
      <w:r w:rsidRPr="005E139C">
        <w:rPr>
          <w:rFonts w:ascii="GHEA Grapalat" w:hAnsi="GHEA Grapalat" w:cs="Sylfaen"/>
          <w:szCs w:val="24"/>
        </w:rPr>
        <w:t xml:space="preserve">7.2.2 </w:t>
      </w:r>
      <w:r w:rsidRPr="005E139C">
        <w:rPr>
          <w:rFonts w:ascii="GHEA Grapalat" w:hAnsi="GHEA Grapalat" w:cs="Sylfaen"/>
          <w:szCs w:val="24"/>
          <w:lang w:val="ru-RU"/>
        </w:rPr>
        <w:t>Առաջին</w:t>
      </w:r>
      <w:r w:rsidRPr="005E139C">
        <w:rPr>
          <w:rFonts w:ascii="GHEA Grapalat" w:hAnsi="GHEA Grapalat" w:cs="Sylfaen"/>
          <w:szCs w:val="24"/>
        </w:rPr>
        <w:t xml:space="preserve"> </w:t>
      </w:r>
      <w:r w:rsidRPr="005E139C">
        <w:rPr>
          <w:rFonts w:ascii="GHEA Grapalat" w:hAnsi="GHEA Grapalat" w:cs="Sylfaen"/>
          <w:szCs w:val="24"/>
          <w:lang w:val="ru-RU"/>
        </w:rPr>
        <w:t>տեղը</w:t>
      </w:r>
      <w:r w:rsidRPr="005E139C">
        <w:rPr>
          <w:rFonts w:ascii="GHEA Grapalat" w:hAnsi="GHEA Grapalat" w:cs="Sylfaen"/>
          <w:szCs w:val="24"/>
        </w:rPr>
        <w:t xml:space="preserve"> </w:t>
      </w:r>
      <w:r w:rsidRPr="005E139C">
        <w:rPr>
          <w:rFonts w:ascii="GHEA Grapalat" w:hAnsi="GHEA Grapalat" w:cs="Sylfaen"/>
          <w:szCs w:val="24"/>
          <w:lang w:val="ru-RU"/>
        </w:rPr>
        <w:t>զբաղեցրած</w:t>
      </w:r>
      <w:r w:rsidRPr="005E139C">
        <w:rPr>
          <w:rFonts w:ascii="GHEA Grapalat" w:hAnsi="GHEA Grapalat" w:cs="Sylfaen"/>
          <w:szCs w:val="24"/>
        </w:rPr>
        <w:t xml:space="preserve"> </w:t>
      </w:r>
      <w:r w:rsidRPr="005E139C">
        <w:rPr>
          <w:rFonts w:ascii="GHEA Grapalat" w:hAnsi="GHEA Grapalat" w:cs="Sylfaen"/>
          <w:szCs w:val="24"/>
          <w:lang w:val="ru-RU"/>
        </w:rPr>
        <w:t>մասնակիցը</w:t>
      </w:r>
      <w:r w:rsidRPr="005E139C">
        <w:rPr>
          <w:rFonts w:ascii="GHEA Grapalat" w:hAnsi="GHEA Grapalat" w:cs="Sylfaen"/>
          <w:szCs w:val="24"/>
        </w:rPr>
        <w:t xml:space="preserve"> </w:t>
      </w:r>
      <w:r w:rsidRPr="005E139C">
        <w:rPr>
          <w:rFonts w:ascii="GHEA Grapalat" w:hAnsi="GHEA Grapalat" w:cs="Sylfaen"/>
          <w:szCs w:val="24"/>
          <w:lang w:val="ru-RU"/>
        </w:rPr>
        <w:t>որոշվում</w:t>
      </w:r>
      <w:r w:rsidRPr="005E139C">
        <w:rPr>
          <w:rFonts w:ascii="GHEA Grapalat" w:hAnsi="GHEA Grapalat" w:cs="Sylfaen"/>
          <w:szCs w:val="24"/>
        </w:rPr>
        <w:t xml:space="preserve"> </w:t>
      </w:r>
      <w:r w:rsidRPr="005E139C">
        <w:rPr>
          <w:rFonts w:ascii="GHEA Grapalat" w:hAnsi="GHEA Grapalat" w:cs="Sylfaen"/>
          <w:szCs w:val="24"/>
          <w:lang w:val="ru-RU"/>
        </w:rPr>
        <w:t>է</w:t>
      </w:r>
      <w:r w:rsidRPr="005E139C">
        <w:rPr>
          <w:rFonts w:ascii="GHEA Grapalat" w:hAnsi="GHEA Grapalat" w:cs="Sylfaen"/>
          <w:szCs w:val="24"/>
        </w:rPr>
        <w:t xml:space="preserve">` </w:t>
      </w:r>
      <w:r w:rsidRPr="005E139C">
        <w:rPr>
          <w:rFonts w:ascii="GHEA Grapalat" w:hAnsi="GHEA Grapalat" w:cs="Sylfaen"/>
          <w:szCs w:val="24"/>
          <w:lang w:val="ru-RU"/>
        </w:rPr>
        <w:t>բավարար</w:t>
      </w:r>
      <w:r w:rsidRPr="005E139C">
        <w:rPr>
          <w:rFonts w:ascii="GHEA Grapalat" w:hAnsi="GHEA Grapalat" w:cs="Sylfaen"/>
          <w:szCs w:val="24"/>
        </w:rPr>
        <w:t xml:space="preserve"> </w:t>
      </w:r>
      <w:r w:rsidRPr="005E139C">
        <w:rPr>
          <w:rFonts w:ascii="GHEA Grapalat" w:hAnsi="GHEA Grapalat" w:cs="Sylfaen"/>
          <w:szCs w:val="24"/>
          <w:lang w:val="ru-RU"/>
        </w:rPr>
        <w:t>գնահատված</w:t>
      </w:r>
      <w:r w:rsidRPr="005E139C">
        <w:rPr>
          <w:rFonts w:ascii="GHEA Grapalat" w:hAnsi="GHEA Grapalat" w:cs="Sylfaen"/>
          <w:szCs w:val="24"/>
        </w:rPr>
        <w:t xml:space="preserve"> </w:t>
      </w:r>
      <w:r w:rsidRPr="005E139C">
        <w:rPr>
          <w:rFonts w:ascii="GHEA Grapalat" w:hAnsi="GHEA Grapalat" w:cs="Sylfaen"/>
          <w:szCs w:val="24"/>
          <w:lang w:val="ru-RU"/>
        </w:rPr>
        <w:t>հայտեր</w:t>
      </w:r>
      <w:r w:rsidRPr="005E139C">
        <w:rPr>
          <w:rFonts w:ascii="GHEA Grapalat" w:hAnsi="GHEA Grapalat" w:cs="Sylfaen"/>
          <w:szCs w:val="24"/>
        </w:rPr>
        <w:t xml:space="preserve"> </w:t>
      </w:r>
      <w:r w:rsidRPr="005E139C">
        <w:rPr>
          <w:rFonts w:ascii="GHEA Grapalat" w:hAnsi="GHEA Grapalat" w:cs="Sylfaen"/>
          <w:szCs w:val="24"/>
          <w:lang w:val="ru-RU"/>
        </w:rPr>
        <w:t>ներկայացրած</w:t>
      </w:r>
      <w:r w:rsidRPr="005E139C">
        <w:rPr>
          <w:rFonts w:ascii="GHEA Grapalat" w:hAnsi="GHEA Grapalat" w:cs="Sylfaen"/>
          <w:szCs w:val="24"/>
        </w:rPr>
        <w:t xml:space="preserve"> </w:t>
      </w:r>
      <w:r w:rsidRPr="005E139C">
        <w:rPr>
          <w:rFonts w:ascii="GHEA Grapalat" w:hAnsi="GHEA Grapalat" w:cs="Sylfaen"/>
          <w:szCs w:val="24"/>
          <w:lang w:val="ru-RU"/>
        </w:rPr>
        <w:t>մասնակիցների</w:t>
      </w:r>
      <w:r w:rsidRPr="005E139C">
        <w:rPr>
          <w:rFonts w:ascii="GHEA Grapalat" w:hAnsi="GHEA Grapalat" w:cs="Sylfaen"/>
          <w:szCs w:val="24"/>
        </w:rPr>
        <w:t xml:space="preserve"> </w:t>
      </w:r>
      <w:r w:rsidRPr="005E139C">
        <w:rPr>
          <w:rFonts w:ascii="GHEA Grapalat" w:hAnsi="GHEA Grapalat" w:cs="Sylfaen"/>
          <w:szCs w:val="24"/>
          <w:lang w:val="ru-RU"/>
        </w:rPr>
        <w:t>թվից</w:t>
      </w:r>
      <w:r w:rsidRPr="005E139C">
        <w:rPr>
          <w:rFonts w:ascii="GHEA Grapalat" w:hAnsi="GHEA Grapalat" w:cs="Sylfaen"/>
          <w:szCs w:val="24"/>
        </w:rPr>
        <w:t xml:space="preserve">` </w:t>
      </w:r>
      <w:r w:rsidRPr="005E139C">
        <w:rPr>
          <w:rFonts w:ascii="GHEA Grapalat" w:hAnsi="GHEA Grapalat" w:cs="Sylfaen"/>
          <w:szCs w:val="24"/>
          <w:lang w:val="ru-RU"/>
        </w:rPr>
        <w:t>նվազագույն</w:t>
      </w:r>
      <w:r w:rsidRPr="005E139C">
        <w:rPr>
          <w:rFonts w:ascii="GHEA Grapalat" w:hAnsi="GHEA Grapalat" w:cs="Sylfaen"/>
          <w:szCs w:val="24"/>
        </w:rPr>
        <w:t xml:space="preserve"> </w:t>
      </w:r>
      <w:r w:rsidRPr="005E139C">
        <w:rPr>
          <w:rFonts w:ascii="GHEA Grapalat" w:hAnsi="GHEA Grapalat" w:cs="Sylfaen"/>
          <w:szCs w:val="24"/>
          <w:lang w:val="ru-RU"/>
        </w:rPr>
        <w:t>գնային</w:t>
      </w:r>
      <w:r w:rsidRPr="005E139C">
        <w:rPr>
          <w:rFonts w:ascii="GHEA Grapalat" w:hAnsi="GHEA Grapalat" w:cs="Sylfaen"/>
          <w:szCs w:val="24"/>
        </w:rPr>
        <w:t xml:space="preserve"> </w:t>
      </w:r>
      <w:r w:rsidRPr="005E139C">
        <w:rPr>
          <w:rFonts w:ascii="GHEA Grapalat" w:hAnsi="GHEA Grapalat" w:cs="Sylfaen"/>
          <w:szCs w:val="24"/>
          <w:lang w:val="ru-RU"/>
        </w:rPr>
        <w:t>առաջարկ</w:t>
      </w:r>
      <w:r w:rsidRPr="005E139C">
        <w:rPr>
          <w:rFonts w:ascii="GHEA Grapalat" w:hAnsi="GHEA Grapalat" w:cs="Sylfaen"/>
          <w:szCs w:val="24"/>
        </w:rPr>
        <w:t xml:space="preserve"> </w:t>
      </w:r>
      <w:r w:rsidRPr="005E139C">
        <w:rPr>
          <w:rFonts w:ascii="GHEA Grapalat" w:hAnsi="GHEA Grapalat" w:cs="Sylfaen"/>
          <w:szCs w:val="24"/>
          <w:lang w:val="ru-RU"/>
        </w:rPr>
        <w:t>ներկայացրած</w:t>
      </w:r>
      <w:r w:rsidRPr="005E139C">
        <w:rPr>
          <w:rFonts w:ascii="GHEA Grapalat" w:hAnsi="GHEA Grapalat" w:cs="Sylfaen"/>
          <w:szCs w:val="24"/>
        </w:rPr>
        <w:t xml:space="preserve"> </w:t>
      </w:r>
      <w:r w:rsidRPr="005E139C">
        <w:rPr>
          <w:rFonts w:ascii="GHEA Grapalat" w:hAnsi="GHEA Grapalat" w:cs="Sylfaen"/>
          <w:szCs w:val="24"/>
          <w:lang w:val="en-US"/>
        </w:rPr>
        <w:t>Մ</w:t>
      </w:r>
      <w:r w:rsidRPr="005E139C">
        <w:rPr>
          <w:rFonts w:ascii="GHEA Grapalat" w:hAnsi="GHEA Grapalat" w:cs="Sylfaen"/>
          <w:szCs w:val="24"/>
          <w:lang w:val="ru-RU"/>
        </w:rPr>
        <w:t>ասնակցին</w:t>
      </w:r>
      <w:r w:rsidRPr="005E139C">
        <w:rPr>
          <w:rFonts w:ascii="GHEA Grapalat" w:hAnsi="GHEA Grapalat" w:cs="Sylfaen"/>
          <w:szCs w:val="24"/>
        </w:rPr>
        <w:t xml:space="preserve"> </w:t>
      </w:r>
      <w:r w:rsidRPr="005E139C">
        <w:rPr>
          <w:rFonts w:ascii="GHEA Grapalat" w:hAnsi="GHEA Grapalat" w:cs="Sylfaen"/>
          <w:szCs w:val="24"/>
          <w:lang w:val="ru-RU"/>
        </w:rPr>
        <w:t>նախապատվություն</w:t>
      </w:r>
      <w:r w:rsidRPr="005E139C">
        <w:rPr>
          <w:rFonts w:ascii="GHEA Grapalat" w:hAnsi="GHEA Grapalat" w:cs="Sylfaen"/>
          <w:szCs w:val="24"/>
        </w:rPr>
        <w:t xml:space="preserve"> </w:t>
      </w:r>
      <w:r w:rsidRPr="005E139C">
        <w:rPr>
          <w:rFonts w:ascii="GHEA Grapalat" w:hAnsi="GHEA Grapalat" w:cs="Sylfaen"/>
          <w:szCs w:val="24"/>
          <w:lang w:val="ru-RU"/>
        </w:rPr>
        <w:t>տալու</w:t>
      </w:r>
      <w:r w:rsidRPr="005E139C">
        <w:rPr>
          <w:rFonts w:ascii="GHEA Grapalat" w:hAnsi="GHEA Grapalat" w:cs="Sylfaen"/>
          <w:szCs w:val="24"/>
        </w:rPr>
        <w:t xml:space="preserve"> </w:t>
      </w:r>
      <w:r w:rsidRPr="005E139C">
        <w:rPr>
          <w:rFonts w:ascii="GHEA Grapalat" w:hAnsi="GHEA Grapalat" w:cs="Sylfaen"/>
          <w:szCs w:val="24"/>
          <w:lang w:val="ru-RU"/>
        </w:rPr>
        <w:t>սկզբունքով։</w:t>
      </w:r>
      <w:r w:rsidRPr="005E139C">
        <w:rPr>
          <w:rFonts w:ascii="GHEA Grapalat" w:hAnsi="GHEA Grapalat" w:cs="Sylfaen"/>
          <w:szCs w:val="24"/>
        </w:rPr>
        <w:t xml:space="preserve"> </w:t>
      </w:r>
      <w:r w:rsidRPr="005E139C">
        <w:rPr>
          <w:rFonts w:ascii="GHEA Grapalat" w:hAnsi="GHEA Grapalat" w:cs="Sylfaen"/>
          <w:szCs w:val="24"/>
          <w:lang w:val="ru-RU"/>
        </w:rPr>
        <w:t>Ընդ</w:t>
      </w:r>
      <w:r w:rsidRPr="005E139C">
        <w:rPr>
          <w:rFonts w:ascii="GHEA Grapalat" w:hAnsi="GHEA Grapalat" w:cs="Sylfaen"/>
          <w:szCs w:val="24"/>
        </w:rPr>
        <w:t xml:space="preserve"> </w:t>
      </w:r>
      <w:r w:rsidRPr="005E139C">
        <w:rPr>
          <w:rFonts w:ascii="GHEA Grapalat" w:hAnsi="GHEA Grapalat" w:cs="Sylfaen"/>
          <w:szCs w:val="24"/>
          <w:lang w:val="ru-RU"/>
        </w:rPr>
        <w:t>որում</w:t>
      </w:r>
      <w:r w:rsidRPr="005E139C">
        <w:rPr>
          <w:rFonts w:ascii="GHEA Grapalat" w:hAnsi="GHEA Grapalat" w:cs="Sylfaen"/>
          <w:szCs w:val="24"/>
        </w:rPr>
        <w:t xml:space="preserve">, </w:t>
      </w:r>
      <w:r w:rsidRPr="005E139C">
        <w:rPr>
          <w:rFonts w:ascii="GHEA Grapalat" w:hAnsi="GHEA Grapalat" w:cs="Sylfaen"/>
          <w:szCs w:val="24"/>
          <w:lang w:val="ru-RU"/>
        </w:rPr>
        <w:t>հանձնաժողովի</w:t>
      </w:r>
      <w:r w:rsidRPr="005E139C">
        <w:rPr>
          <w:rFonts w:ascii="GHEA Grapalat" w:hAnsi="GHEA Grapalat" w:cs="Sylfaen"/>
          <w:szCs w:val="24"/>
        </w:rPr>
        <w:t xml:space="preserve"> </w:t>
      </w:r>
      <w:r w:rsidRPr="005E139C">
        <w:rPr>
          <w:rFonts w:ascii="GHEA Grapalat" w:hAnsi="GHEA Grapalat" w:cs="Sylfaen"/>
          <w:szCs w:val="24"/>
          <w:lang w:val="ru-RU"/>
        </w:rPr>
        <w:t>կողմից</w:t>
      </w:r>
      <w:r w:rsidRPr="005E139C">
        <w:rPr>
          <w:rFonts w:ascii="GHEA Grapalat" w:hAnsi="GHEA Grapalat" w:cs="Sylfaen"/>
          <w:szCs w:val="24"/>
        </w:rPr>
        <w:t xml:space="preserve"> </w:t>
      </w:r>
      <w:r w:rsidRPr="005E139C">
        <w:rPr>
          <w:rFonts w:ascii="GHEA Grapalat" w:hAnsi="GHEA Grapalat" w:cs="Sylfaen"/>
          <w:szCs w:val="24"/>
          <w:lang w:val="en-US"/>
        </w:rPr>
        <w:t>առաջին</w:t>
      </w:r>
      <w:r w:rsidRPr="005E139C">
        <w:rPr>
          <w:rFonts w:ascii="GHEA Grapalat" w:hAnsi="GHEA Grapalat" w:cs="Sylfaen"/>
          <w:szCs w:val="24"/>
        </w:rPr>
        <w:t xml:space="preserve"> </w:t>
      </w:r>
      <w:r w:rsidRPr="005E139C">
        <w:rPr>
          <w:rFonts w:ascii="GHEA Grapalat" w:hAnsi="GHEA Grapalat" w:cs="Sylfaen"/>
          <w:szCs w:val="24"/>
          <w:lang w:val="en-US"/>
        </w:rPr>
        <w:t>և</w:t>
      </w:r>
      <w:r w:rsidRPr="005E139C">
        <w:rPr>
          <w:rFonts w:ascii="GHEA Grapalat" w:hAnsi="GHEA Grapalat" w:cs="Sylfaen"/>
          <w:szCs w:val="24"/>
        </w:rPr>
        <w:t xml:space="preserve"> </w:t>
      </w:r>
      <w:r w:rsidRPr="005E139C">
        <w:rPr>
          <w:rFonts w:ascii="GHEA Grapalat" w:hAnsi="GHEA Grapalat" w:cs="Sylfaen"/>
          <w:szCs w:val="24"/>
          <w:lang w:val="en-US"/>
        </w:rPr>
        <w:t>հաջորդաբար</w:t>
      </w:r>
      <w:r w:rsidRPr="005E139C">
        <w:rPr>
          <w:rFonts w:ascii="GHEA Grapalat" w:hAnsi="GHEA Grapalat" w:cs="Sylfaen"/>
          <w:szCs w:val="24"/>
        </w:rPr>
        <w:t xml:space="preserve"> </w:t>
      </w:r>
      <w:r w:rsidRPr="005E139C">
        <w:rPr>
          <w:rFonts w:ascii="GHEA Grapalat" w:hAnsi="GHEA Grapalat" w:cs="Sylfaen"/>
          <w:szCs w:val="24"/>
          <w:lang w:val="en-US"/>
        </w:rPr>
        <w:t>տեղեր</w:t>
      </w:r>
      <w:r w:rsidRPr="005E139C">
        <w:rPr>
          <w:rFonts w:ascii="GHEA Grapalat" w:hAnsi="GHEA Grapalat" w:cs="Sylfaen"/>
          <w:szCs w:val="24"/>
        </w:rPr>
        <w:t xml:space="preserve"> </w:t>
      </w:r>
      <w:r w:rsidRPr="005E139C">
        <w:rPr>
          <w:rFonts w:ascii="GHEA Grapalat" w:hAnsi="GHEA Grapalat" w:cs="Sylfaen"/>
          <w:szCs w:val="24"/>
          <w:lang w:val="ru-RU"/>
        </w:rPr>
        <w:t>զբաղեցրած</w:t>
      </w:r>
      <w:r w:rsidRPr="005E139C">
        <w:rPr>
          <w:rFonts w:ascii="GHEA Grapalat" w:hAnsi="GHEA Grapalat" w:cs="Sylfaen"/>
          <w:szCs w:val="24"/>
        </w:rPr>
        <w:t xml:space="preserve"> </w:t>
      </w:r>
      <w:r w:rsidRPr="005E139C">
        <w:rPr>
          <w:rFonts w:ascii="GHEA Grapalat" w:hAnsi="GHEA Grapalat" w:cs="Sylfaen"/>
          <w:szCs w:val="24"/>
          <w:lang w:val="ru-RU"/>
        </w:rPr>
        <w:t>մասնակիցներին</w:t>
      </w:r>
      <w:r w:rsidRPr="005E139C">
        <w:rPr>
          <w:rFonts w:ascii="GHEA Grapalat" w:hAnsi="GHEA Grapalat" w:cs="Sylfaen"/>
          <w:szCs w:val="24"/>
        </w:rPr>
        <w:t xml:space="preserve"> </w:t>
      </w:r>
      <w:r w:rsidRPr="005E139C">
        <w:rPr>
          <w:rFonts w:ascii="GHEA Grapalat" w:hAnsi="GHEA Grapalat" w:cs="Sylfaen"/>
          <w:szCs w:val="24"/>
          <w:lang w:val="ru-RU"/>
        </w:rPr>
        <w:t>որոշելիս</w:t>
      </w:r>
      <w:r w:rsidRPr="005E139C">
        <w:rPr>
          <w:rFonts w:ascii="GHEA Grapalat" w:hAnsi="GHEA Grapalat" w:cs="Sylfaen"/>
          <w:szCs w:val="24"/>
        </w:rPr>
        <w:t xml:space="preserve"> </w:t>
      </w:r>
      <w:r w:rsidRPr="005E139C">
        <w:rPr>
          <w:rFonts w:ascii="GHEA Grapalat" w:hAnsi="GHEA Grapalat" w:cs="Sylfaen"/>
          <w:szCs w:val="24"/>
          <w:lang w:val="ru-RU"/>
        </w:rPr>
        <w:t>գնային</w:t>
      </w:r>
      <w:r w:rsidRPr="005E139C">
        <w:rPr>
          <w:rFonts w:ascii="GHEA Grapalat" w:hAnsi="GHEA Grapalat" w:cs="Sylfaen"/>
          <w:szCs w:val="24"/>
        </w:rPr>
        <w:t xml:space="preserve"> </w:t>
      </w:r>
      <w:r w:rsidRPr="005E139C">
        <w:rPr>
          <w:rFonts w:ascii="GHEA Grapalat" w:hAnsi="GHEA Grapalat" w:cs="Sylfaen"/>
          <w:szCs w:val="24"/>
          <w:lang w:val="ru-RU"/>
        </w:rPr>
        <w:t>առաջարկների</w:t>
      </w:r>
      <w:r w:rsidRPr="005E139C">
        <w:rPr>
          <w:rFonts w:ascii="GHEA Grapalat" w:hAnsi="GHEA Grapalat" w:cs="Sylfaen"/>
          <w:szCs w:val="24"/>
        </w:rPr>
        <w:t xml:space="preserve"> գնահատումը և </w:t>
      </w:r>
      <w:r w:rsidRPr="005E139C">
        <w:rPr>
          <w:rFonts w:ascii="GHEA Grapalat" w:hAnsi="GHEA Grapalat" w:cs="Sylfaen"/>
          <w:szCs w:val="24"/>
          <w:lang w:val="ru-RU"/>
        </w:rPr>
        <w:t>համեմատումն</w:t>
      </w:r>
      <w:r w:rsidRPr="005E139C">
        <w:rPr>
          <w:rFonts w:ascii="GHEA Grapalat" w:hAnsi="GHEA Grapalat" w:cs="Sylfaen"/>
          <w:szCs w:val="24"/>
        </w:rPr>
        <w:t xml:space="preserve"> </w:t>
      </w:r>
      <w:r w:rsidRPr="005E139C">
        <w:rPr>
          <w:rFonts w:ascii="GHEA Grapalat" w:hAnsi="GHEA Grapalat" w:cs="Sylfaen"/>
          <w:szCs w:val="24"/>
          <w:lang w:val="ru-RU"/>
        </w:rPr>
        <w:t>իրականացվում</w:t>
      </w:r>
      <w:r w:rsidRPr="005E139C">
        <w:rPr>
          <w:rFonts w:ascii="GHEA Grapalat" w:hAnsi="GHEA Grapalat" w:cs="Sylfaen"/>
          <w:szCs w:val="24"/>
        </w:rPr>
        <w:t xml:space="preserve"> </w:t>
      </w:r>
      <w:r w:rsidRPr="005E139C">
        <w:rPr>
          <w:rFonts w:ascii="GHEA Grapalat" w:hAnsi="GHEA Grapalat" w:cs="Sylfaen"/>
          <w:szCs w:val="24"/>
          <w:lang w:val="ru-RU"/>
        </w:rPr>
        <w:t>է</w:t>
      </w:r>
      <w:r w:rsidRPr="005E139C">
        <w:rPr>
          <w:rFonts w:ascii="GHEA Grapalat" w:hAnsi="GHEA Grapalat" w:cs="Sylfaen"/>
          <w:szCs w:val="24"/>
        </w:rPr>
        <w:t xml:space="preserve"> </w:t>
      </w:r>
      <w:r w:rsidRPr="005E139C">
        <w:rPr>
          <w:rFonts w:ascii="GHEA Grapalat" w:hAnsi="GHEA Grapalat" w:cs="Sylfaen"/>
          <w:szCs w:val="24"/>
          <w:lang w:val="ru-RU"/>
        </w:rPr>
        <w:t>առանց</w:t>
      </w:r>
      <w:r w:rsidRPr="005E139C">
        <w:rPr>
          <w:rFonts w:ascii="GHEA Grapalat" w:hAnsi="GHEA Grapalat" w:cs="Sylfaen"/>
          <w:szCs w:val="24"/>
        </w:rPr>
        <w:t xml:space="preserve"> </w:t>
      </w:r>
      <w:r w:rsidRPr="005E139C">
        <w:rPr>
          <w:rFonts w:ascii="GHEA Grapalat" w:hAnsi="GHEA Grapalat" w:cs="Sylfaen"/>
          <w:szCs w:val="24"/>
          <w:lang w:val="ru-RU"/>
        </w:rPr>
        <w:t>սույն</w:t>
      </w:r>
      <w:r w:rsidRPr="005E139C">
        <w:rPr>
          <w:rFonts w:ascii="GHEA Grapalat" w:hAnsi="GHEA Grapalat" w:cs="Sylfaen"/>
          <w:szCs w:val="24"/>
        </w:rPr>
        <w:t xml:space="preserve"> </w:t>
      </w:r>
      <w:r w:rsidRPr="005E139C">
        <w:rPr>
          <w:rFonts w:ascii="GHEA Grapalat" w:hAnsi="GHEA Grapalat" w:cs="Sylfaen"/>
          <w:szCs w:val="24"/>
          <w:lang w:val="ru-RU"/>
        </w:rPr>
        <w:t>հրավերի</w:t>
      </w:r>
      <w:r w:rsidRPr="005E139C">
        <w:rPr>
          <w:rFonts w:ascii="GHEA Grapalat" w:hAnsi="GHEA Grapalat" w:cs="Sylfaen"/>
          <w:szCs w:val="24"/>
        </w:rPr>
        <w:t xml:space="preserve"> 2-</w:t>
      </w:r>
      <w:r w:rsidRPr="005E139C">
        <w:rPr>
          <w:rFonts w:ascii="GHEA Grapalat" w:hAnsi="GHEA Grapalat" w:cs="Sylfaen"/>
          <w:szCs w:val="24"/>
          <w:lang w:val="ru-RU"/>
        </w:rPr>
        <w:t>րդ</w:t>
      </w:r>
      <w:r w:rsidRPr="005E139C">
        <w:rPr>
          <w:rFonts w:ascii="GHEA Grapalat" w:hAnsi="GHEA Grapalat" w:cs="Sylfaen"/>
          <w:szCs w:val="24"/>
        </w:rPr>
        <w:t xml:space="preserve"> </w:t>
      </w:r>
      <w:r w:rsidRPr="005E139C">
        <w:rPr>
          <w:rFonts w:ascii="GHEA Grapalat" w:hAnsi="GHEA Grapalat" w:cs="Sylfaen"/>
          <w:szCs w:val="24"/>
          <w:lang w:val="ru-RU"/>
        </w:rPr>
        <w:t>մասի</w:t>
      </w:r>
      <w:r w:rsidRPr="005E139C">
        <w:rPr>
          <w:rFonts w:ascii="GHEA Grapalat" w:hAnsi="GHEA Grapalat" w:cs="Sylfaen"/>
          <w:szCs w:val="24"/>
        </w:rPr>
        <w:t xml:space="preserve"> 4.2 </w:t>
      </w:r>
      <w:r w:rsidRPr="005E139C">
        <w:rPr>
          <w:rFonts w:ascii="GHEA Grapalat" w:hAnsi="GHEA Grapalat" w:cs="Sylfaen"/>
          <w:szCs w:val="24"/>
          <w:lang w:val="ru-RU"/>
        </w:rPr>
        <w:t>կետում</w:t>
      </w:r>
      <w:r w:rsidRPr="005E139C">
        <w:rPr>
          <w:rFonts w:ascii="GHEA Grapalat" w:hAnsi="GHEA Grapalat" w:cs="Sylfaen"/>
          <w:szCs w:val="24"/>
        </w:rPr>
        <w:t xml:space="preserve"> </w:t>
      </w:r>
      <w:r w:rsidRPr="005E139C">
        <w:rPr>
          <w:rFonts w:ascii="GHEA Grapalat" w:hAnsi="GHEA Grapalat" w:cs="Sylfaen"/>
          <w:szCs w:val="24"/>
          <w:lang w:val="ru-RU"/>
        </w:rPr>
        <w:t>նշված</w:t>
      </w:r>
      <w:r w:rsidRPr="005E139C">
        <w:rPr>
          <w:rFonts w:ascii="GHEA Grapalat" w:hAnsi="GHEA Grapalat" w:cs="Sylfaen"/>
          <w:szCs w:val="24"/>
        </w:rPr>
        <w:t xml:space="preserve"> </w:t>
      </w:r>
      <w:r w:rsidRPr="005E139C">
        <w:rPr>
          <w:rFonts w:ascii="GHEA Grapalat" w:hAnsi="GHEA Grapalat" w:cs="Sylfaen"/>
          <w:szCs w:val="24"/>
          <w:lang w:val="ru-RU"/>
        </w:rPr>
        <w:t>հարկի</w:t>
      </w:r>
      <w:r w:rsidRPr="005E139C">
        <w:rPr>
          <w:rFonts w:ascii="GHEA Grapalat" w:hAnsi="GHEA Grapalat" w:cs="Sylfaen"/>
          <w:szCs w:val="24"/>
        </w:rPr>
        <w:t xml:space="preserve"> </w:t>
      </w:r>
      <w:r w:rsidRPr="005E139C">
        <w:rPr>
          <w:rFonts w:ascii="GHEA Grapalat" w:hAnsi="GHEA Grapalat" w:cs="Sylfaen"/>
          <w:szCs w:val="24"/>
          <w:lang w:val="ru-RU"/>
        </w:rPr>
        <w:t>գումարի</w:t>
      </w:r>
      <w:r w:rsidRPr="005E139C">
        <w:rPr>
          <w:rFonts w:ascii="GHEA Grapalat" w:hAnsi="GHEA Grapalat" w:cs="Sylfaen"/>
          <w:szCs w:val="24"/>
        </w:rPr>
        <w:t xml:space="preserve"> </w:t>
      </w:r>
      <w:r w:rsidRPr="005E139C">
        <w:rPr>
          <w:rFonts w:ascii="GHEA Grapalat" w:hAnsi="GHEA Grapalat" w:cs="Sylfaen"/>
          <w:szCs w:val="24"/>
          <w:lang w:val="ru-RU"/>
        </w:rPr>
        <w:t>հաշվարկման</w:t>
      </w:r>
      <w:r w:rsidRPr="005E139C">
        <w:rPr>
          <w:rFonts w:ascii="GHEA Grapalat" w:hAnsi="GHEA Grapalat" w:cs="Sylfaen"/>
          <w:szCs w:val="24"/>
        </w:rPr>
        <w:t>:</w:t>
      </w:r>
    </w:p>
    <w:p w:rsidR="006727CE" w:rsidRPr="005E139C" w:rsidRDefault="00705ADB" w:rsidP="00705ADB">
      <w:pPr>
        <w:pStyle w:val="BodyTextIndent"/>
        <w:spacing w:line="240" w:lineRule="auto"/>
        <w:ind w:firstLine="567"/>
        <w:rPr>
          <w:rFonts w:ascii="GHEA Grapalat" w:hAnsi="GHEA Grapalat" w:cs="Sylfaen"/>
          <w:i w:val="0"/>
          <w:szCs w:val="24"/>
          <w:lang w:val="en-US"/>
        </w:rPr>
      </w:pPr>
      <w:r w:rsidRPr="005E139C">
        <w:rPr>
          <w:rFonts w:ascii="GHEA Grapalat" w:hAnsi="GHEA Grapalat" w:cs="Sylfaen"/>
          <w:i w:val="0"/>
          <w:szCs w:val="24"/>
          <w:lang w:val="af-ZA"/>
        </w:rPr>
        <w:t xml:space="preserve">7.2.3 </w:t>
      </w:r>
      <w:r w:rsidR="006727CE" w:rsidRPr="005E139C">
        <w:rPr>
          <w:rFonts w:ascii="GHEA Grapalat" w:hAnsi="GHEA Grapalat" w:cs="Sylfaen"/>
          <w:i w:val="0"/>
          <w:szCs w:val="24"/>
          <w:lang w:val="ru-RU"/>
        </w:rPr>
        <w:t>Եթե</w:t>
      </w:r>
      <w:r w:rsidR="006727CE" w:rsidRPr="005E139C">
        <w:rPr>
          <w:rFonts w:ascii="GHEA Grapalat" w:hAnsi="GHEA Grapalat" w:cs="Sylfaen"/>
          <w:i w:val="0"/>
          <w:szCs w:val="24"/>
          <w:lang w:val="af-ZA"/>
        </w:rPr>
        <w:t xml:space="preserve"> </w:t>
      </w:r>
      <w:r w:rsidR="006727CE" w:rsidRPr="005E139C">
        <w:rPr>
          <w:rFonts w:ascii="GHEA Grapalat" w:hAnsi="GHEA Grapalat" w:cs="Sylfaen"/>
          <w:i w:val="0"/>
          <w:szCs w:val="24"/>
          <w:lang w:val="ru-RU"/>
        </w:rPr>
        <w:t>հայտում</w:t>
      </w:r>
      <w:r w:rsidR="006727CE" w:rsidRPr="005E139C">
        <w:rPr>
          <w:rFonts w:ascii="GHEA Grapalat" w:hAnsi="GHEA Grapalat" w:cs="Sylfaen"/>
          <w:i w:val="0"/>
          <w:szCs w:val="24"/>
          <w:lang w:val="af-ZA"/>
        </w:rPr>
        <w:t xml:space="preserve"> </w:t>
      </w:r>
      <w:r w:rsidR="006727CE" w:rsidRPr="005E139C">
        <w:rPr>
          <w:rFonts w:ascii="GHEA Grapalat" w:hAnsi="GHEA Grapalat" w:cs="Sylfaen"/>
          <w:i w:val="0"/>
          <w:szCs w:val="24"/>
          <w:lang w:val="ru-RU"/>
        </w:rPr>
        <w:t>անհամապատասխանություն</w:t>
      </w:r>
      <w:r w:rsidR="006727CE" w:rsidRPr="005E139C">
        <w:rPr>
          <w:rFonts w:ascii="GHEA Grapalat" w:hAnsi="GHEA Grapalat" w:cs="Sylfaen"/>
          <w:i w:val="0"/>
          <w:szCs w:val="24"/>
          <w:lang w:val="af-ZA"/>
        </w:rPr>
        <w:t xml:space="preserve"> </w:t>
      </w:r>
      <w:r w:rsidR="006727CE" w:rsidRPr="005E139C">
        <w:rPr>
          <w:rFonts w:ascii="GHEA Grapalat" w:hAnsi="GHEA Grapalat" w:cs="Sylfaen"/>
          <w:i w:val="0"/>
          <w:szCs w:val="24"/>
          <w:lang w:val="ru-RU"/>
        </w:rPr>
        <w:t>է</w:t>
      </w:r>
      <w:r w:rsidR="006727CE" w:rsidRPr="005E139C">
        <w:rPr>
          <w:rFonts w:ascii="GHEA Grapalat" w:hAnsi="GHEA Grapalat" w:cs="Sylfaen"/>
          <w:i w:val="0"/>
          <w:szCs w:val="24"/>
          <w:lang w:val="af-ZA"/>
        </w:rPr>
        <w:t xml:space="preserve"> </w:t>
      </w:r>
      <w:r w:rsidR="006727CE" w:rsidRPr="005E139C">
        <w:rPr>
          <w:rFonts w:ascii="GHEA Grapalat" w:hAnsi="GHEA Grapalat" w:cs="Sylfaen"/>
          <w:i w:val="0"/>
          <w:szCs w:val="24"/>
          <w:lang w:val="ru-RU"/>
        </w:rPr>
        <w:t>տեղ</w:t>
      </w:r>
      <w:r w:rsidR="006727CE" w:rsidRPr="005E139C">
        <w:rPr>
          <w:rFonts w:ascii="GHEA Grapalat" w:hAnsi="GHEA Grapalat" w:cs="Sylfaen"/>
          <w:i w:val="0"/>
          <w:szCs w:val="24"/>
          <w:lang w:val="af-ZA"/>
        </w:rPr>
        <w:t xml:space="preserve"> </w:t>
      </w:r>
      <w:r w:rsidR="006727CE" w:rsidRPr="005E139C">
        <w:rPr>
          <w:rFonts w:ascii="GHEA Grapalat" w:hAnsi="GHEA Grapalat" w:cs="Sylfaen"/>
          <w:i w:val="0"/>
          <w:szCs w:val="24"/>
          <w:lang w:val="ru-RU"/>
        </w:rPr>
        <w:t>գտել</w:t>
      </w:r>
      <w:r w:rsidR="006727CE" w:rsidRPr="005E139C">
        <w:rPr>
          <w:rFonts w:ascii="GHEA Grapalat" w:hAnsi="GHEA Grapalat" w:cs="Sylfaen"/>
          <w:i w:val="0"/>
          <w:szCs w:val="24"/>
          <w:lang w:val="af-ZA"/>
        </w:rPr>
        <w:t xml:space="preserve"> </w:t>
      </w:r>
      <w:r w:rsidR="006727CE" w:rsidRPr="005E139C">
        <w:rPr>
          <w:rFonts w:ascii="GHEA Grapalat" w:hAnsi="GHEA Grapalat" w:cs="Sylfaen"/>
          <w:i w:val="0"/>
          <w:szCs w:val="24"/>
          <w:lang w:val="ru-RU"/>
        </w:rPr>
        <w:t>տառերով</w:t>
      </w:r>
      <w:r w:rsidR="006727CE" w:rsidRPr="005E139C">
        <w:rPr>
          <w:rFonts w:ascii="GHEA Grapalat" w:hAnsi="GHEA Grapalat" w:cs="Sylfaen"/>
          <w:i w:val="0"/>
          <w:szCs w:val="24"/>
          <w:lang w:val="af-ZA"/>
        </w:rPr>
        <w:t xml:space="preserve"> </w:t>
      </w:r>
      <w:r w:rsidR="006727CE" w:rsidRPr="005E139C">
        <w:rPr>
          <w:rFonts w:ascii="GHEA Grapalat" w:hAnsi="GHEA Grapalat" w:cs="Sylfaen"/>
          <w:i w:val="0"/>
          <w:szCs w:val="24"/>
          <w:lang w:val="ru-RU"/>
        </w:rPr>
        <w:t>և</w:t>
      </w:r>
      <w:r w:rsidR="006727CE" w:rsidRPr="005E139C">
        <w:rPr>
          <w:rFonts w:ascii="GHEA Grapalat" w:hAnsi="GHEA Grapalat" w:cs="Sylfaen"/>
          <w:i w:val="0"/>
          <w:szCs w:val="24"/>
          <w:lang w:val="af-ZA"/>
        </w:rPr>
        <w:t xml:space="preserve"> </w:t>
      </w:r>
      <w:r w:rsidR="006727CE" w:rsidRPr="005E139C">
        <w:rPr>
          <w:rFonts w:ascii="GHEA Grapalat" w:hAnsi="GHEA Grapalat" w:cs="Sylfaen"/>
          <w:i w:val="0"/>
          <w:szCs w:val="24"/>
          <w:lang w:val="ru-RU"/>
        </w:rPr>
        <w:t>թվերով</w:t>
      </w:r>
      <w:r w:rsidR="006727CE" w:rsidRPr="005E139C">
        <w:rPr>
          <w:rFonts w:ascii="GHEA Grapalat" w:hAnsi="GHEA Grapalat" w:cs="Sylfaen"/>
          <w:i w:val="0"/>
          <w:szCs w:val="24"/>
          <w:lang w:val="af-ZA"/>
        </w:rPr>
        <w:t xml:space="preserve"> </w:t>
      </w:r>
      <w:r w:rsidR="006727CE" w:rsidRPr="005E139C">
        <w:rPr>
          <w:rFonts w:ascii="GHEA Grapalat" w:hAnsi="GHEA Grapalat" w:cs="Sylfaen"/>
          <w:i w:val="0"/>
          <w:szCs w:val="24"/>
          <w:lang w:val="ru-RU"/>
        </w:rPr>
        <w:t>գրված</w:t>
      </w:r>
      <w:r w:rsidR="006727CE" w:rsidRPr="005E139C">
        <w:rPr>
          <w:rFonts w:ascii="GHEA Grapalat" w:hAnsi="GHEA Grapalat" w:cs="Sylfaen"/>
          <w:i w:val="0"/>
          <w:szCs w:val="24"/>
          <w:lang w:val="af-ZA"/>
        </w:rPr>
        <w:t xml:space="preserve"> </w:t>
      </w:r>
      <w:r w:rsidR="006727CE" w:rsidRPr="005E139C">
        <w:rPr>
          <w:rFonts w:ascii="GHEA Grapalat" w:hAnsi="GHEA Grapalat" w:cs="Sylfaen"/>
          <w:i w:val="0"/>
          <w:szCs w:val="24"/>
          <w:lang w:val="ru-RU"/>
        </w:rPr>
        <w:t>գումարների</w:t>
      </w:r>
      <w:r w:rsidR="006727CE" w:rsidRPr="005E139C">
        <w:rPr>
          <w:rFonts w:ascii="GHEA Grapalat" w:hAnsi="GHEA Grapalat" w:cs="Sylfaen"/>
          <w:i w:val="0"/>
          <w:szCs w:val="24"/>
          <w:lang w:val="af-ZA"/>
        </w:rPr>
        <w:t xml:space="preserve"> </w:t>
      </w:r>
      <w:r w:rsidR="006727CE" w:rsidRPr="005E139C">
        <w:rPr>
          <w:rFonts w:ascii="GHEA Grapalat" w:hAnsi="GHEA Grapalat" w:cs="Sylfaen"/>
          <w:i w:val="0"/>
          <w:szCs w:val="24"/>
          <w:lang w:val="ru-RU"/>
        </w:rPr>
        <w:t>միջև</w:t>
      </w:r>
      <w:r w:rsidR="006727CE" w:rsidRPr="005E139C">
        <w:rPr>
          <w:rFonts w:ascii="GHEA Grapalat" w:hAnsi="GHEA Grapalat" w:cs="Sylfaen"/>
          <w:i w:val="0"/>
          <w:szCs w:val="24"/>
          <w:lang w:val="af-ZA"/>
        </w:rPr>
        <w:t xml:space="preserve">, </w:t>
      </w:r>
      <w:r w:rsidR="006727CE" w:rsidRPr="005E139C">
        <w:rPr>
          <w:rFonts w:ascii="GHEA Grapalat" w:hAnsi="GHEA Grapalat" w:cs="Sylfaen"/>
          <w:i w:val="0"/>
          <w:szCs w:val="24"/>
          <w:lang w:val="ru-RU"/>
        </w:rPr>
        <w:t>ապա</w:t>
      </w:r>
      <w:r w:rsidR="006727CE" w:rsidRPr="005E139C">
        <w:rPr>
          <w:rFonts w:ascii="GHEA Grapalat" w:hAnsi="GHEA Grapalat" w:cs="Sylfaen"/>
          <w:i w:val="0"/>
          <w:szCs w:val="24"/>
          <w:lang w:val="af-ZA"/>
        </w:rPr>
        <w:t xml:space="preserve"> </w:t>
      </w:r>
      <w:r w:rsidR="006727CE" w:rsidRPr="005E139C">
        <w:rPr>
          <w:rFonts w:ascii="GHEA Grapalat" w:hAnsi="GHEA Grapalat" w:cs="Sylfaen"/>
          <w:i w:val="0"/>
          <w:szCs w:val="24"/>
          <w:lang w:val="ru-RU"/>
        </w:rPr>
        <w:t>հիմք</w:t>
      </w:r>
      <w:r w:rsidR="006727CE" w:rsidRPr="005E139C">
        <w:rPr>
          <w:rFonts w:ascii="GHEA Grapalat" w:hAnsi="GHEA Grapalat" w:cs="Sylfaen"/>
          <w:i w:val="0"/>
          <w:szCs w:val="24"/>
          <w:lang w:val="af-ZA"/>
        </w:rPr>
        <w:t xml:space="preserve"> </w:t>
      </w:r>
      <w:r w:rsidR="006727CE" w:rsidRPr="005E139C">
        <w:rPr>
          <w:rFonts w:ascii="GHEA Grapalat" w:hAnsi="GHEA Grapalat" w:cs="Sylfaen"/>
          <w:i w:val="0"/>
          <w:szCs w:val="24"/>
          <w:lang w:val="ru-RU"/>
        </w:rPr>
        <w:t>է</w:t>
      </w:r>
      <w:r w:rsidR="006727CE" w:rsidRPr="005E139C">
        <w:rPr>
          <w:rFonts w:ascii="GHEA Grapalat" w:hAnsi="GHEA Grapalat" w:cs="Sylfaen"/>
          <w:i w:val="0"/>
          <w:szCs w:val="24"/>
          <w:lang w:val="af-ZA"/>
        </w:rPr>
        <w:t xml:space="preserve"> </w:t>
      </w:r>
      <w:r w:rsidR="006727CE" w:rsidRPr="005E139C">
        <w:rPr>
          <w:rFonts w:ascii="GHEA Grapalat" w:hAnsi="GHEA Grapalat" w:cs="Sylfaen"/>
          <w:i w:val="0"/>
          <w:szCs w:val="24"/>
          <w:lang w:val="ru-RU"/>
        </w:rPr>
        <w:t>ընդունվում</w:t>
      </w:r>
      <w:r w:rsidR="006727CE" w:rsidRPr="005E139C">
        <w:rPr>
          <w:rFonts w:ascii="GHEA Grapalat" w:hAnsi="GHEA Grapalat" w:cs="Sylfaen"/>
          <w:i w:val="0"/>
          <w:szCs w:val="24"/>
          <w:lang w:val="af-ZA"/>
        </w:rPr>
        <w:t xml:space="preserve"> </w:t>
      </w:r>
      <w:r w:rsidR="006727CE" w:rsidRPr="005E139C">
        <w:rPr>
          <w:rFonts w:ascii="GHEA Grapalat" w:hAnsi="GHEA Grapalat" w:cs="Sylfaen"/>
          <w:i w:val="0"/>
          <w:szCs w:val="24"/>
          <w:lang w:val="ru-RU"/>
        </w:rPr>
        <w:t>տառերով</w:t>
      </w:r>
      <w:r w:rsidR="006727CE" w:rsidRPr="005E139C">
        <w:rPr>
          <w:rFonts w:ascii="GHEA Grapalat" w:hAnsi="GHEA Grapalat" w:cs="Sylfaen"/>
          <w:i w:val="0"/>
          <w:szCs w:val="24"/>
          <w:lang w:val="af-ZA"/>
        </w:rPr>
        <w:t xml:space="preserve"> </w:t>
      </w:r>
      <w:r w:rsidR="006727CE" w:rsidRPr="005E139C">
        <w:rPr>
          <w:rFonts w:ascii="GHEA Grapalat" w:hAnsi="GHEA Grapalat" w:cs="Sylfaen"/>
          <w:i w:val="0"/>
          <w:szCs w:val="24"/>
          <w:lang w:val="ru-RU"/>
        </w:rPr>
        <w:t>գրված</w:t>
      </w:r>
      <w:r w:rsidR="006727CE" w:rsidRPr="005E139C">
        <w:rPr>
          <w:rFonts w:ascii="GHEA Grapalat" w:hAnsi="GHEA Grapalat" w:cs="Sylfaen"/>
          <w:i w:val="0"/>
          <w:szCs w:val="24"/>
          <w:lang w:val="af-ZA"/>
        </w:rPr>
        <w:t xml:space="preserve"> </w:t>
      </w:r>
      <w:r w:rsidR="006727CE" w:rsidRPr="005E139C">
        <w:rPr>
          <w:rFonts w:ascii="GHEA Grapalat" w:hAnsi="GHEA Grapalat" w:cs="Sylfaen"/>
          <w:i w:val="0"/>
          <w:szCs w:val="24"/>
          <w:lang w:val="ru-RU"/>
        </w:rPr>
        <w:t>գումարը։</w:t>
      </w:r>
      <w:r w:rsidR="006727CE" w:rsidRPr="005E139C">
        <w:rPr>
          <w:rFonts w:ascii="GHEA Grapalat" w:hAnsi="GHEA Grapalat" w:cs="Sylfaen"/>
          <w:i w:val="0"/>
          <w:szCs w:val="24"/>
          <w:lang w:val="af-ZA"/>
        </w:rPr>
        <w:t xml:space="preserve"> </w:t>
      </w:r>
      <w:r w:rsidR="006727CE" w:rsidRPr="005E139C">
        <w:rPr>
          <w:rFonts w:ascii="GHEA Grapalat" w:hAnsi="GHEA Grapalat" w:cs="Sylfaen"/>
          <w:i w:val="0"/>
          <w:szCs w:val="24"/>
          <w:lang w:val="ru-RU"/>
        </w:rPr>
        <w:t>Եթե</w:t>
      </w:r>
      <w:r w:rsidR="006727CE" w:rsidRPr="005E139C">
        <w:rPr>
          <w:rFonts w:ascii="GHEA Grapalat" w:hAnsi="GHEA Grapalat" w:cs="Sylfaen"/>
          <w:i w:val="0"/>
          <w:szCs w:val="24"/>
          <w:lang w:val="af-ZA"/>
        </w:rPr>
        <w:t xml:space="preserve"> </w:t>
      </w:r>
      <w:r w:rsidR="006727CE" w:rsidRPr="005E139C">
        <w:rPr>
          <w:rFonts w:ascii="GHEA Grapalat" w:hAnsi="GHEA Grapalat" w:cs="Sylfaen"/>
          <w:i w:val="0"/>
          <w:szCs w:val="24"/>
          <w:lang w:val="ru-RU"/>
        </w:rPr>
        <w:t>առաջարկվող</w:t>
      </w:r>
      <w:r w:rsidR="006727CE" w:rsidRPr="005E139C">
        <w:rPr>
          <w:rFonts w:ascii="GHEA Grapalat" w:hAnsi="GHEA Grapalat" w:cs="Sylfaen"/>
          <w:i w:val="0"/>
          <w:szCs w:val="24"/>
          <w:lang w:val="af-ZA"/>
        </w:rPr>
        <w:t xml:space="preserve"> </w:t>
      </w:r>
      <w:r w:rsidR="006727CE" w:rsidRPr="005E139C">
        <w:rPr>
          <w:rFonts w:ascii="GHEA Grapalat" w:hAnsi="GHEA Grapalat" w:cs="Sylfaen"/>
          <w:i w:val="0"/>
          <w:szCs w:val="24"/>
          <w:lang w:val="ru-RU"/>
        </w:rPr>
        <w:t>գները</w:t>
      </w:r>
      <w:r w:rsidR="006727CE" w:rsidRPr="005E139C">
        <w:rPr>
          <w:rFonts w:ascii="GHEA Grapalat" w:hAnsi="GHEA Grapalat" w:cs="Sylfaen"/>
          <w:i w:val="0"/>
          <w:szCs w:val="24"/>
          <w:lang w:val="af-ZA"/>
        </w:rPr>
        <w:t xml:space="preserve"> </w:t>
      </w:r>
      <w:r w:rsidR="006727CE" w:rsidRPr="005E139C">
        <w:rPr>
          <w:rFonts w:ascii="GHEA Grapalat" w:hAnsi="GHEA Grapalat" w:cs="Sylfaen"/>
          <w:i w:val="0"/>
          <w:szCs w:val="24"/>
          <w:lang w:val="ru-RU"/>
        </w:rPr>
        <w:t>ներկայացված</w:t>
      </w:r>
      <w:r w:rsidR="006727CE" w:rsidRPr="005E139C">
        <w:rPr>
          <w:rFonts w:ascii="GHEA Grapalat" w:hAnsi="GHEA Grapalat" w:cs="Sylfaen"/>
          <w:i w:val="0"/>
          <w:szCs w:val="24"/>
          <w:lang w:val="af-ZA"/>
        </w:rPr>
        <w:t xml:space="preserve"> </w:t>
      </w:r>
      <w:r w:rsidR="006727CE" w:rsidRPr="005E139C">
        <w:rPr>
          <w:rFonts w:ascii="GHEA Grapalat" w:hAnsi="GHEA Grapalat" w:cs="Sylfaen"/>
          <w:i w:val="0"/>
          <w:szCs w:val="24"/>
          <w:lang w:val="ru-RU"/>
        </w:rPr>
        <w:t>են</w:t>
      </w:r>
      <w:r w:rsidR="006727CE" w:rsidRPr="005E139C">
        <w:rPr>
          <w:rFonts w:ascii="GHEA Grapalat" w:hAnsi="GHEA Grapalat" w:cs="Sylfaen"/>
          <w:i w:val="0"/>
          <w:szCs w:val="24"/>
          <w:lang w:val="af-ZA"/>
        </w:rPr>
        <w:t xml:space="preserve"> </w:t>
      </w:r>
      <w:r w:rsidR="006727CE" w:rsidRPr="005E139C">
        <w:rPr>
          <w:rFonts w:ascii="GHEA Grapalat" w:hAnsi="GHEA Grapalat" w:cs="Sylfaen"/>
          <w:i w:val="0"/>
          <w:szCs w:val="24"/>
          <w:lang w:val="ru-RU"/>
        </w:rPr>
        <w:t>երկու</w:t>
      </w:r>
      <w:r w:rsidR="006727CE" w:rsidRPr="005E139C">
        <w:rPr>
          <w:rFonts w:ascii="GHEA Grapalat" w:hAnsi="GHEA Grapalat" w:cs="Sylfaen"/>
          <w:i w:val="0"/>
          <w:szCs w:val="24"/>
          <w:lang w:val="af-ZA"/>
        </w:rPr>
        <w:t xml:space="preserve"> </w:t>
      </w:r>
      <w:r w:rsidR="006727CE" w:rsidRPr="005E139C">
        <w:rPr>
          <w:rFonts w:ascii="GHEA Grapalat" w:hAnsi="GHEA Grapalat" w:cs="Sylfaen"/>
          <w:i w:val="0"/>
          <w:szCs w:val="24"/>
          <w:lang w:val="ru-RU"/>
        </w:rPr>
        <w:t>կամ</w:t>
      </w:r>
      <w:r w:rsidR="006727CE" w:rsidRPr="005E139C">
        <w:rPr>
          <w:rFonts w:ascii="GHEA Grapalat" w:hAnsi="GHEA Grapalat" w:cs="Sylfaen"/>
          <w:i w:val="0"/>
          <w:szCs w:val="24"/>
          <w:lang w:val="af-ZA"/>
        </w:rPr>
        <w:t xml:space="preserve"> </w:t>
      </w:r>
      <w:r w:rsidR="006727CE" w:rsidRPr="005E139C">
        <w:rPr>
          <w:rFonts w:ascii="GHEA Grapalat" w:hAnsi="GHEA Grapalat" w:cs="Sylfaen"/>
          <w:i w:val="0"/>
          <w:szCs w:val="24"/>
          <w:lang w:val="ru-RU"/>
        </w:rPr>
        <w:t>ավելի</w:t>
      </w:r>
      <w:r w:rsidR="006727CE" w:rsidRPr="005E139C">
        <w:rPr>
          <w:rFonts w:ascii="GHEA Grapalat" w:hAnsi="GHEA Grapalat" w:cs="Sylfaen"/>
          <w:i w:val="0"/>
          <w:szCs w:val="24"/>
          <w:lang w:val="af-ZA"/>
        </w:rPr>
        <w:t xml:space="preserve"> </w:t>
      </w:r>
      <w:r w:rsidR="006727CE" w:rsidRPr="005E139C">
        <w:rPr>
          <w:rFonts w:ascii="GHEA Grapalat" w:hAnsi="GHEA Grapalat" w:cs="Sylfaen"/>
          <w:i w:val="0"/>
          <w:szCs w:val="24"/>
          <w:lang w:val="ru-RU"/>
        </w:rPr>
        <w:t>արժույթներով</w:t>
      </w:r>
      <w:r w:rsidR="006727CE" w:rsidRPr="005E139C">
        <w:rPr>
          <w:rFonts w:ascii="GHEA Grapalat" w:hAnsi="GHEA Grapalat" w:cs="Sylfaen"/>
          <w:i w:val="0"/>
          <w:szCs w:val="24"/>
          <w:lang w:val="af-ZA"/>
        </w:rPr>
        <w:t xml:space="preserve">, </w:t>
      </w:r>
      <w:r w:rsidR="006727CE" w:rsidRPr="005E139C">
        <w:rPr>
          <w:rFonts w:ascii="GHEA Grapalat" w:hAnsi="GHEA Grapalat" w:cs="Sylfaen"/>
          <w:i w:val="0"/>
          <w:szCs w:val="24"/>
          <w:lang w:val="ru-RU"/>
        </w:rPr>
        <w:t>ապա</w:t>
      </w:r>
      <w:r w:rsidR="006727CE" w:rsidRPr="005E139C">
        <w:rPr>
          <w:rFonts w:ascii="GHEA Grapalat" w:hAnsi="GHEA Grapalat" w:cs="Sylfaen"/>
          <w:i w:val="0"/>
          <w:szCs w:val="24"/>
          <w:lang w:val="af-ZA"/>
        </w:rPr>
        <w:t xml:space="preserve"> </w:t>
      </w:r>
      <w:r w:rsidR="006727CE" w:rsidRPr="005E139C">
        <w:rPr>
          <w:rFonts w:ascii="GHEA Grapalat" w:hAnsi="GHEA Grapalat" w:cs="Sylfaen"/>
          <w:i w:val="0"/>
          <w:szCs w:val="24"/>
          <w:lang w:val="ru-RU"/>
        </w:rPr>
        <w:t>դրանք</w:t>
      </w:r>
      <w:r w:rsidR="006727CE" w:rsidRPr="005E139C">
        <w:rPr>
          <w:rFonts w:ascii="GHEA Grapalat" w:hAnsi="GHEA Grapalat" w:cs="Sylfaen"/>
          <w:i w:val="0"/>
          <w:szCs w:val="24"/>
          <w:lang w:val="af-ZA"/>
        </w:rPr>
        <w:t xml:space="preserve"> </w:t>
      </w:r>
      <w:r w:rsidR="006727CE" w:rsidRPr="005E139C">
        <w:rPr>
          <w:rFonts w:ascii="GHEA Grapalat" w:hAnsi="GHEA Grapalat" w:cs="Sylfaen"/>
          <w:i w:val="0"/>
          <w:szCs w:val="24"/>
          <w:lang w:val="ru-RU"/>
        </w:rPr>
        <w:t>համեմատվում</w:t>
      </w:r>
      <w:r w:rsidR="006727CE" w:rsidRPr="005E139C">
        <w:rPr>
          <w:rFonts w:ascii="GHEA Grapalat" w:hAnsi="GHEA Grapalat" w:cs="Sylfaen"/>
          <w:i w:val="0"/>
          <w:szCs w:val="24"/>
          <w:lang w:val="af-ZA"/>
        </w:rPr>
        <w:t xml:space="preserve"> </w:t>
      </w:r>
      <w:r w:rsidR="006727CE" w:rsidRPr="005E139C">
        <w:rPr>
          <w:rFonts w:ascii="GHEA Grapalat" w:hAnsi="GHEA Grapalat" w:cs="Sylfaen"/>
          <w:i w:val="0"/>
          <w:szCs w:val="24"/>
          <w:lang w:val="ru-RU"/>
        </w:rPr>
        <w:t>են</w:t>
      </w:r>
      <w:r w:rsidR="006727CE" w:rsidRPr="005E139C">
        <w:rPr>
          <w:rFonts w:ascii="GHEA Grapalat" w:hAnsi="GHEA Grapalat" w:cs="Sylfaen"/>
          <w:i w:val="0"/>
          <w:szCs w:val="24"/>
          <w:lang w:val="af-ZA"/>
        </w:rPr>
        <w:t xml:space="preserve"> </w:t>
      </w:r>
      <w:r w:rsidR="006727CE" w:rsidRPr="005E139C">
        <w:rPr>
          <w:rFonts w:ascii="GHEA Grapalat" w:hAnsi="GHEA Grapalat" w:cs="Sylfaen"/>
          <w:i w:val="0"/>
          <w:szCs w:val="24"/>
          <w:lang w:val="ru-RU"/>
        </w:rPr>
        <w:t xml:space="preserve">Հայաստանի Հանրապետության դրամով` ՀՀ Կենտրոնական բանկի կողմից հայտերի բացման օրվա դրությամբ սահմանված փոխարժեքով։ </w:t>
      </w:r>
    </w:p>
    <w:p w:rsidR="00705ADB" w:rsidRPr="005E139C" w:rsidRDefault="00705ADB" w:rsidP="00705ADB">
      <w:pPr>
        <w:pStyle w:val="BodyTextIndent"/>
        <w:spacing w:line="240" w:lineRule="auto"/>
        <w:ind w:firstLine="567"/>
        <w:rPr>
          <w:rFonts w:ascii="GHEA Grapalat" w:hAnsi="GHEA Grapalat" w:cs="Sylfaen"/>
          <w:i w:val="0"/>
          <w:szCs w:val="24"/>
          <w:lang w:val="af-ZA"/>
        </w:rPr>
      </w:pPr>
      <w:r w:rsidRPr="005E139C">
        <w:rPr>
          <w:rFonts w:ascii="GHEA Grapalat" w:hAnsi="GHEA Grapalat" w:cs="Sylfaen"/>
          <w:i w:val="0"/>
          <w:szCs w:val="24"/>
          <w:lang w:val="af-ZA"/>
        </w:rPr>
        <w:t xml:space="preserve">7.2.4 </w:t>
      </w:r>
      <w:r w:rsidRPr="005E139C">
        <w:rPr>
          <w:rFonts w:ascii="GHEA Grapalat" w:hAnsi="GHEA Grapalat" w:cs="Sylfaen"/>
          <w:i w:val="0"/>
          <w:szCs w:val="24"/>
          <w:lang w:val="ru-RU"/>
        </w:rPr>
        <w:t>Հանձնաժողովի</w:t>
      </w:r>
      <w:r w:rsidRPr="005E139C">
        <w:rPr>
          <w:rFonts w:ascii="GHEA Grapalat" w:hAnsi="GHEA Grapalat" w:cs="Sylfaen"/>
          <w:i w:val="0"/>
          <w:szCs w:val="24"/>
          <w:lang w:val="af-ZA"/>
        </w:rPr>
        <w:t xml:space="preserve">, </w:t>
      </w:r>
      <w:r w:rsidRPr="005E139C">
        <w:rPr>
          <w:rFonts w:ascii="GHEA Grapalat" w:hAnsi="GHEA Grapalat" w:cs="Sylfaen"/>
          <w:i w:val="0"/>
          <w:szCs w:val="24"/>
          <w:lang w:val="en-US"/>
        </w:rPr>
        <w:t>Պ</w:t>
      </w:r>
      <w:r w:rsidRPr="005E139C">
        <w:rPr>
          <w:rFonts w:ascii="GHEA Grapalat" w:hAnsi="GHEA Grapalat" w:cs="Sylfaen"/>
          <w:i w:val="0"/>
          <w:szCs w:val="24"/>
          <w:lang w:val="ru-RU"/>
        </w:rPr>
        <w:t>ատվիրատուի</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և</w:t>
      </w:r>
      <w:r w:rsidRPr="005E139C">
        <w:rPr>
          <w:rFonts w:ascii="GHEA Grapalat" w:hAnsi="GHEA Grapalat" w:cs="Sylfaen"/>
          <w:i w:val="0"/>
          <w:szCs w:val="24"/>
          <w:lang w:val="af-ZA"/>
        </w:rPr>
        <w:t xml:space="preserve"> </w:t>
      </w:r>
      <w:r w:rsidRPr="005E139C">
        <w:rPr>
          <w:rFonts w:ascii="GHEA Grapalat" w:hAnsi="GHEA Grapalat" w:cs="Sylfaen"/>
          <w:i w:val="0"/>
          <w:szCs w:val="24"/>
          <w:lang w:val="en-US"/>
        </w:rPr>
        <w:t>Մ</w:t>
      </w:r>
      <w:r w:rsidRPr="005E139C">
        <w:rPr>
          <w:rFonts w:ascii="GHEA Grapalat" w:hAnsi="GHEA Grapalat" w:cs="Sylfaen"/>
          <w:i w:val="0"/>
          <w:szCs w:val="24"/>
          <w:lang w:val="ru-RU"/>
        </w:rPr>
        <w:t>ասնակիցների</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միջև</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բանակցություններն</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արգելվում</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են</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բացառությամբ</w:t>
      </w:r>
      <w:r w:rsidRPr="005E139C">
        <w:rPr>
          <w:rFonts w:ascii="GHEA Grapalat" w:hAnsi="GHEA Grapalat" w:cs="Sylfaen"/>
          <w:i w:val="0"/>
          <w:szCs w:val="24"/>
          <w:lang w:val="af-ZA"/>
        </w:rPr>
        <w:t>`</w:t>
      </w:r>
    </w:p>
    <w:p w:rsidR="00705ADB" w:rsidRPr="005E139C" w:rsidRDefault="00705ADB" w:rsidP="00705ADB">
      <w:pPr>
        <w:pStyle w:val="BodyTextIndent"/>
        <w:spacing w:line="240" w:lineRule="auto"/>
        <w:rPr>
          <w:rFonts w:ascii="GHEA Grapalat" w:hAnsi="GHEA Grapalat" w:cs="Sylfaen"/>
          <w:i w:val="0"/>
          <w:szCs w:val="24"/>
          <w:lang w:val="af-ZA"/>
        </w:rPr>
      </w:pPr>
      <w:r w:rsidRPr="005E139C">
        <w:rPr>
          <w:rFonts w:ascii="GHEA Grapalat" w:hAnsi="GHEA Grapalat" w:cs="Sylfaen"/>
          <w:i w:val="0"/>
          <w:szCs w:val="24"/>
          <w:lang w:val="af-ZA"/>
        </w:rPr>
        <w:t xml:space="preserve">1) </w:t>
      </w:r>
      <w:r w:rsidRPr="005E139C">
        <w:rPr>
          <w:rFonts w:ascii="GHEA Grapalat" w:hAnsi="GHEA Grapalat" w:cs="Sylfaen"/>
          <w:i w:val="0"/>
          <w:szCs w:val="24"/>
          <w:lang w:val="ru-RU"/>
        </w:rPr>
        <w:t>երբ</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ընթացակարգին</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մասնակցել</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է</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մեկ</w:t>
      </w:r>
      <w:r w:rsidRPr="005E139C">
        <w:rPr>
          <w:rFonts w:ascii="GHEA Grapalat" w:hAnsi="GHEA Grapalat" w:cs="Sylfaen"/>
          <w:i w:val="0"/>
          <w:szCs w:val="24"/>
          <w:lang w:val="af-ZA"/>
        </w:rPr>
        <w:t xml:space="preserve"> Մ</w:t>
      </w:r>
      <w:r w:rsidRPr="005E139C">
        <w:rPr>
          <w:rFonts w:ascii="GHEA Grapalat" w:hAnsi="GHEA Grapalat" w:cs="Sylfaen"/>
          <w:i w:val="0"/>
          <w:szCs w:val="24"/>
          <w:lang w:val="ru-RU"/>
        </w:rPr>
        <w:t>ասնակից</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որի</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ներկայացրած</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հայտը</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համապատասխանում</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է</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հրավերի</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պահանջներին</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կամ</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հայտերի</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գնահատման</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արդյունքում</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հրավերի</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պահանջներին</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համապատասխան</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է</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գնահատվել</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միայն</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մեկ</w:t>
      </w:r>
      <w:r w:rsidRPr="005E139C">
        <w:rPr>
          <w:rFonts w:ascii="GHEA Grapalat" w:hAnsi="GHEA Grapalat" w:cs="Sylfaen"/>
          <w:i w:val="0"/>
          <w:szCs w:val="24"/>
          <w:lang w:val="af-ZA"/>
        </w:rPr>
        <w:t xml:space="preserve"> Մ</w:t>
      </w:r>
      <w:r w:rsidRPr="005E139C">
        <w:rPr>
          <w:rFonts w:ascii="GHEA Grapalat" w:hAnsi="GHEA Grapalat" w:cs="Sylfaen"/>
          <w:i w:val="0"/>
          <w:szCs w:val="24"/>
          <w:lang w:val="ru-RU"/>
        </w:rPr>
        <w:t>ասնակցի</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հայտ։</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Սույն</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կետի</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համաձայն</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վարվող</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բանակցությունները</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կարող</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են</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հանգեցնել</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միայն</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առաջարկված</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գնի</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նվազեցմանը</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և</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կամ</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վճարման</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պայմանների</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փոփոխությանը</w:t>
      </w:r>
      <w:r w:rsidRPr="005E139C">
        <w:rPr>
          <w:rFonts w:ascii="GHEA Grapalat" w:hAnsi="GHEA Grapalat" w:cs="Sylfaen"/>
          <w:i w:val="0"/>
          <w:szCs w:val="24"/>
          <w:lang w:val="af-ZA"/>
        </w:rPr>
        <w:t>.</w:t>
      </w:r>
    </w:p>
    <w:p w:rsidR="00705ADB" w:rsidRPr="005E139C" w:rsidDel="00992C40" w:rsidRDefault="00705ADB" w:rsidP="00705ADB">
      <w:pPr>
        <w:pStyle w:val="BodyTextIndent2"/>
        <w:spacing w:line="240" w:lineRule="auto"/>
        <w:ind w:firstLine="567"/>
        <w:rPr>
          <w:rFonts w:ascii="GHEA Grapalat" w:hAnsi="GHEA Grapalat" w:cs="Sylfaen"/>
          <w:szCs w:val="24"/>
        </w:rPr>
      </w:pPr>
      <w:r w:rsidRPr="005E139C">
        <w:rPr>
          <w:rFonts w:ascii="GHEA Grapalat" w:hAnsi="GHEA Grapalat" w:cs="Sylfaen"/>
          <w:szCs w:val="24"/>
        </w:rPr>
        <w:t xml:space="preserve">2)  </w:t>
      </w:r>
      <w:r w:rsidRPr="005E139C">
        <w:rPr>
          <w:rFonts w:ascii="GHEA Grapalat" w:hAnsi="GHEA Grapalat" w:cs="Sylfaen"/>
          <w:szCs w:val="24"/>
          <w:lang w:val="ru-RU"/>
        </w:rPr>
        <w:t>Օրենքով</w:t>
      </w:r>
      <w:r w:rsidRPr="005E139C">
        <w:rPr>
          <w:rFonts w:ascii="GHEA Grapalat" w:hAnsi="GHEA Grapalat" w:cs="Sylfaen"/>
          <w:szCs w:val="24"/>
        </w:rPr>
        <w:t xml:space="preserve"> </w:t>
      </w:r>
      <w:r w:rsidRPr="005E139C">
        <w:rPr>
          <w:rFonts w:ascii="GHEA Grapalat" w:hAnsi="GHEA Grapalat" w:cs="Sylfaen"/>
          <w:szCs w:val="24"/>
          <w:lang w:val="ru-RU"/>
        </w:rPr>
        <w:t>նախատեսված</w:t>
      </w:r>
      <w:r w:rsidRPr="005E139C">
        <w:rPr>
          <w:rFonts w:ascii="GHEA Grapalat" w:hAnsi="GHEA Grapalat" w:cs="Sylfaen"/>
          <w:szCs w:val="24"/>
        </w:rPr>
        <w:t xml:space="preserve"> </w:t>
      </w:r>
      <w:r w:rsidRPr="005E139C">
        <w:rPr>
          <w:rFonts w:ascii="GHEA Grapalat" w:hAnsi="GHEA Grapalat" w:cs="Sylfaen"/>
          <w:szCs w:val="24"/>
          <w:lang w:val="ru-RU"/>
        </w:rPr>
        <w:t>այլ</w:t>
      </w:r>
      <w:r w:rsidRPr="005E139C">
        <w:rPr>
          <w:rFonts w:ascii="GHEA Grapalat" w:hAnsi="GHEA Grapalat" w:cs="Sylfaen"/>
          <w:szCs w:val="24"/>
        </w:rPr>
        <w:t xml:space="preserve"> </w:t>
      </w:r>
      <w:r w:rsidRPr="005E139C">
        <w:rPr>
          <w:rFonts w:ascii="GHEA Grapalat" w:hAnsi="GHEA Grapalat" w:cs="Sylfaen"/>
          <w:szCs w:val="24"/>
          <w:lang w:val="ru-RU"/>
        </w:rPr>
        <w:t>դեպքերի։</w:t>
      </w:r>
    </w:p>
    <w:p w:rsidR="00705ADB" w:rsidRPr="005E139C" w:rsidRDefault="00705ADB" w:rsidP="00705ADB">
      <w:pPr>
        <w:pStyle w:val="norm"/>
        <w:spacing w:line="276" w:lineRule="auto"/>
        <w:rPr>
          <w:rFonts w:ascii="GHEA Grapalat" w:hAnsi="GHEA Grapalat" w:cs="Sylfaen"/>
          <w:sz w:val="20"/>
          <w:szCs w:val="24"/>
          <w:lang w:val="af-ZA" w:eastAsia="en-US"/>
        </w:rPr>
      </w:pPr>
      <w:r w:rsidRPr="005E139C">
        <w:rPr>
          <w:rFonts w:ascii="GHEA Grapalat" w:hAnsi="GHEA Grapalat"/>
          <w:sz w:val="20"/>
          <w:lang w:val="af-ZA"/>
        </w:rPr>
        <w:t xml:space="preserve">7.2.5 </w:t>
      </w:r>
      <w:r w:rsidRPr="005E139C">
        <w:rPr>
          <w:rFonts w:ascii="GHEA Grapalat" w:hAnsi="GHEA Grapalat" w:cs="Sylfaen"/>
          <w:sz w:val="20"/>
          <w:szCs w:val="24"/>
          <w:lang w:val="ru-RU" w:eastAsia="en-US"/>
        </w:rPr>
        <w:t>Առաջարկված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նվազագույն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գների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հավասարության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դեպքում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կամ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եթե</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ոչ</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գնային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պայմաններին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բավարարող</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գնահատված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հայտեր</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ներկայացրած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բոլոր</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w:t>
      </w:r>
      <w:r w:rsidRPr="005E139C">
        <w:rPr>
          <w:rFonts w:ascii="GHEA Grapalat" w:hAnsi="GHEA Grapalat" w:cs="Sylfaen"/>
          <w:sz w:val="20"/>
          <w:szCs w:val="24"/>
          <w:lang w:val="ru-RU" w:eastAsia="en-US"/>
        </w:rPr>
        <w:t>ասնակիցների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ներկայացրած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գնային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առաջարկները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գերազանցում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են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այդ</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գնումը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կատարելու</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համար</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նախատեսված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ֆինանսական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միջոցները՝</w:t>
      </w:r>
      <w:r w:rsidRPr="005E139C">
        <w:rPr>
          <w:rFonts w:ascii="GHEA Grapalat" w:hAnsi="GHEA Grapalat" w:cs="Sylfaen"/>
          <w:sz w:val="20"/>
          <w:szCs w:val="24"/>
          <w:lang w:val="af-ZA" w:eastAsia="en-US"/>
        </w:rPr>
        <w:t xml:space="preserve"> </w:t>
      </w:r>
    </w:p>
    <w:p w:rsidR="00705ADB" w:rsidRPr="005E139C" w:rsidRDefault="00705ADB" w:rsidP="00705ADB">
      <w:pPr>
        <w:pStyle w:val="norm"/>
        <w:spacing w:line="276" w:lineRule="auto"/>
        <w:rPr>
          <w:rFonts w:ascii="GHEA Grapalat" w:hAnsi="GHEA Grapalat" w:cs="Sylfaen"/>
          <w:sz w:val="20"/>
          <w:szCs w:val="24"/>
          <w:lang w:val="af-ZA" w:eastAsia="en-US"/>
        </w:rPr>
      </w:pPr>
      <w:r w:rsidRPr="005E139C">
        <w:rPr>
          <w:rFonts w:ascii="GHEA Grapalat" w:hAnsi="GHEA Grapalat" w:cs="Sylfaen"/>
          <w:sz w:val="20"/>
          <w:szCs w:val="24"/>
          <w:lang w:val="ru-RU" w:eastAsia="en-US"/>
        </w:rPr>
        <w:t>ա</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առաջին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և</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հաջորդաբար</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տեղեր</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զբաղեցրած</w:t>
      </w:r>
      <w:r w:rsidRPr="005E139C">
        <w:rPr>
          <w:rFonts w:ascii="GHEA Grapalat" w:hAnsi="GHEA Grapalat" w:cs="Sylfaen"/>
          <w:sz w:val="20"/>
          <w:szCs w:val="24"/>
          <w:lang w:val="af-ZA" w:eastAsia="en-US"/>
        </w:rPr>
        <w:t xml:space="preserve"> Մ</w:t>
      </w:r>
      <w:r w:rsidRPr="005E139C">
        <w:rPr>
          <w:rFonts w:ascii="GHEA Grapalat" w:hAnsi="GHEA Grapalat" w:cs="Sylfaen"/>
          <w:sz w:val="20"/>
          <w:szCs w:val="24"/>
          <w:lang w:val="ru-RU" w:eastAsia="en-US"/>
        </w:rPr>
        <w:t>ասնակիցներին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որոշելու</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նպատակով</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հանձնաժողովի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նիստում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առաջարկված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գների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նվազեցման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նպատակով</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ոչ</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գնային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պայման</w:t>
      </w:r>
      <w:r w:rsidRPr="005E139C">
        <w:rPr>
          <w:rFonts w:ascii="GHEA Grapalat" w:hAnsi="GHEA Grapalat" w:cs="Sylfaen"/>
          <w:sz w:val="20"/>
          <w:szCs w:val="24"/>
          <w:lang w:val="af-ZA" w:eastAsia="en-US"/>
        </w:rPr>
        <w:softHyphen/>
      </w:r>
      <w:r w:rsidRPr="005E139C">
        <w:rPr>
          <w:rFonts w:ascii="GHEA Grapalat" w:hAnsi="GHEA Grapalat" w:cs="Sylfaen"/>
          <w:sz w:val="20"/>
          <w:szCs w:val="24"/>
          <w:lang w:val="ru-RU" w:eastAsia="en-US"/>
        </w:rPr>
        <w:t>ները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բավարարող</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գնահատված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բոլոր</w:t>
      </w:r>
      <w:r w:rsidRPr="005E139C">
        <w:rPr>
          <w:rFonts w:ascii="GHEA Grapalat" w:hAnsi="GHEA Grapalat" w:cs="Sylfaen"/>
          <w:sz w:val="20"/>
          <w:szCs w:val="24"/>
          <w:lang w:val="af-ZA" w:eastAsia="en-US"/>
        </w:rPr>
        <w:t xml:space="preserve"> Մ</w:t>
      </w:r>
      <w:r w:rsidRPr="005E139C">
        <w:rPr>
          <w:rFonts w:ascii="GHEA Grapalat" w:hAnsi="GHEA Grapalat" w:cs="Sylfaen"/>
          <w:sz w:val="20"/>
          <w:szCs w:val="24"/>
          <w:lang w:val="ru-RU" w:eastAsia="en-US"/>
        </w:rPr>
        <w:t>ասնակիցների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հետ</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վարվում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են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միաժամանակյա</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բանակցություններ</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եթե</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նիստին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ներկա</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են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բոլոր</w:t>
      </w:r>
      <w:r w:rsidRPr="005E139C">
        <w:rPr>
          <w:rFonts w:ascii="GHEA Grapalat" w:hAnsi="GHEA Grapalat" w:cs="Sylfaen"/>
          <w:sz w:val="20"/>
          <w:szCs w:val="24"/>
          <w:lang w:val="af-ZA" w:eastAsia="en-US"/>
        </w:rPr>
        <w:t xml:space="preserve"> Մ</w:t>
      </w:r>
      <w:r w:rsidRPr="005E139C">
        <w:rPr>
          <w:rFonts w:ascii="GHEA Grapalat" w:hAnsi="GHEA Grapalat" w:cs="Sylfaen"/>
          <w:sz w:val="20"/>
          <w:szCs w:val="24"/>
          <w:lang w:val="ru-RU" w:eastAsia="en-US"/>
        </w:rPr>
        <w:t>ասնակիցները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համապատասխան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լիազորություն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ունեցող</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ներկայացուցիչները</w:t>
      </w:r>
      <w:r w:rsidRPr="005E139C">
        <w:rPr>
          <w:rFonts w:ascii="GHEA Grapalat" w:hAnsi="GHEA Grapalat" w:cs="Sylfaen"/>
          <w:sz w:val="20"/>
          <w:szCs w:val="24"/>
          <w:lang w:val="af-ZA" w:eastAsia="en-US"/>
        </w:rPr>
        <w:t>),</w:t>
      </w:r>
    </w:p>
    <w:p w:rsidR="00705ADB" w:rsidRPr="005E139C" w:rsidRDefault="00705ADB" w:rsidP="00705ADB">
      <w:pPr>
        <w:pStyle w:val="norm"/>
        <w:spacing w:line="276" w:lineRule="auto"/>
        <w:rPr>
          <w:rFonts w:ascii="GHEA Grapalat" w:hAnsi="GHEA Grapalat" w:cs="Sylfaen"/>
          <w:sz w:val="20"/>
          <w:szCs w:val="24"/>
          <w:lang w:val="af-ZA" w:eastAsia="en-US"/>
        </w:rPr>
      </w:pPr>
      <w:r w:rsidRPr="005E139C">
        <w:rPr>
          <w:rFonts w:ascii="GHEA Grapalat" w:hAnsi="GHEA Grapalat" w:cs="Sylfaen"/>
          <w:sz w:val="20"/>
          <w:szCs w:val="24"/>
          <w:lang w:val="ru-RU" w:eastAsia="en-US"/>
        </w:rPr>
        <w:t>բ</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հակառակ</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դեպքում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հանձնաժողովի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նիստը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կասեցվում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և</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մեկ</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աշխատանքային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օրվա</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ընթացքում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գնահատող</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հանձնաժողովի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քարտուղարը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բավարար</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գնահատված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բոլոր</w:t>
      </w:r>
      <w:r w:rsidRPr="005E139C">
        <w:rPr>
          <w:rFonts w:ascii="GHEA Grapalat" w:hAnsi="GHEA Grapalat" w:cs="Sylfaen"/>
          <w:sz w:val="20"/>
          <w:szCs w:val="24"/>
          <w:lang w:val="af-ZA" w:eastAsia="en-US"/>
        </w:rPr>
        <w:t xml:space="preserve"> Մ</w:t>
      </w:r>
      <w:r w:rsidRPr="005E139C">
        <w:rPr>
          <w:rFonts w:ascii="GHEA Grapalat" w:hAnsi="GHEA Grapalat" w:cs="Sylfaen"/>
          <w:sz w:val="20"/>
          <w:szCs w:val="24"/>
          <w:lang w:val="ru-RU" w:eastAsia="en-US"/>
        </w:rPr>
        <w:t>ասնակիցներին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էլեկտրոնային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ձևով</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միաժամանակ</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ծանուցում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գների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նվազեցման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շուրջ</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միաժամանակյա</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բանակցությունների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վարման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օրվա</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ժամի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և</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վայրի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մասին</w:t>
      </w:r>
      <w:r w:rsidRPr="005E139C">
        <w:rPr>
          <w:rFonts w:ascii="GHEA Grapalat" w:hAnsi="GHEA Grapalat" w:cs="Sylfaen"/>
          <w:sz w:val="20"/>
          <w:szCs w:val="24"/>
          <w:lang w:val="af-ZA" w:eastAsia="en-US"/>
        </w:rPr>
        <w:t>,</w:t>
      </w:r>
    </w:p>
    <w:p w:rsidR="00705ADB" w:rsidRPr="005E139C" w:rsidRDefault="00705ADB" w:rsidP="00705ADB">
      <w:pPr>
        <w:pStyle w:val="norm"/>
        <w:spacing w:line="276" w:lineRule="auto"/>
        <w:rPr>
          <w:rFonts w:ascii="GHEA Grapalat" w:hAnsi="GHEA Grapalat" w:cs="Sylfaen"/>
          <w:sz w:val="20"/>
          <w:szCs w:val="24"/>
          <w:lang w:val="af-ZA" w:eastAsia="en-US"/>
        </w:rPr>
      </w:pPr>
      <w:r w:rsidRPr="005E139C">
        <w:rPr>
          <w:rFonts w:ascii="GHEA Grapalat" w:hAnsi="GHEA Grapalat" w:cs="Sylfaen"/>
          <w:sz w:val="20"/>
          <w:szCs w:val="24"/>
          <w:lang w:val="ru-RU" w:eastAsia="en-US"/>
        </w:rPr>
        <w:t>գ</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բանակցությունները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վարվում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են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ոչ</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շուտ</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քան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ծանուցումն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ուղարկվելու</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օրվան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հաջորդող</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օրվանից</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հաշված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երկրորդ</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աշխատանքային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օրը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իսկ</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ավիասպասարկման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ծառայությունների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գնման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դեպքում՝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ծանուցումն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ուղարկվելուն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հաջորդող</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աշխատանքային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օրը</w:t>
      </w:r>
      <w:r w:rsidRPr="005E139C">
        <w:rPr>
          <w:rFonts w:ascii="GHEA Grapalat" w:hAnsi="GHEA Grapalat" w:cs="Sylfaen"/>
          <w:sz w:val="20"/>
          <w:szCs w:val="24"/>
          <w:lang w:val="af-ZA" w:eastAsia="en-US"/>
        </w:rPr>
        <w:t>,</w:t>
      </w:r>
    </w:p>
    <w:p w:rsidR="00705ADB" w:rsidRPr="005E139C" w:rsidRDefault="00705ADB" w:rsidP="00705ADB">
      <w:pPr>
        <w:pStyle w:val="norm"/>
        <w:spacing w:line="276" w:lineRule="auto"/>
        <w:rPr>
          <w:rFonts w:ascii="GHEA Grapalat" w:hAnsi="GHEA Grapalat" w:cs="Sylfaen"/>
          <w:sz w:val="20"/>
          <w:szCs w:val="24"/>
          <w:lang w:val="af-ZA" w:eastAsia="en-US"/>
        </w:rPr>
      </w:pPr>
      <w:r w:rsidRPr="005E139C">
        <w:rPr>
          <w:rFonts w:ascii="GHEA Grapalat" w:hAnsi="GHEA Grapalat" w:cs="Sylfaen"/>
          <w:sz w:val="20"/>
          <w:szCs w:val="24"/>
          <w:lang w:val="ru-RU" w:eastAsia="en-US"/>
        </w:rPr>
        <w:t>դ</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յուրաքանչյուր</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Մա</w:t>
      </w:r>
      <w:r w:rsidRPr="005E139C">
        <w:rPr>
          <w:rFonts w:ascii="GHEA Grapalat" w:hAnsi="GHEA Grapalat" w:cs="Sylfaen"/>
          <w:sz w:val="20"/>
          <w:szCs w:val="24"/>
          <w:lang w:val="ru-RU" w:eastAsia="en-US"/>
        </w:rPr>
        <w:t>սնակցի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տվյալ</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պահին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ներկայացրած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գնային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առաջարկը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հրապարակվում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մյուս</w:t>
      </w:r>
      <w:r w:rsidRPr="005E139C">
        <w:rPr>
          <w:rFonts w:ascii="GHEA Grapalat" w:hAnsi="GHEA Grapalat" w:cs="Sylfaen"/>
          <w:sz w:val="20"/>
          <w:szCs w:val="24"/>
          <w:lang w:val="af-ZA" w:eastAsia="en-US"/>
        </w:rPr>
        <w:t xml:space="preserve"> Մ</w:t>
      </w:r>
      <w:r w:rsidRPr="005E139C">
        <w:rPr>
          <w:rFonts w:ascii="GHEA Grapalat" w:hAnsi="GHEA Grapalat" w:cs="Sylfaen"/>
          <w:sz w:val="20"/>
          <w:szCs w:val="24"/>
          <w:lang w:val="ru-RU" w:eastAsia="en-US"/>
        </w:rPr>
        <w:t>ասնակիցների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համար</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և</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մինչև</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բանակցությունների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համար</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նախատեսված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վերջնաժամկետի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ավարտը</w:t>
      </w:r>
      <w:r w:rsidRPr="005E139C">
        <w:rPr>
          <w:rFonts w:ascii="GHEA Grapalat" w:hAnsi="GHEA Grapalat" w:cs="Sylfaen"/>
          <w:sz w:val="20"/>
          <w:szCs w:val="24"/>
          <w:lang w:val="af-ZA" w:eastAsia="en-US"/>
        </w:rPr>
        <w:t xml:space="preserve"> Մ</w:t>
      </w:r>
      <w:r w:rsidRPr="005E139C">
        <w:rPr>
          <w:rFonts w:ascii="GHEA Grapalat" w:hAnsi="GHEA Grapalat" w:cs="Sylfaen"/>
          <w:sz w:val="20"/>
          <w:szCs w:val="24"/>
          <w:lang w:val="ru-RU" w:eastAsia="en-US"/>
        </w:rPr>
        <w:t>ասնակիցը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կարող</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վերանայել</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իր</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գնային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առաջարկը</w:t>
      </w:r>
      <w:r w:rsidRPr="005E139C">
        <w:rPr>
          <w:rFonts w:ascii="GHEA Grapalat" w:hAnsi="GHEA Grapalat" w:cs="Sylfaen"/>
          <w:sz w:val="20"/>
          <w:szCs w:val="24"/>
          <w:lang w:val="af-ZA" w:eastAsia="en-US"/>
        </w:rPr>
        <w:t>,</w:t>
      </w:r>
    </w:p>
    <w:p w:rsidR="00705ADB" w:rsidRPr="005E139C" w:rsidRDefault="00705ADB" w:rsidP="00705ADB">
      <w:pPr>
        <w:pStyle w:val="norm"/>
        <w:spacing w:line="276" w:lineRule="auto"/>
        <w:rPr>
          <w:rFonts w:ascii="GHEA Grapalat" w:hAnsi="GHEA Grapalat" w:cs="Sylfaen"/>
          <w:sz w:val="20"/>
          <w:szCs w:val="24"/>
          <w:lang w:val="af-ZA" w:eastAsia="en-US"/>
        </w:rPr>
      </w:pPr>
      <w:r w:rsidRPr="005E139C">
        <w:rPr>
          <w:rFonts w:ascii="GHEA Grapalat" w:hAnsi="GHEA Grapalat" w:cs="Sylfaen"/>
          <w:sz w:val="20"/>
          <w:szCs w:val="24"/>
          <w:lang w:val="ru-RU" w:eastAsia="en-US"/>
        </w:rPr>
        <w:t>ե</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բանակցությունների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համար</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սահմանված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վերջնաժամկետը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լրանալու</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պահին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ըստ</w:t>
      </w:r>
      <w:r w:rsidRPr="005E139C">
        <w:rPr>
          <w:rFonts w:ascii="GHEA Grapalat" w:hAnsi="GHEA Grapalat" w:cs="Sylfaen"/>
          <w:sz w:val="20"/>
          <w:szCs w:val="24"/>
          <w:lang w:val="af-ZA" w:eastAsia="en-US"/>
        </w:rPr>
        <w:t xml:space="preserve"> Մ</w:t>
      </w:r>
      <w:r w:rsidRPr="005E139C">
        <w:rPr>
          <w:rFonts w:ascii="GHEA Grapalat" w:hAnsi="GHEA Grapalat" w:cs="Sylfaen"/>
          <w:sz w:val="20"/>
          <w:szCs w:val="24"/>
          <w:lang w:val="ru-RU" w:eastAsia="en-US"/>
        </w:rPr>
        <w:t>ասնակիցների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ներկայացրած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գների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որոնց</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գինը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չի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գերազանցում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այդ</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գնումը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կատարելու</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համար</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նախատեսված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ֆինանսական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միջոցների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չափը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որոշվում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և</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հայտարարվում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են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առաջին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և</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հաջորդաբար</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տեղերը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զբաղեցրած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w:t>
      </w:r>
      <w:r w:rsidRPr="005E139C">
        <w:rPr>
          <w:rFonts w:ascii="GHEA Grapalat" w:hAnsi="GHEA Grapalat" w:cs="Sylfaen"/>
          <w:sz w:val="20"/>
          <w:szCs w:val="24"/>
          <w:lang w:val="ru-RU" w:eastAsia="en-US"/>
        </w:rPr>
        <w:t>ասնակիցները</w:t>
      </w:r>
      <w:r w:rsidRPr="005E139C">
        <w:rPr>
          <w:rFonts w:ascii="GHEA Grapalat" w:hAnsi="GHEA Grapalat" w:cs="Sylfaen"/>
          <w:sz w:val="20"/>
          <w:szCs w:val="24"/>
          <w:lang w:val="af-ZA" w:eastAsia="en-US"/>
        </w:rPr>
        <w:t>,</w:t>
      </w:r>
    </w:p>
    <w:p w:rsidR="00705ADB" w:rsidRPr="005E139C" w:rsidRDefault="00705ADB" w:rsidP="00705ADB">
      <w:pPr>
        <w:pStyle w:val="norm"/>
        <w:spacing w:line="276" w:lineRule="auto"/>
        <w:rPr>
          <w:rFonts w:ascii="GHEA Grapalat" w:hAnsi="GHEA Grapalat" w:cs="Sylfaen"/>
          <w:sz w:val="20"/>
          <w:szCs w:val="24"/>
          <w:lang w:val="af-ZA" w:eastAsia="en-US"/>
        </w:rPr>
      </w:pPr>
      <w:r w:rsidRPr="005E139C">
        <w:rPr>
          <w:rFonts w:ascii="GHEA Grapalat" w:hAnsi="GHEA Grapalat" w:cs="Sylfaen"/>
          <w:sz w:val="20"/>
          <w:szCs w:val="24"/>
          <w:lang w:val="ru-RU" w:eastAsia="en-US"/>
        </w:rPr>
        <w:t>զ</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բանակցությունների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համար</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սահմանված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վերջնաժամկետը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լրանալու</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պահին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եթե</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w:t>
      </w:r>
      <w:r w:rsidRPr="005E139C">
        <w:rPr>
          <w:rFonts w:ascii="GHEA Grapalat" w:hAnsi="GHEA Grapalat" w:cs="Sylfaen"/>
          <w:sz w:val="20"/>
          <w:szCs w:val="24"/>
          <w:lang w:val="ru-RU" w:eastAsia="en-US"/>
        </w:rPr>
        <w:t>ասնակիցների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ներկայացրած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գները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դեռևս</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գերազանցում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են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գնումը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կատարելու</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համար</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նախատեսված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ֆինանսական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միջոցների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չափը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գնման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ընթացակարգը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հայտարարվում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չկայացած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և</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պայմանագիր</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չի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ru-RU" w:eastAsia="en-US"/>
        </w:rPr>
        <w:t>կնքվում</w:t>
      </w:r>
      <w:r w:rsidRPr="005E139C">
        <w:rPr>
          <w:rFonts w:ascii="GHEA Grapalat" w:hAnsi="GHEA Grapalat" w:cs="Sylfaen"/>
          <w:sz w:val="20"/>
          <w:szCs w:val="24"/>
          <w:lang w:val="af-ZA" w:eastAsia="en-US"/>
        </w:rPr>
        <w:t xml:space="preserve">: </w:t>
      </w:r>
    </w:p>
    <w:p w:rsidR="00705ADB" w:rsidRPr="005E139C" w:rsidRDefault="00705ADB" w:rsidP="00705ADB">
      <w:pPr>
        <w:ind w:firstLine="567"/>
        <w:jc w:val="both"/>
        <w:rPr>
          <w:rFonts w:ascii="GHEA Grapalat" w:hAnsi="GHEA Grapalat"/>
          <w:sz w:val="20"/>
          <w:szCs w:val="20"/>
          <w:lang w:val="af-ZA"/>
        </w:rPr>
      </w:pPr>
      <w:r w:rsidRPr="005E139C">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705ADB" w:rsidRPr="005E139C" w:rsidRDefault="00705ADB" w:rsidP="00705ADB">
      <w:pPr>
        <w:pStyle w:val="norm"/>
        <w:spacing w:line="276" w:lineRule="auto"/>
        <w:rPr>
          <w:rFonts w:ascii="GHEA Grapalat" w:hAnsi="GHEA Grapalat" w:cs="Sylfaen"/>
          <w:sz w:val="20"/>
          <w:szCs w:val="24"/>
          <w:lang w:val="af-ZA" w:eastAsia="en-US"/>
        </w:rPr>
      </w:pPr>
      <w:r w:rsidRPr="005E139C">
        <w:rPr>
          <w:rFonts w:ascii="GHEA Grapalat" w:hAnsi="GHEA Grapalat"/>
          <w:sz w:val="20"/>
          <w:lang w:val="af-ZA"/>
        </w:rPr>
        <w:lastRenderedPageBreak/>
        <w:t>7.3 Եթե հայտերի բացման նիստի ընթացքում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իրականացված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գնահատման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արդյուն</w:t>
      </w:r>
      <w:r w:rsidRPr="005E139C">
        <w:rPr>
          <w:rFonts w:ascii="GHEA Grapalat" w:hAnsi="GHEA Grapalat" w:cs="Sylfaen"/>
          <w:sz w:val="20"/>
          <w:szCs w:val="24"/>
          <w:lang w:val="af-ZA" w:eastAsia="en-US"/>
        </w:rPr>
        <w:softHyphen/>
      </w:r>
      <w:r w:rsidRPr="005E139C">
        <w:rPr>
          <w:rFonts w:ascii="GHEA Grapalat" w:hAnsi="GHEA Grapalat" w:cs="Sylfaen"/>
          <w:sz w:val="20"/>
          <w:szCs w:val="24"/>
          <w:lang w:eastAsia="en-US"/>
        </w:rPr>
        <w:t>քում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հայտերում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արձանագրվում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են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անհամապատասխանություններ՝</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հրավերի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պահանջների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նկատմամբ</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բացառությամբ</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այն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դեպքերի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երբ</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հայտում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բացակայում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գնային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առաջարկը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կամ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գնային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առաջարկը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ներկայացված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հրավերի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պահանջներին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անհամապատասխան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ապա</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հանձնաժողովը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մեկ</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աշխատանքային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օրով</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կասեցնում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նիստը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իսկ</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հանձնաժողովի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քարտուղարը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նույն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օրը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դրա</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մասին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էլեկտրոնային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եղանակով</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տեղեկացնում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է</w:t>
      </w:r>
      <w:r w:rsidRPr="005E139C">
        <w:rPr>
          <w:rFonts w:ascii="GHEA Grapalat" w:hAnsi="GHEA Grapalat" w:cs="Sylfaen"/>
          <w:sz w:val="20"/>
          <w:szCs w:val="24"/>
          <w:lang w:val="af-ZA" w:eastAsia="en-US"/>
        </w:rPr>
        <w:t xml:space="preserve"> Մ</w:t>
      </w:r>
      <w:r w:rsidRPr="005E139C">
        <w:rPr>
          <w:rFonts w:ascii="GHEA Grapalat" w:hAnsi="GHEA Grapalat" w:cs="Sylfaen"/>
          <w:sz w:val="20"/>
          <w:szCs w:val="24"/>
          <w:lang w:eastAsia="en-US"/>
        </w:rPr>
        <w:t>ասնակցին՝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առաջարկելով</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մինչև</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կասեցման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ժամկետի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ավարտը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շտկել</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անհամապատասխանությունը</w:t>
      </w:r>
      <w:r w:rsidRPr="005E139C">
        <w:rPr>
          <w:rFonts w:ascii="GHEA Grapalat" w:hAnsi="GHEA Grapalat" w:cs="Sylfaen"/>
          <w:sz w:val="20"/>
          <w:szCs w:val="24"/>
          <w:lang w:val="af-ZA" w:eastAsia="en-US"/>
        </w:rPr>
        <w:t xml:space="preserve">:   </w:t>
      </w:r>
    </w:p>
    <w:p w:rsidR="00705ADB" w:rsidRPr="005E139C" w:rsidRDefault="00705ADB" w:rsidP="00705ADB">
      <w:pPr>
        <w:pStyle w:val="norm"/>
        <w:spacing w:line="276" w:lineRule="auto"/>
        <w:rPr>
          <w:rFonts w:ascii="GHEA Grapalat" w:hAnsi="GHEA Grapalat" w:cs="Sylfaen"/>
          <w:sz w:val="20"/>
          <w:szCs w:val="24"/>
          <w:lang w:val="af-ZA" w:eastAsia="en-US"/>
        </w:rPr>
      </w:pPr>
      <w:r w:rsidRPr="005E139C">
        <w:rPr>
          <w:rFonts w:ascii="GHEA Grapalat" w:hAnsi="GHEA Grapalat" w:cs="Sylfaen"/>
          <w:sz w:val="20"/>
          <w:szCs w:val="24"/>
          <w:lang w:val="af-ZA" w:eastAsia="en-US"/>
        </w:rPr>
        <w:t xml:space="preserve">7.4 </w:t>
      </w:r>
      <w:r w:rsidRPr="005E139C">
        <w:rPr>
          <w:rFonts w:ascii="GHEA Grapalat" w:hAnsi="GHEA Grapalat" w:cs="Sylfaen"/>
          <w:sz w:val="20"/>
          <w:szCs w:val="24"/>
          <w:lang w:eastAsia="en-US"/>
        </w:rPr>
        <w:t>Եթե</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սույն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հրավերի</w:t>
      </w:r>
      <w:r w:rsidRPr="005E139C">
        <w:rPr>
          <w:rFonts w:ascii="GHEA Grapalat" w:hAnsi="GHEA Grapalat" w:cs="Sylfaen"/>
          <w:sz w:val="20"/>
          <w:szCs w:val="24"/>
          <w:lang w:val="af-ZA" w:eastAsia="en-US"/>
        </w:rPr>
        <w:t xml:space="preserve"> 7.3 </w:t>
      </w:r>
      <w:r w:rsidRPr="005E139C">
        <w:rPr>
          <w:rFonts w:ascii="GHEA Grapalat" w:hAnsi="GHEA Grapalat" w:cs="Sylfaen"/>
          <w:sz w:val="20"/>
          <w:szCs w:val="24"/>
          <w:lang w:eastAsia="en-US"/>
        </w:rPr>
        <w:t>կետով</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սահմանված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ժամկետում</w:t>
      </w:r>
      <w:r w:rsidRPr="005E139C">
        <w:rPr>
          <w:rFonts w:ascii="GHEA Grapalat" w:hAnsi="GHEA Grapalat" w:cs="Sylfaen"/>
          <w:sz w:val="20"/>
          <w:szCs w:val="24"/>
          <w:lang w:val="af-ZA" w:eastAsia="en-US"/>
        </w:rPr>
        <w:t xml:space="preserve"> Մ</w:t>
      </w:r>
      <w:r w:rsidRPr="005E139C">
        <w:rPr>
          <w:rFonts w:ascii="GHEA Grapalat" w:hAnsi="GHEA Grapalat" w:cs="Sylfaen"/>
          <w:sz w:val="20"/>
          <w:szCs w:val="24"/>
          <w:lang w:eastAsia="en-US"/>
        </w:rPr>
        <w:t>ասնակիցը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շտկում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արձանագրված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անհամապատասխանությունը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ապա</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վերջինս</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հայտը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գնահատվում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բավարար</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Հակառակ</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դեպքում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հայտը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գնահատվում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անբավարար</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և</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մերժվում</w:t>
      </w:r>
      <w:r w:rsidRPr="005E139C">
        <w:rPr>
          <w:rFonts w:ascii="GHEA Grapalat" w:hAnsi="GHEA Grapalat" w:cs="Sylfaen"/>
          <w:sz w:val="20"/>
          <w:szCs w:val="24"/>
          <w:lang w:val="af-ZA" w:eastAsia="en-US"/>
        </w:rPr>
        <w:t xml:space="preserve">:  </w:t>
      </w:r>
    </w:p>
    <w:p w:rsidR="00705ADB" w:rsidRPr="005E139C" w:rsidRDefault="00705ADB" w:rsidP="00705ADB">
      <w:pPr>
        <w:pStyle w:val="BodyTextIndent2"/>
        <w:spacing w:line="240" w:lineRule="auto"/>
        <w:ind w:firstLine="567"/>
        <w:rPr>
          <w:rFonts w:ascii="GHEA Grapalat" w:hAnsi="GHEA Grapalat" w:cs="Sylfaen"/>
          <w:szCs w:val="24"/>
        </w:rPr>
      </w:pPr>
      <w:r w:rsidRPr="005E139C">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705ADB" w:rsidRPr="005E139C" w:rsidRDefault="00705ADB" w:rsidP="00705ADB">
      <w:pPr>
        <w:pStyle w:val="BodyTextIndent2"/>
        <w:spacing w:line="240" w:lineRule="auto"/>
        <w:ind w:firstLine="567"/>
        <w:rPr>
          <w:rFonts w:ascii="GHEA Grapalat" w:hAnsi="GHEA Grapalat" w:cs="Times Armenian"/>
          <w:lang w:val="es-ES"/>
        </w:rPr>
      </w:pPr>
      <w:r w:rsidRPr="005E139C">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5E139C">
        <w:rPr>
          <w:rFonts w:ascii="GHEA Grapalat" w:hAnsi="GHEA Grapalat" w:cs="Sylfaen"/>
          <w:szCs w:val="24"/>
          <w:lang w:val="ru-RU"/>
        </w:rPr>
        <w:t>սույն</w:t>
      </w:r>
      <w:r w:rsidRPr="005E139C">
        <w:rPr>
          <w:rFonts w:ascii="GHEA Grapalat" w:hAnsi="GHEA Grapalat" w:cs="Sylfaen"/>
          <w:szCs w:val="24"/>
        </w:rPr>
        <w:t xml:space="preserve"> </w:t>
      </w:r>
      <w:r w:rsidRPr="005E139C">
        <w:rPr>
          <w:rFonts w:ascii="GHEA Grapalat" w:hAnsi="GHEA Grapalat" w:cs="Sylfaen"/>
          <w:szCs w:val="24"/>
          <w:lang w:val="ru-RU"/>
        </w:rPr>
        <w:t>հրավերի</w:t>
      </w:r>
      <w:r w:rsidRPr="005E139C">
        <w:rPr>
          <w:rFonts w:ascii="GHEA Grapalat" w:hAnsi="GHEA Grapalat" w:cs="Sylfaen"/>
          <w:szCs w:val="24"/>
        </w:rPr>
        <w:t xml:space="preserve"> 2-րդ </w:t>
      </w:r>
      <w:r w:rsidRPr="005E139C">
        <w:rPr>
          <w:rFonts w:ascii="GHEA Grapalat" w:hAnsi="GHEA Grapalat" w:cs="Sylfaen"/>
          <w:szCs w:val="24"/>
          <w:lang w:val="ru-RU"/>
        </w:rPr>
        <w:t>մասի</w:t>
      </w:r>
      <w:r w:rsidRPr="005E139C">
        <w:rPr>
          <w:rFonts w:ascii="GHEA Grapalat" w:hAnsi="GHEA Grapalat" w:cs="Sylfaen"/>
          <w:szCs w:val="24"/>
        </w:rPr>
        <w:t xml:space="preserve">` </w:t>
      </w:r>
      <w:r w:rsidRPr="005E139C">
        <w:rPr>
          <w:rFonts w:ascii="GHEA Grapalat" w:hAnsi="GHEA Grapalat" w:cs="Sylfaen"/>
          <w:szCs w:val="24"/>
          <w:lang w:val="ru-RU"/>
        </w:rPr>
        <w:t>հա</w:t>
      </w:r>
      <w:r w:rsidRPr="005E139C">
        <w:rPr>
          <w:rFonts w:ascii="GHEA Grapalat" w:hAnsi="GHEA Grapalat" w:cs="Sylfaen"/>
          <w:szCs w:val="24"/>
          <w:lang w:val="en-US"/>
        </w:rPr>
        <w:t>յ</w:t>
      </w:r>
      <w:r w:rsidRPr="005E139C">
        <w:rPr>
          <w:rFonts w:ascii="GHEA Grapalat" w:hAnsi="GHEA Grapalat" w:cs="Sylfaen"/>
          <w:szCs w:val="24"/>
          <w:lang w:val="ru-RU"/>
        </w:rPr>
        <w:t>տը</w:t>
      </w:r>
      <w:r w:rsidRPr="005E139C">
        <w:rPr>
          <w:rFonts w:ascii="GHEA Grapalat" w:hAnsi="GHEA Grapalat" w:cs="Sylfaen"/>
          <w:szCs w:val="24"/>
        </w:rPr>
        <w:t xml:space="preserve"> </w:t>
      </w:r>
      <w:r w:rsidRPr="005E139C">
        <w:rPr>
          <w:rFonts w:ascii="GHEA Grapalat" w:hAnsi="GHEA Grapalat" w:cs="Sylfaen"/>
          <w:szCs w:val="24"/>
          <w:lang w:val="ru-RU"/>
        </w:rPr>
        <w:t>պատրաստելու</w:t>
      </w:r>
      <w:r w:rsidRPr="005E139C">
        <w:rPr>
          <w:rFonts w:ascii="GHEA Grapalat" w:hAnsi="GHEA Grapalat" w:cs="Sylfaen"/>
          <w:szCs w:val="24"/>
        </w:rPr>
        <w:t xml:space="preserve"> </w:t>
      </w:r>
      <w:r w:rsidRPr="005E139C">
        <w:rPr>
          <w:rFonts w:ascii="GHEA Grapalat" w:hAnsi="GHEA Grapalat" w:cs="Sylfaen"/>
          <w:szCs w:val="24"/>
          <w:lang w:val="ru-RU"/>
        </w:rPr>
        <w:t>հրահանգի</w:t>
      </w:r>
      <w:r w:rsidRPr="005E139C">
        <w:rPr>
          <w:rFonts w:ascii="GHEA Grapalat" w:hAnsi="GHEA Grapalat" w:cs="Sylfaen"/>
          <w:szCs w:val="24"/>
        </w:rPr>
        <w:t xml:space="preserve"> 3-</w:t>
      </w:r>
      <w:r w:rsidRPr="005E139C">
        <w:rPr>
          <w:rFonts w:ascii="GHEA Grapalat" w:hAnsi="GHEA Grapalat" w:cs="Sylfaen"/>
          <w:szCs w:val="24"/>
          <w:lang w:val="ru-RU"/>
        </w:rPr>
        <w:t>րդ</w:t>
      </w:r>
      <w:r w:rsidRPr="005E139C">
        <w:rPr>
          <w:rFonts w:ascii="GHEA Grapalat" w:hAnsi="GHEA Grapalat" w:cs="Sylfaen"/>
          <w:szCs w:val="24"/>
        </w:rPr>
        <w:t xml:space="preserve"> </w:t>
      </w:r>
      <w:r w:rsidRPr="005E139C">
        <w:rPr>
          <w:rFonts w:ascii="GHEA Grapalat" w:hAnsi="GHEA Grapalat" w:cs="Sylfaen"/>
          <w:szCs w:val="24"/>
          <w:lang w:val="ru-RU"/>
        </w:rPr>
        <w:t>բաժնով</w:t>
      </w:r>
      <w:r w:rsidRPr="005E139C">
        <w:rPr>
          <w:rFonts w:ascii="GHEA Grapalat" w:hAnsi="GHEA Grapalat" w:cs="Sylfaen"/>
          <w:szCs w:val="24"/>
        </w:rPr>
        <w:t xml:space="preserve"> նախատեսված փաստաթղթերը</w:t>
      </w:r>
      <w:r w:rsidRPr="005E139C">
        <w:rPr>
          <w:rFonts w:ascii="GHEA Grapalat" w:hAnsi="GHEA Grapalat" w:cs="Times Armenian"/>
          <w:lang w:val="es-ES"/>
        </w:rPr>
        <w:t>:</w:t>
      </w:r>
      <w:r w:rsidRPr="005E139C">
        <w:rPr>
          <w:rFonts w:ascii="GHEA Grapalat" w:hAnsi="GHEA Grapalat" w:cs="Sylfaen"/>
          <w:szCs w:val="24"/>
        </w:rPr>
        <w:t xml:space="preserve"> </w:t>
      </w:r>
      <w:r w:rsidRPr="005E139C">
        <w:rPr>
          <w:rFonts w:ascii="GHEA Grapalat" w:hAnsi="GHEA Grapalat" w:cs="Sylfaen"/>
          <w:szCs w:val="24"/>
          <w:lang w:val="en-US"/>
        </w:rPr>
        <w:t>Ա</w:t>
      </w:r>
      <w:r w:rsidRPr="005E139C">
        <w:rPr>
          <w:rFonts w:ascii="GHEA Grapalat" w:hAnsi="GHEA Grapalat" w:cs="Sylfaen"/>
          <w:szCs w:val="24"/>
          <w:lang w:val="ru-RU"/>
        </w:rPr>
        <w:t>ռաջին</w:t>
      </w:r>
      <w:r w:rsidRPr="005E139C">
        <w:rPr>
          <w:rFonts w:ascii="GHEA Grapalat" w:hAnsi="GHEA Grapalat" w:cs="Sylfaen"/>
          <w:szCs w:val="24"/>
        </w:rPr>
        <w:t xml:space="preserve"> </w:t>
      </w:r>
      <w:r w:rsidRPr="005E139C">
        <w:rPr>
          <w:rFonts w:ascii="GHEA Grapalat" w:hAnsi="GHEA Grapalat" w:cs="Sylfaen"/>
          <w:szCs w:val="24"/>
          <w:lang w:val="ru-RU"/>
        </w:rPr>
        <w:t>տեղը</w:t>
      </w:r>
      <w:r w:rsidRPr="005E139C">
        <w:rPr>
          <w:rFonts w:ascii="GHEA Grapalat" w:hAnsi="GHEA Grapalat" w:cs="Sylfaen"/>
          <w:szCs w:val="24"/>
        </w:rPr>
        <w:t xml:space="preserve"> </w:t>
      </w:r>
      <w:r w:rsidRPr="005E139C">
        <w:rPr>
          <w:rFonts w:ascii="GHEA Grapalat" w:hAnsi="GHEA Grapalat" w:cs="Sylfaen"/>
          <w:szCs w:val="24"/>
          <w:lang w:val="ru-RU"/>
        </w:rPr>
        <w:t>զբաղեցրած</w:t>
      </w:r>
      <w:r w:rsidRPr="005E139C">
        <w:rPr>
          <w:rFonts w:ascii="GHEA Grapalat" w:hAnsi="GHEA Grapalat" w:cs="Sylfaen"/>
          <w:szCs w:val="24"/>
        </w:rPr>
        <w:t xml:space="preserve"> </w:t>
      </w:r>
      <w:r w:rsidRPr="005E139C">
        <w:rPr>
          <w:rFonts w:ascii="GHEA Grapalat" w:hAnsi="GHEA Grapalat" w:cs="Sylfaen"/>
          <w:szCs w:val="24"/>
          <w:lang w:val="en-US"/>
        </w:rPr>
        <w:t>Մ</w:t>
      </w:r>
      <w:r w:rsidRPr="005E139C">
        <w:rPr>
          <w:rFonts w:ascii="GHEA Grapalat" w:hAnsi="GHEA Grapalat" w:cs="Sylfaen"/>
          <w:szCs w:val="24"/>
          <w:lang w:val="ru-RU"/>
        </w:rPr>
        <w:t>ասնակիցը</w:t>
      </w:r>
      <w:r w:rsidRPr="005E139C">
        <w:rPr>
          <w:rFonts w:ascii="GHEA Grapalat" w:hAnsi="GHEA Grapalat" w:cs="Sylfaen"/>
          <w:szCs w:val="24"/>
        </w:rPr>
        <w:t xml:space="preserve"> երեք </w:t>
      </w:r>
      <w:r w:rsidRPr="005E139C">
        <w:rPr>
          <w:rFonts w:ascii="GHEA Grapalat" w:hAnsi="GHEA Grapalat" w:cs="Sylfaen"/>
          <w:szCs w:val="24"/>
          <w:lang w:val="ru-RU"/>
        </w:rPr>
        <w:t>աշխատանքային</w:t>
      </w:r>
      <w:r w:rsidRPr="005E139C">
        <w:rPr>
          <w:rFonts w:ascii="GHEA Grapalat" w:hAnsi="GHEA Grapalat" w:cs="Sylfaen"/>
          <w:szCs w:val="24"/>
        </w:rPr>
        <w:t xml:space="preserve"> </w:t>
      </w:r>
      <w:r w:rsidRPr="005E139C">
        <w:rPr>
          <w:rFonts w:ascii="GHEA Grapalat" w:hAnsi="GHEA Grapalat" w:cs="Sylfaen"/>
          <w:szCs w:val="24"/>
          <w:lang w:val="ru-RU"/>
        </w:rPr>
        <w:t>օրվա</w:t>
      </w:r>
      <w:r w:rsidRPr="005E139C">
        <w:rPr>
          <w:rFonts w:ascii="GHEA Grapalat" w:hAnsi="GHEA Grapalat" w:cs="Sylfaen"/>
          <w:szCs w:val="24"/>
        </w:rPr>
        <w:t xml:space="preserve"> </w:t>
      </w:r>
      <w:r w:rsidRPr="005E139C">
        <w:rPr>
          <w:rFonts w:ascii="GHEA Grapalat" w:hAnsi="GHEA Grapalat" w:cs="Sylfaen"/>
          <w:szCs w:val="24"/>
          <w:lang w:val="ru-RU"/>
        </w:rPr>
        <w:t>ընթացքում</w:t>
      </w:r>
      <w:r w:rsidRPr="005E139C">
        <w:rPr>
          <w:rFonts w:ascii="GHEA Grapalat" w:hAnsi="GHEA Grapalat" w:cs="Times Armenian"/>
          <w:lang w:val="es-ES"/>
        </w:rPr>
        <w:t xml:space="preserve"> Պատվիրատուի պաշտոնական էլեկտրոնային փոստին` </w:t>
      </w:r>
      <w:r w:rsidR="006727CE" w:rsidRPr="005E139C">
        <w:rPr>
          <w:rFonts w:ascii="GHEA Grapalat" w:hAnsi="GHEA Grapalat" w:cs="Sylfaen"/>
        </w:rPr>
        <w:t>urbanpiu.gnumner5@gmail.com</w:t>
      </w:r>
      <w:r w:rsidRPr="005E139C">
        <w:rPr>
          <w:rFonts w:ascii="GHEA Grapalat" w:hAnsi="GHEA Grapalat" w:cs="Times Armenian"/>
          <w:lang w:val="es-ES"/>
        </w:rPr>
        <w:t xml:space="preserve">, է ուղարկում </w:t>
      </w:r>
      <w:r w:rsidRPr="005E139C">
        <w:rPr>
          <w:rFonts w:ascii="GHEA Grapalat" w:hAnsi="GHEA Grapalat" w:cs="Sylfaen"/>
          <w:szCs w:val="24"/>
          <w:lang w:val="ru-RU"/>
        </w:rPr>
        <w:t>սույն</w:t>
      </w:r>
      <w:r w:rsidRPr="005E139C">
        <w:rPr>
          <w:rFonts w:ascii="GHEA Grapalat" w:hAnsi="GHEA Grapalat" w:cs="Sylfaen"/>
          <w:szCs w:val="24"/>
        </w:rPr>
        <w:t xml:space="preserve"> </w:t>
      </w:r>
      <w:r w:rsidRPr="005E139C">
        <w:rPr>
          <w:rFonts w:ascii="GHEA Grapalat" w:hAnsi="GHEA Grapalat" w:cs="Sylfaen"/>
          <w:szCs w:val="24"/>
          <w:lang w:val="en-US"/>
        </w:rPr>
        <w:t>ենթակետով</w:t>
      </w:r>
      <w:r w:rsidRPr="005E139C">
        <w:rPr>
          <w:rFonts w:ascii="GHEA Grapalat" w:hAnsi="GHEA Grapalat" w:cs="Sylfaen"/>
          <w:szCs w:val="24"/>
        </w:rPr>
        <w:t xml:space="preserve"> </w:t>
      </w:r>
      <w:r w:rsidRPr="005E139C">
        <w:rPr>
          <w:rFonts w:ascii="GHEA Grapalat" w:hAnsi="GHEA Grapalat" w:cs="Sylfaen"/>
          <w:szCs w:val="24"/>
          <w:lang w:val="en-US"/>
        </w:rPr>
        <w:t>նախատեսված</w:t>
      </w:r>
      <w:r w:rsidRPr="005E139C">
        <w:rPr>
          <w:rFonts w:ascii="GHEA Grapalat" w:hAnsi="GHEA Grapalat" w:cs="Sylfaen"/>
          <w:szCs w:val="24"/>
        </w:rPr>
        <w:t xml:space="preserve"> </w:t>
      </w:r>
      <w:r w:rsidRPr="005E139C">
        <w:rPr>
          <w:rFonts w:ascii="GHEA Grapalat" w:hAnsi="GHEA Grapalat" w:cs="Sylfaen"/>
          <w:szCs w:val="24"/>
          <w:lang w:val="ru-RU"/>
        </w:rPr>
        <w:t>փաստաթղթերը</w:t>
      </w:r>
      <w:r w:rsidRPr="005E139C">
        <w:rPr>
          <w:rFonts w:ascii="GHEA Grapalat" w:hAnsi="GHEA Grapalat" w:cs="Sylfaen"/>
          <w:szCs w:val="24"/>
        </w:rPr>
        <w:t xml:space="preserve">: </w:t>
      </w:r>
    </w:p>
    <w:p w:rsidR="00705ADB" w:rsidRPr="005E139C" w:rsidRDefault="00705ADB" w:rsidP="00705ADB">
      <w:pPr>
        <w:pStyle w:val="BodyTextIndent2"/>
        <w:spacing w:line="240" w:lineRule="auto"/>
        <w:ind w:firstLine="567"/>
        <w:rPr>
          <w:rFonts w:ascii="GHEA Grapalat" w:hAnsi="GHEA Grapalat" w:cs="Sylfaen"/>
          <w:szCs w:val="24"/>
        </w:rPr>
      </w:pPr>
      <w:r w:rsidRPr="005E139C">
        <w:rPr>
          <w:rFonts w:ascii="GHEA Grapalat" w:hAnsi="GHEA Grapalat" w:cs="Sylfaen"/>
          <w:szCs w:val="24"/>
        </w:rPr>
        <w:t>Սույն ենթակետով սահմանված ժամկետում փաստաթղթերը  չներկայացվելու դեպքում հանձնա</w:t>
      </w:r>
      <w:r w:rsidRPr="005E139C">
        <w:rPr>
          <w:rFonts w:ascii="GHEA Grapalat" w:hAnsi="GHEA Grapalat" w:cs="Sylfaen"/>
          <w:szCs w:val="24"/>
        </w:rPr>
        <w:softHyphen/>
        <w:t>ժողովը մերժում է առաջին տեղը զբաղեցրած Մասնակցի հայտը և փաստաթղթեր ներկայաց</w:t>
      </w:r>
      <w:r w:rsidRPr="005E139C">
        <w:rPr>
          <w:rFonts w:ascii="GHEA Grapalat" w:hAnsi="GHEA Grapalat" w:cs="Sylfaen"/>
          <w:szCs w:val="24"/>
        </w:rPr>
        <w:softHyphen/>
        <w:t>նելու պահանջ է ներկայացնում հաջորդող տեղը զբաղեցրած Մասնակցին:</w:t>
      </w:r>
    </w:p>
    <w:p w:rsidR="00705ADB" w:rsidRPr="005E139C" w:rsidRDefault="00705ADB" w:rsidP="00705ADB">
      <w:pPr>
        <w:pStyle w:val="norm"/>
        <w:spacing w:line="276" w:lineRule="auto"/>
        <w:rPr>
          <w:rFonts w:ascii="GHEA Grapalat" w:hAnsi="GHEA Grapalat" w:cs="Sylfaen"/>
          <w:sz w:val="12"/>
          <w:szCs w:val="12"/>
          <w:lang w:val="af-ZA" w:eastAsia="en-US"/>
        </w:rPr>
      </w:pPr>
    </w:p>
    <w:p w:rsidR="00705ADB" w:rsidRPr="005E139C" w:rsidRDefault="00705ADB" w:rsidP="00705ADB">
      <w:pPr>
        <w:pStyle w:val="norm"/>
        <w:spacing w:line="276" w:lineRule="auto"/>
        <w:rPr>
          <w:rFonts w:ascii="GHEA Grapalat" w:hAnsi="GHEA Grapalat" w:cs="Sylfaen"/>
          <w:sz w:val="20"/>
          <w:szCs w:val="24"/>
          <w:lang w:val="af-ZA" w:eastAsia="en-US"/>
        </w:rPr>
      </w:pPr>
      <w:r w:rsidRPr="005E139C">
        <w:rPr>
          <w:rFonts w:ascii="GHEA Grapalat" w:hAnsi="GHEA Grapalat" w:cs="Sylfaen"/>
          <w:sz w:val="20"/>
          <w:szCs w:val="24"/>
          <w:lang w:val="af-ZA" w:eastAsia="en-US"/>
        </w:rPr>
        <w:t xml:space="preserve">2) էլեկտրոնային եղանակով </w:t>
      </w:r>
      <w:r w:rsidRPr="005E139C">
        <w:rPr>
          <w:rFonts w:ascii="GHEA Grapalat" w:hAnsi="GHEA Grapalat" w:cs="Sylfaen"/>
          <w:sz w:val="20"/>
          <w:szCs w:val="24"/>
          <w:lang w:eastAsia="en-US"/>
        </w:rPr>
        <w:t>Հայաստանի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Հանրապետության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ֆինանսների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նախարարություն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հարցում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ներկայացնում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առաջին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և</w:t>
      </w:r>
      <w:r w:rsidRPr="005E139C">
        <w:rPr>
          <w:rFonts w:ascii="GHEA Grapalat" w:hAnsi="GHEA Grapalat" w:cs="Sylfaen"/>
          <w:sz w:val="20"/>
          <w:szCs w:val="24"/>
          <w:lang w:val="af-ZA" w:eastAsia="en-US"/>
        </w:rPr>
        <w:t xml:space="preserve"> երկրորդ տեղ </w:t>
      </w:r>
      <w:r w:rsidRPr="005E139C">
        <w:rPr>
          <w:rFonts w:ascii="GHEA Grapalat" w:hAnsi="GHEA Grapalat" w:cs="Sylfaen"/>
          <w:sz w:val="20"/>
          <w:szCs w:val="24"/>
          <w:lang w:eastAsia="en-US"/>
        </w:rPr>
        <w:t>զբաղեցրած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Մասնակիցների՝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Հայաստանի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Հանրապետության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պետական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բյուջեի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նկատմամբ</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հայտը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ներկայացնելու</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օրվա</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դրությամբ</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ժամկետանց</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հարկային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պարտավորությունների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ինչպես</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նաև</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սույն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հրավերի</w:t>
      </w:r>
      <w:r w:rsidRPr="005E139C">
        <w:rPr>
          <w:rFonts w:ascii="GHEA Grapalat" w:hAnsi="GHEA Grapalat" w:cs="Sylfaen"/>
          <w:sz w:val="20"/>
          <w:szCs w:val="24"/>
          <w:lang w:val="af-ZA" w:eastAsia="en-US"/>
        </w:rPr>
        <w:t xml:space="preserve"> 2.3 կետի </w:t>
      </w:r>
      <w:r w:rsidRPr="005E139C">
        <w:rPr>
          <w:rFonts w:ascii="GHEA Grapalat" w:hAnsi="GHEA Grapalat" w:cs="Arial Armenian"/>
          <w:sz w:val="20"/>
          <w:lang w:val="hy-AM"/>
        </w:rPr>
        <w:t>&lt;&lt;</w:t>
      </w:r>
      <w:r w:rsidRPr="005E139C">
        <w:rPr>
          <w:rFonts w:ascii="GHEA Grapalat" w:hAnsi="GHEA Grapalat" w:cs="Sylfaen"/>
          <w:sz w:val="20"/>
          <w:lang w:val="hy-AM"/>
        </w:rPr>
        <w:t>Ֆինանսական</w:t>
      </w:r>
      <w:r w:rsidRPr="005E139C">
        <w:rPr>
          <w:rFonts w:ascii="GHEA Grapalat" w:hAnsi="GHEA Grapalat" w:cs="Arial"/>
          <w:sz w:val="20"/>
          <w:lang w:val="hy-AM"/>
        </w:rPr>
        <w:t xml:space="preserve"> </w:t>
      </w:r>
      <w:r w:rsidRPr="005E139C">
        <w:rPr>
          <w:rFonts w:ascii="GHEA Grapalat" w:hAnsi="GHEA Grapalat" w:cs="Sylfaen"/>
          <w:sz w:val="20"/>
          <w:lang w:val="hy-AM"/>
        </w:rPr>
        <w:t>միջոցներ&gt;&gt;</w:t>
      </w:r>
      <w:r w:rsidRPr="005E139C">
        <w:rPr>
          <w:rFonts w:ascii="GHEA Grapalat" w:hAnsi="GHEA Grapalat" w:cs="Arial Armenian"/>
          <w:sz w:val="20"/>
          <w:lang w:val="hy-AM"/>
        </w:rPr>
        <w:t xml:space="preserve"> </w:t>
      </w:r>
      <w:r w:rsidRPr="005E139C">
        <w:rPr>
          <w:rFonts w:ascii="GHEA Grapalat" w:hAnsi="GHEA Grapalat" w:cs="Arial Armenian"/>
          <w:sz w:val="20"/>
        </w:rPr>
        <w:t>որակավորման</w:t>
      </w:r>
      <w:r w:rsidRPr="005E139C">
        <w:rPr>
          <w:rFonts w:ascii="GHEA Grapalat" w:hAnsi="GHEA Grapalat" w:cs="Arial Armenian"/>
          <w:sz w:val="20"/>
          <w:lang w:val="af-ZA"/>
        </w:rPr>
        <w:t xml:space="preserve"> </w:t>
      </w:r>
      <w:r w:rsidRPr="005E139C">
        <w:rPr>
          <w:rFonts w:ascii="GHEA Grapalat" w:hAnsi="GHEA Grapalat" w:cs="Arial Armenian"/>
          <w:sz w:val="20"/>
        </w:rPr>
        <w:t>չափանիշին</w:t>
      </w:r>
      <w:r w:rsidRPr="005E139C">
        <w:rPr>
          <w:rFonts w:ascii="GHEA Grapalat" w:hAnsi="GHEA Grapalat" w:cs="Arial Armenian"/>
          <w:sz w:val="20"/>
          <w:lang w:val="af-ZA"/>
        </w:rPr>
        <w:t xml:space="preserve"> </w:t>
      </w:r>
      <w:r w:rsidRPr="005E139C">
        <w:rPr>
          <w:rFonts w:ascii="GHEA Grapalat" w:hAnsi="GHEA Grapalat" w:cs="Arial Armenian"/>
          <w:sz w:val="20"/>
        </w:rPr>
        <w:t>վերաբերող</w:t>
      </w:r>
      <w:r w:rsidRPr="005E139C">
        <w:rPr>
          <w:rFonts w:ascii="GHEA Grapalat" w:hAnsi="GHEA Grapalat" w:cs="Arial Armenian"/>
          <w:sz w:val="20"/>
          <w:lang w:val="af-ZA"/>
        </w:rPr>
        <w:t xml:space="preserve"> </w:t>
      </w:r>
      <w:r w:rsidRPr="005E139C">
        <w:rPr>
          <w:rFonts w:ascii="GHEA Grapalat" w:hAnsi="GHEA Grapalat" w:cs="Arial Armenian"/>
          <w:sz w:val="20"/>
        </w:rPr>
        <w:t>պարբերությամբ</w:t>
      </w:r>
      <w:r w:rsidRPr="005E139C">
        <w:rPr>
          <w:rFonts w:ascii="GHEA Grapalat" w:hAnsi="GHEA Grapalat" w:cs="Arial Armenian"/>
          <w:sz w:val="20"/>
          <w:lang w:val="af-ZA"/>
        </w:rPr>
        <w:t xml:space="preserve"> </w:t>
      </w:r>
      <w:r w:rsidRPr="005E139C">
        <w:rPr>
          <w:rFonts w:ascii="GHEA Grapalat" w:hAnsi="GHEA Grapalat" w:cs="Arial Armenian"/>
          <w:sz w:val="20"/>
        </w:rPr>
        <w:t>նախատ</w:t>
      </w:r>
      <w:r w:rsidRPr="005E139C">
        <w:rPr>
          <w:rFonts w:ascii="GHEA Grapalat" w:hAnsi="GHEA Grapalat" w:cs="Sylfaen"/>
          <w:sz w:val="20"/>
          <w:szCs w:val="24"/>
          <w:lang w:eastAsia="en-US"/>
        </w:rPr>
        <w:t>եսված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որակավորման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պահանջի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առկայության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վերաբերյալ՝</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ներկայացնելով</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հարկ</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վճարողի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հաշվառման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համարը</w:t>
      </w:r>
      <w:r w:rsidRPr="005E139C">
        <w:rPr>
          <w:rFonts w:ascii="GHEA Grapalat" w:hAnsi="GHEA Grapalat" w:cs="Sylfaen"/>
          <w:sz w:val="20"/>
          <w:szCs w:val="24"/>
          <w:lang w:val="af-ZA" w:eastAsia="en-US"/>
        </w:rPr>
        <w:t xml:space="preserve">, ընդ որում նշված հարցումն ուղարկվում </w:t>
      </w:r>
      <w:r w:rsidRPr="005E139C">
        <w:rPr>
          <w:rFonts w:ascii="GHEA Grapalat" w:hAnsi="GHEA Grapalat" w:cs="Sylfaen"/>
          <w:sz w:val="20"/>
          <w:lang w:eastAsia="en-US"/>
        </w:rPr>
        <w:t>է</w:t>
      </w:r>
      <w:r w:rsidRPr="005E139C">
        <w:rPr>
          <w:rFonts w:ascii="GHEA Grapalat" w:hAnsi="GHEA Grapalat" w:cs="Sylfaen"/>
          <w:sz w:val="20"/>
          <w:lang w:val="af-ZA" w:eastAsia="en-US"/>
        </w:rPr>
        <w:t xml:space="preserve"> </w:t>
      </w:r>
      <w:hyperlink r:id="rId9" w:history="1">
        <w:r w:rsidRPr="005E139C">
          <w:rPr>
            <w:rFonts w:ascii="GHEA Grapalat" w:hAnsi="GHEA Grapalat"/>
            <w:sz w:val="20"/>
            <w:lang w:val="af-ZA"/>
          </w:rPr>
          <w:t>Ashkhen_Papoyan@taxservice.am</w:t>
        </w:r>
      </w:hyperlink>
      <w:r w:rsidRPr="005E139C">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5E139C">
          <w:rPr>
            <w:rStyle w:val="Hyperlink"/>
            <w:rFonts w:ascii="GHEA Grapalat" w:hAnsi="GHEA Grapalat"/>
            <w:color w:val="auto"/>
            <w:sz w:val="20"/>
            <w:lang w:val="af-ZA" w:eastAsia="en-US"/>
          </w:rPr>
          <w:t>Lusine_Ghahramanyan@taxservice.am</w:t>
        </w:r>
      </w:hyperlink>
      <w:r w:rsidRPr="005E139C">
        <w:rPr>
          <w:rFonts w:ascii="GHEA Grapalat" w:hAnsi="GHEA Grapalat" w:cs="Sylfaen"/>
          <w:sz w:val="20"/>
          <w:lang w:val="af-ZA" w:eastAsia="en-US"/>
        </w:rPr>
        <w:t xml:space="preserve"> </w:t>
      </w:r>
      <w:r w:rsidRPr="005E139C">
        <w:rPr>
          <w:rFonts w:ascii="GHEA Grapalat" w:hAnsi="GHEA Grapalat" w:cs="Sylfaen"/>
          <w:sz w:val="20"/>
          <w:lang w:eastAsia="en-US"/>
        </w:rPr>
        <w:t>և</w:t>
      </w:r>
      <w:r w:rsidRPr="005E139C">
        <w:rPr>
          <w:rFonts w:ascii="GHEA Grapalat" w:hAnsi="GHEA Grapalat" w:cs="Sylfaen"/>
          <w:sz w:val="20"/>
          <w:lang w:val="af-ZA" w:eastAsia="en-US"/>
        </w:rPr>
        <w:t xml:space="preserve"> </w:t>
      </w:r>
      <w:hyperlink r:id="rId11" w:history="1">
        <w:r w:rsidRPr="005E139C">
          <w:rPr>
            <w:rFonts w:ascii="GHEA Grapalat" w:hAnsi="GHEA Grapalat"/>
            <w:sz w:val="20"/>
            <w:lang w:val="af-ZA" w:eastAsia="en-US"/>
          </w:rPr>
          <w:t>procurement@minfin.am</w:t>
        </w:r>
      </w:hyperlink>
      <w:r w:rsidRPr="005E139C">
        <w:rPr>
          <w:rFonts w:ascii="GHEA Grapalat" w:hAnsi="GHEA Grapalat" w:cs="Sylfaen"/>
          <w:sz w:val="20"/>
          <w:lang w:val="af-ZA" w:eastAsia="en-US"/>
        </w:rPr>
        <w:t xml:space="preserve"> էլեկտրոնային փոստի հասցեներին</w:t>
      </w:r>
      <w:r w:rsidRPr="005E139C">
        <w:rPr>
          <w:rFonts w:ascii="GHEA Grapalat" w:hAnsi="GHEA Grapalat" w:cs="Sylfaen"/>
          <w:sz w:val="20"/>
          <w:szCs w:val="24"/>
          <w:lang w:val="af-ZA" w:eastAsia="en-US"/>
        </w:rPr>
        <w:t>.</w:t>
      </w:r>
    </w:p>
    <w:p w:rsidR="00705ADB" w:rsidRPr="005E139C" w:rsidRDefault="00705ADB" w:rsidP="00705ADB">
      <w:pPr>
        <w:pStyle w:val="norm"/>
        <w:spacing w:line="276" w:lineRule="auto"/>
        <w:ind w:firstLine="708"/>
        <w:rPr>
          <w:rFonts w:ascii="GHEA Grapalat" w:hAnsi="GHEA Grapalat" w:cs="Sylfaen"/>
          <w:sz w:val="20"/>
          <w:szCs w:val="24"/>
          <w:lang w:val="af-ZA" w:eastAsia="en-US"/>
        </w:rPr>
      </w:pPr>
      <w:r w:rsidRPr="005E139C">
        <w:rPr>
          <w:rFonts w:ascii="GHEA Grapalat" w:hAnsi="GHEA Grapalat" w:cs="Sylfaen"/>
          <w:sz w:val="20"/>
          <w:szCs w:val="24"/>
          <w:lang w:val="af-ZA" w:eastAsia="en-US"/>
        </w:rPr>
        <w:t xml:space="preserve">3) </w:t>
      </w:r>
      <w:r w:rsidRPr="005E139C">
        <w:rPr>
          <w:rFonts w:ascii="GHEA Grapalat" w:hAnsi="GHEA Grapalat" w:cs="Sylfaen"/>
          <w:sz w:val="20"/>
          <w:szCs w:val="24"/>
          <w:lang w:eastAsia="en-US"/>
        </w:rPr>
        <w:t>ոչ</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ավտոմատ</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եղանակով</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ծանուցում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առաջին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տեղը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զբաղեցրած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Մասնակցին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առաջարկելով</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սույն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կետի</w:t>
      </w:r>
      <w:r w:rsidRPr="005E139C">
        <w:rPr>
          <w:rFonts w:ascii="GHEA Grapalat" w:hAnsi="GHEA Grapalat" w:cs="Sylfaen"/>
          <w:sz w:val="20"/>
          <w:szCs w:val="24"/>
          <w:lang w:val="af-ZA" w:eastAsia="en-US"/>
        </w:rPr>
        <w:t xml:space="preserve"> 1-</w:t>
      </w:r>
      <w:r w:rsidRPr="005E139C">
        <w:rPr>
          <w:rFonts w:ascii="GHEA Grapalat" w:hAnsi="GHEA Grapalat" w:cs="Sylfaen"/>
          <w:sz w:val="20"/>
          <w:szCs w:val="24"/>
          <w:lang w:eastAsia="en-US"/>
        </w:rPr>
        <w:t>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ենթակետով</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նախատեսված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ժամկետում</w:t>
      </w:r>
      <w:r w:rsidRPr="005E139C">
        <w:rPr>
          <w:rFonts w:ascii="GHEA Grapalat" w:hAnsi="GHEA Grapalat" w:cs="Sylfaen"/>
          <w:sz w:val="20"/>
          <w:szCs w:val="24"/>
          <w:lang w:val="af-ZA" w:eastAsia="en-US"/>
        </w:rPr>
        <w:t xml:space="preserve"> ներկայացնել նաև </w:t>
      </w:r>
      <w:r w:rsidRPr="005E139C">
        <w:rPr>
          <w:rFonts w:ascii="GHEA Grapalat" w:hAnsi="GHEA Grapalat" w:cs="Sylfaen"/>
          <w:sz w:val="20"/>
          <w:szCs w:val="24"/>
          <w:lang w:eastAsia="en-US"/>
        </w:rPr>
        <w:t>լրացուցիչ</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հիմնավորումներ</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եթե</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առաջին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տեղը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զբաղեցրած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Մասնակիցը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ներկայացրել</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չհիմնավորված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ցածր</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գնային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առաջարկ</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Սույն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մասով</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սահմանված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ժամկետում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փաստաթղթային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հիմնավորումները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չներկայացվելու</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կամ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ներկայացված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հիմնավորումները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գնահատող</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հանձնաժողովի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կողմից</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ոչ</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բավարար</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համարվելու</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դեպքում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հանձնաժողովը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մերժում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առաջին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տեղը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զբաղեցրած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Մասնակցի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հայտը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և</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փաստաթղթեր</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ներկայացնելու</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պահանջ</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ներկայացնում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հաջորդող</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տեղը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զբաղեցրած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Մասնակցին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Ընդ</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որում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գնային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առաջարկը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համարվում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չհիմնավորված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ցածր</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եթե</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այն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ցածր</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տվյալ</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գնման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հայտով</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նախատեսված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առավելագույն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գնի</w:t>
      </w:r>
      <w:r w:rsidRPr="005E139C">
        <w:rPr>
          <w:rFonts w:ascii="GHEA Grapalat" w:hAnsi="GHEA Grapalat" w:cs="Sylfaen"/>
          <w:sz w:val="20"/>
          <w:szCs w:val="24"/>
          <w:lang w:val="af-ZA" w:eastAsia="en-US"/>
        </w:rPr>
        <w:t xml:space="preserve"> 75 </w:t>
      </w:r>
      <w:r w:rsidRPr="005E139C">
        <w:rPr>
          <w:rFonts w:ascii="GHEA Grapalat" w:hAnsi="GHEA Grapalat" w:cs="Sylfaen"/>
          <w:sz w:val="20"/>
          <w:szCs w:val="24"/>
          <w:lang w:eastAsia="en-US"/>
        </w:rPr>
        <w:t>տոկոսից</w:t>
      </w:r>
      <w:r w:rsidRPr="005E139C">
        <w:rPr>
          <w:rFonts w:ascii="GHEA Grapalat" w:hAnsi="GHEA Grapalat" w:cs="Sylfaen"/>
          <w:sz w:val="20"/>
          <w:szCs w:val="24"/>
          <w:lang w:val="af-ZA" w:eastAsia="en-US"/>
        </w:rPr>
        <w:t>.</w:t>
      </w:r>
    </w:p>
    <w:p w:rsidR="00705ADB" w:rsidRPr="005E139C" w:rsidRDefault="00705ADB" w:rsidP="00705ADB">
      <w:pPr>
        <w:pStyle w:val="norm"/>
        <w:spacing w:line="276" w:lineRule="auto"/>
        <w:ind w:firstLine="708"/>
        <w:rPr>
          <w:rFonts w:ascii="GHEA Grapalat" w:hAnsi="GHEA Grapalat" w:cs="Sylfaen"/>
          <w:sz w:val="20"/>
          <w:szCs w:val="24"/>
          <w:lang w:val="af-ZA" w:eastAsia="en-US"/>
        </w:rPr>
      </w:pPr>
      <w:r w:rsidRPr="005E139C">
        <w:rPr>
          <w:rFonts w:ascii="GHEA Grapalat" w:hAnsi="GHEA Grapalat" w:cs="Sylfaen"/>
          <w:sz w:val="20"/>
          <w:szCs w:val="24"/>
          <w:lang w:val="af-ZA" w:eastAsia="en-US"/>
        </w:rPr>
        <w:t xml:space="preserve">4) հայտերի բացման նիստի արձանագրությունը հրապարակում է </w:t>
      </w:r>
      <w:hyperlink r:id="rId12" w:history="1">
        <w:r w:rsidRPr="005E139C">
          <w:rPr>
            <w:rStyle w:val="Hyperlink"/>
            <w:rFonts w:ascii="GHEA Grapalat" w:hAnsi="GHEA Grapalat" w:cs="Sylfaen"/>
            <w:color w:val="auto"/>
            <w:sz w:val="20"/>
            <w:lang w:val="af-ZA"/>
          </w:rPr>
          <w:t>www.gnumner.am</w:t>
        </w:r>
      </w:hyperlink>
      <w:r w:rsidRPr="005E139C">
        <w:rPr>
          <w:rFonts w:ascii="GHEA Grapalat" w:hAnsi="GHEA Grapalat" w:cs="Sylfaen"/>
          <w:sz w:val="20"/>
          <w:szCs w:val="24"/>
          <w:lang w:val="af-ZA" w:eastAsia="en-US"/>
        </w:rPr>
        <w:t xml:space="preserve"> հասցեով ինտերնետային կայքում:</w:t>
      </w:r>
    </w:p>
    <w:p w:rsidR="00705ADB" w:rsidRPr="005E139C" w:rsidRDefault="00705ADB" w:rsidP="00705ADB">
      <w:pPr>
        <w:pStyle w:val="norm"/>
        <w:spacing w:line="276" w:lineRule="auto"/>
        <w:ind w:firstLine="708"/>
        <w:rPr>
          <w:rFonts w:ascii="GHEA Grapalat" w:hAnsi="GHEA Grapalat" w:cs="Sylfaen"/>
          <w:sz w:val="20"/>
          <w:szCs w:val="24"/>
          <w:lang w:val="af-ZA" w:eastAsia="en-US"/>
        </w:rPr>
      </w:pPr>
    </w:p>
    <w:p w:rsidR="00705ADB" w:rsidRPr="005E139C" w:rsidRDefault="00705ADB" w:rsidP="00705ADB">
      <w:pPr>
        <w:pStyle w:val="norm"/>
        <w:spacing w:line="276" w:lineRule="auto"/>
        <w:rPr>
          <w:rFonts w:ascii="GHEA Grapalat" w:hAnsi="GHEA Grapalat" w:cs="Sylfaen"/>
          <w:sz w:val="20"/>
          <w:szCs w:val="24"/>
          <w:lang w:val="af-ZA" w:eastAsia="en-US"/>
        </w:rPr>
      </w:pPr>
      <w:r w:rsidRPr="005E139C">
        <w:rPr>
          <w:rFonts w:ascii="GHEA Grapalat" w:hAnsi="GHEA Grapalat" w:cs="Sylfaen"/>
          <w:sz w:val="20"/>
          <w:szCs w:val="24"/>
          <w:lang w:val="af-ZA" w:eastAsia="en-US"/>
        </w:rPr>
        <w:t xml:space="preserve">7.5.1  </w:t>
      </w:r>
      <w:r w:rsidRPr="005E139C">
        <w:rPr>
          <w:rFonts w:ascii="GHEA Grapalat" w:hAnsi="GHEA Grapalat" w:cs="Sylfaen"/>
          <w:sz w:val="20"/>
          <w:szCs w:val="24"/>
          <w:lang w:eastAsia="en-US"/>
        </w:rPr>
        <w:t>Պայմանագիրը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կարող</w:t>
      </w:r>
      <w:r w:rsidRPr="005E139C">
        <w:rPr>
          <w:rFonts w:ascii="GHEA Grapalat" w:hAnsi="GHEA Grapalat" w:cs="Sylfaen"/>
          <w:sz w:val="20"/>
          <w:szCs w:val="24"/>
          <w:lang w:val="af-ZA" w:eastAsia="en-US"/>
        </w:rPr>
        <w:t xml:space="preserve"> է </w:t>
      </w:r>
      <w:r w:rsidRPr="005E139C">
        <w:rPr>
          <w:rFonts w:ascii="GHEA Grapalat" w:hAnsi="GHEA Grapalat" w:cs="Sylfaen"/>
          <w:sz w:val="20"/>
          <w:szCs w:val="24"/>
          <w:lang w:eastAsia="en-US"/>
        </w:rPr>
        <w:t>իրականացվել</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գործակալության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պայմանագրեր</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կնքելու</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միջոցով։</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Գործակալության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պայմանագրի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կողմ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չի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կարող</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հանդիսանալ</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սույն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ընթացակարգում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հաղթող</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ճանաչված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սակայն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պայմանագիր</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կնքելուց</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հրաժարված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մասնակիցը։</w:t>
      </w:r>
      <w:r w:rsidRPr="005E139C">
        <w:rPr>
          <w:rFonts w:ascii="GHEA Grapalat" w:hAnsi="GHEA Grapalat" w:cs="Sylfaen"/>
          <w:sz w:val="20"/>
          <w:szCs w:val="24"/>
          <w:lang w:val="af-ZA" w:eastAsia="en-US"/>
        </w:rPr>
        <w:t xml:space="preserve"> </w:t>
      </w:r>
    </w:p>
    <w:p w:rsidR="00705ADB" w:rsidRPr="005E139C" w:rsidRDefault="00705ADB" w:rsidP="00705ADB">
      <w:pPr>
        <w:pStyle w:val="BodyTextIndent2"/>
        <w:spacing w:line="240" w:lineRule="auto"/>
        <w:rPr>
          <w:rFonts w:ascii="GHEA Grapalat" w:hAnsi="GHEA Grapalat" w:cs="Sylfaen"/>
          <w:szCs w:val="24"/>
        </w:rPr>
      </w:pPr>
      <w:r w:rsidRPr="005E139C">
        <w:rPr>
          <w:rFonts w:ascii="GHEA Grapalat" w:hAnsi="GHEA Grapalat" w:cs="Sylfaen"/>
          <w:szCs w:val="24"/>
        </w:rPr>
        <w:t xml:space="preserve"> 7.5.2</w:t>
      </w:r>
      <w:r w:rsidRPr="005E139C">
        <w:rPr>
          <w:rFonts w:ascii="GHEA Grapalat" w:hAnsi="GHEA Grapalat" w:cs="Sylfaen"/>
          <w:szCs w:val="24"/>
        </w:rPr>
        <w:tab/>
      </w:r>
      <w:r w:rsidRPr="005E139C">
        <w:rPr>
          <w:rFonts w:ascii="GHEA Grapalat" w:hAnsi="GHEA Grapalat" w:cs="Sylfaen"/>
          <w:szCs w:val="24"/>
          <w:lang w:val="ru-RU"/>
        </w:rPr>
        <w:t>Մասնակիցները</w:t>
      </w:r>
      <w:r w:rsidRPr="005E139C">
        <w:rPr>
          <w:rFonts w:ascii="GHEA Grapalat" w:hAnsi="GHEA Grapalat" w:cs="Sylfaen"/>
          <w:szCs w:val="24"/>
        </w:rPr>
        <w:t xml:space="preserve"> </w:t>
      </w:r>
      <w:r w:rsidRPr="005E139C">
        <w:rPr>
          <w:rFonts w:ascii="GHEA Grapalat" w:hAnsi="GHEA Grapalat" w:cs="Sylfaen"/>
          <w:szCs w:val="24"/>
          <w:lang w:val="ru-RU"/>
        </w:rPr>
        <w:t>կարող</w:t>
      </w:r>
      <w:r w:rsidRPr="005E139C">
        <w:rPr>
          <w:rFonts w:ascii="GHEA Grapalat" w:hAnsi="GHEA Grapalat" w:cs="Sylfaen"/>
          <w:szCs w:val="24"/>
        </w:rPr>
        <w:t xml:space="preserve"> </w:t>
      </w:r>
      <w:r w:rsidRPr="005E139C">
        <w:rPr>
          <w:rFonts w:ascii="GHEA Grapalat" w:hAnsi="GHEA Grapalat" w:cs="Sylfaen"/>
          <w:szCs w:val="24"/>
          <w:lang w:val="ru-RU"/>
        </w:rPr>
        <w:t>են</w:t>
      </w:r>
      <w:r w:rsidRPr="005E139C">
        <w:rPr>
          <w:rFonts w:ascii="GHEA Grapalat" w:hAnsi="GHEA Grapalat" w:cs="Sylfaen"/>
          <w:szCs w:val="24"/>
        </w:rPr>
        <w:t xml:space="preserve"> </w:t>
      </w:r>
      <w:r w:rsidRPr="005E139C">
        <w:rPr>
          <w:rFonts w:ascii="GHEA Grapalat" w:hAnsi="GHEA Grapalat" w:cs="Sylfaen"/>
          <w:szCs w:val="24"/>
          <w:lang w:val="ru-RU"/>
        </w:rPr>
        <w:t>սույն</w:t>
      </w:r>
      <w:r w:rsidRPr="005E139C">
        <w:rPr>
          <w:rFonts w:ascii="GHEA Grapalat" w:hAnsi="GHEA Grapalat" w:cs="Sylfaen"/>
          <w:szCs w:val="24"/>
        </w:rPr>
        <w:t xml:space="preserve"> </w:t>
      </w:r>
      <w:r w:rsidRPr="005E139C">
        <w:rPr>
          <w:rFonts w:ascii="GHEA Grapalat" w:hAnsi="GHEA Grapalat" w:cs="Sylfaen"/>
          <w:szCs w:val="24"/>
          <w:lang w:val="ru-RU"/>
        </w:rPr>
        <w:t>ընթացակարգին</w:t>
      </w:r>
      <w:r w:rsidRPr="005E139C">
        <w:rPr>
          <w:rFonts w:ascii="GHEA Grapalat" w:hAnsi="GHEA Grapalat" w:cs="Sylfaen"/>
          <w:szCs w:val="24"/>
        </w:rPr>
        <w:t xml:space="preserve"> </w:t>
      </w:r>
      <w:r w:rsidRPr="005E139C">
        <w:rPr>
          <w:rFonts w:ascii="GHEA Grapalat" w:hAnsi="GHEA Grapalat" w:cs="Sylfaen"/>
          <w:szCs w:val="24"/>
          <w:lang w:val="ru-RU"/>
        </w:rPr>
        <w:t>մասնակցել</w:t>
      </w:r>
      <w:r w:rsidRPr="005E139C">
        <w:rPr>
          <w:rFonts w:ascii="GHEA Grapalat" w:hAnsi="GHEA Grapalat" w:cs="Sylfaen"/>
          <w:szCs w:val="24"/>
        </w:rPr>
        <w:t xml:space="preserve"> </w:t>
      </w:r>
      <w:r w:rsidRPr="005E139C">
        <w:rPr>
          <w:rFonts w:ascii="GHEA Grapalat" w:hAnsi="GHEA Grapalat" w:cs="Sylfaen"/>
          <w:szCs w:val="24"/>
          <w:lang w:val="ru-RU"/>
        </w:rPr>
        <w:t>համատեղ</w:t>
      </w:r>
      <w:r w:rsidRPr="005E139C">
        <w:rPr>
          <w:rFonts w:ascii="GHEA Grapalat" w:hAnsi="GHEA Grapalat" w:cs="Sylfaen"/>
          <w:szCs w:val="24"/>
        </w:rPr>
        <w:t xml:space="preserve"> </w:t>
      </w:r>
      <w:r w:rsidRPr="005E139C">
        <w:rPr>
          <w:rFonts w:ascii="GHEA Grapalat" w:hAnsi="GHEA Grapalat" w:cs="Sylfaen"/>
          <w:szCs w:val="24"/>
          <w:lang w:val="ru-RU"/>
        </w:rPr>
        <w:t>գործունեության</w:t>
      </w:r>
      <w:r w:rsidRPr="005E139C">
        <w:rPr>
          <w:rFonts w:ascii="GHEA Grapalat" w:hAnsi="GHEA Grapalat" w:cs="Sylfaen"/>
          <w:szCs w:val="24"/>
        </w:rPr>
        <w:t xml:space="preserve"> </w:t>
      </w:r>
      <w:r w:rsidRPr="005E139C">
        <w:rPr>
          <w:rFonts w:ascii="GHEA Grapalat" w:hAnsi="GHEA Grapalat" w:cs="Sylfaen"/>
          <w:szCs w:val="24"/>
          <w:lang w:val="ru-RU"/>
        </w:rPr>
        <w:t>կարգով</w:t>
      </w:r>
      <w:r w:rsidRPr="005E139C">
        <w:rPr>
          <w:rFonts w:ascii="GHEA Grapalat" w:hAnsi="GHEA Grapalat" w:cs="Sylfaen"/>
          <w:szCs w:val="24"/>
        </w:rPr>
        <w:t xml:space="preserve"> (</w:t>
      </w:r>
      <w:r w:rsidRPr="005E139C">
        <w:rPr>
          <w:rFonts w:ascii="GHEA Grapalat" w:hAnsi="GHEA Grapalat" w:cs="Sylfaen"/>
          <w:szCs w:val="24"/>
          <w:lang w:val="ru-RU"/>
        </w:rPr>
        <w:t>կոնսորցիումով</w:t>
      </w:r>
      <w:r w:rsidRPr="005E139C">
        <w:rPr>
          <w:rFonts w:ascii="GHEA Grapalat" w:hAnsi="GHEA Grapalat" w:cs="Sylfaen"/>
          <w:szCs w:val="24"/>
        </w:rPr>
        <w:t>)</w:t>
      </w:r>
      <w:r w:rsidRPr="005E139C">
        <w:rPr>
          <w:rFonts w:ascii="GHEA Grapalat" w:hAnsi="GHEA Grapalat" w:cs="Sylfaen"/>
          <w:szCs w:val="24"/>
          <w:lang w:val="ru-RU"/>
        </w:rPr>
        <w:t>։</w:t>
      </w:r>
      <w:r w:rsidRPr="005E139C">
        <w:rPr>
          <w:rFonts w:ascii="GHEA Grapalat" w:hAnsi="GHEA Grapalat" w:cs="Sylfaen"/>
          <w:szCs w:val="24"/>
        </w:rPr>
        <w:t xml:space="preserve"> </w:t>
      </w:r>
      <w:r w:rsidRPr="005E139C">
        <w:rPr>
          <w:rFonts w:ascii="GHEA Grapalat" w:hAnsi="GHEA Grapalat" w:cs="Sylfaen"/>
          <w:szCs w:val="24"/>
          <w:lang w:val="ru-RU"/>
        </w:rPr>
        <w:t>Նման</w:t>
      </w:r>
      <w:r w:rsidRPr="005E139C">
        <w:rPr>
          <w:rFonts w:ascii="GHEA Grapalat" w:hAnsi="GHEA Grapalat" w:cs="Sylfaen"/>
          <w:szCs w:val="24"/>
        </w:rPr>
        <w:t xml:space="preserve"> </w:t>
      </w:r>
      <w:r w:rsidRPr="005E139C">
        <w:rPr>
          <w:rFonts w:ascii="GHEA Grapalat" w:hAnsi="GHEA Grapalat" w:cs="Sylfaen"/>
          <w:szCs w:val="24"/>
          <w:lang w:val="ru-RU"/>
        </w:rPr>
        <w:t>դեպքում</w:t>
      </w:r>
      <w:r w:rsidRPr="005E139C">
        <w:rPr>
          <w:rFonts w:ascii="GHEA Grapalat" w:hAnsi="GHEA Grapalat" w:cs="Sylfaen"/>
          <w:szCs w:val="24"/>
        </w:rPr>
        <w:t>`</w:t>
      </w:r>
    </w:p>
    <w:p w:rsidR="00705ADB" w:rsidRPr="005E139C" w:rsidRDefault="00705ADB" w:rsidP="00705ADB">
      <w:pPr>
        <w:pStyle w:val="BodyTextIndent2"/>
        <w:spacing w:line="240" w:lineRule="auto"/>
        <w:rPr>
          <w:rFonts w:ascii="GHEA Grapalat" w:hAnsi="GHEA Grapalat" w:cs="Sylfaen"/>
          <w:szCs w:val="24"/>
        </w:rPr>
      </w:pPr>
      <w:r w:rsidRPr="005E139C">
        <w:rPr>
          <w:rFonts w:ascii="GHEA Grapalat" w:hAnsi="GHEA Grapalat" w:cs="Sylfaen"/>
          <w:szCs w:val="24"/>
        </w:rPr>
        <w:t>1)</w:t>
      </w:r>
      <w:r w:rsidRPr="005E139C">
        <w:rPr>
          <w:rFonts w:ascii="GHEA Grapalat" w:hAnsi="GHEA Grapalat" w:cs="Sylfaen"/>
          <w:szCs w:val="24"/>
        </w:rPr>
        <w:tab/>
      </w:r>
      <w:r w:rsidRPr="005E139C">
        <w:rPr>
          <w:rFonts w:ascii="GHEA Grapalat" w:hAnsi="GHEA Grapalat" w:cs="Sylfaen"/>
          <w:szCs w:val="24"/>
          <w:lang w:val="ru-RU"/>
        </w:rPr>
        <w:t>հայտի</w:t>
      </w:r>
      <w:r w:rsidRPr="005E139C">
        <w:rPr>
          <w:rFonts w:ascii="GHEA Grapalat" w:hAnsi="GHEA Grapalat" w:cs="Sylfaen"/>
          <w:szCs w:val="24"/>
        </w:rPr>
        <w:t xml:space="preserve"> </w:t>
      </w:r>
      <w:r w:rsidRPr="005E139C">
        <w:rPr>
          <w:rFonts w:ascii="GHEA Grapalat" w:hAnsi="GHEA Grapalat" w:cs="Sylfaen"/>
          <w:szCs w:val="24"/>
          <w:lang w:val="ru-RU"/>
        </w:rPr>
        <w:t>գնահատման</w:t>
      </w:r>
      <w:r w:rsidRPr="005E139C">
        <w:rPr>
          <w:rFonts w:ascii="GHEA Grapalat" w:hAnsi="GHEA Grapalat" w:cs="Sylfaen"/>
          <w:szCs w:val="24"/>
        </w:rPr>
        <w:t xml:space="preserve"> </w:t>
      </w:r>
      <w:r w:rsidRPr="005E139C">
        <w:rPr>
          <w:rFonts w:ascii="GHEA Grapalat" w:hAnsi="GHEA Grapalat" w:cs="Sylfaen"/>
          <w:szCs w:val="24"/>
          <w:lang w:val="ru-RU"/>
        </w:rPr>
        <w:t>ժամանակ</w:t>
      </w:r>
      <w:r w:rsidRPr="005E139C">
        <w:rPr>
          <w:rFonts w:ascii="GHEA Grapalat" w:hAnsi="GHEA Grapalat" w:cs="Sylfaen"/>
          <w:szCs w:val="24"/>
        </w:rPr>
        <w:t xml:space="preserve"> </w:t>
      </w:r>
      <w:r w:rsidRPr="005E139C">
        <w:rPr>
          <w:rFonts w:ascii="GHEA Grapalat" w:hAnsi="GHEA Grapalat" w:cs="Sylfaen"/>
          <w:szCs w:val="24"/>
          <w:lang w:val="ru-RU"/>
        </w:rPr>
        <w:t>հաշվի</w:t>
      </w:r>
      <w:r w:rsidRPr="005E139C">
        <w:rPr>
          <w:rFonts w:ascii="GHEA Grapalat" w:hAnsi="GHEA Grapalat" w:cs="Sylfaen"/>
          <w:szCs w:val="24"/>
        </w:rPr>
        <w:t xml:space="preserve"> </w:t>
      </w:r>
      <w:r w:rsidRPr="005E139C">
        <w:rPr>
          <w:rFonts w:ascii="GHEA Grapalat" w:hAnsi="GHEA Grapalat" w:cs="Sylfaen"/>
          <w:szCs w:val="24"/>
          <w:lang w:val="ru-RU"/>
        </w:rPr>
        <w:t>է</w:t>
      </w:r>
      <w:r w:rsidRPr="005E139C">
        <w:rPr>
          <w:rFonts w:ascii="GHEA Grapalat" w:hAnsi="GHEA Grapalat" w:cs="Sylfaen"/>
          <w:szCs w:val="24"/>
        </w:rPr>
        <w:t xml:space="preserve"> </w:t>
      </w:r>
      <w:r w:rsidRPr="005E139C">
        <w:rPr>
          <w:rFonts w:ascii="GHEA Grapalat" w:hAnsi="GHEA Grapalat" w:cs="Sylfaen"/>
          <w:szCs w:val="24"/>
          <w:lang w:val="ru-RU"/>
        </w:rPr>
        <w:t>առնվում</w:t>
      </w:r>
      <w:r w:rsidRPr="005E139C">
        <w:rPr>
          <w:rFonts w:ascii="GHEA Grapalat" w:hAnsi="GHEA Grapalat" w:cs="Sylfaen"/>
          <w:szCs w:val="24"/>
        </w:rPr>
        <w:t xml:space="preserve">, </w:t>
      </w:r>
      <w:r w:rsidRPr="005E139C">
        <w:rPr>
          <w:rFonts w:ascii="GHEA Grapalat" w:hAnsi="GHEA Grapalat" w:cs="Sylfaen"/>
          <w:szCs w:val="24"/>
          <w:lang w:val="ru-RU"/>
        </w:rPr>
        <w:t>որ</w:t>
      </w:r>
      <w:r w:rsidRPr="005E139C">
        <w:rPr>
          <w:rFonts w:ascii="GHEA Grapalat" w:hAnsi="GHEA Grapalat" w:cs="Sylfaen"/>
          <w:szCs w:val="24"/>
        </w:rPr>
        <w:t xml:space="preserve"> </w:t>
      </w:r>
      <w:r w:rsidRPr="005E139C">
        <w:rPr>
          <w:rFonts w:ascii="GHEA Grapalat" w:hAnsi="GHEA Grapalat" w:cs="Sylfaen"/>
          <w:szCs w:val="24"/>
          <w:lang w:val="ru-RU"/>
        </w:rPr>
        <w:t>համատեղ</w:t>
      </w:r>
      <w:r w:rsidRPr="005E139C">
        <w:rPr>
          <w:rFonts w:ascii="GHEA Grapalat" w:hAnsi="GHEA Grapalat" w:cs="Sylfaen"/>
          <w:szCs w:val="24"/>
        </w:rPr>
        <w:t xml:space="preserve"> </w:t>
      </w:r>
      <w:r w:rsidRPr="005E139C">
        <w:rPr>
          <w:rFonts w:ascii="GHEA Grapalat" w:hAnsi="GHEA Grapalat" w:cs="Sylfaen"/>
          <w:szCs w:val="24"/>
          <w:lang w:val="ru-RU"/>
        </w:rPr>
        <w:t>գործունեության</w:t>
      </w:r>
      <w:r w:rsidRPr="005E139C">
        <w:rPr>
          <w:rFonts w:ascii="GHEA Grapalat" w:hAnsi="GHEA Grapalat" w:cs="Sylfaen"/>
          <w:szCs w:val="24"/>
        </w:rPr>
        <w:t xml:space="preserve"> </w:t>
      </w:r>
      <w:r w:rsidRPr="005E139C">
        <w:rPr>
          <w:rFonts w:ascii="GHEA Grapalat" w:hAnsi="GHEA Grapalat" w:cs="Sylfaen"/>
          <w:szCs w:val="24"/>
          <w:lang w:val="ru-RU"/>
        </w:rPr>
        <w:t>պայմանագրի</w:t>
      </w:r>
      <w:r w:rsidRPr="005E139C">
        <w:rPr>
          <w:rFonts w:ascii="GHEA Grapalat" w:hAnsi="GHEA Grapalat" w:cs="Sylfaen"/>
          <w:szCs w:val="24"/>
        </w:rPr>
        <w:t xml:space="preserve"> </w:t>
      </w:r>
      <w:r w:rsidRPr="005E139C">
        <w:rPr>
          <w:rFonts w:ascii="GHEA Grapalat" w:hAnsi="GHEA Grapalat" w:cs="Sylfaen"/>
          <w:szCs w:val="24"/>
          <w:lang w:val="ru-RU"/>
        </w:rPr>
        <w:t>յուրաքանչյուր</w:t>
      </w:r>
      <w:r w:rsidRPr="005E139C">
        <w:rPr>
          <w:rFonts w:ascii="GHEA Grapalat" w:hAnsi="GHEA Grapalat" w:cs="Sylfaen"/>
          <w:szCs w:val="24"/>
        </w:rPr>
        <w:t xml:space="preserve"> </w:t>
      </w:r>
      <w:r w:rsidRPr="005E139C">
        <w:rPr>
          <w:rFonts w:ascii="GHEA Grapalat" w:hAnsi="GHEA Grapalat" w:cs="Sylfaen"/>
          <w:szCs w:val="24"/>
          <w:lang w:val="ru-RU"/>
        </w:rPr>
        <w:t>անդամի</w:t>
      </w:r>
      <w:r w:rsidRPr="005E139C">
        <w:rPr>
          <w:rFonts w:ascii="GHEA Grapalat" w:hAnsi="GHEA Grapalat" w:cs="Sylfaen"/>
          <w:szCs w:val="24"/>
        </w:rPr>
        <w:t xml:space="preserve"> </w:t>
      </w:r>
      <w:r w:rsidRPr="005E139C">
        <w:rPr>
          <w:rFonts w:ascii="GHEA Grapalat" w:hAnsi="GHEA Grapalat" w:cs="Sylfaen"/>
          <w:szCs w:val="24"/>
          <w:lang w:val="ru-RU"/>
        </w:rPr>
        <w:t>որակավորումը</w:t>
      </w:r>
      <w:r w:rsidRPr="005E139C">
        <w:rPr>
          <w:rFonts w:ascii="GHEA Grapalat" w:hAnsi="GHEA Grapalat" w:cs="Sylfaen"/>
          <w:szCs w:val="24"/>
        </w:rPr>
        <w:t xml:space="preserve"> </w:t>
      </w:r>
      <w:r w:rsidRPr="005E139C">
        <w:rPr>
          <w:rFonts w:ascii="GHEA Grapalat" w:hAnsi="GHEA Grapalat" w:cs="Sylfaen"/>
          <w:szCs w:val="24"/>
          <w:lang w:val="ru-RU"/>
        </w:rPr>
        <w:t>պետք</w:t>
      </w:r>
      <w:r w:rsidRPr="005E139C">
        <w:rPr>
          <w:rFonts w:ascii="GHEA Grapalat" w:hAnsi="GHEA Grapalat" w:cs="Sylfaen"/>
          <w:szCs w:val="24"/>
        </w:rPr>
        <w:t xml:space="preserve"> </w:t>
      </w:r>
      <w:r w:rsidRPr="005E139C">
        <w:rPr>
          <w:rFonts w:ascii="GHEA Grapalat" w:hAnsi="GHEA Grapalat" w:cs="Sylfaen"/>
          <w:szCs w:val="24"/>
          <w:lang w:val="ru-RU"/>
        </w:rPr>
        <w:t>է</w:t>
      </w:r>
      <w:r w:rsidRPr="005E139C">
        <w:rPr>
          <w:rFonts w:ascii="GHEA Grapalat" w:hAnsi="GHEA Grapalat" w:cs="Sylfaen"/>
          <w:szCs w:val="24"/>
        </w:rPr>
        <w:t xml:space="preserve"> </w:t>
      </w:r>
      <w:r w:rsidRPr="005E139C">
        <w:rPr>
          <w:rFonts w:ascii="GHEA Grapalat" w:hAnsi="GHEA Grapalat" w:cs="Sylfaen"/>
          <w:szCs w:val="24"/>
          <w:lang w:val="ru-RU"/>
        </w:rPr>
        <w:t>համապատասխանի</w:t>
      </w:r>
      <w:r w:rsidRPr="005E139C">
        <w:rPr>
          <w:rFonts w:ascii="GHEA Grapalat" w:hAnsi="GHEA Grapalat" w:cs="Sylfaen"/>
          <w:szCs w:val="24"/>
        </w:rPr>
        <w:t xml:space="preserve"> </w:t>
      </w:r>
      <w:r w:rsidRPr="005E139C">
        <w:rPr>
          <w:rFonts w:ascii="GHEA Grapalat" w:hAnsi="GHEA Grapalat" w:cs="Sylfaen"/>
          <w:szCs w:val="24"/>
          <w:lang w:val="ru-RU"/>
        </w:rPr>
        <w:t>սույն</w:t>
      </w:r>
      <w:r w:rsidRPr="005E139C">
        <w:rPr>
          <w:rFonts w:ascii="GHEA Grapalat" w:hAnsi="GHEA Grapalat" w:cs="Sylfaen"/>
          <w:szCs w:val="24"/>
        </w:rPr>
        <w:t xml:space="preserve"> </w:t>
      </w:r>
      <w:r w:rsidRPr="005E139C">
        <w:rPr>
          <w:rFonts w:ascii="GHEA Grapalat" w:hAnsi="GHEA Grapalat" w:cs="Sylfaen"/>
          <w:szCs w:val="24"/>
          <w:lang w:val="ru-RU"/>
        </w:rPr>
        <w:t>կետի</w:t>
      </w:r>
      <w:r w:rsidRPr="005E139C">
        <w:rPr>
          <w:rFonts w:ascii="GHEA Grapalat" w:hAnsi="GHEA Grapalat" w:cs="Sylfaen"/>
          <w:szCs w:val="24"/>
        </w:rPr>
        <w:t xml:space="preserve"> 1-</w:t>
      </w:r>
      <w:r w:rsidRPr="005E139C">
        <w:rPr>
          <w:rFonts w:ascii="GHEA Grapalat" w:hAnsi="GHEA Grapalat" w:cs="Sylfaen"/>
          <w:szCs w:val="24"/>
          <w:lang w:val="ru-RU"/>
        </w:rPr>
        <w:t>ին</w:t>
      </w:r>
      <w:r w:rsidRPr="005E139C">
        <w:rPr>
          <w:rFonts w:ascii="GHEA Grapalat" w:hAnsi="GHEA Grapalat" w:cs="Sylfaen"/>
          <w:szCs w:val="24"/>
        </w:rPr>
        <w:t xml:space="preserve"> </w:t>
      </w:r>
      <w:r w:rsidRPr="005E139C">
        <w:rPr>
          <w:rFonts w:ascii="GHEA Grapalat" w:hAnsi="GHEA Grapalat" w:cs="Sylfaen"/>
          <w:szCs w:val="24"/>
          <w:lang w:val="ru-RU"/>
        </w:rPr>
        <w:t>ենթակետով</w:t>
      </w:r>
      <w:r w:rsidRPr="005E139C">
        <w:rPr>
          <w:rFonts w:ascii="GHEA Grapalat" w:hAnsi="GHEA Grapalat" w:cs="Sylfaen"/>
          <w:szCs w:val="24"/>
        </w:rPr>
        <w:t xml:space="preserve"> </w:t>
      </w:r>
      <w:r w:rsidRPr="005E139C">
        <w:rPr>
          <w:rFonts w:ascii="GHEA Grapalat" w:hAnsi="GHEA Grapalat" w:cs="Sylfaen"/>
          <w:szCs w:val="24"/>
          <w:lang w:val="ru-RU"/>
        </w:rPr>
        <w:t>նախատեսված</w:t>
      </w:r>
      <w:r w:rsidRPr="005E139C">
        <w:rPr>
          <w:rFonts w:ascii="GHEA Grapalat" w:hAnsi="GHEA Grapalat" w:cs="Sylfaen"/>
          <w:szCs w:val="24"/>
        </w:rPr>
        <w:t xml:space="preserve"> </w:t>
      </w:r>
      <w:r w:rsidRPr="005E139C">
        <w:rPr>
          <w:rFonts w:ascii="GHEA Grapalat" w:hAnsi="GHEA Grapalat" w:cs="Sylfaen"/>
          <w:szCs w:val="24"/>
          <w:lang w:val="ru-RU"/>
        </w:rPr>
        <w:t>պայմանագրով</w:t>
      </w:r>
      <w:r w:rsidRPr="005E139C">
        <w:rPr>
          <w:rFonts w:ascii="GHEA Grapalat" w:hAnsi="GHEA Grapalat" w:cs="Sylfaen"/>
          <w:szCs w:val="24"/>
        </w:rPr>
        <w:t xml:space="preserve"> </w:t>
      </w:r>
      <w:r w:rsidRPr="005E139C">
        <w:rPr>
          <w:rFonts w:ascii="GHEA Grapalat" w:hAnsi="GHEA Grapalat" w:cs="Sylfaen"/>
          <w:szCs w:val="24"/>
          <w:lang w:val="ru-RU"/>
        </w:rPr>
        <w:t>տվյալ</w:t>
      </w:r>
      <w:r w:rsidRPr="005E139C">
        <w:rPr>
          <w:rFonts w:ascii="GHEA Grapalat" w:hAnsi="GHEA Grapalat" w:cs="Sylfaen"/>
          <w:szCs w:val="24"/>
        </w:rPr>
        <w:t xml:space="preserve"> </w:t>
      </w:r>
      <w:r w:rsidRPr="005E139C">
        <w:rPr>
          <w:rFonts w:ascii="GHEA Grapalat" w:hAnsi="GHEA Grapalat" w:cs="Sylfaen"/>
          <w:szCs w:val="24"/>
          <w:lang w:val="ru-RU"/>
        </w:rPr>
        <w:t>անդամի</w:t>
      </w:r>
      <w:r w:rsidRPr="005E139C">
        <w:rPr>
          <w:rFonts w:ascii="GHEA Grapalat" w:hAnsi="GHEA Grapalat" w:cs="Sylfaen"/>
          <w:szCs w:val="24"/>
        </w:rPr>
        <w:t xml:space="preserve"> </w:t>
      </w:r>
      <w:r w:rsidRPr="005E139C">
        <w:rPr>
          <w:rFonts w:ascii="GHEA Grapalat" w:hAnsi="GHEA Grapalat" w:cs="Sylfaen"/>
          <w:szCs w:val="24"/>
          <w:lang w:val="ru-RU"/>
        </w:rPr>
        <w:t>ստանձնած</w:t>
      </w:r>
      <w:r w:rsidRPr="005E139C">
        <w:rPr>
          <w:rFonts w:ascii="GHEA Grapalat" w:hAnsi="GHEA Grapalat" w:cs="Sylfaen"/>
          <w:szCs w:val="24"/>
        </w:rPr>
        <w:t xml:space="preserve"> </w:t>
      </w:r>
      <w:r w:rsidRPr="005E139C">
        <w:rPr>
          <w:rFonts w:ascii="GHEA Grapalat" w:hAnsi="GHEA Grapalat" w:cs="Sylfaen"/>
          <w:szCs w:val="24"/>
          <w:lang w:val="ru-RU"/>
        </w:rPr>
        <w:t>պարտավորության</w:t>
      </w:r>
      <w:r w:rsidRPr="005E139C">
        <w:rPr>
          <w:rFonts w:ascii="GHEA Grapalat" w:hAnsi="GHEA Grapalat" w:cs="Sylfaen"/>
          <w:szCs w:val="24"/>
        </w:rPr>
        <w:t xml:space="preserve"> </w:t>
      </w:r>
      <w:r w:rsidRPr="005E139C">
        <w:rPr>
          <w:rFonts w:ascii="GHEA Grapalat" w:hAnsi="GHEA Grapalat" w:cs="Sylfaen"/>
          <w:szCs w:val="24"/>
          <w:lang w:val="ru-RU"/>
        </w:rPr>
        <w:t>չափով</w:t>
      </w:r>
      <w:r w:rsidRPr="005E139C">
        <w:rPr>
          <w:rFonts w:ascii="GHEA Grapalat" w:hAnsi="GHEA Grapalat" w:cs="Sylfaen"/>
          <w:szCs w:val="24"/>
        </w:rPr>
        <w:t xml:space="preserve"> </w:t>
      </w:r>
      <w:r w:rsidRPr="005E139C">
        <w:rPr>
          <w:rFonts w:ascii="GHEA Grapalat" w:hAnsi="GHEA Grapalat" w:cs="Sylfaen"/>
          <w:szCs w:val="24"/>
          <w:lang w:val="ru-RU"/>
        </w:rPr>
        <w:t>սույն</w:t>
      </w:r>
      <w:r w:rsidRPr="005E139C">
        <w:rPr>
          <w:rFonts w:ascii="GHEA Grapalat" w:hAnsi="GHEA Grapalat" w:cs="Sylfaen"/>
          <w:szCs w:val="24"/>
        </w:rPr>
        <w:t xml:space="preserve"> </w:t>
      </w:r>
      <w:r w:rsidRPr="005E139C">
        <w:rPr>
          <w:rFonts w:ascii="GHEA Grapalat" w:hAnsi="GHEA Grapalat" w:cs="Sylfaen"/>
          <w:szCs w:val="24"/>
          <w:lang w:val="ru-RU"/>
        </w:rPr>
        <w:t>հրավերով</w:t>
      </w:r>
      <w:r w:rsidRPr="005E139C">
        <w:rPr>
          <w:rFonts w:ascii="GHEA Grapalat" w:hAnsi="GHEA Grapalat" w:cs="Sylfaen"/>
          <w:szCs w:val="24"/>
        </w:rPr>
        <w:t xml:space="preserve"> </w:t>
      </w:r>
      <w:r w:rsidRPr="005E139C">
        <w:rPr>
          <w:rFonts w:ascii="GHEA Grapalat" w:hAnsi="GHEA Grapalat" w:cs="Sylfaen"/>
          <w:szCs w:val="24"/>
          <w:lang w:val="ru-RU"/>
        </w:rPr>
        <w:t>սահմանված</w:t>
      </w:r>
      <w:r w:rsidRPr="005E139C">
        <w:rPr>
          <w:rFonts w:ascii="GHEA Grapalat" w:hAnsi="GHEA Grapalat" w:cs="Sylfaen"/>
          <w:szCs w:val="24"/>
        </w:rPr>
        <w:t xml:space="preserve"> </w:t>
      </w:r>
      <w:r w:rsidRPr="005E139C">
        <w:rPr>
          <w:rFonts w:ascii="GHEA Grapalat" w:hAnsi="GHEA Grapalat" w:cs="Sylfaen"/>
          <w:szCs w:val="24"/>
          <w:lang w:val="ru-RU"/>
        </w:rPr>
        <w:t>որակավորման</w:t>
      </w:r>
      <w:r w:rsidRPr="005E139C">
        <w:rPr>
          <w:rFonts w:ascii="GHEA Grapalat" w:hAnsi="GHEA Grapalat" w:cs="Sylfaen"/>
          <w:szCs w:val="24"/>
        </w:rPr>
        <w:t xml:space="preserve"> </w:t>
      </w:r>
      <w:r w:rsidRPr="005E139C">
        <w:rPr>
          <w:rFonts w:ascii="GHEA Grapalat" w:hAnsi="GHEA Grapalat" w:cs="Sylfaen"/>
          <w:szCs w:val="24"/>
          <w:lang w:val="ru-RU"/>
        </w:rPr>
        <w:t>պահանջներին</w:t>
      </w:r>
      <w:r w:rsidRPr="005E139C">
        <w:rPr>
          <w:rFonts w:ascii="GHEA Grapalat" w:hAnsi="GHEA Grapalat" w:cs="Sylfaen"/>
          <w:szCs w:val="24"/>
        </w:rPr>
        <w:t>.</w:t>
      </w:r>
    </w:p>
    <w:p w:rsidR="00705ADB" w:rsidRPr="005E139C" w:rsidRDefault="00705ADB" w:rsidP="00705ADB">
      <w:pPr>
        <w:pStyle w:val="BodyTextIndent2"/>
        <w:spacing w:line="240" w:lineRule="auto"/>
        <w:rPr>
          <w:rFonts w:ascii="GHEA Grapalat" w:hAnsi="GHEA Grapalat" w:cs="Sylfaen"/>
          <w:szCs w:val="24"/>
        </w:rPr>
      </w:pPr>
      <w:r w:rsidRPr="005E139C">
        <w:rPr>
          <w:rFonts w:ascii="GHEA Grapalat" w:hAnsi="GHEA Grapalat" w:cs="Sylfaen"/>
          <w:szCs w:val="24"/>
        </w:rPr>
        <w:t>2)</w:t>
      </w:r>
      <w:r w:rsidRPr="005E139C">
        <w:rPr>
          <w:rFonts w:ascii="GHEA Grapalat" w:hAnsi="GHEA Grapalat" w:cs="Sylfaen"/>
          <w:szCs w:val="24"/>
        </w:rPr>
        <w:tab/>
        <w:t>Մ</w:t>
      </w:r>
      <w:r w:rsidRPr="005E139C">
        <w:rPr>
          <w:rFonts w:ascii="GHEA Grapalat" w:hAnsi="GHEA Grapalat" w:cs="Sylfaen"/>
          <w:szCs w:val="24"/>
          <w:lang w:val="ru-RU"/>
        </w:rPr>
        <w:t>ասնակիցները</w:t>
      </w:r>
      <w:r w:rsidRPr="005E139C">
        <w:rPr>
          <w:rFonts w:ascii="GHEA Grapalat" w:hAnsi="GHEA Grapalat" w:cs="Sylfaen"/>
          <w:szCs w:val="24"/>
        </w:rPr>
        <w:t xml:space="preserve"> </w:t>
      </w:r>
      <w:r w:rsidRPr="005E139C">
        <w:rPr>
          <w:rFonts w:ascii="GHEA Grapalat" w:hAnsi="GHEA Grapalat" w:cs="Sylfaen"/>
          <w:szCs w:val="24"/>
          <w:lang w:val="ru-RU"/>
        </w:rPr>
        <w:t>կրում</w:t>
      </w:r>
      <w:r w:rsidRPr="005E139C">
        <w:rPr>
          <w:rFonts w:ascii="GHEA Grapalat" w:hAnsi="GHEA Grapalat" w:cs="Sylfaen"/>
          <w:szCs w:val="24"/>
        </w:rPr>
        <w:t xml:space="preserve"> </w:t>
      </w:r>
      <w:r w:rsidRPr="005E139C">
        <w:rPr>
          <w:rFonts w:ascii="GHEA Grapalat" w:hAnsi="GHEA Grapalat" w:cs="Sylfaen"/>
          <w:szCs w:val="24"/>
          <w:lang w:val="ru-RU"/>
        </w:rPr>
        <w:t>են</w:t>
      </w:r>
      <w:r w:rsidRPr="005E139C">
        <w:rPr>
          <w:rFonts w:ascii="GHEA Grapalat" w:hAnsi="GHEA Grapalat" w:cs="Sylfaen"/>
          <w:szCs w:val="24"/>
        </w:rPr>
        <w:t xml:space="preserve"> </w:t>
      </w:r>
      <w:r w:rsidRPr="005E139C">
        <w:rPr>
          <w:rFonts w:ascii="GHEA Grapalat" w:hAnsi="GHEA Grapalat" w:cs="Sylfaen"/>
          <w:szCs w:val="24"/>
          <w:lang w:val="ru-RU"/>
        </w:rPr>
        <w:t>համատեղ</w:t>
      </w:r>
      <w:r w:rsidRPr="005E139C">
        <w:rPr>
          <w:rFonts w:ascii="GHEA Grapalat" w:hAnsi="GHEA Grapalat" w:cs="Sylfaen"/>
          <w:szCs w:val="24"/>
        </w:rPr>
        <w:t xml:space="preserve"> </w:t>
      </w:r>
      <w:r w:rsidRPr="005E139C">
        <w:rPr>
          <w:rFonts w:ascii="GHEA Grapalat" w:hAnsi="GHEA Grapalat" w:cs="Sylfaen"/>
          <w:szCs w:val="24"/>
          <w:lang w:val="ru-RU"/>
        </w:rPr>
        <w:t>և</w:t>
      </w:r>
      <w:r w:rsidRPr="005E139C">
        <w:rPr>
          <w:rFonts w:ascii="GHEA Grapalat" w:hAnsi="GHEA Grapalat" w:cs="Sylfaen"/>
          <w:szCs w:val="24"/>
        </w:rPr>
        <w:t xml:space="preserve"> </w:t>
      </w:r>
      <w:r w:rsidRPr="005E139C">
        <w:rPr>
          <w:rFonts w:ascii="GHEA Grapalat" w:hAnsi="GHEA Grapalat" w:cs="Sylfaen"/>
          <w:szCs w:val="24"/>
          <w:lang w:val="ru-RU"/>
        </w:rPr>
        <w:t>համապարտ</w:t>
      </w:r>
      <w:r w:rsidRPr="005E139C">
        <w:rPr>
          <w:rFonts w:ascii="GHEA Grapalat" w:hAnsi="GHEA Grapalat" w:cs="Sylfaen"/>
          <w:szCs w:val="24"/>
        </w:rPr>
        <w:t xml:space="preserve"> </w:t>
      </w:r>
      <w:r w:rsidRPr="005E139C">
        <w:rPr>
          <w:rFonts w:ascii="GHEA Grapalat" w:hAnsi="GHEA Grapalat" w:cs="Sylfaen"/>
          <w:szCs w:val="24"/>
          <w:lang w:val="ru-RU"/>
        </w:rPr>
        <w:t>պատասխանատվություն</w:t>
      </w:r>
      <w:r w:rsidRPr="005E139C">
        <w:rPr>
          <w:rFonts w:ascii="GHEA Grapalat" w:hAnsi="GHEA Grapalat" w:cs="Sylfaen"/>
          <w:szCs w:val="24"/>
        </w:rPr>
        <w:t>.</w:t>
      </w:r>
    </w:p>
    <w:p w:rsidR="00705ADB" w:rsidRPr="005E139C" w:rsidRDefault="00705ADB" w:rsidP="00705ADB">
      <w:pPr>
        <w:pStyle w:val="BodyTextIndent2"/>
        <w:spacing w:line="240" w:lineRule="auto"/>
        <w:rPr>
          <w:rFonts w:ascii="GHEA Grapalat" w:hAnsi="GHEA Grapalat" w:cs="Sylfaen"/>
          <w:szCs w:val="24"/>
        </w:rPr>
      </w:pPr>
      <w:r w:rsidRPr="005E139C">
        <w:rPr>
          <w:rFonts w:ascii="GHEA Grapalat" w:hAnsi="GHEA Grapalat" w:cs="Sylfaen"/>
          <w:szCs w:val="24"/>
        </w:rPr>
        <w:lastRenderedPageBreak/>
        <w:t>3)</w:t>
      </w:r>
      <w:r w:rsidRPr="005E139C">
        <w:rPr>
          <w:rFonts w:ascii="GHEA Grapalat" w:hAnsi="GHEA Grapalat" w:cs="Sylfaen"/>
          <w:szCs w:val="24"/>
        </w:rPr>
        <w:tab/>
      </w:r>
      <w:r w:rsidRPr="005E139C">
        <w:rPr>
          <w:rFonts w:ascii="GHEA Grapalat" w:hAnsi="GHEA Grapalat" w:cs="Sylfaen"/>
          <w:szCs w:val="24"/>
          <w:lang w:val="ru-RU"/>
        </w:rPr>
        <w:t>կոնսորցիումի</w:t>
      </w:r>
      <w:r w:rsidRPr="005E139C">
        <w:rPr>
          <w:rFonts w:ascii="GHEA Grapalat" w:hAnsi="GHEA Grapalat" w:cs="Sylfaen"/>
          <w:szCs w:val="24"/>
        </w:rPr>
        <w:t xml:space="preserve"> </w:t>
      </w:r>
      <w:r w:rsidRPr="005E139C">
        <w:rPr>
          <w:rFonts w:ascii="GHEA Grapalat" w:hAnsi="GHEA Grapalat" w:cs="Sylfaen"/>
          <w:szCs w:val="24"/>
          <w:lang w:val="ru-RU"/>
        </w:rPr>
        <w:t>անդամի</w:t>
      </w:r>
      <w:r w:rsidRPr="005E139C">
        <w:rPr>
          <w:rFonts w:ascii="GHEA Grapalat" w:hAnsi="GHEA Grapalat" w:cs="Sylfaen"/>
          <w:szCs w:val="24"/>
        </w:rPr>
        <w:t xml:space="preserve"> </w:t>
      </w:r>
      <w:r w:rsidRPr="005E139C">
        <w:rPr>
          <w:rFonts w:ascii="GHEA Grapalat" w:hAnsi="GHEA Grapalat" w:cs="Sylfaen"/>
          <w:szCs w:val="24"/>
          <w:lang w:val="ru-RU"/>
        </w:rPr>
        <w:t>կոնսորցիումից</w:t>
      </w:r>
      <w:r w:rsidRPr="005E139C">
        <w:rPr>
          <w:rFonts w:ascii="GHEA Grapalat" w:hAnsi="GHEA Grapalat" w:cs="Sylfaen"/>
          <w:szCs w:val="24"/>
        </w:rPr>
        <w:t xml:space="preserve"> </w:t>
      </w:r>
      <w:r w:rsidRPr="005E139C">
        <w:rPr>
          <w:rFonts w:ascii="GHEA Grapalat" w:hAnsi="GHEA Grapalat" w:cs="Sylfaen"/>
          <w:szCs w:val="24"/>
          <w:lang w:val="ru-RU"/>
        </w:rPr>
        <w:t>դուրս</w:t>
      </w:r>
      <w:r w:rsidRPr="005E139C">
        <w:rPr>
          <w:rFonts w:ascii="GHEA Grapalat" w:hAnsi="GHEA Grapalat" w:cs="Sylfaen"/>
          <w:szCs w:val="24"/>
        </w:rPr>
        <w:t xml:space="preserve"> </w:t>
      </w:r>
      <w:r w:rsidRPr="005E139C">
        <w:rPr>
          <w:rFonts w:ascii="GHEA Grapalat" w:hAnsi="GHEA Grapalat" w:cs="Sylfaen"/>
          <w:szCs w:val="24"/>
          <w:lang w:val="ru-RU"/>
        </w:rPr>
        <w:t>գալու</w:t>
      </w:r>
      <w:r w:rsidRPr="005E139C">
        <w:rPr>
          <w:rFonts w:ascii="GHEA Grapalat" w:hAnsi="GHEA Grapalat" w:cs="Sylfaen"/>
          <w:szCs w:val="24"/>
        </w:rPr>
        <w:t xml:space="preserve"> </w:t>
      </w:r>
      <w:r w:rsidRPr="005E139C">
        <w:rPr>
          <w:rFonts w:ascii="GHEA Grapalat" w:hAnsi="GHEA Grapalat" w:cs="Sylfaen"/>
          <w:szCs w:val="24"/>
          <w:lang w:val="ru-RU"/>
        </w:rPr>
        <w:t>դեպքում</w:t>
      </w:r>
      <w:r w:rsidRPr="005E139C">
        <w:rPr>
          <w:rFonts w:ascii="GHEA Grapalat" w:hAnsi="GHEA Grapalat" w:cs="Sylfaen"/>
          <w:szCs w:val="24"/>
        </w:rPr>
        <w:t xml:space="preserve"> </w:t>
      </w:r>
      <w:r w:rsidRPr="005E139C">
        <w:rPr>
          <w:rFonts w:ascii="GHEA Grapalat" w:hAnsi="GHEA Grapalat" w:cs="Sylfaen"/>
          <w:szCs w:val="24"/>
          <w:lang w:val="ru-RU"/>
        </w:rPr>
        <w:t>կոնսորցիումի</w:t>
      </w:r>
      <w:r w:rsidRPr="005E139C">
        <w:rPr>
          <w:rFonts w:ascii="GHEA Grapalat" w:hAnsi="GHEA Grapalat" w:cs="Sylfaen"/>
          <w:szCs w:val="24"/>
        </w:rPr>
        <w:t xml:space="preserve"> </w:t>
      </w:r>
      <w:r w:rsidRPr="005E139C">
        <w:rPr>
          <w:rFonts w:ascii="GHEA Grapalat" w:hAnsi="GHEA Grapalat" w:cs="Sylfaen"/>
          <w:szCs w:val="24"/>
          <w:lang w:val="ru-RU"/>
        </w:rPr>
        <w:t>հետ</w:t>
      </w:r>
      <w:r w:rsidRPr="005E139C">
        <w:rPr>
          <w:rFonts w:ascii="GHEA Grapalat" w:hAnsi="GHEA Grapalat" w:cs="Sylfaen"/>
          <w:szCs w:val="24"/>
        </w:rPr>
        <w:t xml:space="preserve"> </w:t>
      </w:r>
      <w:r w:rsidRPr="005E139C">
        <w:rPr>
          <w:rFonts w:ascii="GHEA Grapalat" w:hAnsi="GHEA Grapalat" w:cs="Sylfaen"/>
          <w:szCs w:val="24"/>
          <w:lang w:val="en-US"/>
        </w:rPr>
        <w:t>Պ</w:t>
      </w:r>
      <w:r w:rsidRPr="005E139C">
        <w:rPr>
          <w:rFonts w:ascii="GHEA Grapalat" w:hAnsi="GHEA Grapalat" w:cs="Sylfaen"/>
          <w:szCs w:val="24"/>
          <w:lang w:val="ru-RU"/>
        </w:rPr>
        <w:t>ատվիրատուի</w:t>
      </w:r>
      <w:r w:rsidRPr="005E139C">
        <w:rPr>
          <w:rFonts w:ascii="GHEA Grapalat" w:hAnsi="GHEA Grapalat" w:cs="Sylfaen"/>
          <w:szCs w:val="24"/>
        </w:rPr>
        <w:t xml:space="preserve"> </w:t>
      </w:r>
      <w:r w:rsidRPr="005E139C">
        <w:rPr>
          <w:rFonts w:ascii="GHEA Grapalat" w:hAnsi="GHEA Grapalat" w:cs="Sylfaen"/>
          <w:szCs w:val="24"/>
          <w:lang w:val="ru-RU"/>
        </w:rPr>
        <w:t>կնքած</w:t>
      </w:r>
      <w:r w:rsidRPr="005E139C">
        <w:rPr>
          <w:rFonts w:ascii="GHEA Grapalat" w:hAnsi="GHEA Grapalat" w:cs="Sylfaen"/>
          <w:szCs w:val="24"/>
        </w:rPr>
        <w:t xml:space="preserve"> </w:t>
      </w:r>
      <w:r w:rsidRPr="005E139C">
        <w:rPr>
          <w:rFonts w:ascii="GHEA Grapalat" w:hAnsi="GHEA Grapalat" w:cs="Sylfaen"/>
          <w:szCs w:val="24"/>
          <w:lang w:val="ru-RU"/>
        </w:rPr>
        <w:t>պայմանագիրը</w:t>
      </w:r>
      <w:r w:rsidRPr="005E139C">
        <w:rPr>
          <w:rFonts w:ascii="GHEA Grapalat" w:hAnsi="GHEA Grapalat" w:cs="Sylfaen"/>
          <w:szCs w:val="24"/>
        </w:rPr>
        <w:t xml:space="preserve"> </w:t>
      </w:r>
      <w:r w:rsidRPr="005E139C">
        <w:rPr>
          <w:rFonts w:ascii="GHEA Grapalat" w:hAnsi="GHEA Grapalat" w:cs="Sylfaen"/>
          <w:szCs w:val="24"/>
          <w:lang w:val="ru-RU"/>
        </w:rPr>
        <w:t>միակողմանիորեն</w:t>
      </w:r>
      <w:r w:rsidRPr="005E139C">
        <w:rPr>
          <w:rFonts w:ascii="GHEA Grapalat" w:hAnsi="GHEA Grapalat" w:cs="Sylfaen"/>
          <w:szCs w:val="24"/>
        </w:rPr>
        <w:t xml:space="preserve"> </w:t>
      </w:r>
      <w:r w:rsidRPr="005E139C">
        <w:rPr>
          <w:rFonts w:ascii="GHEA Grapalat" w:hAnsi="GHEA Grapalat" w:cs="Sylfaen"/>
          <w:szCs w:val="24"/>
          <w:lang w:val="ru-RU"/>
        </w:rPr>
        <w:t>լուծվում</w:t>
      </w:r>
      <w:r w:rsidRPr="005E139C">
        <w:rPr>
          <w:rFonts w:ascii="GHEA Grapalat" w:hAnsi="GHEA Grapalat" w:cs="Sylfaen"/>
          <w:szCs w:val="24"/>
        </w:rPr>
        <w:t xml:space="preserve"> </w:t>
      </w:r>
      <w:r w:rsidRPr="005E139C">
        <w:rPr>
          <w:rFonts w:ascii="GHEA Grapalat" w:hAnsi="GHEA Grapalat" w:cs="Sylfaen"/>
          <w:szCs w:val="24"/>
          <w:lang w:val="ru-RU"/>
        </w:rPr>
        <w:t>է</w:t>
      </w:r>
      <w:r w:rsidRPr="005E139C">
        <w:rPr>
          <w:rFonts w:ascii="GHEA Grapalat" w:hAnsi="GHEA Grapalat" w:cs="Sylfaen"/>
          <w:szCs w:val="24"/>
        </w:rPr>
        <w:t xml:space="preserve"> </w:t>
      </w:r>
      <w:r w:rsidRPr="005E139C">
        <w:rPr>
          <w:rFonts w:ascii="GHEA Grapalat" w:hAnsi="GHEA Grapalat" w:cs="Sylfaen"/>
          <w:szCs w:val="24"/>
          <w:lang w:val="ru-RU"/>
        </w:rPr>
        <w:t>և</w:t>
      </w:r>
      <w:r w:rsidRPr="005E139C">
        <w:rPr>
          <w:rFonts w:ascii="GHEA Grapalat" w:hAnsi="GHEA Grapalat" w:cs="Sylfaen"/>
          <w:szCs w:val="24"/>
        </w:rPr>
        <w:t xml:space="preserve"> </w:t>
      </w:r>
      <w:r w:rsidRPr="005E139C">
        <w:rPr>
          <w:rFonts w:ascii="GHEA Grapalat" w:hAnsi="GHEA Grapalat" w:cs="Sylfaen"/>
          <w:szCs w:val="24"/>
          <w:lang w:val="ru-RU"/>
        </w:rPr>
        <w:t>կոնսորցիումի</w:t>
      </w:r>
      <w:r w:rsidRPr="005E139C">
        <w:rPr>
          <w:rFonts w:ascii="GHEA Grapalat" w:hAnsi="GHEA Grapalat" w:cs="Sylfaen"/>
          <w:szCs w:val="24"/>
        </w:rPr>
        <w:t xml:space="preserve"> </w:t>
      </w:r>
      <w:r w:rsidRPr="005E139C">
        <w:rPr>
          <w:rFonts w:ascii="GHEA Grapalat" w:hAnsi="GHEA Grapalat" w:cs="Sylfaen"/>
          <w:szCs w:val="24"/>
          <w:lang w:val="ru-RU"/>
        </w:rPr>
        <w:t>անդամների</w:t>
      </w:r>
      <w:r w:rsidRPr="005E139C">
        <w:rPr>
          <w:rFonts w:ascii="GHEA Grapalat" w:hAnsi="GHEA Grapalat" w:cs="Sylfaen"/>
          <w:szCs w:val="24"/>
        </w:rPr>
        <w:t xml:space="preserve"> </w:t>
      </w:r>
      <w:r w:rsidRPr="005E139C">
        <w:rPr>
          <w:rFonts w:ascii="GHEA Grapalat" w:hAnsi="GHEA Grapalat" w:cs="Sylfaen"/>
          <w:szCs w:val="24"/>
          <w:lang w:val="ru-RU"/>
        </w:rPr>
        <w:t>նկատմամբ</w:t>
      </w:r>
      <w:r w:rsidRPr="005E139C">
        <w:rPr>
          <w:rFonts w:ascii="GHEA Grapalat" w:hAnsi="GHEA Grapalat" w:cs="Sylfaen"/>
          <w:szCs w:val="24"/>
        </w:rPr>
        <w:t xml:space="preserve"> </w:t>
      </w:r>
      <w:r w:rsidRPr="005E139C">
        <w:rPr>
          <w:rFonts w:ascii="GHEA Grapalat" w:hAnsi="GHEA Grapalat" w:cs="Sylfaen"/>
          <w:szCs w:val="24"/>
          <w:lang w:val="ru-RU"/>
        </w:rPr>
        <w:t>կիրառվում</w:t>
      </w:r>
      <w:r w:rsidRPr="005E139C">
        <w:rPr>
          <w:rFonts w:ascii="GHEA Grapalat" w:hAnsi="GHEA Grapalat" w:cs="Sylfaen"/>
          <w:szCs w:val="24"/>
        </w:rPr>
        <w:t xml:space="preserve"> </w:t>
      </w:r>
      <w:r w:rsidRPr="005E139C">
        <w:rPr>
          <w:rFonts w:ascii="GHEA Grapalat" w:hAnsi="GHEA Grapalat" w:cs="Sylfaen"/>
          <w:szCs w:val="24"/>
          <w:lang w:val="ru-RU"/>
        </w:rPr>
        <w:t>են</w:t>
      </w:r>
      <w:r w:rsidRPr="005E139C">
        <w:rPr>
          <w:rFonts w:ascii="GHEA Grapalat" w:hAnsi="GHEA Grapalat" w:cs="Sylfaen"/>
          <w:szCs w:val="24"/>
        </w:rPr>
        <w:t xml:space="preserve"> </w:t>
      </w:r>
      <w:r w:rsidRPr="005E139C">
        <w:rPr>
          <w:rFonts w:ascii="GHEA Grapalat" w:hAnsi="GHEA Grapalat" w:cs="Sylfaen"/>
          <w:szCs w:val="24"/>
          <w:lang w:val="ru-RU"/>
        </w:rPr>
        <w:t>պայմանագրով</w:t>
      </w:r>
      <w:r w:rsidRPr="005E139C">
        <w:rPr>
          <w:rFonts w:ascii="GHEA Grapalat" w:hAnsi="GHEA Grapalat" w:cs="Sylfaen"/>
          <w:szCs w:val="24"/>
        </w:rPr>
        <w:t xml:space="preserve"> </w:t>
      </w:r>
      <w:r w:rsidRPr="005E139C">
        <w:rPr>
          <w:rFonts w:ascii="GHEA Grapalat" w:hAnsi="GHEA Grapalat" w:cs="Sylfaen"/>
          <w:szCs w:val="24"/>
          <w:lang w:val="ru-RU"/>
        </w:rPr>
        <w:t>նախատեսված</w:t>
      </w:r>
      <w:r w:rsidRPr="005E139C">
        <w:rPr>
          <w:rFonts w:ascii="GHEA Grapalat" w:hAnsi="GHEA Grapalat" w:cs="Sylfaen"/>
          <w:szCs w:val="24"/>
        </w:rPr>
        <w:t xml:space="preserve"> </w:t>
      </w:r>
      <w:r w:rsidRPr="005E139C">
        <w:rPr>
          <w:rFonts w:ascii="GHEA Grapalat" w:hAnsi="GHEA Grapalat" w:cs="Sylfaen"/>
          <w:szCs w:val="24"/>
          <w:lang w:val="ru-RU"/>
        </w:rPr>
        <w:t>պատասխանատվության</w:t>
      </w:r>
      <w:r w:rsidRPr="005E139C">
        <w:rPr>
          <w:rFonts w:ascii="GHEA Grapalat" w:hAnsi="GHEA Grapalat" w:cs="Sylfaen"/>
          <w:szCs w:val="24"/>
        </w:rPr>
        <w:t xml:space="preserve"> </w:t>
      </w:r>
      <w:r w:rsidRPr="005E139C">
        <w:rPr>
          <w:rFonts w:ascii="GHEA Grapalat" w:hAnsi="GHEA Grapalat" w:cs="Sylfaen"/>
          <w:szCs w:val="24"/>
          <w:lang w:val="ru-RU"/>
        </w:rPr>
        <w:t>միջոցները։</w:t>
      </w:r>
    </w:p>
    <w:p w:rsidR="00705ADB" w:rsidRPr="005E139C" w:rsidRDefault="00705ADB" w:rsidP="00705ADB">
      <w:pPr>
        <w:pStyle w:val="norm"/>
        <w:spacing w:line="276" w:lineRule="auto"/>
        <w:rPr>
          <w:rFonts w:ascii="GHEA Grapalat" w:hAnsi="GHEA Grapalat" w:cs="Sylfaen"/>
          <w:sz w:val="20"/>
          <w:szCs w:val="24"/>
          <w:lang w:val="af-ZA" w:eastAsia="en-US"/>
        </w:rPr>
      </w:pPr>
      <w:r w:rsidRPr="005E139C">
        <w:rPr>
          <w:rFonts w:ascii="GHEA Grapalat" w:hAnsi="GHEA Grapalat" w:cs="Sylfaen"/>
          <w:sz w:val="20"/>
          <w:szCs w:val="24"/>
          <w:lang w:val="af-ZA" w:eastAsia="en-US"/>
        </w:rPr>
        <w:t xml:space="preserve">7.6 </w:t>
      </w:r>
      <w:r w:rsidRPr="005E139C">
        <w:rPr>
          <w:rFonts w:ascii="GHEA Grapalat" w:hAnsi="GHEA Grapalat" w:cs="Sylfaen"/>
          <w:sz w:val="20"/>
          <w:szCs w:val="24"/>
          <w:lang w:eastAsia="en-US"/>
        </w:rPr>
        <w:t>Հայաստանի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Հանրապետության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ֆինանսների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նախարարությունը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սույն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հրավերի</w:t>
      </w:r>
      <w:r w:rsidRPr="005E139C">
        <w:rPr>
          <w:rFonts w:ascii="GHEA Grapalat" w:hAnsi="GHEA Grapalat" w:cs="Sylfaen"/>
          <w:sz w:val="20"/>
          <w:szCs w:val="24"/>
          <w:lang w:val="af-ZA" w:eastAsia="en-US"/>
        </w:rPr>
        <w:t xml:space="preserve"> 7.5 </w:t>
      </w:r>
      <w:r w:rsidRPr="005E139C">
        <w:rPr>
          <w:rFonts w:ascii="GHEA Grapalat" w:hAnsi="GHEA Grapalat" w:cs="Sylfaen"/>
          <w:sz w:val="20"/>
          <w:szCs w:val="24"/>
          <w:lang w:eastAsia="en-US"/>
        </w:rPr>
        <w:t>կետի</w:t>
      </w:r>
      <w:r w:rsidRPr="005E139C">
        <w:rPr>
          <w:rFonts w:ascii="GHEA Grapalat" w:hAnsi="GHEA Grapalat" w:cs="Sylfaen"/>
          <w:sz w:val="20"/>
          <w:szCs w:val="24"/>
          <w:lang w:val="af-ZA" w:eastAsia="en-US"/>
        </w:rPr>
        <w:t xml:space="preserve"> 2-րդ </w:t>
      </w:r>
      <w:r w:rsidRPr="005E139C">
        <w:rPr>
          <w:rFonts w:ascii="GHEA Grapalat" w:hAnsi="GHEA Grapalat" w:cs="Sylfaen"/>
          <w:sz w:val="20"/>
          <w:szCs w:val="24"/>
          <w:lang w:eastAsia="en-US"/>
        </w:rPr>
        <w:t>ենթակետով</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նախատեսված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հարցումն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ստանալու</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օրվան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հաջորդող</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երեք</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աշխատանքային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օրվա</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ընթացքում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էլեկտրոնային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եղանակով</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Պատվիրատուին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տրամա</w:t>
      </w:r>
      <w:r w:rsidRPr="005E139C">
        <w:rPr>
          <w:rFonts w:ascii="GHEA Grapalat" w:hAnsi="GHEA Grapalat" w:cs="Sylfaen"/>
          <w:sz w:val="20"/>
          <w:szCs w:val="24"/>
          <w:lang w:val="af-ZA" w:eastAsia="en-US"/>
        </w:rPr>
        <w:softHyphen/>
      </w:r>
      <w:r w:rsidRPr="005E139C">
        <w:rPr>
          <w:rFonts w:ascii="GHEA Grapalat" w:hAnsi="GHEA Grapalat" w:cs="Sylfaen"/>
          <w:sz w:val="20"/>
          <w:szCs w:val="24"/>
          <w:lang w:eastAsia="en-US"/>
        </w:rPr>
        <w:t>դրում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հարցման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մասին</w:t>
      </w:r>
      <w:r w:rsidRPr="005E139C">
        <w:rPr>
          <w:rFonts w:ascii="GHEA Grapalat" w:hAnsi="GHEA Grapalat" w:cs="Sylfaen"/>
          <w:sz w:val="20"/>
          <w:szCs w:val="24"/>
          <w:lang w:val="af-ZA" w:eastAsia="en-US"/>
        </w:rPr>
        <w:t xml:space="preserve"> սույն հրավերի 8-րդ հավելվածով նախատեսված ձևին համապատասխան </w:t>
      </w:r>
      <w:r w:rsidRPr="005E139C">
        <w:rPr>
          <w:rFonts w:ascii="GHEA Grapalat" w:hAnsi="GHEA Grapalat" w:cs="Sylfaen"/>
          <w:sz w:val="20"/>
          <w:szCs w:val="24"/>
          <w:lang w:eastAsia="en-US"/>
        </w:rPr>
        <w:t>եզրակացություն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Սույն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կետով</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սահմանված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ժամկետում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Հայաս</w:t>
      </w:r>
      <w:r w:rsidRPr="005E139C">
        <w:rPr>
          <w:rFonts w:ascii="GHEA Grapalat" w:hAnsi="GHEA Grapalat" w:cs="Sylfaen"/>
          <w:sz w:val="20"/>
          <w:szCs w:val="24"/>
          <w:lang w:val="af-ZA" w:eastAsia="en-US"/>
        </w:rPr>
        <w:softHyphen/>
      </w:r>
      <w:r w:rsidRPr="005E139C">
        <w:rPr>
          <w:rFonts w:ascii="GHEA Grapalat" w:hAnsi="GHEA Grapalat" w:cs="Sylfaen"/>
          <w:sz w:val="20"/>
          <w:szCs w:val="24"/>
          <w:lang w:eastAsia="en-US"/>
        </w:rPr>
        <w:t>տանի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Հանրապետության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ֆինանսների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նախարարությունից</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եզրակացության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չստաց</w:t>
      </w:r>
      <w:r w:rsidRPr="005E139C">
        <w:rPr>
          <w:rFonts w:ascii="GHEA Grapalat" w:hAnsi="GHEA Grapalat" w:cs="Sylfaen"/>
          <w:sz w:val="20"/>
          <w:szCs w:val="24"/>
          <w:lang w:val="af-ZA" w:eastAsia="en-US"/>
        </w:rPr>
        <w:softHyphen/>
      </w:r>
      <w:r w:rsidRPr="005E139C">
        <w:rPr>
          <w:rFonts w:ascii="GHEA Grapalat" w:hAnsi="GHEA Grapalat" w:cs="Sylfaen"/>
          <w:sz w:val="20"/>
          <w:szCs w:val="24"/>
          <w:lang w:eastAsia="en-US"/>
        </w:rPr>
        <w:t>ման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դեպքում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Մասնակցի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ներկայացրած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հայտարարությունը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համարվում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իրականությանը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համապատասխանող</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Եթե</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տրամադրված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եզրակացության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արդյունքում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Մասնակցի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ներկայացրած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հայտարարությունը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Հայաստանի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Հանրապետության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պետական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բյուջեի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նկատմամբ</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ժամկետանց</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հարկային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պարտավորություններ</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չունենալու</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մասով</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որակվում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իրականությանը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չհամապատաս</w:t>
      </w:r>
      <w:r w:rsidRPr="005E139C">
        <w:rPr>
          <w:rFonts w:ascii="GHEA Grapalat" w:hAnsi="GHEA Grapalat" w:cs="Sylfaen"/>
          <w:sz w:val="20"/>
          <w:szCs w:val="24"/>
          <w:lang w:val="af-ZA" w:eastAsia="en-US"/>
        </w:rPr>
        <w:softHyphen/>
      </w:r>
      <w:r w:rsidRPr="005E139C">
        <w:rPr>
          <w:rFonts w:ascii="GHEA Grapalat" w:hAnsi="GHEA Grapalat" w:cs="Sylfaen"/>
          <w:sz w:val="20"/>
          <w:szCs w:val="24"/>
          <w:lang w:eastAsia="en-US"/>
        </w:rPr>
        <w:t>խանող</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ապա</w:t>
      </w:r>
      <w:r w:rsidRPr="005E139C">
        <w:rPr>
          <w:rFonts w:ascii="GHEA Grapalat" w:hAnsi="GHEA Grapalat" w:cs="Sylfaen"/>
          <w:sz w:val="20"/>
          <w:szCs w:val="24"/>
          <w:lang w:val="af-ZA" w:eastAsia="en-US"/>
        </w:rPr>
        <w:t>`</w:t>
      </w:r>
    </w:p>
    <w:p w:rsidR="00705ADB" w:rsidRPr="005E139C" w:rsidRDefault="00705ADB" w:rsidP="00705ADB">
      <w:pPr>
        <w:pStyle w:val="norm"/>
        <w:spacing w:line="276" w:lineRule="auto"/>
        <w:rPr>
          <w:rFonts w:ascii="GHEA Grapalat" w:hAnsi="GHEA Grapalat" w:cs="Sylfaen"/>
          <w:sz w:val="20"/>
          <w:szCs w:val="24"/>
          <w:lang w:val="af-ZA" w:eastAsia="en-US"/>
        </w:rPr>
      </w:pPr>
      <w:r w:rsidRPr="005E139C">
        <w:rPr>
          <w:rFonts w:ascii="GHEA Grapalat" w:hAnsi="GHEA Grapalat" w:cs="Sylfaen"/>
          <w:sz w:val="20"/>
          <w:szCs w:val="24"/>
          <w:lang w:val="af-ZA" w:eastAsia="en-US"/>
        </w:rPr>
        <w:t xml:space="preserve">1) </w:t>
      </w:r>
      <w:r w:rsidRPr="005E139C">
        <w:rPr>
          <w:rFonts w:ascii="GHEA Grapalat" w:hAnsi="GHEA Grapalat" w:cs="Sylfaen"/>
          <w:sz w:val="20"/>
          <w:szCs w:val="24"/>
          <w:lang w:eastAsia="en-US"/>
        </w:rPr>
        <w:t>հայտերի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գնահատման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արդյունքների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հրապարակման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նիստում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հանձնաժողովի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որոշմամբ</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տվյալ</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Մասնակցի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հայտը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մերժվում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և</w:t>
      </w:r>
    </w:p>
    <w:p w:rsidR="00705ADB" w:rsidRPr="005E139C" w:rsidRDefault="00705ADB" w:rsidP="00705ADB">
      <w:pPr>
        <w:pStyle w:val="norm"/>
        <w:spacing w:line="276" w:lineRule="auto"/>
        <w:rPr>
          <w:rFonts w:ascii="GHEA Grapalat" w:hAnsi="GHEA Grapalat" w:cs="Sylfaen"/>
          <w:sz w:val="20"/>
          <w:szCs w:val="24"/>
          <w:lang w:val="af-ZA" w:eastAsia="en-US"/>
        </w:rPr>
      </w:pPr>
      <w:r w:rsidRPr="005E139C">
        <w:rPr>
          <w:rFonts w:ascii="GHEA Grapalat" w:hAnsi="GHEA Grapalat" w:cs="Sylfaen"/>
          <w:sz w:val="20"/>
          <w:szCs w:val="24"/>
          <w:lang w:val="af-ZA" w:eastAsia="en-US"/>
        </w:rPr>
        <w:t xml:space="preserve">2) </w:t>
      </w:r>
      <w:r w:rsidRPr="005E139C">
        <w:rPr>
          <w:rFonts w:ascii="GHEA Grapalat" w:hAnsi="GHEA Grapalat" w:cs="Sylfaen"/>
          <w:sz w:val="20"/>
          <w:szCs w:val="24"/>
          <w:lang w:eastAsia="en-US"/>
        </w:rPr>
        <w:t>այդ</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Մասնակցի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տվյալները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գնման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գործընթացին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մասնակցելու</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իրավունք</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չունեցող</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մասնակիցների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ցուցակում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ներառելու</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գործընթաց</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նախաձեռնելու</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նպատակով</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հայտ</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եկած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հանգամանքների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մասին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տեղեկությունները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Պատվիրատուի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կողմից</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ուղարկվում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են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Հայա</w:t>
      </w:r>
      <w:r w:rsidRPr="005E139C">
        <w:rPr>
          <w:rFonts w:ascii="GHEA Grapalat" w:hAnsi="GHEA Grapalat" w:cs="Sylfaen"/>
          <w:sz w:val="20"/>
          <w:szCs w:val="24"/>
          <w:lang w:val="af-ZA" w:eastAsia="en-US"/>
        </w:rPr>
        <w:softHyphen/>
      </w:r>
      <w:r w:rsidRPr="005E139C">
        <w:rPr>
          <w:rFonts w:ascii="GHEA Grapalat" w:hAnsi="GHEA Grapalat" w:cs="Sylfaen"/>
          <w:sz w:val="20"/>
          <w:szCs w:val="24"/>
          <w:lang w:eastAsia="en-US"/>
        </w:rPr>
        <w:t>ս</w:t>
      </w:r>
      <w:r w:rsidRPr="005E139C">
        <w:rPr>
          <w:rFonts w:ascii="GHEA Grapalat" w:hAnsi="GHEA Grapalat" w:cs="Sylfaen"/>
          <w:sz w:val="20"/>
          <w:szCs w:val="24"/>
          <w:lang w:val="af-ZA" w:eastAsia="en-US"/>
        </w:rPr>
        <w:softHyphen/>
      </w:r>
      <w:r w:rsidRPr="005E139C">
        <w:rPr>
          <w:rFonts w:ascii="GHEA Grapalat" w:hAnsi="GHEA Grapalat" w:cs="Sylfaen"/>
          <w:sz w:val="20"/>
          <w:szCs w:val="24"/>
          <w:lang w:eastAsia="en-US"/>
        </w:rPr>
        <w:t>տանի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Հանրապետության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ֆինանսների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նախարարություն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դրանց</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հայտ</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գալու</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օրվան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հաջորդող</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երեք</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աշխատանքային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օրվա</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ընթացքում</w:t>
      </w:r>
      <w:r w:rsidRPr="005E139C">
        <w:rPr>
          <w:rFonts w:ascii="GHEA Grapalat" w:hAnsi="GHEA Grapalat" w:cs="Sylfaen"/>
          <w:sz w:val="20"/>
          <w:szCs w:val="24"/>
          <w:lang w:val="af-ZA" w:eastAsia="en-US"/>
        </w:rPr>
        <w:t>:</w:t>
      </w:r>
    </w:p>
    <w:p w:rsidR="00705ADB" w:rsidRPr="005E139C" w:rsidRDefault="00705ADB" w:rsidP="00705ADB">
      <w:pPr>
        <w:pStyle w:val="norm"/>
        <w:spacing w:line="276" w:lineRule="auto"/>
        <w:rPr>
          <w:rFonts w:ascii="GHEA Grapalat" w:hAnsi="GHEA Grapalat" w:cs="Sylfaen"/>
          <w:sz w:val="20"/>
          <w:szCs w:val="24"/>
          <w:lang w:val="hy-AM" w:eastAsia="en-US"/>
        </w:rPr>
      </w:pPr>
      <w:r w:rsidRPr="005E139C">
        <w:rPr>
          <w:rFonts w:ascii="GHEA Grapalat" w:hAnsi="GHEA Grapalat" w:cs="Sylfaen"/>
          <w:sz w:val="20"/>
          <w:szCs w:val="24"/>
          <w:lang w:val="hy-AM" w:eastAsia="en-US"/>
        </w:rPr>
        <w:t xml:space="preserve">Սույն կետում նշված` </w:t>
      </w:r>
      <w:r w:rsidRPr="005E139C">
        <w:rPr>
          <w:rFonts w:ascii="GHEA Grapalat" w:hAnsi="GHEA Grapalat" w:cs="Sylfaen"/>
          <w:sz w:val="20"/>
          <w:szCs w:val="24"/>
          <w:lang w:eastAsia="en-US"/>
        </w:rPr>
        <w:t>Հայաստանի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Հանրապետության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ֆինանսների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նախարարությ</w:t>
      </w:r>
      <w:r w:rsidRPr="005E139C">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05ADB" w:rsidRPr="005E139C" w:rsidRDefault="00705ADB" w:rsidP="00705ADB">
      <w:pPr>
        <w:pStyle w:val="norm"/>
        <w:spacing w:line="276" w:lineRule="auto"/>
        <w:rPr>
          <w:rFonts w:ascii="GHEA Grapalat" w:hAnsi="GHEA Grapalat" w:cs="Sylfaen"/>
          <w:sz w:val="20"/>
          <w:szCs w:val="24"/>
          <w:lang w:val="af-ZA" w:eastAsia="en-US"/>
        </w:rPr>
      </w:pPr>
      <w:r w:rsidRPr="005E139C">
        <w:rPr>
          <w:rFonts w:ascii="GHEA Grapalat" w:hAnsi="GHEA Grapalat" w:cs="Sylfaen"/>
          <w:sz w:val="20"/>
          <w:szCs w:val="24"/>
          <w:lang w:val="af-ZA" w:eastAsia="en-US"/>
        </w:rPr>
        <w:t xml:space="preserve">7.7 </w:t>
      </w:r>
      <w:r w:rsidRPr="005E139C">
        <w:rPr>
          <w:rFonts w:ascii="GHEA Grapalat" w:hAnsi="GHEA Grapalat" w:cs="Sylfaen"/>
          <w:sz w:val="20"/>
          <w:szCs w:val="24"/>
          <w:lang w:val="hy-AM" w:eastAsia="en-US"/>
        </w:rPr>
        <w:t>Սույն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հրավերի</w:t>
      </w:r>
      <w:r w:rsidRPr="005E139C">
        <w:rPr>
          <w:rFonts w:ascii="GHEA Grapalat" w:hAnsi="GHEA Grapalat" w:cs="Sylfaen"/>
          <w:sz w:val="20"/>
          <w:szCs w:val="24"/>
          <w:lang w:val="af-ZA" w:eastAsia="en-US"/>
        </w:rPr>
        <w:t xml:space="preserve"> 7.5-</w:t>
      </w:r>
      <w:r w:rsidRPr="005E139C">
        <w:rPr>
          <w:rFonts w:ascii="GHEA Grapalat" w:hAnsi="GHEA Grapalat" w:cs="Sylfaen"/>
          <w:sz w:val="20"/>
          <w:szCs w:val="24"/>
          <w:lang w:val="hy-AM" w:eastAsia="en-US"/>
        </w:rPr>
        <w:t>րդ</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կետի 1-ին ենթակետով</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նախատեսված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Մասնակցի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կողմից</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ներկայացվող</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փաստաթղթերն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ուղարկելու</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ժամկետի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ավարտին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հաջորդող</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աշխատանքային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օրը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քարտուղարն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էլեկտրոնային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եղանակով</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հանձնաժողովի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անդամներին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միաժամանակ</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տրամադրում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առաջին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տեղը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զբաղեցրած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Մասնակցի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կողմից</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ներկայացված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փաստաթղթերի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պատճենները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գնահատման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թերթիկների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երկուական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օրինակ</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և</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Հայաստանի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Հանրապետության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ֆինանսների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նախարարությունից</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ստացված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եզրակա</w:t>
      </w:r>
      <w:r w:rsidRPr="005E139C">
        <w:rPr>
          <w:rFonts w:ascii="GHEA Grapalat" w:hAnsi="GHEA Grapalat" w:cs="Sylfaen"/>
          <w:sz w:val="20"/>
          <w:szCs w:val="24"/>
          <w:lang w:val="af-ZA" w:eastAsia="en-US"/>
        </w:rPr>
        <w:softHyphen/>
      </w:r>
      <w:r w:rsidRPr="005E139C">
        <w:rPr>
          <w:rFonts w:ascii="GHEA Grapalat" w:hAnsi="GHEA Grapalat" w:cs="Sylfaen"/>
          <w:sz w:val="20"/>
          <w:szCs w:val="24"/>
          <w:lang w:val="hy-AM" w:eastAsia="en-US"/>
        </w:rPr>
        <w:t>ցությունը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Սույն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կետում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նշված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փաստաթղթերի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գնահատման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արդյունքների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հաստատման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նիստը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հրավիրվում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ոչ</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ուշ</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քան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փաստաթղթերը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հանձնաժողովի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անդամներին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տրա</w:t>
      </w:r>
      <w:r w:rsidRPr="005E139C">
        <w:rPr>
          <w:rFonts w:ascii="GHEA Grapalat" w:hAnsi="GHEA Grapalat" w:cs="Sylfaen"/>
          <w:sz w:val="20"/>
          <w:szCs w:val="24"/>
          <w:lang w:val="af-ZA" w:eastAsia="en-US"/>
        </w:rPr>
        <w:softHyphen/>
      </w:r>
      <w:r w:rsidRPr="005E139C">
        <w:rPr>
          <w:rFonts w:ascii="GHEA Grapalat" w:hAnsi="GHEA Grapalat" w:cs="Sylfaen"/>
          <w:sz w:val="20"/>
          <w:szCs w:val="24"/>
          <w:lang w:val="hy-AM" w:eastAsia="en-US"/>
        </w:rPr>
        <w:t>մադրվելուն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հաջորդող</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երրորդ</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աշխատանքային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val="hy-AM" w:eastAsia="en-US"/>
        </w:rPr>
        <w:t>օրը</w:t>
      </w:r>
      <w:r w:rsidRPr="005E139C">
        <w:rPr>
          <w:rFonts w:ascii="GHEA Grapalat" w:hAnsi="GHEA Grapalat" w:cs="Sylfaen"/>
          <w:sz w:val="20"/>
          <w:szCs w:val="24"/>
          <w:lang w:val="af-ZA" w:eastAsia="en-US"/>
        </w:rPr>
        <w:t xml:space="preserve">: </w:t>
      </w:r>
    </w:p>
    <w:p w:rsidR="00705ADB" w:rsidRPr="005E139C" w:rsidRDefault="00705ADB" w:rsidP="00705ADB">
      <w:pPr>
        <w:pStyle w:val="BodyTextIndent2"/>
        <w:spacing w:line="240" w:lineRule="auto"/>
        <w:ind w:firstLine="567"/>
        <w:rPr>
          <w:rFonts w:ascii="GHEA Grapalat" w:hAnsi="GHEA Grapalat" w:cs="Sylfaen"/>
          <w:szCs w:val="24"/>
        </w:rPr>
      </w:pPr>
      <w:r w:rsidRPr="005E139C">
        <w:rPr>
          <w:rFonts w:ascii="GHEA Grapalat" w:hAnsi="GHEA Grapalat" w:cs="Sylfaen"/>
          <w:szCs w:val="24"/>
        </w:rPr>
        <w:t xml:space="preserve">7.8 </w:t>
      </w:r>
      <w:r w:rsidRPr="005E139C">
        <w:rPr>
          <w:rFonts w:ascii="GHEA Grapalat" w:hAnsi="GHEA Grapalat" w:cs="Sylfaen"/>
          <w:szCs w:val="24"/>
          <w:lang w:val="ru-RU"/>
        </w:rPr>
        <w:t>Մասնակիցները</w:t>
      </w:r>
      <w:r w:rsidRPr="005E139C">
        <w:rPr>
          <w:rFonts w:ascii="GHEA Grapalat" w:hAnsi="GHEA Grapalat" w:cs="Sylfaen"/>
          <w:szCs w:val="24"/>
        </w:rPr>
        <w:t xml:space="preserve"> </w:t>
      </w:r>
      <w:r w:rsidRPr="005E139C">
        <w:rPr>
          <w:rFonts w:ascii="GHEA Grapalat" w:hAnsi="GHEA Grapalat" w:cs="Sylfaen"/>
          <w:szCs w:val="24"/>
          <w:lang w:val="ru-RU"/>
        </w:rPr>
        <w:t>և</w:t>
      </w:r>
      <w:r w:rsidRPr="005E139C">
        <w:rPr>
          <w:rFonts w:ascii="GHEA Grapalat" w:hAnsi="GHEA Grapalat" w:cs="Sylfaen"/>
          <w:szCs w:val="24"/>
        </w:rPr>
        <w:t xml:space="preserve"> </w:t>
      </w:r>
      <w:r w:rsidRPr="005E139C">
        <w:rPr>
          <w:rFonts w:ascii="GHEA Grapalat" w:hAnsi="GHEA Grapalat" w:cs="Sylfaen"/>
          <w:szCs w:val="24"/>
          <w:lang w:val="ru-RU"/>
        </w:rPr>
        <w:t>նրանց</w:t>
      </w:r>
      <w:r w:rsidRPr="005E139C">
        <w:rPr>
          <w:rFonts w:ascii="GHEA Grapalat" w:hAnsi="GHEA Grapalat" w:cs="Sylfaen"/>
          <w:szCs w:val="24"/>
        </w:rPr>
        <w:t xml:space="preserve"> </w:t>
      </w:r>
      <w:r w:rsidRPr="005E139C">
        <w:rPr>
          <w:rFonts w:ascii="GHEA Grapalat" w:hAnsi="GHEA Grapalat" w:cs="Sylfaen"/>
          <w:szCs w:val="24"/>
          <w:lang w:val="ru-RU"/>
        </w:rPr>
        <w:t>ներկայացուցիչները</w:t>
      </w:r>
      <w:r w:rsidRPr="005E139C">
        <w:rPr>
          <w:rFonts w:ascii="GHEA Grapalat" w:hAnsi="GHEA Grapalat" w:cs="Sylfaen"/>
          <w:szCs w:val="24"/>
        </w:rPr>
        <w:t xml:space="preserve"> </w:t>
      </w:r>
      <w:r w:rsidRPr="005E139C">
        <w:rPr>
          <w:rFonts w:ascii="GHEA Grapalat" w:hAnsi="GHEA Grapalat" w:cs="Sylfaen"/>
          <w:szCs w:val="24"/>
          <w:lang w:val="ru-RU"/>
        </w:rPr>
        <w:t>կարող</w:t>
      </w:r>
      <w:r w:rsidRPr="005E139C">
        <w:rPr>
          <w:rFonts w:ascii="GHEA Grapalat" w:hAnsi="GHEA Grapalat" w:cs="Sylfaen"/>
          <w:szCs w:val="24"/>
        </w:rPr>
        <w:t xml:space="preserve"> </w:t>
      </w:r>
      <w:r w:rsidRPr="005E139C">
        <w:rPr>
          <w:rFonts w:ascii="GHEA Grapalat" w:hAnsi="GHEA Grapalat" w:cs="Sylfaen"/>
          <w:szCs w:val="24"/>
          <w:lang w:val="ru-RU"/>
        </w:rPr>
        <w:t>են</w:t>
      </w:r>
      <w:r w:rsidRPr="005E139C">
        <w:rPr>
          <w:rFonts w:ascii="GHEA Grapalat" w:hAnsi="GHEA Grapalat" w:cs="Sylfaen"/>
          <w:szCs w:val="24"/>
        </w:rPr>
        <w:t xml:space="preserve"> </w:t>
      </w:r>
      <w:r w:rsidRPr="005E139C">
        <w:rPr>
          <w:rFonts w:ascii="GHEA Grapalat" w:hAnsi="GHEA Grapalat" w:cs="Sylfaen"/>
          <w:szCs w:val="24"/>
          <w:lang w:val="ru-RU"/>
        </w:rPr>
        <w:t>ներկա</w:t>
      </w:r>
      <w:r w:rsidRPr="005E139C">
        <w:rPr>
          <w:rFonts w:ascii="GHEA Grapalat" w:hAnsi="GHEA Grapalat" w:cs="Sylfaen"/>
          <w:szCs w:val="24"/>
        </w:rPr>
        <w:t xml:space="preserve"> </w:t>
      </w:r>
      <w:r w:rsidRPr="005E139C">
        <w:rPr>
          <w:rFonts w:ascii="GHEA Grapalat" w:hAnsi="GHEA Grapalat" w:cs="Sylfaen"/>
          <w:szCs w:val="24"/>
          <w:lang w:val="ru-RU"/>
        </w:rPr>
        <w:t>գտնվել</w:t>
      </w:r>
      <w:r w:rsidRPr="005E139C">
        <w:rPr>
          <w:rFonts w:ascii="GHEA Grapalat" w:hAnsi="GHEA Grapalat" w:cs="Sylfaen"/>
          <w:szCs w:val="24"/>
        </w:rPr>
        <w:t xml:space="preserve"> </w:t>
      </w:r>
      <w:r w:rsidRPr="005E139C">
        <w:rPr>
          <w:rFonts w:ascii="GHEA Grapalat" w:hAnsi="GHEA Grapalat" w:cs="Sylfaen"/>
          <w:szCs w:val="24"/>
          <w:lang w:val="ru-RU"/>
        </w:rPr>
        <w:t>հանձնաժողովի</w:t>
      </w:r>
      <w:r w:rsidRPr="005E139C">
        <w:rPr>
          <w:rFonts w:ascii="GHEA Grapalat" w:hAnsi="GHEA Grapalat" w:cs="Sylfaen"/>
          <w:szCs w:val="24"/>
        </w:rPr>
        <w:t xml:space="preserve"> </w:t>
      </w:r>
      <w:r w:rsidRPr="005E139C">
        <w:rPr>
          <w:rFonts w:ascii="GHEA Grapalat" w:hAnsi="GHEA Grapalat" w:cs="Sylfaen"/>
          <w:szCs w:val="24"/>
          <w:lang w:val="ru-RU"/>
        </w:rPr>
        <w:t>նիստերին։</w:t>
      </w:r>
      <w:r w:rsidRPr="005E139C">
        <w:rPr>
          <w:rFonts w:ascii="GHEA Grapalat" w:hAnsi="GHEA Grapalat" w:cs="Sylfaen"/>
          <w:szCs w:val="24"/>
        </w:rPr>
        <w:t xml:space="preserve"> </w:t>
      </w:r>
      <w:r w:rsidRPr="005E139C">
        <w:rPr>
          <w:rFonts w:ascii="GHEA Grapalat" w:hAnsi="GHEA Grapalat" w:cs="Sylfaen"/>
          <w:szCs w:val="24"/>
          <w:lang w:val="ru-RU"/>
        </w:rPr>
        <w:t>Նրանք</w:t>
      </w:r>
      <w:r w:rsidRPr="005E139C">
        <w:rPr>
          <w:rFonts w:ascii="GHEA Grapalat" w:hAnsi="GHEA Grapalat" w:cs="Sylfaen"/>
          <w:szCs w:val="24"/>
        </w:rPr>
        <w:t xml:space="preserve"> </w:t>
      </w:r>
      <w:r w:rsidRPr="005E139C">
        <w:rPr>
          <w:rFonts w:ascii="GHEA Grapalat" w:hAnsi="GHEA Grapalat" w:cs="Sylfaen"/>
          <w:szCs w:val="24"/>
          <w:lang w:val="ru-RU"/>
        </w:rPr>
        <w:t>կարող</w:t>
      </w:r>
      <w:r w:rsidRPr="005E139C">
        <w:rPr>
          <w:rFonts w:ascii="GHEA Grapalat" w:hAnsi="GHEA Grapalat" w:cs="Sylfaen"/>
          <w:szCs w:val="24"/>
        </w:rPr>
        <w:t xml:space="preserve"> </w:t>
      </w:r>
      <w:r w:rsidRPr="005E139C">
        <w:rPr>
          <w:rFonts w:ascii="GHEA Grapalat" w:hAnsi="GHEA Grapalat" w:cs="Sylfaen"/>
          <w:szCs w:val="24"/>
          <w:lang w:val="ru-RU"/>
        </w:rPr>
        <w:t>են</w:t>
      </w:r>
      <w:r w:rsidRPr="005E139C">
        <w:rPr>
          <w:rFonts w:ascii="GHEA Grapalat" w:hAnsi="GHEA Grapalat" w:cs="Sylfaen"/>
          <w:szCs w:val="24"/>
        </w:rPr>
        <w:t xml:space="preserve"> </w:t>
      </w:r>
      <w:r w:rsidRPr="005E139C">
        <w:rPr>
          <w:rFonts w:ascii="GHEA Grapalat" w:hAnsi="GHEA Grapalat" w:cs="Sylfaen"/>
          <w:szCs w:val="24"/>
          <w:lang w:val="ru-RU"/>
        </w:rPr>
        <w:t>պահանջել</w:t>
      </w:r>
      <w:r w:rsidRPr="005E139C">
        <w:rPr>
          <w:rFonts w:ascii="GHEA Grapalat" w:hAnsi="GHEA Grapalat" w:cs="Sylfaen"/>
          <w:szCs w:val="24"/>
        </w:rPr>
        <w:t xml:space="preserve"> </w:t>
      </w:r>
      <w:r w:rsidRPr="005E139C">
        <w:rPr>
          <w:rFonts w:ascii="GHEA Grapalat" w:hAnsi="GHEA Grapalat" w:cs="Sylfaen"/>
          <w:szCs w:val="24"/>
          <w:lang w:val="ru-RU"/>
        </w:rPr>
        <w:t>հանձնաժողովի</w:t>
      </w:r>
      <w:r w:rsidRPr="005E139C">
        <w:rPr>
          <w:rFonts w:ascii="GHEA Grapalat" w:hAnsi="GHEA Grapalat" w:cs="Sylfaen"/>
          <w:szCs w:val="24"/>
        </w:rPr>
        <w:t xml:space="preserve"> </w:t>
      </w:r>
      <w:r w:rsidRPr="005E139C">
        <w:rPr>
          <w:rFonts w:ascii="GHEA Grapalat" w:hAnsi="GHEA Grapalat" w:cs="Sylfaen"/>
          <w:szCs w:val="24"/>
          <w:lang w:val="ru-RU"/>
        </w:rPr>
        <w:t>նիստերի</w:t>
      </w:r>
      <w:r w:rsidRPr="005E139C">
        <w:rPr>
          <w:rFonts w:ascii="GHEA Grapalat" w:hAnsi="GHEA Grapalat" w:cs="Sylfaen"/>
          <w:szCs w:val="24"/>
        </w:rPr>
        <w:t xml:space="preserve"> </w:t>
      </w:r>
      <w:r w:rsidRPr="005E139C">
        <w:rPr>
          <w:rFonts w:ascii="GHEA Grapalat" w:hAnsi="GHEA Grapalat" w:cs="Sylfaen"/>
          <w:szCs w:val="24"/>
          <w:lang w:val="ru-RU"/>
        </w:rPr>
        <w:t>արձանագրությունների</w:t>
      </w:r>
      <w:r w:rsidRPr="005E139C">
        <w:rPr>
          <w:rFonts w:ascii="GHEA Grapalat" w:hAnsi="GHEA Grapalat" w:cs="Sylfaen"/>
          <w:szCs w:val="24"/>
        </w:rPr>
        <w:t xml:space="preserve"> </w:t>
      </w:r>
      <w:r w:rsidRPr="005E139C">
        <w:rPr>
          <w:rFonts w:ascii="GHEA Grapalat" w:hAnsi="GHEA Grapalat" w:cs="Sylfaen"/>
          <w:szCs w:val="24"/>
          <w:lang w:val="ru-RU"/>
        </w:rPr>
        <w:t>պատճենները</w:t>
      </w:r>
      <w:r w:rsidRPr="005E139C">
        <w:rPr>
          <w:rFonts w:ascii="GHEA Grapalat" w:hAnsi="GHEA Grapalat" w:cs="Sylfaen"/>
          <w:szCs w:val="24"/>
        </w:rPr>
        <w:t xml:space="preserve">, </w:t>
      </w:r>
      <w:r w:rsidRPr="005E139C">
        <w:rPr>
          <w:rFonts w:ascii="GHEA Grapalat" w:hAnsi="GHEA Grapalat" w:cs="Sylfaen"/>
          <w:szCs w:val="24"/>
          <w:lang w:val="ru-RU"/>
        </w:rPr>
        <w:t>որոնք</w:t>
      </w:r>
      <w:r w:rsidRPr="005E139C">
        <w:rPr>
          <w:rFonts w:ascii="GHEA Grapalat" w:hAnsi="GHEA Grapalat" w:cs="Sylfaen"/>
          <w:szCs w:val="24"/>
        </w:rPr>
        <w:t xml:space="preserve"> </w:t>
      </w:r>
      <w:r w:rsidRPr="005E139C">
        <w:rPr>
          <w:rFonts w:ascii="GHEA Grapalat" w:hAnsi="GHEA Grapalat" w:cs="Sylfaen"/>
          <w:szCs w:val="24"/>
          <w:lang w:val="ru-RU"/>
        </w:rPr>
        <w:t>տրամադրվում</w:t>
      </w:r>
      <w:r w:rsidRPr="005E139C">
        <w:rPr>
          <w:rFonts w:ascii="GHEA Grapalat" w:hAnsi="GHEA Grapalat" w:cs="Sylfaen"/>
          <w:szCs w:val="24"/>
        </w:rPr>
        <w:t xml:space="preserve"> </w:t>
      </w:r>
      <w:r w:rsidRPr="005E139C">
        <w:rPr>
          <w:rFonts w:ascii="GHEA Grapalat" w:hAnsi="GHEA Grapalat" w:cs="Sylfaen"/>
          <w:szCs w:val="24"/>
          <w:lang w:val="ru-RU"/>
        </w:rPr>
        <w:t>են</w:t>
      </w:r>
      <w:r w:rsidRPr="005E139C">
        <w:rPr>
          <w:rFonts w:ascii="GHEA Grapalat" w:hAnsi="GHEA Grapalat" w:cs="Sylfaen"/>
          <w:szCs w:val="24"/>
        </w:rPr>
        <w:t xml:space="preserve"> </w:t>
      </w:r>
      <w:r w:rsidRPr="005E139C">
        <w:rPr>
          <w:rFonts w:ascii="GHEA Grapalat" w:hAnsi="GHEA Grapalat" w:cs="Sylfaen"/>
          <w:szCs w:val="24"/>
          <w:lang w:val="ru-RU"/>
        </w:rPr>
        <w:t>մեկ</w:t>
      </w:r>
      <w:r w:rsidRPr="005E139C">
        <w:rPr>
          <w:rFonts w:ascii="GHEA Grapalat" w:hAnsi="GHEA Grapalat" w:cs="Sylfaen"/>
          <w:szCs w:val="24"/>
        </w:rPr>
        <w:t xml:space="preserve"> </w:t>
      </w:r>
      <w:r w:rsidRPr="005E139C">
        <w:rPr>
          <w:rFonts w:ascii="GHEA Grapalat" w:hAnsi="GHEA Grapalat" w:cs="Sylfaen"/>
          <w:szCs w:val="24"/>
          <w:lang w:val="ru-RU"/>
        </w:rPr>
        <w:t>օրացուցային</w:t>
      </w:r>
      <w:r w:rsidRPr="005E139C">
        <w:rPr>
          <w:rFonts w:ascii="GHEA Grapalat" w:hAnsi="GHEA Grapalat" w:cs="Sylfaen"/>
          <w:szCs w:val="24"/>
        </w:rPr>
        <w:t xml:space="preserve"> </w:t>
      </w:r>
      <w:r w:rsidRPr="005E139C">
        <w:rPr>
          <w:rFonts w:ascii="GHEA Grapalat" w:hAnsi="GHEA Grapalat" w:cs="Sylfaen"/>
          <w:szCs w:val="24"/>
          <w:lang w:val="ru-RU"/>
        </w:rPr>
        <w:t>օրվա</w:t>
      </w:r>
      <w:r w:rsidRPr="005E139C">
        <w:rPr>
          <w:rFonts w:ascii="GHEA Grapalat" w:hAnsi="GHEA Grapalat" w:cs="Sylfaen"/>
          <w:szCs w:val="24"/>
        </w:rPr>
        <w:t xml:space="preserve"> </w:t>
      </w:r>
      <w:r w:rsidRPr="005E139C">
        <w:rPr>
          <w:rFonts w:ascii="GHEA Grapalat" w:hAnsi="GHEA Grapalat" w:cs="Sylfaen"/>
          <w:szCs w:val="24"/>
          <w:lang w:val="ru-RU"/>
        </w:rPr>
        <w:t>ընթացքում։</w:t>
      </w:r>
    </w:p>
    <w:p w:rsidR="00705ADB" w:rsidRPr="005E139C" w:rsidRDefault="00705ADB" w:rsidP="00705ADB">
      <w:pPr>
        <w:ind w:firstLine="567"/>
        <w:jc w:val="both"/>
        <w:rPr>
          <w:rFonts w:ascii="GHEA Grapalat" w:hAnsi="GHEA Grapalat"/>
          <w:sz w:val="20"/>
          <w:szCs w:val="20"/>
          <w:lang w:val="af-ZA"/>
        </w:rPr>
      </w:pPr>
      <w:r w:rsidRPr="005E139C">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705ADB" w:rsidRPr="005E139C" w:rsidRDefault="00705ADB" w:rsidP="00705ADB">
      <w:pPr>
        <w:pStyle w:val="BodyTextIndent2"/>
        <w:ind w:firstLine="567"/>
        <w:rPr>
          <w:rFonts w:ascii="GHEA Grapalat" w:hAnsi="GHEA Grapalat"/>
        </w:rPr>
      </w:pPr>
    </w:p>
    <w:p w:rsidR="00705ADB" w:rsidRPr="005E139C" w:rsidRDefault="00705ADB" w:rsidP="00705ADB">
      <w:pPr>
        <w:ind w:firstLine="567"/>
        <w:jc w:val="center"/>
        <w:rPr>
          <w:rFonts w:ascii="GHEA Grapalat" w:hAnsi="GHEA Grapalat"/>
          <w:b/>
          <w:sz w:val="20"/>
          <w:lang w:val="af-ZA"/>
        </w:rPr>
      </w:pPr>
      <w:r w:rsidRPr="005E139C">
        <w:rPr>
          <w:rFonts w:ascii="GHEA Grapalat" w:hAnsi="GHEA Grapalat"/>
          <w:b/>
          <w:sz w:val="20"/>
          <w:lang w:val="af-ZA"/>
        </w:rPr>
        <w:t>8. ՀԱՅՏԵՐԻ  ԳՆԱՀԱՏՈՒՄԸ,  ՀԱՄԵՄԱՏՈՒՄԸ  ԵՎ  ԱՐԴՅՈՒՆՔՆԵՐԻ  ԱՄՓՈՓՈՒՄԸ</w:t>
      </w:r>
    </w:p>
    <w:p w:rsidR="00705ADB" w:rsidRPr="005E139C" w:rsidRDefault="00705ADB" w:rsidP="00705ADB">
      <w:pPr>
        <w:ind w:firstLine="567"/>
        <w:jc w:val="center"/>
        <w:rPr>
          <w:rFonts w:ascii="GHEA Grapalat" w:hAnsi="GHEA Grapalat"/>
          <w:b/>
          <w:sz w:val="20"/>
          <w:lang w:val="af-ZA"/>
        </w:rPr>
      </w:pPr>
    </w:p>
    <w:p w:rsidR="00705ADB" w:rsidRPr="005E139C" w:rsidRDefault="00705ADB" w:rsidP="00705ADB">
      <w:pPr>
        <w:pStyle w:val="BodyTextIndent2"/>
        <w:spacing w:line="240" w:lineRule="auto"/>
        <w:ind w:firstLine="567"/>
        <w:rPr>
          <w:rFonts w:ascii="GHEA Grapalat" w:hAnsi="GHEA Grapalat"/>
        </w:rPr>
      </w:pPr>
      <w:r w:rsidRPr="005E139C">
        <w:rPr>
          <w:rFonts w:ascii="GHEA Grapalat" w:hAnsi="GHEA Grapalat"/>
          <w:b/>
        </w:rPr>
        <w:tab/>
      </w:r>
      <w:r w:rsidRPr="005E139C">
        <w:rPr>
          <w:rFonts w:ascii="GHEA Grapalat" w:hAnsi="GHEA Grapalat"/>
        </w:rPr>
        <w:t xml:space="preserve">8.1 </w:t>
      </w:r>
      <w:r w:rsidRPr="005E139C">
        <w:rPr>
          <w:rFonts w:ascii="GHEA Grapalat" w:hAnsi="GHEA Grapalat" w:cs="Sylfaen"/>
          <w:szCs w:val="24"/>
          <w:lang w:val="ru-RU"/>
        </w:rPr>
        <w:t>Սույն</w:t>
      </w:r>
      <w:r w:rsidRPr="005E139C">
        <w:rPr>
          <w:rFonts w:ascii="GHEA Grapalat" w:hAnsi="GHEA Grapalat" w:cs="Sylfaen"/>
          <w:szCs w:val="24"/>
        </w:rPr>
        <w:t xml:space="preserve"> </w:t>
      </w:r>
      <w:r w:rsidRPr="005E139C">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705ADB" w:rsidRPr="005E139C" w:rsidRDefault="00705ADB" w:rsidP="00705ADB">
      <w:pPr>
        <w:pStyle w:val="BodyTextIndent2"/>
        <w:spacing w:line="240" w:lineRule="auto"/>
        <w:ind w:firstLine="567"/>
        <w:rPr>
          <w:rFonts w:ascii="GHEA Grapalat" w:hAnsi="GHEA Grapalat" w:cs="Sylfaen"/>
          <w:szCs w:val="24"/>
        </w:rPr>
      </w:pPr>
      <w:r w:rsidRPr="005E139C">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5E139C">
        <w:rPr>
          <w:rFonts w:ascii="GHEA Grapalat" w:hAnsi="GHEA Grapalat" w:cs="Sylfaen"/>
          <w:szCs w:val="24"/>
        </w:rPr>
        <w:t xml:space="preserve"> </w:t>
      </w:r>
      <w:r w:rsidRPr="005E139C">
        <w:rPr>
          <w:rFonts w:ascii="GHEA Grapalat" w:hAnsi="GHEA Grapalat" w:cs="Sylfaen"/>
          <w:szCs w:val="24"/>
          <w:lang w:val="ru-RU"/>
        </w:rPr>
        <w:t>պահանջներին։</w:t>
      </w:r>
    </w:p>
    <w:p w:rsidR="00705ADB" w:rsidRPr="005E139C" w:rsidRDefault="00705ADB" w:rsidP="008A1394">
      <w:pPr>
        <w:pStyle w:val="BodyTextIndent2"/>
        <w:spacing w:line="240" w:lineRule="auto"/>
        <w:ind w:firstLine="567"/>
        <w:rPr>
          <w:rFonts w:ascii="GHEA Grapalat" w:hAnsi="GHEA Grapalat"/>
        </w:rPr>
      </w:pPr>
      <w:r w:rsidRPr="005E139C">
        <w:rPr>
          <w:rFonts w:ascii="GHEA Grapalat" w:hAnsi="GHEA Grapalat" w:cs="Sylfaen"/>
        </w:rPr>
        <w:t xml:space="preserve">8.1.2 </w:t>
      </w:r>
      <w:r w:rsidRPr="005E139C">
        <w:rPr>
          <w:rFonts w:ascii="GHEA Grapalat" w:hAnsi="GHEA Grapalat"/>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5E139C">
        <w:rPr>
          <w:rFonts w:ascii="GHEA Grapalat" w:hAnsi="GHEA Grapalat"/>
        </w:rPr>
        <w:softHyphen/>
        <w:t>խանու</w:t>
      </w:r>
      <w:r w:rsidRPr="005E139C">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E139C">
        <w:rPr>
          <w:rFonts w:ascii="GHEA Grapalat" w:hAnsi="GHEA Grapalat"/>
        </w:rPr>
        <w:softHyphen/>
        <w:t>տանքային օրվա ընթացքում շտկել անհամապատասխանությունը:</w:t>
      </w:r>
    </w:p>
    <w:p w:rsidR="00705ADB" w:rsidRPr="005E139C" w:rsidRDefault="00705ADB" w:rsidP="008A1394">
      <w:pPr>
        <w:pStyle w:val="BodyTextIndent2"/>
        <w:spacing w:line="240" w:lineRule="auto"/>
        <w:ind w:firstLine="567"/>
        <w:rPr>
          <w:rFonts w:ascii="GHEA Grapalat" w:hAnsi="GHEA Grapalat"/>
        </w:rPr>
      </w:pPr>
      <w:r w:rsidRPr="005E139C">
        <w:rPr>
          <w:rFonts w:ascii="GHEA Grapalat" w:hAnsi="GHEA Grapalat"/>
        </w:rPr>
        <w:lastRenderedPageBreak/>
        <w:t>8.1.3 Առաջին տեղը զբաղեցրած Մասնակցի կողմից արձանագրված անհամա</w:t>
      </w:r>
      <w:r w:rsidRPr="005E139C">
        <w:rPr>
          <w:rFonts w:ascii="GHEA Grapalat" w:hAnsi="GHEA Grapalat"/>
        </w:rPr>
        <w:softHyphen/>
        <w:t>պա</w:t>
      </w:r>
      <w:r w:rsidRPr="005E139C">
        <w:rPr>
          <w:rFonts w:ascii="GHEA Grapalat" w:hAnsi="GHEA Grapalat"/>
        </w:rPr>
        <w:softHyphen/>
        <w:t>տասխանությունը սահմանված ժամկետում՝</w:t>
      </w:r>
    </w:p>
    <w:p w:rsidR="00705ADB" w:rsidRPr="005E139C" w:rsidRDefault="00705ADB" w:rsidP="008A1394">
      <w:pPr>
        <w:pStyle w:val="BodyTextIndent2"/>
        <w:spacing w:line="240" w:lineRule="auto"/>
        <w:ind w:firstLine="567"/>
        <w:rPr>
          <w:rFonts w:ascii="GHEA Grapalat" w:hAnsi="GHEA Grapalat"/>
        </w:rPr>
      </w:pPr>
      <w:r w:rsidRPr="005E139C">
        <w:rPr>
          <w:rFonts w:ascii="GHEA Grapalat" w:hAnsi="GHEA Grapalat"/>
        </w:rPr>
        <w:t>1) շտկելու դեպքում հայտը գնահատվում է բավարար և առաջին տեղը զբաղեցրած Մասնակիցը հայտարարվում է ընտրված մասնակից.</w:t>
      </w:r>
    </w:p>
    <w:p w:rsidR="00705ADB" w:rsidRPr="005E139C" w:rsidRDefault="00705ADB" w:rsidP="008A1394">
      <w:pPr>
        <w:pStyle w:val="BodyTextIndent2"/>
        <w:spacing w:line="240" w:lineRule="auto"/>
        <w:ind w:firstLine="567"/>
        <w:rPr>
          <w:rFonts w:ascii="GHEA Grapalat" w:hAnsi="GHEA Grapalat"/>
        </w:rPr>
      </w:pPr>
      <w:r w:rsidRPr="005E139C">
        <w:rPr>
          <w:rFonts w:ascii="GHEA Grapalat" w:hAnsi="GHEA Grapalat"/>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705ADB" w:rsidRPr="005E139C" w:rsidRDefault="005D6A47" w:rsidP="008A1394">
      <w:pPr>
        <w:pStyle w:val="BodyTextIndent2"/>
        <w:spacing w:line="240" w:lineRule="auto"/>
        <w:ind w:firstLine="567"/>
        <w:rPr>
          <w:rFonts w:ascii="GHEA Grapalat" w:hAnsi="GHEA Grapalat"/>
        </w:rPr>
      </w:pPr>
      <w:r w:rsidRPr="005E139C">
        <w:rPr>
          <w:rFonts w:ascii="GHEA Grapalat" w:hAnsi="GHEA Grapalat"/>
        </w:rPr>
        <w:t>8.1.4</w:t>
      </w:r>
      <w:r w:rsidR="00705ADB" w:rsidRPr="005E139C">
        <w:rPr>
          <w:rFonts w:ascii="GHEA Grapalat" w:hAnsi="GHEA Grapalat"/>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հրավերով նախատեսված պայմանները:</w:t>
      </w:r>
    </w:p>
    <w:p w:rsidR="00705ADB" w:rsidRPr="008A1394" w:rsidRDefault="00705ADB" w:rsidP="00705ADB">
      <w:pPr>
        <w:pStyle w:val="BodyTextIndent2"/>
        <w:spacing w:line="240" w:lineRule="auto"/>
        <w:ind w:firstLine="567"/>
        <w:rPr>
          <w:rFonts w:ascii="GHEA Grapalat" w:hAnsi="GHEA Grapalat"/>
        </w:rPr>
      </w:pPr>
      <w:r w:rsidRPr="005E139C">
        <w:rPr>
          <w:rFonts w:ascii="GHEA Grapalat" w:hAnsi="GHEA Grapalat"/>
        </w:rPr>
        <w:t>8.2</w:t>
      </w:r>
      <w:r w:rsidRPr="008A1394">
        <w:rPr>
          <w:rFonts w:ascii="GHEA Grapalat" w:hAnsi="GHEA Grapalat"/>
        </w:rPr>
        <w:t>. Հայտը գնահատվում է բավարար, եթե սույն հրավերի 7.7 կետի համաձայն ներկայացված տվյալները բավարարում են հրավերով սահմանված պահանջները։ Մասնակցի որակավորումը գնահատվում է բավարար, եթե վերջինս ապահովում է սույն հարվերի ընթացակարգի հայտը պատրաստելու հրահանգի 3-րդ բաժնով նախատեսված պահանջները։Նման դեպքում Մասնակիցը հայտարարվում է ընտրված։</w:t>
      </w:r>
    </w:p>
    <w:p w:rsidR="00705ADB" w:rsidRPr="008A1394" w:rsidRDefault="00705ADB" w:rsidP="00705ADB">
      <w:pPr>
        <w:pStyle w:val="BodyTextIndent2"/>
        <w:spacing w:line="240" w:lineRule="auto"/>
        <w:ind w:firstLine="567"/>
        <w:rPr>
          <w:rFonts w:ascii="GHEA Grapalat" w:hAnsi="GHEA Grapalat"/>
        </w:rPr>
      </w:pPr>
      <w:r w:rsidRPr="008A1394">
        <w:rPr>
          <w:rFonts w:ascii="GHEA Grapalat" w:hAnsi="GHEA Grapalat"/>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05ADB" w:rsidRPr="005E139C" w:rsidRDefault="00705ADB" w:rsidP="00705ADB">
      <w:pPr>
        <w:pStyle w:val="BodyTextIndent2"/>
        <w:spacing w:line="240" w:lineRule="auto"/>
        <w:ind w:firstLine="567"/>
        <w:rPr>
          <w:rFonts w:ascii="GHEA Grapalat" w:hAnsi="GHEA Grapalat" w:cs="Sylfaen"/>
          <w:szCs w:val="24"/>
          <w:lang w:val="ru-RU"/>
        </w:rPr>
      </w:pPr>
      <w:r w:rsidRPr="008A1394">
        <w:rPr>
          <w:rFonts w:ascii="GHEA Grapalat" w:hAnsi="GHEA Grapalat"/>
        </w:rPr>
        <w:t>8.5 Մասնակիցը, իրեն ներկայացված պահանջների</w:t>
      </w:r>
      <w:r w:rsidRPr="005E139C">
        <w:rPr>
          <w:rFonts w:ascii="GHEA Grapalat" w:hAnsi="GHEA Grapalat" w:cs="Sylfaen"/>
          <w:szCs w:val="24"/>
          <w:lang w:val="ru-RU"/>
        </w:rPr>
        <w:t xml:space="preserve"> համապատասխանության հիմնավորման նպատակով կարող է ներկայացնել լրացուցիչ այլ փաստաթղթեր, տեղեկություններ և նյութեր։</w:t>
      </w:r>
    </w:p>
    <w:p w:rsidR="00705ADB" w:rsidRPr="005E139C" w:rsidRDefault="00705ADB" w:rsidP="00705ADB">
      <w:pPr>
        <w:pStyle w:val="BodyTextIndent2"/>
        <w:spacing w:line="240" w:lineRule="auto"/>
        <w:ind w:firstLine="567"/>
        <w:rPr>
          <w:rFonts w:ascii="GHEA Grapalat" w:hAnsi="GHEA Grapalat" w:cs="Sylfaen"/>
          <w:szCs w:val="24"/>
          <w:lang w:val="ru-RU"/>
        </w:rPr>
      </w:pPr>
      <w:r w:rsidRPr="005E139C">
        <w:rPr>
          <w:rFonts w:ascii="GHEA Grapalat" w:hAnsi="GHEA Grapalat" w:cs="Sylfaen"/>
          <w:szCs w:val="24"/>
          <w:lang w:val="ru-RU"/>
        </w:rPr>
        <w:t xml:space="preserve">Գնահատող հանձնաժողովը կարող է ստուգել </w:t>
      </w:r>
      <w:r w:rsidRPr="005E139C">
        <w:rPr>
          <w:rFonts w:ascii="GHEA Grapalat" w:hAnsi="GHEA Grapalat" w:cs="Sylfaen"/>
          <w:szCs w:val="24"/>
          <w:lang w:val="en-US"/>
        </w:rPr>
        <w:t>Մ</w:t>
      </w:r>
      <w:r w:rsidRPr="005E139C">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5E139C">
        <w:rPr>
          <w:rFonts w:ascii="GHEA Grapalat" w:hAnsi="GHEA Grapalat" w:cs="Sylfaen"/>
          <w:szCs w:val="24"/>
          <w:lang w:val="en-US"/>
        </w:rPr>
        <w:t>Մ</w:t>
      </w:r>
      <w:r w:rsidRPr="005E139C">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5E139C">
        <w:rPr>
          <w:rFonts w:ascii="GHEA Grapalat" w:hAnsi="GHEA Grapalat" w:cs="Sylfaen"/>
          <w:szCs w:val="24"/>
          <w:lang w:val="ru-RU"/>
        </w:rPr>
        <w:softHyphen/>
        <w:t>տասխանող, ապա`</w:t>
      </w:r>
    </w:p>
    <w:p w:rsidR="00705ADB" w:rsidRPr="005E139C" w:rsidRDefault="00705ADB" w:rsidP="00705ADB">
      <w:pPr>
        <w:pStyle w:val="norm"/>
        <w:spacing w:line="276" w:lineRule="auto"/>
        <w:rPr>
          <w:rFonts w:ascii="GHEA Grapalat" w:hAnsi="GHEA Grapalat" w:cs="Sylfaen"/>
          <w:sz w:val="20"/>
          <w:szCs w:val="24"/>
          <w:lang w:val="ru-RU" w:eastAsia="en-US"/>
        </w:rPr>
      </w:pPr>
      <w:r w:rsidRPr="005E139C">
        <w:rPr>
          <w:rFonts w:ascii="GHEA Grapalat" w:hAnsi="GHEA Grapalat" w:cs="Sylfaen"/>
          <w:sz w:val="20"/>
          <w:szCs w:val="24"/>
          <w:lang w:val="ru-RU" w:eastAsia="en-US"/>
        </w:rPr>
        <w:t xml:space="preserve">1) </w:t>
      </w:r>
      <w:r w:rsidRPr="005E139C">
        <w:rPr>
          <w:rFonts w:ascii="GHEA Grapalat" w:hAnsi="GHEA Grapalat" w:cs="Sylfaen"/>
          <w:sz w:val="20"/>
          <w:szCs w:val="24"/>
          <w:lang w:eastAsia="en-US"/>
        </w:rPr>
        <w:t>տվյալ</w:t>
      </w:r>
      <w:r w:rsidRPr="005E139C">
        <w:rPr>
          <w:rFonts w:ascii="GHEA Grapalat" w:hAnsi="GHEA Grapalat" w:cs="Sylfaen"/>
          <w:sz w:val="20"/>
          <w:szCs w:val="24"/>
          <w:lang w:val="ru-RU" w:eastAsia="en-US"/>
        </w:rPr>
        <w:t xml:space="preserve"> </w:t>
      </w:r>
      <w:r w:rsidRPr="005E139C">
        <w:rPr>
          <w:rFonts w:ascii="GHEA Grapalat" w:hAnsi="GHEA Grapalat" w:cs="Sylfaen"/>
          <w:sz w:val="20"/>
          <w:szCs w:val="24"/>
          <w:lang w:eastAsia="en-US"/>
        </w:rPr>
        <w:t>Մասնակցի</w:t>
      </w:r>
      <w:r w:rsidRPr="005E139C">
        <w:rPr>
          <w:rFonts w:ascii="GHEA Grapalat" w:hAnsi="GHEA Grapalat" w:cs="Sylfaen"/>
          <w:sz w:val="20"/>
          <w:szCs w:val="24"/>
          <w:lang w:val="ru-RU" w:eastAsia="en-US"/>
        </w:rPr>
        <w:t xml:space="preserve"> </w:t>
      </w:r>
      <w:r w:rsidRPr="005E139C">
        <w:rPr>
          <w:rFonts w:ascii="GHEA Grapalat" w:hAnsi="GHEA Grapalat" w:cs="Sylfaen"/>
          <w:sz w:val="20"/>
          <w:szCs w:val="24"/>
          <w:lang w:eastAsia="en-US"/>
        </w:rPr>
        <w:t>հայտը</w:t>
      </w:r>
      <w:r w:rsidRPr="005E139C">
        <w:rPr>
          <w:rFonts w:ascii="GHEA Grapalat" w:hAnsi="GHEA Grapalat" w:cs="Sylfaen"/>
          <w:sz w:val="20"/>
          <w:szCs w:val="24"/>
          <w:lang w:val="ru-RU" w:eastAsia="en-US"/>
        </w:rPr>
        <w:t xml:space="preserve"> </w:t>
      </w:r>
      <w:r w:rsidRPr="005E139C">
        <w:rPr>
          <w:rFonts w:ascii="GHEA Grapalat" w:hAnsi="GHEA Grapalat" w:cs="Sylfaen"/>
          <w:sz w:val="20"/>
          <w:szCs w:val="24"/>
          <w:lang w:eastAsia="en-US"/>
        </w:rPr>
        <w:t>մերժվում</w:t>
      </w:r>
      <w:r w:rsidRPr="005E139C">
        <w:rPr>
          <w:rFonts w:ascii="GHEA Grapalat" w:hAnsi="GHEA Grapalat" w:cs="Sylfaen"/>
          <w:sz w:val="20"/>
          <w:szCs w:val="24"/>
          <w:lang w:val="ru-RU" w:eastAsia="en-US"/>
        </w:rPr>
        <w:t xml:space="preserve"> </w:t>
      </w:r>
      <w:r w:rsidRPr="005E139C">
        <w:rPr>
          <w:rFonts w:ascii="GHEA Grapalat" w:hAnsi="GHEA Grapalat" w:cs="Sylfaen"/>
          <w:sz w:val="20"/>
          <w:szCs w:val="24"/>
          <w:lang w:eastAsia="en-US"/>
        </w:rPr>
        <w:t>է</w:t>
      </w:r>
      <w:r w:rsidRPr="005E139C">
        <w:rPr>
          <w:rFonts w:ascii="GHEA Grapalat" w:hAnsi="GHEA Grapalat" w:cs="Sylfaen"/>
          <w:sz w:val="20"/>
          <w:szCs w:val="24"/>
          <w:lang w:val="ru-RU" w:eastAsia="en-US"/>
        </w:rPr>
        <w:t>.</w:t>
      </w:r>
    </w:p>
    <w:p w:rsidR="00705ADB" w:rsidRPr="005E139C" w:rsidRDefault="00705ADB" w:rsidP="00705ADB">
      <w:pPr>
        <w:pStyle w:val="norm"/>
        <w:spacing w:line="276" w:lineRule="auto"/>
        <w:rPr>
          <w:rFonts w:ascii="GHEA Grapalat" w:hAnsi="GHEA Grapalat" w:cs="Sylfaen"/>
          <w:sz w:val="20"/>
          <w:szCs w:val="24"/>
          <w:lang w:val="ru-RU" w:eastAsia="en-US"/>
        </w:rPr>
      </w:pPr>
      <w:r w:rsidRPr="005E139C">
        <w:rPr>
          <w:rFonts w:ascii="GHEA Grapalat" w:hAnsi="GHEA Grapalat" w:cs="Sylfaen"/>
          <w:sz w:val="20"/>
          <w:szCs w:val="24"/>
          <w:lang w:val="ru-RU" w:eastAsia="en-US"/>
        </w:rPr>
        <w:t xml:space="preserve">2) </w:t>
      </w:r>
      <w:r w:rsidRPr="005E139C">
        <w:rPr>
          <w:rFonts w:ascii="GHEA Grapalat" w:hAnsi="GHEA Grapalat" w:cs="Sylfaen"/>
          <w:sz w:val="20"/>
          <w:szCs w:val="24"/>
          <w:lang w:eastAsia="en-US"/>
        </w:rPr>
        <w:t>Մ</w:t>
      </w:r>
      <w:r w:rsidRPr="005E139C">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5E139C">
        <w:rPr>
          <w:rFonts w:ascii="GHEA Grapalat" w:hAnsi="GHEA Grapalat" w:cs="Sylfaen"/>
          <w:sz w:val="20"/>
          <w:szCs w:val="24"/>
          <w:lang w:eastAsia="en-US"/>
        </w:rPr>
        <w:t>Պ</w:t>
      </w:r>
      <w:r w:rsidRPr="005E139C">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705ADB" w:rsidRPr="005E139C" w:rsidRDefault="00705ADB" w:rsidP="00705ADB">
      <w:pPr>
        <w:pStyle w:val="BodyTextIndent2"/>
        <w:spacing w:line="240" w:lineRule="auto"/>
        <w:ind w:firstLine="567"/>
        <w:rPr>
          <w:rFonts w:ascii="GHEA Grapalat" w:hAnsi="GHEA Grapalat" w:cs="Sylfaen"/>
          <w:szCs w:val="24"/>
          <w:lang w:val="ru-RU"/>
        </w:rPr>
      </w:pPr>
      <w:r w:rsidRPr="005E139C">
        <w:rPr>
          <w:rFonts w:ascii="GHEA Grapalat" w:hAnsi="GHEA Grapalat" w:cs="Sylfaen"/>
          <w:szCs w:val="24"/>
          <w:lang w:val="ru-RU"/>
        </w:rPr>
        <w:t>8.6. Սույն հրավերի 8.5 կետի կիրառման նպատակով հրավիրվում է հանձնաժողովի արտահերթ նիստ։</w:t>
      </w:r>
    </w:p>
    <w:p w:rsidR="00705ADB" w:rsidRPr="005E139C" w:rsidRDefault="00705ADB" w:rsidP="00705ADB">
      <w:pPr>
        <w:pStyle w:val="BodyTextIndent2"/>
        <w:spacing w:line="240" w:lineRule="auto"/>
        <w:ind w:firstLine="567"/>
        <w:rPr>
          <w:rFonts w:ascii="GHEA Grapalat" w:hAnsi="GHEA Grapalat" w:cs="Sylfaen"/>
          <w:szCs w:val="24"/>
        </w:rPr>
      </w:pPr>
      <w:r w:rsidRPr="005E139C">
        <w:rPr>
          <w:rFonts w:ascii="GHEA Grapalat" w:hAnsi="GHEA Grapalat" w:cs="Sylfaen"/>
          <w:szCs w:val="24"/>
        </w:rPr>
        <w:t xml:space="preserve">8.7. </w:t>
      </w:r>
      <w:r w:rsidRPr="005E139C">
        <w:rPr>
          <w:rFonts w:ascii="GHEA Grapalat" w:hAnsi="GHEA Grapalat" w:cs="Sylfaen"/>
          <w:szCs w:val="24"/>
          <w:lang w:val="ru-RU"/>
        </w:rPr>
        <w:t>Պայմանագիր</w:t>
      </w:r>
      <w:r w:rsidRPr="005E139C">
        <w:rPr>
          <w:rFonts w:ascii="GHEA Grapalat" w:hAnsi="GHEA Grapalat" w:cs="Sylfaen"/>
          <w:szCs w:val="24"/>
        </w:rPr>
        <w:t xml:space="preserve"> </w:t>
      </w:r>
      <w:r w:rsidRPr="005E139C">
        <w:rPr>
          <w:rFonts w:ascii="GHEA Grapalat" w:hAnsi="GHEA Grapalat" w:cs="Sylfaen"/>
          <w:szCs w:val="24"/>
          <w:lang w:val="ru-RU"/>
        </w:rPr>
        <w:t>կնքվելու</w:t>
      </w:r>
      <w:r w:rsidRPr="005E139C">
        <w:rPr>
          <w:rFonts w:ascii="GHEA Grapalat" w:hAnsi="GHEA Grapalat" w:cs="Sylfaen"/>
          <w:szCs w:val="24"/>
        </w:rPr>
        <w:t xml:space="preserve">, </w:t>
      </w:r>
      <w:r w:rsidRPr="005E139C">
        <w:rPr>
          <w:rFonts w:ascii="GHEA Grapalat" w:hAnsi="GHEA Grapalat" w:cs="Sylfaen"/>
          <w:szCs w:val="24"/>
          <w:lang w:val="ru-RU"/>
        </w:rPr>
        <w:t>իսկ</w:t>
      </w:r>
      <w:r w:rsidRPr="005E139C">
        <w:rPr>
          <w:rFonts w:ascii="GHEA Grapalat" w:hAnsi="GHEA Grapalat" w:cs="Sylfaen"/>
          <w:szCs w:val="24"/>
        </w:rPr>
        <w:t xml:space="preserve"> </w:t>
      </w:r>
      <w:r w:rsidRPr="005E139C">
        <w:rPr>
          <w:rFonts w:ascii="GHEA Grapalat" w:hAnsi="GHEA Grapalat" w:cs="Sylfaen"/>
          <w:szCs w:val="24"/>
          <w:lang w:val="ru-RU"/>
        </w:rPr>
        <w:t>սույն</w:t>
      </w:r>
      <w:r w:rsidRPr="005E139C">
        <w:rPr>
          <w:rFonts w:ascii="GHEA Grapalat" w:hAnsi="GHEA Grapalat" w:cs="Sylfaen"/>
          <w:szCs w:val="24"/>
        </w:rPr>
        <w:t xml:space="preserve"> </w:t>
      </w:r>
      <w:r w:rsidRPr="005E139C">
        <w:rPr>
          <w:rFonts w:ascii="GHEA Grapalat" w:hAnsi="GHEA Grapalat" w:cs="Sylfaen"/>
          <w:szCs w:val="24"/>
          <w:lang w:val="ru-RU"/>
        </w:rPr>
        <w:t>ընթացակարգի</w:t>
      </w:r>
      <w:r w:rsidRPr="005E139C">
        <w:rPr>
          <w:rFonts w:ascii="GHEA Grapalat" w:hAnsi="GHEA Grapalat" w:cs="Sylfaen"/>
          <w:szCs w:val="24"/>
        </w:rPr>
        <w:t xml:space="preserve"> </w:t>
      </w:r>
      <w:r w:rsidRPr="005E139C">
        <w:rPr>
          <w:rFonts w:ascii="GHEA Grapalat" w:hAnsi="GHEA Grapalat" w:cs="Sylfaen"/>
          <w:szCs w:val="24"/>
          <w:lang w:val="ru-RU"/>
        </w:rPr>
        <w:t>արդյունքում</w:t>
      </w:r>
      <w:r w:rsidRPr="005E139C">
        <w:rPr>
          <w:rFonts w:ascii="GHEA Grapalat" w:hAnsi="GHEA Grapalat" w:cs="Sylfaen"/>
          <w:szCs w:val="24"/>
        </w:rPr>
        <w:t xml:space="preserve"> </w:t>
      </w:r>
      <w:r w:rsidRPr="005E139C">
        <w:rPr>
          <w:rFonts w:ascii="GHEA Grapalat" w:hAnsi="GHEA Grapalat" w:cs="Sylfaen"/>
          <w:szCs w:val="24"/>
          <w:lang w:val="ru-RU"/>
        </w:rPr>
        <w:t>պայմանագիր</w:t>
      </w:r>
      <w:r w:rsidRPr="005E139C">
        <w:rPr>
          <w:rFonts w:ascii="GHEA Grapalat" w:hAnsi="GHEA Grapalat" w:cs="Sylfaen"/>
          <w:szCs w:val="24"/>
        </w:rPr>
        <w:t xml:space="preserve"> </w:t>
      </w:r>
      <w:r w:rsidRPr="005E139C">
        <w:rPr>
          <w:rFonts w:ascii="GHEA Grapalat" w:hAnsi="GHEA Grapalat" w:cs="Sylfaen"/>
          <w:szCs w:val="24"/>
          <w:lang w:val="ru-RU"/>
        </w:rPr>
        <w:t>չկնքվելու</w:t>
      </w:r>
      <w:r w:rsidRPr="005E139C">
        <w:rPr>
          <w:rFonts w:ascii="GHEA Grapalat" w:hAnsi="GHEA Grapalat" w:cs="Sylfaen"/>
          <w:szCs w:val="24"/>
        </w:rPr>
        <w:t xml:space="preserve"> </w:t>
      </w:r>
      <w:r w:rsidRPr="005E139C">
        <w:rPr>
          <w:rFonts w:ascii="GHEA Grapalat" w:hAnsi="GHEA Grapalat" w:cs="Sylfaen"/>
          <w:szCs w:val="24"/>
          <w:lang w:val="ru-RU"/>
        </w:rPr>
        <w:t>դեպքում</w:t>
      </w:r>
      <w:r w:rsidRPr="005E139C">
        <w:rPr>
          <w:rFonts w:ascii="GHEA Grapalat" w:hAnsi="GHEA Grapalat" w:cs="Sylfaen"/>
          <w:szCs w:val="24"/>
        </w:rPr>
        <w:t xml:space="preserve"> </w:t>
      </w:r>
      <w:r w:rsidRPr="005E139C">
        <w:rPr>
          <w:rFonts w:ascii="GHEA Grapalat" w:hAnsi="GHEA Grapalat" w:cs="Sylfaen"/>
          <w:szCs w:val="24"/>
          <w:lang w:val="ru-RU"/>
        </w:rPr>
        <w:t>այդ</w:t>
      </w:r>
      <w:r w:rsidRPr="005E139C">
        <w:rPr>
          <w:rFonts w:ascii="GHEA Grapalat" w:hAnsi="GHEA Grapalat" w:cs="Sylfaen"/>
          <w:szCs w:val="24"/>
        </w:rPr>
        <w:t xml:space="preserve"> </w:t>
      </w:r>
      <w:r w:rsidRPr="005E139C">
        <w:rPr>
          <w:rFonts w:ascii="GHEA Grapalat" w:hAnsi="GHEA Grapalat" w:cs="Sylfaen"/>
          <w:szCs w:val="24"/>
          <w:lang w:val="ru-RU"/>
        </w:rPr>
        <w:t>հանգամանքը</w:t>
      </w:r>
      <w:r w:rsidRPr="005E139C">
        <w:rPr>
          <w:rFonts w:ascii="GHEA Grapalat" w:hAnsi="GHEA Grapalat" w:cs="Sylfaen"/>
          <w:szCs w:val="24"/>
        </w:rPr>
        <w:t xml:space="preserve"> </w:t>
      </w:r>
      <w:r w:rsidRPr="005E139C">
        <w:rPr>
          <w:rFonts w:ascii="GHEA Grapalat" w:hAnsi="GHEA Grapalat" w:cs="Sylfaen"/>
          <w:szCs w:val="24"/>
          <w:lang w:val="ru-RU"/>
        </w:rPr>
        <w:t>հայտնի</w:t>
      </w:r>
      <w:r w:rsidRPr="005E139C">
        <w:rPr>
          <w:rFonts w:ascii="GHEA Grapalat" w:hAnsi="GHEA Grapalat" w:cs="Sylfaen"/>
          <w:szCs w:val="24"/>
        </w:rPr>
        <w:t xml:space="preserve"> </w:t>
      </w:r>
      <w:r w:rsidRPr="005E139C">
        <w:rPr>
          <w:rFonts w:ascii="GHEA Grapalat" w:hAnsi="GHEA Grapalat" w:cs="Sylfaen"/>
          <w:szCs w:val="24"/>
          <w:lang w:val="ru-RU"/>
        </w:rPr>
        <w:t>դառնալու</w:t>
      </w:r>
      <w:r w:rsidRPr="005E139C">
        <w:rPr>
          <w:rFonts w:ascii="GHEA Grapalat" w:hAnsi="GHEA Grapalat" w:cs="Sylfaen"/>
          <w:szCs w:val="24"/>
        </w:rPr>
        <w:t xml:space="preserve"> </w:t>
      </w:r>
      <w:r w:rsidRPr="005E139C">
        <w:rPr>
          <w:rFonts w:ascii="GHEA Grapalat" w:hAnsi="GHEA Grapalat" w:cs="Sylfaen"/>
          <w:szCs w:val="24"/>
          <w:lang w:val="ru-RU"/>
        </w:rPr>
        <w:t>օրվան</w:t>
      </w:r>
      <w:r w:rsidRPr="005E139C">
        <w:rPr>
          <w:rFonts w:ascii="GHEA Grapalat" w:hAnsi="GHEA Grapalat" w:cs="Sylfaen"/>
          <w:szCs w:val="24"/>
        </w:rPr>
        <w:t xml:space="preserve"> </w:t>
      </w:r>
      <w:r w:rsidRPr="005E139C">
        <w:rPr>
          <w:rFonts w:ascii="GHEA Grapalat" w:hAnsi="GHEA Grapalat" w:cs="Sylfaen"/>
          <w:szCs w:val="24"/>
          <w:lang w:val="ru-RU"/>
        </w:rPr>
        <w:t>հաջորդող</w:t>
      </w:r>
      <w:r w:rsidRPr="005E139C">
        <w:rPr>
          <w:rFonts w:ascii="GHEA Grapalat" w:hAnsi="GHEA Grapalat" w:cs="Sylfaen"/>
          <w:szCs w:val="24"/>
        </w:rPr>
        <w:t xml:space="preserve"> </w:t>
      </w:r>
      <w:r w:rsidRPr="005E139C">
        <w:rPr>
          <w:rFonts w:ascii="GHEA Grapalat" w:hAnsi="GHEA Grapalat" w:cs="Sylfaen"/>
          <w:szCs w:val="24"/>
          <w:lang w:val="ru-RU"/>
        </w:rPr>
        <w:t>օրացուցային</w:t>
      </w:r>
      <w:r w:rsidRPr="005E139C">
        <w:rPr>
          <w:rFonts w:ascii="GHEA Grapalat" w:hAnsi="GHEA Grapalat" w:cs="Sylfaen"/>
          <w:szCs w:val="24"/>
        </w:rPr>
        <w:t xml:space="preserve"> </w:t>
      </w:r>
      <w:r w:rsidRPr="005E139C">
        <w:rPr>
          <w:rFonts w:ascii="GHEA Grapalat" w:hAnsi="GHEA Grapalat" w:cs="Sylfaen"/>
          <w:szCs w:val="24"/>
          <w:lang w:val="ru-RU"/>
        </w:rPr>
        <w:t>օրը</w:t>
      </w:r>
      <w:r w:rsidRPr="005E139C">
        <w:rPr>
          <w:rFonts w:ascii="GHEA Grapalat" w:hAnsi="GHEA Grapalat" w:cs="Sylfaen"/>
          <w:szCs w:val="24"/>
        </w:rPr>
        <w:t xml:space="preserve"> </w:t>
      </w:r>
      <w:r w:rsidRPr="005E139C">
        <w:rPr>
          <w:rFonts w:ascii="GHEA Grapalat" w:hAnsi="GHEA Grapalat" w:cs="Sylfaen"/>
          <w:szCs w:val="24"/>
          <w:lang w:val="ru-RU"/>
        </w:rPr>
        <w:t>հրավիրվում</w:t>
      </w:r>
      <w:r w:rsidRPr="005E139C">
        <w:rPr>
          <w:rFonts w:ascii="GHEA Grapalat" w:hAnsi="GHEA Grapalat" w:cs="Sylfaen"/>
          <w:szCs w:val="24"/>
        </w:rPr>
        <w:t xml:space="preserve"> </w:t>
      </w:r>
      <w:r w:rsidRPr="005E139C">
        <w:rPr>
          <w:rFonts w:ascii="GHEA Grapalat" w:hAnsi="GHEA Grapalat" w:cs="Sylfaen"/>
          <w:szCs w:val="24"/>
          <w:lang w:val="ru-RU"/>
        </w:rPr>
        <w:t>է</w:t>
      </w:r>
      <w:r w:rsidRPr="005E139C">
        <w:rPr>
          <w:rFonts w:ascii="GHEA Grapalat" w:hAnsi="GHEA Grapalat" w:cs="Sylfaen"/>
          <w:szCs w:val="24"/>
        </w:rPr>
        <w:t xml:space="preserve"> </w:t>
      </w:r>
      <w:r w:rsidRPr="005E139C">
        <w:rPr>
          <w:rFonts w:ascii="GHEA Grapalat" w:hAnsi="GHEA Grapalat" w:cs="Sylfaen"/>
          <w:szCs w:val="24"/>
          <w:lang w:val="ru-RU"/>
        </w:rPr>
        <w:t>արդյունքների</w:t>
      </w:r>
      <w:r w:rsidRPr="005E139C">
        <w:rPr>
          <w:rFonts w:ascii="GHEA Grapalat" w:hAnsi="GHEA Grapalat" w:cs="Sylfaen"/>
          <w:szCs w:val="24"/>
        </w:rPr>
        <w:t xml:space="preserve"> </w:t>
      </w:r>
      <w:r w:rsidRPr="005E139C">
        <w:rPr>
          <w:rFonts w:ascii="GHEA Grapalat" w:hAnsi="GHEA Grapalat" w:cs="Sylfaen"/>
          <w:szCs w:val="24"/>
          <w:lang w:val="ru-RU"/>
        </w:rPr>
        <w:t>ամփոփման</w:t>
      </w:r>
      <w:r w:rsidRPr="005E139C">
        <w:rPr>
          <w:rFonts w:ascii="GHEA Grapalat" w:hAnsi="GHEA Grapalat" w:cs="Sylfaen"/>
          <w:szCs w:val="24"/>
        </w:rPr>
        <w:t xml:space="preserve"> </w:t>
      </w:r>
      <w:r w:rsidRPr="005E139C">
        <w:rPr>
          <w:rFonts w:ascii="GHEA Grapalat" w:hAnsi="GHEA Grapalat" w:cs="Sylfaen"/>
          <w:szCs w:val="24"/>
          <w:lang w:val="ru-RU"/>
        </w:rPr>
        <w:t>նիստ</w:t>
      </w:r>
      <w:r w:rsidRPr="005E139C">
        <w:rPr>
          <w:rFonts w:ascii="GHEA Grapalat" w:hAnsi="GHEA Grapalat" w:cs="Sylfaen"/>
          <w:szCs w:val="24"/>
        </w:rPr>
        <w:t xml:space="preserve">, </w:t>
      </w:r>
      <w:r w:rsidRPr="005E139C">
        <w:rPr>
          <w:rFonts w:ascii="GHEA Grapalat" w:hAnsi="GHEA Grapalat" w:cs="Sylfaen"/>
          <w:szCs w:val="24"/>
          <w:lang w:val="ru-RU"/>
        </w:rPr>
        <w:t>որի</w:t>
      </w:r>
      <w:r w:rsidRPr="005E139C">
        <w:rPr>
          <w:rFonts w:ascii="GHEA Grapalat" w:hAnsi="GHEA Grapalat" w:cs="Sylfaen"/>
          <w:szCs w:val="24"/>
        </w:rPr>
        <w:t xml:space="preserve"> </w:t>
      </w:r>
      <w:r w:rsidRPr="005E139C">
        <w:rPr>
          <w:rFonts w:ascii="GHEA Grapalat" w:hAnsi="GHEA Grapalat" w:cs="Sylfaen"/>
          <w:szCs w:val="24"/>
          <w:lang w:val="ru-RU"/>
        </w:rPr>
        <w:t>ընթացքում</w:t>
      </w:r>
      <w:r w:rsidRPr="005E139C">
        <w:rPr>
          <w:rFonts w:ascii="GHEA Grapalat" w:hAnsi="GHEA Grapalat" w:cs="Sylfaen"/>
          <w:szCs w:val="24"/>
        </w:rPr>
        <w:t xml:space="preserve"> </w:t>
      </w:r>
      <w:r w:rsidRPr="005E139C">
        <w:rPr>
          <w:rFonts w:ascii="GHEA Grapalat" w:hAnsi="GHEA Grapalat" w:cs="Sylfaen"/>
          <w:szCs w:val="24"/>
          <w:lang w:val="ru-RU"/>
        </w:rPr>
        <w:t>հայտարարվում</w:t>
      </w:r>
      <w:r w:rsidRPr="005E139C">
        <w:rPr>
          <w:rFonts w:ascii="GHEA Grapalat" w:hAnsi="GHEA Grapalat" w:cs="Sylfaen"/>
          <w:szCs w:val="24"/>
        </w:rPr>
        <w:t xml:space="preserve"> </w:t>
      </w:r>
      <w:r w:rsidRPr="005E139C">
        <w:rPr>
          <w:rFonts w:ascii="GHEA Grapalat" w:hAnsi="GHEA Grapalat" w:cs="Sylfaen"/>
          <w:szCs w:val="24"/>
          <w:lang w:val="ru-RU"/>
        </w:rPr>
        <w:t>են</w:t>
      </w:r>
      <w:r w:rsidRPr="005E139C">
        <w:rPr>
          <w:rFonts w:ascii="GHEA Grapalat" w:hAnsi="GHEA Grapalat" w:cs="Sylfaen"/>
          <w:szCs w:val="24"/>
        </w:rPr>
        <w:t xml:space="preserve"> </w:t>
      </w:r>
      <w:r w:rsidRPr="005E139C">
        <w:rPr>
          <w:rFonts w:ascii="GHEA Grapalat" w:hAnsi="GHEA Grapalat" w:cs="Sylfaen"/>
          <w:szCs w:val="24"/>
          <w:lang w:val="ru-RU"/>
        </w:rPr>
        <w:t>ընթացակարգի</w:t>
      </w:r>
      <w:r w:rsidRPr="005E139C">
        <w:rPr>
          <w:rFonts w:ascii="GHEA Grapalat" w:hAnsi="GHEA Grapalat" w:cs="Sylfaen"/>
          <w:szCs w:val="24"/>
        </w:rPr>
        <w:t xml:space="preserve"> </w:t>
      </w:r>
      <w:r w:rsidRPr="005E139C">
        <w:rPr>
          <w:rFonts w:ascii="GHEA Grapalat" w:hAnsi="GHEA Grapalat" w:cs="Sylfaen"/>
          <w:szCs w:val="24"/>
          <w:lang w:val="ru-RU"/>
        </w:rPr>
        <w:t>արդյունքները։</w:t>
      </w:r>
    </w:p>
    <w:p w:rsidR="00705ADB" w:rsidRPr="005E139C" w:rsidRDefault="00705ADB" w:rsidP="00705ADB">
      <w:pPr>
        <w:pStyle w:val="BodyTextIndent2"/>
        <w:spacing w:line="240" w:lineRule="auto"/>
        <w:ind w:firstLine="567"/>
        <w:rPr>
          <w:rFonts w:ascii="GHEA Grapalat" w:hAnsi="GHEA Grapalat" w:cs="Sylfaen"/>
        </w:rPr>
      </w:pPr>
      <w:r w:rsidRPr="005E139C">
        <w:rPr>
          <w:rFonts w:ascii="GHEA Grapalat" w:hAnsi="GHEA Grapalat" w:cs="Sylfaen"/>
          <w:szCs w:val="24"/>
        </w:rPr>
        <w:t xml:space="preserve">8.8  </w:t>
      </w:r>
      <w:r w:rsidRPr="005E139C">
        <w:rPr>
          <w:rFonts w:ascii="GHEA Grapalat" w:hAnsi="GHEA Grapalat" w:cs="Sylfaen"/>
          <w:lang w:val="ru-RU"/>
        </w:rPr>
        <w:t>Ընտրված</w:t>
      </w:r>
      <w:r w:rsidRPr="005E139C">
        <w:rPr>
          <w:rFonts w:ascii="GHEA Grapalat" w:hAnsi="GHEA Grapalat" w:cs="Sylfaen"/>
        </w:rPr>
        <w:t xml:space="preserve"> </w:t>
      </w:r>
      <w:r w:rsidRPr="005E139C">
        <w:rPr>
          <w:rFonts w:ascii="GHEA Grapalat" w:hAnsi="GHEA Grapalat" w:cs="Sylfaen"/>
          <w:lang w:val="ru-RU"/>
        </w:rPr>
        <w:t>մասնակցին</w:t>
      </w:r>
      <w:r w:rsidRPr="005E139C">
        <w:rPr>
          <w:rFonts w:ascii="GHEA Grapalat" w:hAnsi="GHEA Grapalat" w:cs="Sylfaen"/>
        </w:rPr>
        <w:t xml:space="preserve"> </w:t>
      </w:r>
      <w:r w:rsidRPr="005E139C">
        <w:rPr>
          <w:rFonts w:ascii="GHEA Grapalat" w:hAnsi="GHEA Grapalat" w:cs="Sylfaen"/>
          <w:lang w:val="ru-RU"/>
        </w:rPr>
        <w:t>որոշելուց</w:t>
      </w:r>
      <w:r w:rsidRPr="005E139C">
        <w:rPr>
          <w:rFonts w:ascii="GHEA Grapalat" w:hAnsi="GHEA Grapalat" w:cs="Sylfaen"/>
        </w:rPr>
        <w:t xml:space="preserve"> </w:t>
      </w:r>
      <w:r w:rsidRPr="005E139C">
        <w:rPr>
          <w:rFonts w:ascii="GHEA Grapalat" w:hAnsi="GHEA Grapalat" w:cs="Sylfaen"/>
          <w:lang w:val="ru-RU"/>
        </w:rPr>
        <w:t>հետո</w:t>
      </w:r>
      <w:r w:rsidRPr="005E139C">
        <w:rPr>
          <w:rFonts w:ascii="GHEA Grapalat" w:hAnsi="GHEA Grapalat" w:cs="Sylfaen"/>
        </w:rPr>
        <w:t xml:space="preserve"> </w:t>
      </w:r>
      <w:r w:rsidRPr="005E139C">
        <w:rPr>
          <w:rFonts w:ascii="GHEA Grapalat" w:hAnsi="GHEA Grapalat" w:cs="Sylfaen"/>
          <w:lang w:val="ru-RU"/>
        </w:rPr>
        <w:t>գնահատող</w:t>
      </w:r>
      <w:r w:rsidRPr="005E139C">
        <w:rPr>
          <w:rFonts w:ascii="GHEA Grapalat" w:hAnsi="GHEA Grapalat" w:cs="Sylfaen"/>
        </w:rPr>
        <w:t xml:space="preserve"> </w:t>
      </w:r>
      <w:r w:rsidRPr="005E139C">
        <w:rPr>
          <w:rFonts w:ascii="GHEA Grapalat" w:hAnsi="GHEA Grapalat" w:cs="Sylfaen"/>
          <w:lang w:val="ru-RU"/>
        </w:rPr>
        <w:t>հանձնաժողովի</w:t>
      </w:r>
      <w:r w:rsidRPr="005E139C">
        <w:rPr>
          <w:rFonts w:ascii="GHEA Grapalat" w:hAnsi="GHEA Grapalat" w:cs="Sylfaen"/>
        </w:rPr>
        <w:t xml:space="preserve"> </w:t>
      </w:r>
      <w:r w:rsidRPr="005E139C">
        <w:rPr>
          <w:rFonts w:ascii="GHEA Grapalat" w:hAnsi="GHEA Grapalat" w:cs="Sylfaen"/>
          <w:lang w:val="ru-RU"/>
        </w:rPr>
        <w:t>քարտու</w:t>
      </w:r>
      <w:r w:rsidRPr="005E139C">
        <w:rPr>
          <w:rFonts w:ascii="GHEA Grapalat" w:hAnsi="GHEA Grapalat" w:cs="Sylfaen"/>
        </w:rPr>
        <w:softHyphen/>
      </w:r>
      <w:r w:rsidRPr="005E139C">
        <w:rPr>
          <w:rFonts w:ascii="GHEA Grapalat" w:hAnsi="GHEA Grapalat" w:cs="Sylfaen"/>
          <w:lang w:val="ru-RU"/>
        </w:rPr>
        <w:t>ղարը՝</w:t>
      </w:r>
    </w:p>
    <w:p w:rsidR="00705ADB" w:rsidRPr="005E139C" w:rsidRDefault="00705ADB" w:rsidP="00705ADB">
      <w:pPr>
        <w:pStyle w:val="BodyTextIndent2"/>
        <w:spacing w:line="240" w:lineRule="auto"/>
        <w:ind w:firstLine="567"/>
        <w:rPr>
          <w:rFonts w:ascii="GHEA Grapalat" w:hAnsi="GHEA Grapalat" w:cs="Sylfaen"/>
        </w:rPr>
      </w:pPr>
      <w:r w:rsidRPr="005E139C">
        <w:rPr>
          <w:rFonts w:ascii="GHEA Grapalat" w:hAnsi="GHEA Grapalat" w:cs="Sylfaen"/>
        </w:rPr>
        <w:t xml:space="preserve">1) </w:t>
      </w:r>
      <w:r w:rsidRPr="005E139C">
        <w:rPr>
          <w:rFonts w:ascii="GHEA Grapalat" w:hAnsi="GHEA Grapalat" w:cs="Sylfaen"/>
          <w:lang w:val="ru-RU"/>
        </w:rPr>
        <w:t>ոչ</w:t>
      </w:r>
      <w:r w:rsidRPr="005E139C">
        <w:rPr>
          <w:rFonts w:ascii="GHEA Grapalat" w:hAnsi="GHEA Grapalat" w:cs="Sylfaen"/>
        </w:rPr>
        <w:t xml:space="preserve"> </w:t>
      </w:r>
      <w:r w:rsidRPr="005E139C">
        <w:rPr>
          <w:rFonts w:ascii="GHEA Grapalat" w:hAnsi="GHEA Grapalat" w:cs="Sylfaen"/>
          <w:lang w:val="ru-RU"/>
        </w:rPr>
        <w:t>ավտոմատ</w:t>
      </w:r>
      <w:r w:rsidRPr="005E139C">
        <w:rPr>
          <w:rFonts w:ascii="GHEA Grapalat" w:hAnsi="GHEA Grapalat" w:cs="Sylfaen"/>
        </w:rPr>
        <w:t xml:space="preserve"> </w:t>
      </w:r>
      <w:r w:rsidRPr="005E139C">
        <w:rPr>
          <w:rFonts w:ascii="GHEA Grapalat" w:hAnsi="GHEA Grapalat" w:cs="Sylfaen"/>
          <w:lang w:val="ru-RU"/>
        </w:rPr>
        <w:t>եղանակով</w:t>
      </w:r>
      <w:r w:rsidRPr="005E139C">
        <w:rPr>
          <w:rFonts w:ascii="GHEA Grapalat" w:hAnsi="GHEA Grapalat" w:cs="Sylfaen"/>
        </w:rPr>
        <w:t xml:space="preserve"> </w:t>
      </w:r>
      <w:r w:rsidRPr="005E139C">
        <w:rPr>
          <w:rFonts w:ascii="GHEA Grapalat" w:hAnsi="GHEA Grapalat" w:cs="Sylfaen"/>
          <w:lang w:val="ru-RU"/>
        </w:rPr>
        <w:t>համակարգում</w:t>
      </w:r>
      <w:r w:rsidRPr="005E139C">
        <w:rPr>
          <w:rFonts w:ascii="GHEA Grapalat" w:hAnsi="GHEA Grapalat" w:cs="Sylfaen"/>
        </w:rPr>
        <w:t xml:space="preserve"> </w:t>
      </w:r>
      <w:r w:rsidRPr="005E139C">
        <w:rPr>
          <w:rFonts w:ascii="GHEA Grapalat" w:hAnsi="GHEA Grapalat" w:cs="Sylfaen"/>
          <w:lang w:val="ru-RU"/>
        </w:rPr>
        <w:t>նշում</w:t>
      </w:r>
      <w:r w:rsidRPr="005E139C">
        <w:rPr>
          <w:rFonts w:ascii="GHEA Grapalat" w:hAnsi="GHEA Grapalat" w:cs="Sylfaen"/>
        </w:rPr>
        <w:t xml:space="preserve"> </w:t>
      </w:r>
      <w:r w:rsidRPr="005E139C">
        <w:rPr>
          <w:rFonts w:ascii="GHEA Grapalat" w:hAnsi="GHEA Grapalat" w:cs="Sylfaen"/>
          <w:lang w:val="ru-RU"/>
        </w:rPr>
        <w:t>է</w:t>
      </w:r>
      <w:r w:rsidRPr="005E139C">
        <w:rPr>
          <w:rFonts w:ascii="GHEA Grapalat" w:hAnsi="GHEA Grapalat" w:cs="Sylfaen"/>
        </w:rPr>
        <w:t xml:space="preserve"> </w:t>
      </w:r>
      <w:r w:rsidRPr="005E139C">
        <w:rPr>
          <w:rFonts w:ascii="GHEA Grapalat" w:hAnsi="GHEA Grapalat" w:cs="Sylfaen"/>
          <w:lang w:val="ru-RU"/>
        </w:rPr>
        <w:t>ընթացակարգի</w:t>
      </w:r>
      <w:r w:rsidRPr="005E139C">
        <w:rPr>
          <w:rFonts w:ascii="GHEA Grapalat" w:hAnsi="GHEA Grapalat" w:cs="Sylfaen"/>
        </w:rPr>
        <w:t xml:space="preserve"> </w:t>
      </w:r>
      <w:r w:rsidRPr="005E139C">
        <w:rPr>
          <w:rFonts w:ascii="GHEA Grapalat" w:hAnsi="GHEA Grapalat" w:cs="Sylfaen"/>
          <w:lang w:val="ru-RU"/>
        </w:rPr>
        <w:t>բավարար</w:t>
      </w:r>
      <w:r w:rsidRPr="005E139C">
        <w:rPr>
          <w:rFonts w:ascii="GHEA Grapalat" w:hAnsi="GHEA Grapalat" w:cs="Sylfaen"/>
        </w:rPr>
        <w:t xml:space="preserve"> </w:t>
      </w:r>
      <w:r w:rsidRPr="005E139C">
        <w:rPr>
          <w:rFonts w:ascii="GHEA Grapalat" w:hAnsi="GHEA Grapalat" w:cs="Sylfaen"/>
          <w:lang w:val="ru-RU"/>
        </w:rPr>
        <w:t>գնա</w:t>
      </w:r>
      <w:r w:rsidRPr="005E139C">
        <w:rPr>
          <w:rFonts w:ascii="GHEA Grapalat" w:hAnsi="GHEA Grapalat" w:cs="Sylfaen"/>
        </w:rPr>
        <w:softHyphen/>
      </w:r>
      <w:r w:rsidRPr="005E139C">
        <w:rPr>
          <w:rFonts w:ascii="GHEA Grapalat" w:hAnsi="GHEA Grapalat" w:cs="Sylfaen"/>
          <w:lang w:val="ru-RU"/>
        </w:rPr>
        <w:t>հատված</w:t>
      </w:r>
      <w:r w:rsidRPr="005E139C">
        <w:rPr>
          <w:rFonts w:ascii="GHEA Grapalat" w:hAnsi="GHEA Grapalat" w:cs="Sylfaen"/>
        </w:rPr>
        <w:t xml:space="preserve"> </w:t>
      </w:r>
      <w:r w:rsidRPr="005E139C">
        <w:rPr>
          <w:rFonts w:ascii="GHEA Grapalat" w:hAnsi="GHEA Grapalat" w:cs="Sylfaen"/>
          <w:lang w:val="en-US"/>
        </w:rPr>
        <w:t>Մ</w:t>
      </w:r>
      <w:r w:rsidRPr="005E139C">
        <w:rPr>
          <w:rFonts w:ascii="GHEA Grapalat" w:hAnsi="GHEA Grapalat" w:cs="Sylfaen"/>
          <w:lang w:val="ru-RU"/>
        </w:rPr>
        <w:t>ասնակիցներին՝</w:t>
      </w:r>
      <w:r w:rsidRPr="005E139C">
        <w:rPr>
          <w:rFonts w:ascii="GHEA Grapalat" w:hAnsi="GHEA Grapalat" w:cs="Sylfaen"/>
        </w:rPr>
        <w:t xml:space="preserve"> </w:t>
      </w:r>
      <w:r w:rsidRPr="005E139C">
        <w:rPr>
          <w:rFonts w:ascii="GHEA Grapalat" w:hAnsi="GHEA Grapalat" w:cs="Sylfaen"/>
          <w:lang w:val="ru-RU"/>
        </w:rPr>
        <w:t>նրանց</w:t>
      </w:r>
      <w:r w:rsidRPr="005E139C">
        <w:rPr>
          <w:rFonts w:ascii="GHEA Grapalat" w:hAnsi="GHEA Grapalat" w:cs="Sylfaen"/>
        </w:rPr>
        <w:t xml:space="preserve"> </w:t>
      </w:r>
      <w:r w:rsidRPr="005E139C">
        <w:rPr>
          <w:rFonts w:ascii="GHEA Grapalat" w:hAnsi="GHEA Grapalat" w:cs="Sylfaen"/>
          <w:lang w:val="ru-RU"/>
        </w:rPr>
        <w:t>դասակարգելով</w:t>
      </w:r>
      <w:r w:rsidRPr="005E139C">
        <w:rPr>
          <w:rFonts w:ascii="GHEA Grapalat" w:hAnsi="GHEA Grapalat" w:cs="Sylfaen"/>
        </w:rPr>
        <w:t xml:space="preserve"> </w:t>
      </w:r>
      <w:r w:rsidRPr="005E139C">
        <w:rPr>
          <w:rFonts w:ascii="GHEA Grapalat" w:hAnsi="GHEA Grapalat" w:cs="Sylfaen"/>
          <w:lang w:val="ru-RU"/>
        </w:rPr>
        <w:t>ըստ</w:t>
      </w:r>
      <w:r w:rsidRPr="005E139C">
        <w:rPr>
          <w:rFonts w:ascii="GHEA Grapalat" w:hAnsi="GHEA Grapalat" w:cs="Sylfaen"/>
        </w:rPr>
        <w:t xml:space="preserve"> </w:t>
      </w:r>
      <w:r w:rsidRPr="005E139C">
        <w:rPr>
          <w:rFonts w:ascii="GHEA Grapalat" w:hAnsi="GHEA Grapalat" w:cs="Sylfaen"/>
          <w:lang w:val="ru-RU"/>
        </w:rPr>
        <w:t>գնահատման</w:t>
      </w:r>
      <w:r w:rsidRPr="005E139C">
        <w:rPr>
          <w:rFonts w:ascii="GHEA Grapalat" w:hAnsi="GHEA Grapalat" w:cs="Sylfaen"/>
        </w:rPr>
        <w:t xml:space="preserve"> </w:t>
      </w:r>
      <w:r w:rsidRPr="005E139C">
        <w:rPr>
          <w:rFonts w:ascii="GHEA Grapalat" w:hAnsi="GHEA Grapalat" w:cs="Sylfaen"/>
          <w:lang w:val="ru-RU"/>
        </w:rPr>
        <w:t>արդյունք</w:t>
      </w:r>
      <w:r w:rsidRPr="005E139C">
        <w:rPr>
          <w:rFonts w:ascii="GHEA Grapalat" w:hAnsi="GHEA Grapalat" w:cs="Sylfaen"/>
        </w:rPr>
        <w:softHyphen/>
      </w:r>
      <w:r w:rsidRPr="005E139C">
        <w:rPr>
          <w:rFonts w:ascii="GHEA Grapalat" w:hAnsi="GHEA Grapalat" w:cs="Sylfaen"/>
          <w:lang w:val="ru-RU"/>
        </w:rPr>
        <w:t>ների</w:t>
      </w:r>
      <w:r w:rsidRPr="005E139C">
        <w:rPr>
          <w:rFonts w:ascii="GHEA Grapalat" w:hAnsi="GHEA Grapalat" w:cs="Sylfaen"/>
        </w:rPr>
        <w:t xml:space="preserve"> </w:t>
      </w:r>
      <w:r w:rsidRPr="005E139C">
        <w:rPr>
          <w:rFonts w:ascii="GHEA Grapalat" w:hAnsi="GHEA Grapalat" w:cs="Sylfaen"/>
          <w:lang w:val="ru-RU"/>
        </w:rPr>
        <w:t>և</w:t>
      </w:r>
      <w:r w:rsidRPr="005E139C">
        <w:rPr>
          <w:rFonts w:ascii="GHEA Grapalat" w:hAnsi="GHEA Grapalat" w:cs="Sylfaen"/>
        </w:rPr>
        <w:t xml:space="preserve"> </w:t>
      </w:r>
      <w:r w:rsidRPr="005E139C">
        <w:rPr>
          <w:rFonts w:ascii="GHEA Grapalat" w:hAnsi="GHEA Grapalat" w:cs="Sylfaen"/>
          <w:lang w:val="ru-RU"/>
        </w:rPr>
        <w:t>գնային</w:t>
      </w:r>
      <w:r w:rsidRPr="005E139C">
        <w:rPr>
          <w:rFonts w:ascii="GHEA Grapalat" w:hAnsi="GHEA Grapalat" w:cs="Sylfaen"/>
        </w:rPr>
        <w:t xml:space="preserve"> </w:t>
      </w:r>
      <w:r w:rsidRPr="005E139C">
        <w:rPr>
          <w:rFonts w:ascii="GHEA Grapalat" w:hAnsi="GHEA Grapalat" w:cs="Sylfaen"/>
          <w:lang w:val="ru-RU"/>
        </w:rPr>
        <w:t>առաջարկների</w:t>
      </w:r>
      <w:r w:rsidRPr="005E139C">
        <w:rPr>
          <w:rFonts w:ascii="GHEA Grapalat" w:hAnsi="GHEA Grapalat" w:cs="Sylfaen"/>
        </w:rPr>
        <w:t>.</w:t>
      </w:r>
    </w:p>
    <w:p w:rsidR="00705ADB" w:rsidRPr="005E139C" w:rsidRDefault="00705ADB" w:rsidP="00705ADB">
      <w:pPr>
        <w:pStyle w:val="BodyTextIndent2"/>
        <w:spacing w:line="240" w:lineRule="auto"/>
        <w:ind w:firstLine="567"/>
        <w:rPr>
          <w:rFonts w:ascii="GHEA Grapalat" w:hAnsi="GHEA Grapalat" w:cs="Sylfaen"/>
        </w:rPr>
      </w:pPr>
      <w:r w:rsidRPr="005E139C">
        <w:rPr>
          <w:rFonts w:ascii="GHEA Grapalat" w:hAnsi="GHEA Grapalat" w:cs="Sylfaen"/>
        </w:rPr>
        <w:t xml:space="preserve">2) </w:t>
      </w:r>
      <w:r w:rsidRPr="005E139C">
        <w:rPr>
          <w:rFonts w:ascii="GHEA Grapalat" w:hAnsi="GHEA Grapalat" w:cs="Sylfaen"/>
          <w:lang w:val="ru-RU"/>
        </w:rPr>
        <w:t>ընթացակարգի</w:t>
      </w:r>
      <w:r w:rsidRPr="005E139C">
        <w:rPr>
          <w:rFonts w:ascii="GHEA Grapalat" w:hAnsi="GHEA Grapalat" w:cs="Sylfaen"/>
        </w:rPr>
        <w:t xml:space="preserve"> </w:t>
      </w:r>
      <w:r w:rsidRPr="005E139C">
        <w:rPr>
          <w:rFonts w:ascii="GHEA Grapalat" w:hAnsi="GHEA Grapalat" w:cs="Sylfaen"/>
          <w:lang w:val="en-US"/>
        </w:rPr>
        <w:t>Մ</w:t>
      </w:r>
      <w:r w:rsidRPr="005E139C">
        <w:rPr>
          <w:rFonts w:ascii="GHEA Grapalat" w:hAnsi="GHEA Grapalat" w:cs="Sylfaen"/>
          <w:lang w:val="ru-RU"/>
        </w:rPr>
        <w:t>ասնակիցներին</w:t>
      </w:r>
      <w:r w:rsidRPr="005E139C">
        <w:rPr>
          <w:rFonts w:ascii="GHEA Grapalat" w:hAnsi="GHEA Grapalat" w:cs="Sylfaen"/>
        </w:rPr>
        <w:t xml:space="preserve"> </w:t>
      </w:r>
      <w:r w:rsidRPr="005E139C">
        <w:rPr>
          <w:rFonts w:ascii="GHEA Grapalat" w:hAnsi="GHEA Grapalat" w:cs="Sylfaen"/>
          <w:lang w:val="ru-RU"/>
        </w:rPr>
        <w:t>համակարգի</w:t>
      </w:r>
      <w:r w:rsidRPr="005E139C">
        <w:rPr>
          <w:rFonts w:ascii="GHEA Grapalat" w:hAnsi="GHEA Grapalat" w:cs="Sylfaen"/>
        </w:rPr>
        <w:t xml:space="preserve"> </w:t>
      </w:r>
      <w:r w:rsidRPr="005E139C">
        <w:rPr>
          <w:rFonts w:ascii="GHEA Grapalat" w:hAnsi="GHEA Grapalat" w:cs="Sylfaen"/>
          <w:lang w:val="ru-RU"/>
        </w:rPr>
        <w:t>միջոցով</w:t>
      </w:r>
      <w:r w:rsidRPr="005E139C">
        <w:rPr>
          <w:rFonts w:ascii="GHEA Grapalat" w:hAnsi="GHEA Grapalat" w:cs="Sylfaen"/>
        </w:rPr>
        <w:t xml:space="preserve"> </w:t>
      </w:r>
      <w:r w:rsidRPr="005E139C">
        <w:rPr>
          <w:rFonts w:ascii="GHEA Grapalat" w:hAnsi="GHEA Grapalat" w:cs="Sylfaen"/>
          <w:lang w:val="ru-RU"/>
        </w:rPr>
        <w:t>ուղարկում</w:t>
      </w:r>
      <w:r w:rsidRPr="005E139C">
        <w:rPr>
          <w:rFonts w:ascii="GHEA Grapalat" w:hAnsi="GHEA Grapalat" w:cs="Sylfaen"/>
        </w:rPr>
        <w:t xml:space="preserve"> </w:t>
      </w:r>
      <w:r w:rsidRPr="005E139C">
        <w:rPr>
          <w:rFonts w:ascii="GHEA Grapalat" w:hAnsi="GHEA Grapalat" w:cs="Sylfaen"/>
          <w:lang w:val="ru-RU"/>
        </w:rPr>
        <w:t>է՝</w:t>
      </w:r>
    </w:p>
    <w:p w:rsidR="00705ADB" w:rsidRPr="005E139C" w:rsidRDefault="00705ADB" w:rsidP="00705ADB">
      <w:pPr>
        <w:pStyle w:val="BodyTextIndent2"/>
        <w:spacing w:line="240" w:lineRule="auto"/>
        <w:ind w:firstLine="567"/>
        <w:rPr>
          <w:rFonts w:ascii="GHEA Grapalat" w:hAnsi="GHEA Grapalat" w:cs="Sylfaen"/>
        </w:rPr>
      </w:pPr>
      <w:r w:rsidRPr="005E139C">
        <w:rPr>
          <w:rFonts w:ascii="GHEA Grapalat" w:hAnsi="GHEA Grapalat" w:cs="Sylfaen"/>
          <w:lang w:val="ru-RU"/>
        </w:rPr>
        <w:t>ա</w:t>
      </w:r>
      <w:r w:rsidRPr="005E139C">
        <w:rPr>
          <w:rFonts w:ascii="GHEA Grapalat" w:hAnsi="GHEA Grapalat" w:cs="Sylfaen"/>
        </w:rPr>
        <w:t xml:space="preserve">. </w:t>
      </w:r>
      <w:r w:rsidRPr="005E139C">
        <w:rPr>
          <w:rFonts w:ascii="GHEA Grapalat" w:hAnsi="GHEA Grapalat" w:cs="Sylfaen"/>
          <w:lang w:val="ru-RU"/>
        </w:rPr>
        <w:t>հայտարարություն</w:t>
      </w:r>
      <w:r w:rsidRPr="005E139C">
        <w:rPr>
          <w:rFonts w:ascii="GHEA Grapalat" w:hAnsi="GHEA Grapalat" w:cs="Sylfaen"/>
        </w:rPr>
        <w:t xml:space="preserve"> </w:t>
      </w:r>
      <w:r w:rsidRPr="005E139C">
        <w:rPr>
          <w:rFonts w:ascii="GHEA Grapalat" w:hAnsi="GHEA Grapalat" w:cs="Sylfaen"/>
          <w:lang w:val="ru-RU"/>
        </w:rPr>
        <w:t>գնահատման</w:t>
      </w:r>
      <w:r w:rsidRPr="005E139C">
        <w:rPr>
          <w:rFonts w:ascii="GHEA Grapalat" w:hAnsi="GHEA Grapalat" w:cs="Sylfaen"/>
        </w:rPr>
        <w:t xml:space="preserve"> </w:t>
      </w:r>
      <w:r w:rsidRPr="005E139C">
        <w:rPr>
          <w:rFonts w:ascii="GHEA Grapalat" w:hAnsi="GHEA Grapalat" w:cs="Sylfaen"/>
          <w:lang w:val="ru-RU"/>
        </w:rPr>
        <w:t>արդյունքների</w:t>
      </w:r>
      <w:r w:rsidRPr="005E139C">
        <w:rPr>
          <w:rFonts w:ascii="GHEA Grapalat" w:hAnsi="GHEA Grapalat" w:cs="Sylfaen"/>
        </w:rPr>
        <w:t xml:space="preserve"> </w:t>
      </w:r>
      <w:r w:rsidRPr="005E139C">
        <w:rPr>
          <w:rFonts w:ascii="GHEA Grapalat" w:hAnsi="GHEA Grapalat" w:cs="Sylfaen"/>
          <w:lang w:val="ru-RU"/>
        </w:rPr>
        <w:t>մասին՝</w:t>
      </w:r>
      <w:r w:rsidRPr="005E139C">
        <w:rPr>
          <w:rFonts w:ascii="GHEA Grapalat" w:hAnsi="GHEA Grapalat" w:cs="Sylfaen"/>
        </w:rPr>
        <w:t xml:space="preserve"> </w:t>
      </w:r>
      <w:r w:rsidRPr="005E139C">
        <w:rPr>
          <w:rFonts w:ascii="GHEA Grapalat" w:hAnsi="GHEA Grapalat" w:cs="Sylfaen"/>
          <w:lang w:val="ru-RU"/>
        </w:rPr>
        <w:t>կցելով</w:t>
      </w:r>
      <w:r w:rsidRPr="005E139C">
        <w:rPr>
          <w:rFonts w:ascii="GHEA Grapalat" w:hAnsi="GHEA Grapalat" w:cs="Sylfaen"/>
        </w:rPr>
        <w:t xml:space="preserve"> </w:t>
      </w:r>
      <w:r w:rsidRPr="005E139C">
        <w:rPr>
          <w:rFonts w:ascii="GHEA Grapalat" w:hAnsi="GHEA Grapalat" w:cs="Sylfaen"/>
          <w:lang w:val="ru-RU"/>
        </w:rPr>
        <w:t>հայտերի</w:t>
      </w:r>
      <w:r w:rsidRPr="005E139C">
        <w:rPr>
          <w:rFonts w:ascii="GHEA Grapalat" w:hAnsi="GHEA Grapalat" w:cs="Sylfaen"/>
        </w:rPr>
        <w:t xml:space="preserve"> </w:t>
      </w:r>
      <w:r w:rsidRPr="005E139C">
        <w:rPr>
          <w:rFonts w:ascii="GHEA Grapalat" w:hAnsi="GHEA Grapalat" w:cs="Sylfaen"/>
          <w:lang w:val="ru-RU"/>
        </w:rPr>
        <w:t>գնահատ</w:t>
      </w:r>
      <w:r w:rsidRPr="005E139C">
        <w:rPr>
          <w:rFonts w:ascii="GHEA Grapalat" w:hAnsi="GHEA Grapalat" w:cs="Sylfaen"/>
        </w:rPr>
        <w:softHyphen/>
      </w:r>
      <w:r w:rsidRPr="005E139C">
        <w:rPr>
          <w:rFonts w:ascii="GHEA Grapalat" w:hAnsi="GHEA Grapalat" w:cs="Sylfaen"/>
          <w:lang w:val="ru-RU"/>
        </w:rPr>
        <w:t>ման</w:t>
      </w:r>
      <w:r w:rsidRPr="005E139C">
        <w:rPr>
          <w:rFonts w:ascii="GHEA Grapalat" w:hAnsi="GHEA Grapalat" w:cs="Sylfaen"/>
        </w:rPr>
        <w:t xml:space="preserve"> </w:t>
      </w:r>
      <w:r w:rsidRPr="005E139C">
        <w:rPr>
          <w:rFonts w:ascii="GHEA Grapalat" w:hAnsi="GHEA Grapalat" w:cs="Sylfaen"/>
          <w:lang w:val="ru-RU"/>
        </w:rPr>
        <w:t>մասին</w:t>
      </w:r>
      <w:r w:rsidRPr="005E139C">
        <w:rPr>
          <w:rFonts w:ascii="GHEA Grapalat" w:hAnsi="GHEA Grapalat" w:cs="Sylfaen"/>
        </w:rPr>
        <w:t xml:space="preserve"> </w:t>
      </w:r>
      <w:r w:rsidRPr="005E139C">
        <w:rPr>
          <w:rFonts w:ascii="GHEA Grapalat" w:hAnsi="GHEA Grapalat" w:cs="Sylfaen"/>
          <w:lang w:val="ru-RU"/>
        </w:rPr>
        <w:t>արձանագրությունը</w:t>
      </w:r>
      <w:r w:rsidRPr="005E139C">
        <w:rPr>
          <w:rFonts w:ascii="GHEA Grapalat" w:hAnsi="GHEA Grapalat" w:cs="Sylfaen"/>
        </w:rPr>
        <w:t>.</w:t>
      </w:r>
    </w:p>
    <w:p w:rsidR="00705ADB" w:rsidRPr="005E139C" w:rsidRDefault="00705ADB" w:rsidP="00705ADB">
      <w:pPr>
        <w:pStyle w:val="BodyTextIndent2"/>
        <w:spacing w:line="240" w:lineRule="auto"/>
        <w:rPr>
          <w:rFonts w:ascii="GHEA Grapalat" w:hAnsi="GHEA Grapalat" w:cs="Sylfaen"/>
        </w:rPr>
      </w:pPr>
      <w:r w:rsidRPr="005E139C">
        <w:rPr>
          <w:rFonts w:ascii="GHEA Grapalat" w:hAnsi="GHEA Grapalat" w:cs="Sylfaen"/>
          <w:lang w:val="ru-RU"/>
        </w:rPr>
        <w:t>բ</w:t>
      </w:r>
      <w:r w:rsidRPr="005E139C">
        <w:rPr>
          <w:rFonts w:ascii="GHEA Grapalat" w:hAnsi="GHEA Grapalat" w:cs="Sylfaen"/>
        </w:rPr>
        <w:t xml:space="preserve">. </w:t>
      </w:r>
      <w:r w:rsidRPr="005E139C">
        <w:rPr>
          <w:rFonts w:ascii="GHEA Grapalat" w:hAnsi="GHEA Grapalat" w:cs="Sylfaen"/>
          <w:lang w:val="ru-RU"/>
        </w:rPr>
        <w:t>հայտարարություն՝</w:t>
      </w:r>
      <w:r w:rsidRPr="005E139C">
        <w:rPr>
          <w:rFonts w:ascii="GHEA Grapalat" w:hAnsi="GHEA Grapalat" w:cs="Sylfaen"/>
        </w:rPr>
        <w:t xml:space="preserve"> </w:t>
      </w:r>
      <w:r w:rsidRPr="005E139C">
        <w:rPr>
          <w:rFonts w:ascii="GHEA Grapalat" w:hAnsi="GHEA Grapalat" w:cs="Sylfaen"/>
          <w:lang w:val="ru-RU"/>
        </w:rPr>
        <w:t>պայմանագիր</w:t>
      </w:r>
      <w:r w:rsidRPr="005E139C">
        <w:rPr>
          <w:rFonts w:ascii="GHEA Grapalat" w:hAnsi="GHEA Grapalat" w:cs="Sylfaen"/>
        </w:rPr>
        <w:t xml:space="preserve"> </w:t>
      </w:r>
      <w:r w:rsidRPr="005E139C">
        <w:rPr>
          <w:rFonts w:ascii="GHEA Grapalat" w:hAnsi="GHEA Grapalat" w:cs="Sylfaen"/>
          <w:lang w:val="ru-RU"/>
        </w:rPr>
        <w:t>կնքելու</w:t>
      </w:r>
      <w:r w:rsidRPr="005E139C">
        <w:rPr>
          <w:rFonts w:ascii="GHEA Grapalat" w:hAnsi="GHEA Grapalat" w:cs="Sylfaen"/>
        </w:rPr>
        <w:t xml:space="preserve"> </w:t>
      </w:r>
      <w:r w:rsidRPr="005E139C">
        <w:rPr>
          <w:rFonts w:ascii="GHEA Grapalat" w:hAnsi="GHEA Grapalat" w:cs="Sylfaen"/>
          <w:lang w:val="ru-RU"/>
        </w:rPr>
        <w:t>որոշման</w:t>
      </w:r>
      <w:r w:rsidRPr="005E139C">
        <w:rPr>
          <w:rFonts w:ascii="GHEA Grapalat" w:hAnsi="GHEA Grapalat" w:cs="Sylfaen"/>
        </w:rPr>
        <w:t xml:space="preserve"> </w:t>
      </w:r>
      <w:r w:rsidRPr="005E139C">
        <w:rPr>
          <w:rFonts w:ascii="GHEA Grapalat" w:hAnsi="GHEA Grapalat" w:cs="Sylfaen"/>
          <w:lang w:val="ru-RU"/>
        </w:rPr>
        <w:t>մասին</w:t>
      </w:r>
      <w:r w:rsidRPr="005E139C">
        <w:rPr>
          <w:rFonts w:ascii="GHEA Grapalat" w:hAnsi="GHEA Grapalat" w:cs="Sylfaen"/>
        </w:rPr>
        <w:t xml:space="preserve">, </w:t>
      </w:r>
      <w:r w:rsidRPr="005E139C">
        <w:rPr>
          <w:rFonts w:ascii="GHEA Grapalat" w:hAnsi="GHEA Grapalat" w:cs="Sylfaen"/>
          <w:lang w:val="ru-RU"/>
        </w:rPr>
        <w:t>որը</w:t>
      </w:r>
      <w:r w:rsidRPr="005E139C">
        <w:rPr>
          <w:rFonts w:ascii="GHEA Grapalat" w:hAnsi="GHEA Grapalat" w:cs="Sylfaen"/>
        </w:rPr>
        <w:t xml:space="preserve"> </w:t>
      </w:r>
      <w:r w:rsidRPr="005E139C">
        <w:rPr>
          <w:rFonts w:ascii="GHEA Grapalat" w:hAnsi="GHEA Grapalat" w:cs="Sylfaen"/>
          <w:lang w:val="ru-RU"/>
        </w:rPr>
        <w:t>հրապարակում</w:t>
      </w:r>
      <w:r w:rsidRPr="005E139C">
        <w:rPr>
          <w:rFonts w:ascii="GHEA Grapalat" w:hAnsi="GHEA Grapalat" w:cs="Sylfaen"/>
        </w:rPr>
        <w:t xml:space="preserve"> </w:t>
      </w:r>
      <w:r w:rsidRPr="005E139C">
        <w:rPr>
          <w:rFonts w:ascii="GHEA Grapalat" w:hAnsi="GHEA Grapalat" w:cs="Sylfaen"/>
          <w:lang w:val="ru-RU"/>
        </w:rPr>
        <w:t>է</w:t>
      </w:r>
      <w:r w:rsidRPr="005E139C">
        <w:rPr>
          <w:rFonts w:ascii="GHEA Grapalat" w:hAnsi="GHEA Grapalat" w:cs="Sylfaen"/>
        </w:rPr>
        <w:t xml:space="preserve"> </w:t>
      </w:r>
      <w:r w:rsidRPr="005E139C">
        <w:rPr>
          <w:rFonts w:ascii="GHEA Grapalat" w:hAnsi="GHEA Grapalat" w:cs="Sylfaen"/>
          <w:lang w:val="ru-RU"/>
        </w:rPr>
        <w:t>նաև</w:t>
      </w:r>
      <w:r w:rsidRPr="005E139C">
        <w:rPr>
          <w:rFonts w:ascii="GHEA Grapalat" w:hAnsi="GHEA Grapalat" w:cs="Sylfaen"/>
        </w:rPr>
        <w:t xml:space="preserve"> gnumner.am </w:t>
      </w:r>
      <w:r w:rsidRPr="005E139C">
        <w:rPr>
          <w:rFonts w:ascii="GHEA Grapalat" w:hAnsi="GHEA Grapalat" w:cs="Sylfaen"/>
          <w:lang w:val="ru-RU"/>
        </w:rPr>
        <w:t>և</w:t>
      </w:r>
      <w:r w:rsidRPr="005E139C">
        <w:rPr>
          <w:rFonts w:ascii="GHEA Grapalat" w:hAnsi="GHEA Grapalat" w:cs="Sylfaen"/>
        </w:rPr>
        <w:t xml:space="preserve"> armeps.am </w:t>
      </w:r>
      <w:r w:rsidRPr="005E139C">
        <w:rPr>
          <w:rFonts w:ascii="GHEA Grapalat" w:hAnsi="GHEA Grapalat" w:cs="Sylfaen"/>
          <w:lang w:val="ru-RU"/>
        </w:rPr>
        <w:t>կայքերում</w:t>
      </w:r>
      <w:r w:rsidRPr="005E139C">
        <w:rPr>
          <w:rFonts w:ascii="GHEA Grapalat" w:hAnsi="GHEA Grapalat" w:cs="Sylfaen"/>
        </w:rPr>
        <w:t>:</w:t>
      </w:r>
    </w:p>
    <w:p w:rsidR="00705ADB" w:rsidRPr="005E139C" w:rsidRDefault="00705ADB" w:rsidP="00705ADB">
      <w:pPr>
        <w:pStyle w:val="BodyTextIndent2"/>
        <w:spacing w:line="240" w:lineRule="auto"/>
        <w:ind w:firstLine="567"/>
        <w:rPr>
          <w:rFonts w:ascii="GHEA Grapalat" w:hAnsi="GHEA Grapalat" w:cs="Sylfaen"/>
          <w:szCs w:val="24"/>
        </w:rPr>
      </w:pPr>
      <w:r w:rsidRPr="005E139C">
        <w:rPr>
          <w:rFonts w:ascii="GHEA Grapalat" w:hAnsi="GHEA Grapalat" w:cs="Sylfaen"/>
          <w:szCs w:val="24"/>
        </w:rPr>
        <w:t xml:space="preserve"> 8.9 </w:t>
      </w:r>
      <w:r w:rsidRPr="005E139C">
        <w:rPr>
          <w:rFonts w:ascii="GHEA Grapalat" w:hAnsi="GHEA Grapalat" w:cs="Sylfaen"/>
          <w:szCs w:val="24"/>
          <w:lang w:val="ru-RU"/>
        </w:rPr>
        <w:t>Անգործության</w:t>
      </w:r>
      <w:r w:rsidRPr="005E139C">
        <w:rPr>
          <w:rFonts w:ascii="GHEA Grapalat" w:hAnsi="GHEA Grapalat" w:cs="Sylfaen"/>
          <w:szCs w:val="24"/>
        </w:rPr>
        <w:t xml:space="preserve"> </w:t>
      </w:r>
      <w:r w:rsidRPr="005E139C">
        <w:rPr>
          <w:rFonts w:ascii="GHEA Grapalat" w:hAnsi="GHEA Grapalat" w:cs="Sylfaen"/>
          <w:szCs w:val="24"/>
          <w:lang w:val="ru-RU"/>
        </w:rPr>
        <w:t>ժամկետը</w:t>
      </w:r>
      <w:r w:rsidRPr="005E139C">
        <w:rPr>
          <w:rFonts w:ascii="GHEA Grapalat" w:hAnsi="GHEA Grapalat" w:cs="Sylfaen"/>
          <w:szCs w:val="24"/>
        </w:rPr>
        <w:t xml:space="preserve"> </w:t>
      </w:r>
      <w:r w:rsidRPr="005E139C">
        <w:rPr>
          <w:rFonts w:ascii="GHEA Grapalat" w:hAnsi="GHEA Grapalat" w:cs="Sylfaen"/>
          <w:szCs w:val="24"/>
          <w:lang w:val="ru-RU"/>
        </w:rPr>
        <w:t>պայմանագիր</w:t>
      </w:r>
      <w:r w:rsidRPr="005E139C">
        <w:rPr>
          <w:rFonts w:ascii="GHEA Grapalat" w:hAnsi="GHEA Grapalat" w:cs="Sylfaen"/>
          <w:szCs w:val="24"/>
        </w:rPr>
        <w:t xml:space="preserve"> </w:t>
      </w:r>
      <w:r w:rsidRPr="005E139C">
        <w:rPr>
          <w:rFonts w:ascii="GHEA Grapalat" w:hAnsi="GHEA Grapalat" w:cs="Sylfaen"/>
          <w:szCs w:val="24"/>
          <w:lang w:val="ru-RU"/>
        </w:rPr>
        <w:t>կնքելու</w:t>
      </w:r>
      <w:r w:rsidRPr="005E139C">
        <w:rPr>
          <w:rFonts w:ascii="GHEA Grapalat" w:hAnsi="GHEA Grapalat" w:cs="Sylfaen"/>
          <w:szCs w:val="24"/>
        </w:rPr>
        <w:t xml:space="preserve"> </w:t>
      </w:r>
      <w:r w:rsidRPr="005E139C">
        <w:rPr>
          <w:rFonts w:ascii="GHEA Grapalat" w:hAnsi="GHEA Grapalat" w:cs="Sylfaen"/>
          <w:szCs w:val="24"/>
          <w:lang w:val="ru-RU"/>
        </w:rPr>
        <w:t>մասին</w:t>
      </w:r>
      <w:r w:rsidRPr="005E139C">
        <w:rPr>
          <w:rFonts w:ascii="GHEA Grapalat" w:hAnsi="GHEA Grapalat" w:cs="Sylfaen"/>
          <w:szCs w:val="24"/>
        </w:rPr>
        <w:t xml:space="preserve"> </w:t>
      </w:r>
      <w:r w:rsidRPr="005E139C">
        <w:rPr>
          <w:rFonts w:ascii="GHEA Grapalat" w:hAnsi="GHEA Grapalat" w:cs="Sylfaen"/>
          <w:szCs w:val="24"/>
          <w:lang w:val="ru-RU"/>
        </w:rPr>
        <w:t>որոշման</w:t>
      </w:r>
      <w:r w:rsidRPr="005E139C">
        <w:rPr>
          <w:rFonts w:ascii="GHEA Grapalat" w:hAnsi="GHEA Grapalat" w:cs="Sylfaen"/>
          <w:szCs w:val="24"/>
        </w:rPr>
        <w:t xml:space="preserve"> </w:t>
      </w:r>
      <w:r w:rsidRPr="005E139C">
        <w:rPr>
          <w:rFonts w:ascii="GHEA Grapalat" w:hAnsi="GHEA Grapalat" w:cs="Sylfaen"/>
          <w:szCs w:val="24"/>
          <w:lang w:val="ru-RU"/>
        </w:rPr>
        <w:t>հայտարարության</w:t>
      </w:r>
      <w:r w:rsidRPr="005E139C">
        <w:rPr>
          <w:rFonts w:ascii="GHEA Grapalat" w:hAnsi="GHEA Grapalat" w:cs="Sylfaen"/>
          <w:szCs w:val="24"/>
        </w:rPr>
        <w:t xml:space="preserve"> </w:t>
      </w:r>
      <w:r w:rsidRPr="005E139C">
        <w:rPr>
          <w:rFonts w:ascii="GHEA Grapalat" w:hAnsi="GHEA Grapalat" w:cs="Sylfaen"/>
          <w:szCs w:val="24"/>
          <w:lang w:val="ru-RU"/>
        </w:rPr>
        <w:t>հրապարակման</w:t>
      </w:r>
      <w:r w:rsidRPr="005E139C">
        <w:rPr>
          <w:rFonts w:ascii="GHEA Grapalat" w:hAnsi="GHEA Grapalat" w:cs="Sylfaen"/>
          <w:szCs w:val="24"/>
        </w:rPr>
        <w:t xml:space="preserve"> </w:t>
      </w:r>
      <w:r w:rsidRPr="005E139C">
        <w:rPr>
          <w:rFonts w:ascii="GHEA Grapalat" w:hAnsi="GHEA Grapalat" w:cs="Sylfaen"/>
          <w:szCs w:val="24"/>
          <w:lang w:val="ru-RU"/>
        </w:rPr>
        <w:t>օրվան</w:t>
      </w:r>
      <w:r w:rsidRPr="005E139C">
        <w:rPr>
          <w:rFonts w:ascii="GHEA Grapalat" w:hAnsi="GHEA Grapalat" w:cs="Sylfaen"/>
          <w:szCs w:val="24"/>
        </w:rPr>
        <w:t xml:space="preserve"> </w:t>
      </w:r>
      <w:r w:rsidRPr="005E139C">
        <w:rPr>
          <w:rFonts w:ascii="GHEA Grapalat" w:hAnsi="GHEA Grapalat" w:cs="Sylfaen"/>
          <w:szCs w:val="24"/>
          <w:lang w:val="ru-RU"/>
        </w:rPr>
        <w:t>հաջորդող</w:t>
      </w:r>
      <w:r w:rsidRPr="005E139C">
        <w:rPr>
          <w:rFonts w:ascii="GHEA Grapalat" w:hAnsi="GHEA Grapalat" w:cs="Sylfaen"/>
          <w:szCs w:val="24"/>
        </w:rPr>
        <w:t xml:space="preserve"> </w:t>
      </w:r>
      <w:r w:rsidRPr="005E139C">
        <w:rPr>
          <w:rFonts w:ascii="GHEA Grapalat" w:hAnsi="GHEA Grapalat" w:cs="Sylfaen"/>
          <w:szCs w:val="24"/>
          <w:lang w:val="ru-RU"/>
        </w:rPr>
        <w:t>օրվա</w:t>
      </w:r>
      <w:r w:rsidRPr="005E139C">
        <w:rPr>
          <w:rFonts w:ascii="GHEA Grapalat" w:hAnsi="GHEA Grapalat" w:cs="Sylfaen"/>
          <w:szCs w:val="24"/>
        </w:rPr>
        <w:t xml:space="preserve"> </w:t>
      </w:r>
      <w:r w:rsidRPr="005E139C">
        <w:rPr>
          <w:rFonts w:ascii="GHEA Grapalat" w:hAnsi="GHEA Grapalat" w:cs="Sylfaen"/>
          <w:szCs w:val="24"/>
          <w:lang w:val="ru-RU"/>
        </w:rPr>
        <w:t>և</w:t>
      </w:r>
      <w:r w:rsidRPr="005E139C">
        <w:rPr>
          <w:rFonts w:ascii="GHEA Grapalat" w:hAnsi="GHEA Grapalat" w:cs="Sylfaen"/>
          <w:szCs w:val="24"/>
        </w:rPr>
        <w:t xml:space="preserve"> </w:t>
      </w:r>
      <w:r w:rsidRPr="005E139C">
        <w:rPr>
          <w:rFonts w:ascii="GHEA Grapalat" w:hAnsi="GHEA Grapalat" w:cs="Sylfaen"/>
          <w:szCs w:val="24"/>
          <w:lang w:val="en-US"/>
        </w:rPr>
        <w:t>Պ</w:t>
      </w:r>
      <w:r w:rsidRPr="005E139C">
        <w:rPr>
          <w:rFonts w:ascii="GHEA Grapalat" w:hAnsi="GHEA Grapalat" w:cs="Sylfaen"/>
          <w:szCs w:val="24"/>
          <w:lang w:val="ru-RU"/>
        </w:rPr>
        <w:t>ատվիրատուի</w:t>
      </w:r>
      <w:r w:rsidRPr="005E139C">
        <w:rPr>
          <w:rFonts w:ascii="GHEA Grapalat" w:hAnsi="GHEA Grapalat" w:cs="Sylfaen"/>
          <w:szCs w:val="24"/>
        </w:rPr>
        <w:t xml:space="preserve"> </w:t>
      </w:r>
      <w:r w:rsidRPr="005E139C">
        <w:rPr>
          <w:rFonts w:ascii="GHEA Grapalat" w:hAnsi="GHEA Grapalat" w:cs="Sylfaen"/>
          <w:szCs w:val="24"/>
          <w:lang w:val="ru-RU"/>
        </w:rPr>
        <w:t>կողմից</w:t>
      </w:r>
      <w:r w:rsidRPr="005E139C">
        <w:rPr>
          <w:rFonts w:ascii="GHEA Grapalat" w:hAnsi="GHEA Grapalat" w:cs="Sylfaen"/>
          <w:szCs w:val="24"/>
        </w:rPr>
        <w:t xml:space="preserve"> </w:t>
      </w:r>
      <w:r w:rsidRPr="005E139C">
        <w:rPr>
          <w:rFonts w:ascii="GHEA Grapalat" w:hAnsi="GHEA Grapalat" w:cs="Sylfaen"/>
          <w:szCs w:val="24"/>
          <w:lang w:val="ru-RU"/>
        </w:rPr>
        <w:t>պայմանագիրը</w:t>
      </w:r>
      <w:r w:rsidRPr="005E139C">
        <w:rPr>
          <w:rFonts w:ascii="GHEA Grapalat" w:hAnsi="GHEA Grapalat" w:cs="Sylfaen"/>
          <w:szCs w:val="24"/>
        </w:rPr>
        <w:t xml:space="preserve"> </w:t>
      </w:r>
      <w:r w:rsidRPr="005E139C">
        <w:rPr>
          <w:rFonts w:ascii="GHEA Grapalat" w:hAnsi="GHEA Grapalat" w:cs="Sylfaen"/>
          <w:szCs w:val="24"/>
          <w:lang w:val="ru-RU"/>
        </w:rPr>
        <w:t>կնքելու</w:t>
      </w:r>
      <w:r w:rsidRPr="005E139C">
        <w:rPr>
          <w:rFonts w:ascii="GHEA Grapalat" w:hAnsi="GHEA Grapalat" w:cs="Sylfaen"/>
          <w:szCs w:val="24"/>
        </w:rPr>
        <w:t xml:space="preserve"> </w:t>
      </w:r>
      <w:r w:rsidRPr="005E139C">
        <w:rPr>
          <w:rFonts w:ascii="GHEA Grapalat" w:hAnsi="GHEA Grapalat" w:cs="Sylfaen"/>
          <w:szCs w:val="24"/>
          <w:lang w:val="ru-RU"/>
        </w:rPr>
        <w:t>իրավասության</w:t>
      </w:r>
      <w:r w:rsidRPr="005E139C">
        <w:rPr>
          <w:rFonts w:ascii="GHEA Grapalat" w:hAnsi="GHEA Grapalat" w:cs="Sylfaen"/>
          <w:szCs w:val="24"/>
        </w:rPr>
        <w:t xml:space="preserve"> </w:t>
      </w:r>
      <w:r w:rsidRPr="005E139C">
        <w:rPr>
          <w:rFonts w:ascii="GHEA Grapalat" w:hAnsi="GHEA Grapalat" w:cs="Sylfaen"/>
          <w:szCs w:val="24"/>
          <w:lang w:val="ru-RU"/>
        </w:rPr>
        <w:t>առաջացման</w:t>
      </w:r>
      <w:r w:rsidRPr="005E139C">
        <w:rPr>
          <w:rFonts w:ascii="GHEA Grapalat" w:hAnsi="GHEA Grapalat" w:cs="Sylfaen"/>
          <w:szCs w:val="24"/>
        </w:rPr>
        <w:t xml:space="preserve"> </w:t>
      </w:r>
      <w:r w:rsidRPr="005E139C">
        <w:rPr>
          <w:rFonts w:ascii="GHEA Grapalat" w:hAnsi="GHEA Grapalat" w:cs="Sylfaen"/>
          <w:szCs w:val="24"/>
          <w:lang w:val="ru-RU"/>
        </w:rPr>
        <w:t>օրվա</w:t>
      </w:r>
      <w:r w:rsidRPr="005E139C">
        <w:rPr>
          <w:rFonts w:ascii="GHEA Grapalat" w:hAnsi="GHEA Grapalat" w:cs="Sylfaen"/>
          <w:szCs w:val="24"/>
        </w:rPr>
        <w:t xml:space="preserve"> </w:t>
      </w:r>
      <w:r w:rsidRPr="005E139C">
        <w:rPr>
          <w:rFonts w:ascii="GHEA Grapalat" w:hAnsi="GHEA Grapalat" w:cs="Sylfaen"/>
          <w:szCs w:val="24"/>
          <w:lang w:val="ru-RU"/>
        </w:rPr>
        <w:t>միջև</w:t>
      </w:r>
      <w:r w:rsidRPr="005E139C">
        <w:rPr>
          <w:rFonts w:ascii="GHEA Grapalat" w:hAnsi="GHEA Grapalat" w:cs="Sylfaen"/>
          <w:szCs w:val="24"/>
        </w:rPr>
        <w:t xml:space="preserve"> </w:t>
      </w:r>
      <w:r w:rsidRPr="005E139C">
        <w:rPr>
          <w:rFonts w:ascii="GHEA Grapalat" w:hAnsi="GHEA Grapalat" w:cs="Sylfaen"/>
          <w:szCs w:val="24"/>
          <w:lang w:val="ru-RU"/>
        </w:rPr>
        <w:t>ընկած</w:t>
      </w:r>
      <w:r w:rsidRPr="005E139C">
        <w:rPr>
          <w:rFonts w:ascii="GHEA Grapalat" w:hAnsi="GHEA Grapalat" w:cs="Sylfaen"/>
          <w:szCs w:val="24"/>
        </w:rPr>
        <w:t xml:space="preserve"> </w:t>
      </w:r>
      <w:r w:rsidRPr="005E139C">
        <w:rPr>
          <w:rFonts w:ascii="GHEA Grapalat" w:hAnsi="GHEA Grapalat" w:cs="Sylfaen"/>
          <w:szCs w:val="24"/>
          <w:lang w:val="ru-RU"/>
        </w:rPr>
        <w:t>ժամանակահատվածն</w:t>
      </w:r>
      <w:r w:rsidRPr="005E139C">
        <w:rPr>
          <w:rFonts w:ascii="GHEA Grapalat" w:hAnsi="GHEA Grapalat" w:cs="Sylfaen"/>
          <w:szCs w:val="24"/>
        </w:rPr>
        <w:t xml:space="preserve"> </w:t>
      </w:r>
      <w:r w:rsidRPr="005E139C">
        <w:rPr>
          <w:rFonts w:ascii="GHEA Grapalat" w:hAnsi="GHEA Grapalat" w:cs="Sylfaen"/>
          <w:szCs w:val="24"/>
          <w:lang w:val="ru-RU"/>
        </w:rPr>
        <w:t>է։</w:t>
      </w:r>
    </w:p>
    <w:p w:rsidR="00705ADB" w:rsidRPr="008A1394" w:rsidRDefault="00705ADB" w:rsidP="008A1394">
      <w:pPr>
        <w:pStyle w:val="BodyTextIndent2"/>
        <w:spacing w:line="240" w:lineRule="auto"/>
        <w:ind w:firstLine="567"/>
        <w:rPr>
          <w:rFonts w:ascii="GHEA Grapalat" w:hAnsi="GHEA Grapalat" w:cs="Sylfaen"/>
          <w:b/>
          <w:szCs w:val="24"/>
          <w:lang w:val="ru-RU"/>
        </w:rPr>
      </w:pPr>
      <w:r w:rsidRPr="008A1394">
        <w:rPr>
          <w:rFonts w:ascii="GHEA Grapalat" w:hAnsi="GHEA Grapalat" w:cs="Sylfaen"/>
          <w:b/>
          <w:szCs w:val="24"/>
          <w:lang w:val="ru-RU"/>
        </w:rPr>
        <w:t xml:space="preserve">Անգործության ժամկետը սույն ընթացակարգի դեպքում </w:t>
      </w:r>
      <w:r w:rsidR="005D6A47" w:rsidRPr="008A1394">
        <w:rPr>
          <w:rFonts w:ascii="GHEA Grapalat" w:hAnsi="GHEA Grapalat" w:cs="Sylfaen"/>
          <w:b/>
          <w:szCs w:val="24"/>
          <w:lang w:val="ru-RU"/>
        </w:rPr>
        <w:t>5 &lt;&lt;հինգ&gt;&gt;</w:t>
      </w:r>
      <w:r w:rsidRPr="008A1394">
        <w:rPr>
          <w:rFonts w:ascii="GHEA Grapalat" w:hAnsi="GHEA Grapalat" w:cs="Sylfaen"/>
          <w:b/>
          <w:szCs w:val="24"/>
          <w:lang w:val="ru-RU"/>
        </w:rPr>
        <w:t xml:space="preserve"> օրացուցային օր է։ Անգործության ժամկետը կիրառելի չէ, եթե հայտ է ներկայացրել միայն մեկ Մասնակից, որի հետ կնքվում է պայմանագիր:</w:t>
      </w:r>
    </w:p>
    <w:p w:rsidR="00705ADB" w:rsidRPr="005E139C" w:rsidRDefault="00705ADB" w:rsidP="00705ADB">
      <w:pPr>
        <w:pStyle w:val="BodyTextIndent2"/>
        <w:spacing w:line="240" w:lineRule="auto"/>
        <w:ind w:firstLine="567"/>
        <w:rPr>
          <w:rFonts w:ascii="GHEA Grapalat" w:hAnsi="GHEA Grapalat" w:cs="Sylfaen"/>
          <w:szCs w:val="24"/>
          <w:lang w:val="es-ES"/>
        </w:rPr>
      </w:pPr>
      <w:r w:rsidRPr="005E139C">
        <w:rPr>
          <w:rFonts w:ascii="GHEA Grapalat" w:hAnsi="GHEA Grapalat" w:cs="Sylfaen"/>
          <w:szCs w:val="24"/>
          <w:lang w:val="ru-RU"/>
        </w:rPr>
        <w:t>Պատվիրատուն</w:t>
      </w:r>
      <w:r w:rsidRPr="005E139C">
        <w:rPr>
          <w:rFonts w:ascii="GHEA Grapalat" w:hAnsi="GHEA Grapalat" w:cs="Sylfaen"/>
          <w:szCs w:val="24"/>
          <w:lang w:val="es-ES"/>
        </w:rPr>
        <w:t xml:space="preserve"> </w:t>
      </w:r>
      <w:r w:rsidRPr="005E139C">
        <w:rPr>
          <w:rFonts w:ascii="GHEA Grapalat" w:hAnsi="GHEA Grapalat" w:cs="Sylfaen"/>
          <w:szCs w:val="24"/>
          <w:lang w:val="ru-RU"/>
        </w:rPr>
        <w:t>պայմանագիրը</w:t>
      </w:r>
      <w:r w:rsidRPr="005E139C">
        <w:rPr>
          <w:rFonts w:ascii="GHEA Grapalat" w:hAnsi="GHEA Grapalat" w:cs="Sylfaen"/>
          <w:szCs w:val="24"/>
          <w:lang w:val="es-ES"/>
        </w:rPr>
        <w:t xml:space="preserve"> </w:t>
      </w:r>
      <w:r w:rsidRPr="005E139C">
        <w:rPr>
          <w:rFonts w:ascii="GHEA Grapalat" w:hAnsi="GHEA Grapalat" w:cs="Sylfaen"/>
          <w:szCs w:val="24"/>
          <w:lang w:val="ru-RU"/>
        </w:rPr>
        <w:t>կնքում</w:t>
      </w:r>
      <w:r w:rsidRPr="005E139C">
        <w:rPr>
          <w:rFonts w:ascii="GHEA Grapalat" w:hAnsi="GHEA Grapalat" w:cs="Sylfaen"/>
          <w:szCs w:val="24"/>
          <w:lang w:val="es-ES"/>
        </w:rPr>
        <w:t xml:space="preserve"> </w:t>
      </w:r>
      <w:r w:rsidRPr="005E139C">
        <w:rPr>
          <w:rFonts w:ascii="GHEA Grapalat" w:hAnsi="GHEA Grapalat" w:cs="Sylfaen"/>
          <w:szCs w:val="24"/>
          <w:lang w:val="ru-RU"/>
        </w:rPr>
        <w:t>է</w:t>
      </w:r>
      <w:r w:rsidRPr="005E139C">
        <w:rPr>
          <w:rFonts w:ascii="GHEA Grapalat" w:hAnsi="GHEA Grapalat" w:cs="Sylfaen"/>
          <w:szCs w:val="24"/>
          <w:lang w:val="es-ES"/>
        </w:rPr>
        <w:t xml:space="preserve">, </w:t>
      </w:r>
      <w:r w:rsidRPr="005E139C">
        <w:rPr>
          <w:rFonts w:ascii="GHEA Grapalat" w:hAnsi="GHEA Grapalat" w:cs="Sylfaen"/>
          <w:szCs w:val="24"/>
          <w:lang w:val="ru-RU"/>
        </w:rPr>
        <w:t>եթե</w:t>
      </w:r>
      <w:r w:rsidRPr="005E139C">
        <w:rPr>
          <w:rFonts w:ascii="GHEA Grapalat" w:hAnsi="GHEA Grapalat" w:cs="Sylfaen"/>
          <w:szCs w:val="24"/>
          <w:lang w:val="es-ES"/>
        </w:rPr>
        <w:t xml:space="preserve"> </w:t>
      </w:r>
      <w:r w:rsidRPr="005E139C">
        <w:rPr>
          <w:rFonts w:ascii="GHEA Grapalat" w:hAnsi="GHEA Grapalat" w:cs="Sylfaen"/>
          <w:szCs w:val="24"/>
          <w:lang w:val="ru-RU"/>
        </w:rPr>
        <w:t>սույն</w:t>
      </w:r>
      <w:r w:rsidRPr="005E139C">
        <w:rPr>
          <w:rFonts w:ascii="GHEA Grapalat" w:hAnsi="GHEA Grapalat" w:cs="Sylfaen"/>
          <w:szCs w:val="24"/>
          <w:lang w:val="es-ES"/>
        </w:rPr>
        <w:t xml:space="preserve"> </w:t>
      </w:r>
      <w:r w:rsidRPr="005E139C">
        <w:rPr>
          <w:rFonts w:ascii="GHEA Grapalat" w:hAnsi="GHEA Grapalat" w:cs="Sylfaen"/>
          <w:szCs w:val="24"/>
          <w:lang w:val="ru-RU"/>
        </w:rPr>
        <w:t>կետով</w:t>
      </w:r>
      <w:r w:rsidRPr="005E139C">
        <w:rPr>
          <w:rFonts w:ascii="GHEA Grapalat" w:hAnsi="GHEA Grapalat" w:cs="Sylfaen"/>
          <w:szCs w:val="24"/>
          <w:lang w:val="es-ES"/>
        </w:rPr>
        <w:t xml:space="preserve"> </w:t>
      </w:r>
      <w:r w:rsidRPr="005E139C">
        <w:rPr>
          <w:rFonts w:ascii="GHEA Grapalat" w:hAnsi="GHEA Grapalat" w:cs="Sylfaen"/>
          <w:szCs w:val="24"/>
          <w:lang w:val="ru-RU"/>
        </w:rPr>
        <w:t>նախատեսված</w:t>
      </w:r>
      <w:r w:rsidRPr="005E139C">
        <w:rPr>
          <w:rFonts w:ascii="GHEA Grapalat" w:hAnsi="GHEA Grapalat" w:cs="Sylfaen"/>
          <w:szCs w:val="24"/>
          <w:lang w:val="es-ES"/>
        </w:rPr>
        <w:t xml:space="preserve"> </w:t>
      </w:r>
      <w:r w:rsidRPr="005E139C">
        <w:rPr>
          <w:rFonts w:ascii="GHEA Grapalat" w:hAnsi="GHEA Grapalat" w:cs="Sylfaen"/>
          <w:szCs w:val="24"/>
          <w:lang w:val="ru-RU"/>
        </w:rPr>
        <w:t>անգործության</w:t>
      </w:r>
      <w:r w:rsidRPr="005E139C">
        <w:rPr>
          <w:rFonts w:ascii="GHEA Grapalat" w:hAnsi="GHEA Grapalat" w:cs="Sylfaen"/>
          <w:szCs w:val="24"/>
          <w:lang w:val="es-ES"/>
        </w:rPr>
        <w:t xml:space="preserve"> </w:t>
      </w:r>
      <w:r w:rsidRPr="005E139C">
        <w:rPr>
          <w:rFonts w:ascii="GHEA Grapalat" w:hAnsi="GHEA Grapalat" w:cs="Sylfaen"/>
          <w:szCs w:val="24"/>
          <w:lang w:val="ru-RU"/>
        </w:rPr>
        <w:t>ժամկետում</w:t>
      </w:r>
      <w:r w:rsidRPr="005E139C">
        <w:rPr>
          <w:rFonts w:ascii="GHEA Grapalat" w:hAnsi="GHEA Grapalat" w:cs="Sylfaen"/>
          <w:szCs w:val="24"/>
          <w:lang w:val="es-ES"/>
        </w:rPr>
        <w:t xml:space="preserve"> </w:t>
      </w:r>
      <w:r w:rsidRPr="005E139C">
        <w:rPr>
          <w:rFonts w:ascii="GHEA Grapalat" w:hAnsi="GHEA Grapalat" w:cs="Sylfaen"/>
          <w:szCs w:val="24"/>
          <w:lang w:val="ru-RU"/>
        </w:rPr>
        <w:t>որևէ</w:t>
      </w:r>
      <w:r w:rsidRPr="005E139C">
        <w:rPr>
          <w:rFonts w:ascii="GHEA Grapalat" w:hAnsi="GHEA Grapalat" w:cs="Sylfaen"/>
          <w:szCs w:val="24"/>
          <w:lang w:val="es-ES"/>
        </w:rPr>
        <w:t xml:space="preserve"> </w:t>
      </w:r>
      <w:r w:rsidRPr="005E139C">
        <w:rPr>
          <w:rFonts w:ascii="GHEA Grapalat" w:hAnsi="GHEA Grapalat" w:cs="Sylfaen"/>
          <w:szCs w:val="24"/>
          <w:lang w:val="en-US"/>
        </w:rPr>
        <w:t>Մ</w:t>
      </w:r>
      <w:r w:rsidRPr="005E139C">
        <w:rPr>
          <w:rFonts w:ascii="GHEA Grapalat" w:hAnsi="GHEA Grapalat" w:cs="Sylfaen"/>
          <w:szCs w:val="24"/>
          <w:lang w:val="ru-RU"/>
        </w:rPr>
        <w:t>ասնակից</w:t>
      </w:r>
      <w:r w:rsidRPr="005E139C">
        <w:rPr>
          <w:rFonts w:ascii="GHEA Grapalat" w:hAnsi="GHEA Grapalat" w:cs="Sylfaen"/>
          <w:szCs w:val="24"/>
          <w:lang w:val="es-ES"/>
        </w:rPr>
        <w:t xml:space="preserve"> </w:t>
      </w:r>
      <w:r w:rsidRPr="005E139C">
        <w:rPr>
          <w:rFonts w:ascii="GHEA Grapalat" w:hAnsi="GHEA Grapalat" w:cs="Sylfaen"/>
          <w:szCs w:val="24"/>
          <w:lang w:val="ru-RU"/>
        </w:rPr>
        <w:t>գնումների</w:t>
      </w:r>
      <w:r w:rsidRPr="005E139C">
        <w:rPr>
          <w:rFonts w:ascii="GHEA Grapalat" w:hAnsi="GHEA Grapalat" w:cs="Sylfaen"/>
          <w:szCs w:val="24"/>
          <w:lang w:val="es-ES"/>
        </w:rPr>
        <w:t xml:space="preserve"> </w:t>
      </w:r>
      <w:r w:rsidRPr="005E139C">
        <w:rPr>
          <w:rFonts w:ascii="GHEA Grapalat" w:hAnsi="GHEA Grapalat" w:cs="Sylfaen"/>
          <w:szCs w:val="24"/>
          <w:lang w:val="ru-RU"/>
        </w:rPr>
        <w:t>բողոքարկման</w:t>
      </w:r>
      <w:r w:rsidRPr="005E139C">
        <w:rPr>
          <w:rFonts w:ascii="GHEA Grapalat" w:hAnsi="GHEA Grapalat" w:cs="Sylfaen"/>
          <w:szCs w:val="24"/>
          <w:lang w:val="es-ES"/>
        </w:rPr>
        <w:t xml:space="preserve"> </w:t>
      </w:r>
      <w:r w:rsidRPr="005E139C">
        <w:rPr>
          <w:rFonts w:ascii="GHEA Grapalat" w:hAnsi="GHEA Grapalat" w:cs="Sylfaen"/>
          <w:szCs w:val="24"/>
          <w:lang w:val="ru-RU"/>
        </w:rPr>
        <w:t>խորհրդում</w:t>
      </w:r>
      <w:r w:rsidRPr="005E139C">
        <w:rPr>
          <w:rFonts w:ascii="GHEA Grapalat" w:hAnsi="GHEA Grapalat" w:cs="Sylfaen"/>
          <w:szCs w:val="24"/>
          <w:lang w:val="es-ES"/>
        </w:rPr>
        <w:t xml:space="preserve"> </w:t>
      </w:r>
      <w:r w:rsidRPr="005E139C">
        <w:rPr>
          <w:rFonts w:ascii="GHEA Grapalat" w:hAnsi="GHEA Grapalat" w:cs="Sylfaen"/>
          <w:szCs w:val="24"/>
          <w:lang w:val="ru-RU"/>
        </w:rPr>
        <w:t>չի</w:t>
      </w:r>
      <w:r w:rsidRPr="005E139C">
        <w:rPr>
          <w:rFonts w:ascii="GHEA Grapalat" w:hAnsi="GHEA Grapalat" w:cs="Sylfaen"/>
          <w:szCs w:val="24"/>
          <w:lang w:val="es-ES"/>
        </w:rPr>
        <w:t xml:space="preserve"> </w:t>
      </w:r>
      <w:r w:rsidRPr="005E139C">
        <w:rPr>
          <w:rFonts w:ascii="GHEA Grapalat" w:hAnsi="GHEA Grapalat" w:cs="Sylfaen"/>
          <w:szCs w:val="24"/>
          <w:lang w:val="ru-RU"/>
        </w:rPr>
        <w:t>բողոքարկում</w:t>
      </w:r>
      <w:r w:rsidRPr="005E139C">
        <w:rPr>
          <w:rFonts w:ascii="GHEA Grapalat" w:hAnsi="GHEA Grapalat" w:cs="Sylfaen"/>
          <w:szCs w:val="24"/>
          <w:lang w:val="es-ES"/>
        </w:rPr>
        <w:t xml:space="preserve"> </w:t>
      </w:r>
      <w:r w:rsidRPr="005E139C">
        <w:rPr>
          <w:rFonts w:ascii="GHEA Grapalat" w:hAnsi="GHEA Grapalat" w:cs="Sylfaen"/>
          <w:szCs w:val="24"/>
          <w:lang w:val="ru-RU"/>
        </w:rPr>
        <w:t>պայմանագիր</w:t>
      </w:r>
      <w:r w:rsidRPr="005E139C">
        <w:rPr>
          <w:rFonts w:ascii="GHEA Grapalat" w:hAnsi="GHEA Grapalat" w:cs="Sylfaen"/>
          <w:szCs w:val="24"/>
          <w:lang w:val="es-ES"/>
        </w:rPr>
        <w:t xml:space="preserve"> </w:t>
      </w:r>
      <w:r w:rsidRPr="005E139C">
        <w:rPr>
          <w:rFonts w:ascii="GHEA Grapalat" w:hAnsi="GHEA Grapalat" w:cs="Sylfaen"/>
          <w:szCs w:val="24"/>
          <w:lang w:val="ru-RU"/>
        </w:rPr>
        <w:t>կնքելու</w:t>
      </w:r>
      <w:r w:rsidRPr="005E139C">
        <w:rPr>
          <w:rFonts w:ascii="GHEA Grapalat" w:hAnsi="GHEA Grapalat" w:cs="Sylfaen"/>
          <w:szCs w:val="24"/>
          <w:lang w:val="es-ES"/>
        </w:rPr>
        <w:t xml:space="preserve"> </w:t>
      </w:r>
      <w:r w:rsidRPr="005E139C">
        <w:rPr>
          <w:rFonts w:ascii="GHEA Grapalat" w:hAnsi="GHEA Grapalat" w:cs="Sylfaen"/>
          <w:szCs w:val="24"/>
          <w:lang w:val="ru-RU"/>
        </w:rPr>
        <w:t>մասին</w:t>
      </w:r>
      <w:r w:rsidRPr="005E139C">
        <w:rPr>
          <w:rFonts w:ascii="GHEA Grapalat" w:hAnsi="GHEA Grapalat" w:cs="Sylfaen"/>
          <w:szCs w:val="24"/>
          <w:lang w:val="es-ES"/>
        </w:rPr>
        <w:t xml:space="preserve"> </w:t>
      </w:r>
      <w:r w:rsidRPr="005E139C">
        <w:rPr>
          <w:rFonts w:ascii="GHEA Grapalat" w:hAnsi="GHEA Grapalat" w:cs="Sylfaen"/>
          <w:szCs w:val="24"/>
          <w:lang w:val="ru-RU"/>
        </w:rPr>
        <w:t>որոշումը։</w:t>
      </w:r>
      <w:r w:rsidRPr="005E139C">
        <w:rPr>
          <w:rFonts w:ascii="GHEA Grapalat" w:hAnsi="GHEA Grapalat" w:cs="Sylfaen"/>
          <w:szCs w:val="24"/>
          <w:lang w:val="es-ES"/>
        </w:rPr>
        <w:t xml:space="preserve"> </w:t>
      </w:r>
      <w:r w:rsidRPr="005E139C">
        <w:rPr>
          <w:rFonts w:ascii="GHEA Grapalat" w:hAnsi="GHEA Grapalat" w:cs="Sylfaen"/>
          <w:szCs w:val="24"/>
          <w:lang w:val="ru-RU"/>
        </w:rPr>
        <w:t>Մինչև</w:t>
      </w:r>
      <w:r w:rsidRPr="005E139C">
        <w:rPr>
          <w:rFonts w:ascii="GHEA Grapalat" w:hAnsi="GHEA Grapalat" w:cs="Sylfaen"/>
          <w:szCs w:val="24"/>
          <w:lang w:val="es-ES"/>
        </w:rPr>
        <w:t xml:space="preserve"> </w:t>
      </w:r>
      <w:r w:rsidRPr="005E139C">
        <w:rPr>
          <w:rFonts w:ascii="GHEA Grapalat" w:hAnsi="GHEA Grapalat" w:cs="Sylfaen"/>
          <w:szCs w:val="24"/>
          <w:lang w:val="ru-RU"/>
        </w:rPr>
        <w:t>անգործության</w:t>
      </w:r>
      <w:r w:rsidRPr="005E139C">
        <w:rPr>
          <w:rFonts w:ascii="GHEA Grapalat" w:hAnsi="GHEA Grapalat" w:cs="Sylfaen"/>
          <w:szCs w:val="24"/>
          <w:lang w:val="es-ES"/>
        </w:rPr>
        <w:t xml:space="preserve"> </w:t>
      </w:r>
      <w:r w:rsidRPr="005E139C">
        <w:rPr>
          <w:rFonts w:ascii="GHEA Grapalat" w:hAnsi="GHEA Grapalat" w:cs="Sylfaen"/>
          <w:szCs w:val="24"/>
          <w:lang w:val="ru-RU"/>
        </w:rPr>
        <w:t>ժամկետը</w:t>
      </w:r>
      <w:r w:rsidRPr="005E139C">
        <w:rPr>
          <w:rFonts w:ascii="GHEA Grapalat" w:hAnsi="GHEA Grapalat" w:cs="Sylfaen"/>
          <w:szCs w:val="24"/>
          <w:lang w:val="es-ES"/>
        </w:rPr>
        <w:t xml:space="preserve"> </w:t>
      </w:r>
      <w:r w:rsidRPr="005E139C">
        <w:rPr>
          <w:rFonts w:ascii="GHEA Grapalat" w:hAnsi="GHEA Grapalat" w:cs="Sylfaen"/>
          <w:szCs w:val="24"/>
          <w:lang w:val="ru-RU"/>
        </w:rPr>
        <w:t>լրանալը</w:t>
      </w:r>
      <w:r w:rsidRPr="005E139C">
        <w:rPr>
          <w:rFonts w:ascii="GHEA Grapalat" w:hAnsi="GHEA Grapalat" w:cs="Sylfaen"/>
          <w:szCs w:val="24"/>
          <w:lang w:val="es-ES"/>
        </w:rPr>
        <w:t xml:space="preserve"> </w:t>
      </w:r>
      <w:r w:rsidRPr="005E139C">
        <w:rPr>
          <w:rFonts w:ascii="GHEA Grapalat" w:hAnsi="GHEA Grapalat" w:cs="Sylfaen"/>
          <w:szCs w:val="24"/>
          <w:lang w:val="ru-RU"/>
        </w:rPr>
        <w:t>կնքած</w:t>
      </w:r>
      <w:r w:rsidRPr="005E139C">
        <w:rPr>
          <w:rFonts w:ascii="GHEA Grapalat" w:hAnsi="GHEA Grapalat" w:cs="Sylfaen"/>
          <w:szCs w:val="24"/>
          <w:lang w:val="es-ES"/>
        </w:rPr>
        <w:t xml:space="preserve"> </w:t>
      </w:r>
      <w:r w:rsidRPr="005E139C">
        <w:rPr>
          <w:rFonts w:ascii="GHEA Grapalat" w:hAnsi="GHEA Grapalat" w:cs="Sylfaen"/>
          <w:szCs w:val="24"/>
          <w:lang w:val="ru-RU"/>
        </w:rPr>
        <w:t>պայմանագիրն</w:t>
      </w:r>
      <w:r w:rsidRPr="005E139C">
        <w:rPr>
          <w:rFonts w:ascii="GHEA Grapalat" w:hAnsi="GHEA Grapalat" w:cs="Sylfaen"/>
          <w:szCs w:val="24"/>
          <w:lang w:val="es-ES"/>
        </w:rPr>
        <w:t xml:space="preserve"> </w:t>
      </w:r>
      <w:r w:rsidRPr="005E139C">
        <w:rPr>
          <w:rFonts w:ascii="GHEA Grapalat" w:hAnsi="GHEA Grapalat" w:cs="Sylfaen"/>
          <w:szCs w:val="24"/>
          <w:lang w:val="ru-RU"/>
        </w:rPr>
        <w:t>առոչինչ</w:t>
      </w:r>
      <w:r w:rsidRPr="005E139C">
        <w:rPr>
          <w:rFonts w:ascii="GHEA Grapalat" w:hAnsi="GHEA Grapalat" w:cs="Sylfaen"/>
          <w:szCs w:val="24"/>
          <w:lang w:val="es-ES"/>
        </w:rPr>
        <w:t xml:space="preserve"> </w:t>
      </w:r>
      <w:r w:rsidRPr="005E139C">
        <w:rPr>
          <w:rFonts w:ascii="GHEA Grapalat" w:hAnsi="GHEA Grapalat" w:cs="Sylfaen"/>
          <w:szCs w:val="24"/>
          <w:lang w:val="ru-RU"/>
        </w:rPr>
        <w:t>է։</w:t>
      </w:r>
    </w:p>
    <w:p w:rsidR="00705ADB" w:rsidRPr="005E139C" w:rsidRDefault="00705ADB" w:rsidP="00705ADB">
      <w:pPr>
        <w:pStyle w:val="BodyTextIndent2"/>
        <w:spacing w:line="240" w:lineRule="auto"/>
        <w:ind w:firstLine="567"/>
        <w:rPr>
          <w:rFonts w:ascii="GHEA Grapalat" w:hAnsi="GHEA Grapalat" w:cs="Sylfaen"/>
          <w:szCs w:val="24"/>
          <w:lang w:val="es-ES"/>
        </w:rPr>
      </w:pPr>
      <w:r w:rsidRPr="005E139C">
        <w:rPr>
          <w:rFonts w:ascii="GHEA Grapalat" w:hAnsi="GHEA Grapalat" w:cs="Sylfaen"/>
          <w:szCs w:val="24"/>
          <w:lang w:val="es-ES"/>
        </w:rPr>
        <w:t xml:space="preserve">8.10 </w:t>
      </w:r>
      <w:r w:rsidRPr="005E139C">
        <w:rPr>
          <w:rFonts w:ascii="GHEA Grapalat" w:hAnsi="GHEA Grapalat" w:cs="Sylfaen"/>
          <w:szCs w:val="24"/>
          <w:lang w:val="ru-RU"/>
        </w:rPr>
        <w:t>Ամփոփման</w:t>
      </w:r>
      <w:r w:rsidRPr="005E139C">
        <w:rPr>
          <w:rFonts w:ascii="GHEA Grapalat" w:hAnsi="GHEA Grapalat" w:cs="Sylfaen"/>
          <w:szCs w:val="24"/>
          <w:lang w:val="es-ES"/>
        </w:rPr>
        <w:t xml:space="preserve"> </w:t>
      </w:r>
      <w:r w:rsidRPr="005E139C">
        <w:rPr>
          <w:rFonts w:ascii="GHEA Grapalat" w:hAnsi="GHEA Grapalat" w:cs="Sylfaen"/>
          <w:szCs w:val="24"/>
          <w:lang w:val="ru-RU"/>
        </w:rPr>
        <w:t>նիստի</w:t>
      </w:r>
      <w:r w:rsidRPr="005E139C">
        <w:rPr>
          <w:rFonts w:ascii="GHEA Grapalat" w:hAnsi="GHEA Grapalat" w:cs="Sylfaen"/>
          <w:szCs w:val="24"/>
          <w:lang w:val="es-ES"/>
        </w:rPr>
        <w:t xml:space="preserve"> </w:t>
      </w:r>
      <w:r w:rsidRPr="005E139C">
        <w:rPr>
          <w:rFonts w:ascii="GHEA Grapalat" w:hAnsi="GHEA Grapalat" w:cs="Sylfaen"/>
          <w:szCs w:val="24"/>
          <w:lang w:val="ru-RU"/>
        </w:rPr>
        <w:t>վերաբերյալ</w:t>
      </w:r>
      <w:r w:rsidRPr="005E139C">
        <w:rPr>
          <w:rFonts w:ascii="GHEA Grapalat" w:hAnsi="GHEA Grapalat" w:cs="Sylfaen"/>
          <w:szCs w:val="24"/>
          <w:lang w:val="es-ES"/>
        </w:rPr>
        <w:t xml:space="preserve"> </w:t>
      </w:r>
      <w:r w:rsidRPr="005E139C">
        <w:rPr>
          <w:rFonts w:ascii="GHEA Grapalat" w:hAnsi="GHEA Grapalat" w:cs="Sylfaen"/>
          <w:szCs w:val="24"/>
          <w:lang w:val="ru-RU"/>
        </w:rPr>
        <w:t>կազմվում</w:t>
      </w:r>
      <w:r w:rsidRPr="005E139C">
        <w:rPr>
          <w:rFonts w:ascii="GHEA Grapalat" w:hAnsi="GHEA Grapalat" w:cs="Sylfaen"/>
          <w:szCs w:val="24"/>
          <w:lang w:val="es-ES"/>
        </w:rPr>
        <w:t xml:space="preserve"> </w:t>
      </w:r>
      <w:r w:rsidRPr="005E139C">
        <w:rPr>
          <w:rFonts w:ascii="GHEA Grapalat" w:hAnsi="GHEA Grapalat" w:cs="Sylfaen"/>
          <w:szCs w:val="24"/>
          <w:lang w:val="ru-RU"/>
        </w:rPr>
        <w:t>է</w:t>
      </w:r>
      <w:r w:rsidRPr="005E139C">
        <w:rPr>
          <w:rFonts w:ascii="GHEA Grapalat" w:hAnsi="GHEA Grapalat" w:cs="Sylfaen"/>
          <w:szCs w:val="24"/>
          <w:lang w:val="es-ES"/>
        </w:rPr>
        <w:t xml:space="preserve"> </w:t>
      </w:r>
      <w:r w:rsidRPr="005E139C">
        <w:rPr>
          <w:rFonts w:ascii="GHEA Grapalat" w:hAnsi="GHEA Grapalat" w:cs="Sylfaen"/>
          <w:szCs w:val="24"/>
          <w:lang w:val="ru-RU"/>
        </w:rPr>
        <w:t>արձանագրություն</w:t>
      </w:r>
      <w:r w:rsidRPr="005E139C">
        <w:rPr>
          <w:rFonts w:ascii="GHEA Grapalat" w:hAnsi="GHEA Grapalat" w:cs="Sylfaen"/>
          <w:szCs w:val="24"/>
          <w:lang w:val="es-ES"/>
        </w:rPr>
        <w:t xml:space="preserve">, </w:t>
      </w:r>
      <w:r w:rsidRPr="005E139C">
        <w:rPr>
          <w:rFonts w:ascii="GHEA Grapalat" w:hAnsi="GHEA Grapalat" w:cs="Sylfaen"/>
          <w:szCs w:val="24"/>
          <w:lang w:val="ru-RU"/>
        </w:rPr>
        <w:t>որը</w:t>
      </w:r>
      <w:r w:rsidRPr="005E139C">
        <w:rPr>
          <w:rFonts w:ascii="GHEA Grapalat" w:hAnsi="GHEA Grapalat" w:cs="Sylfaen"/>
          <w:szCs w:val="24"/>
          <w:lang w:val="es-ES"/>
        </w:rPr>
        <w:t xml:space="preserve"> </w:t>
      </w:r>
      <w:r w:rsidRPr="005E139C">
        <w:rPr>
          <w:rFonts w:ascii="GHEA Grapalat" w:hAnsi="GHEA Grapalat" w:cs="Sylfaen"/>
          <w:szCs w:val="24"/>
          <w:lang w:val="ru-RU"/>
        </w:rPr>
        <w:t>կցվում</w:t>
      </w:r>
      <w:r w:rsidRPr="005E139C">
        <w:rPr>
          <w:rFonts w:ascii="GHEA Grapalat" w:hAnsi="GHEA Grapalat" w:cs="Sylfaen"/>
          <w:szCs w:val="24"/>
          <w:lang w:val="es-ES"/>
        </w:rPr>
        <w:t xml:space="preserve"> </w:t>
      </w:r>
      <w:r w:rsidRPr="005E139C">
        <w:rPr>
          <w:rFonts w:ascii="GHEA Grapalat" w:hAnsi="GHEA Grapalat" w:cs="Sylfaen"/>
          <w:szCs w:val="24"/>
          <w:lang w:val="ru-RU"/>
        </w:rPr>
        <w:t>է</w:t>
      </w:r>
      <w:r w:rsidRPr="005E139C">
        <w:rPr>
          <w:rFonts w:ascii="GHEA Grapalat" w:hAnsi="GHEA Grapalat" w:cs="Sylfaen"/>
          <w:szCs w:val="24"/>
          <w:lang w:val="es-ES"/>
        </w:rPr>
        <w:t xml:space="preserve"> </w:t>
      </w:r>
      <w:r w:rsidRPr="005E139C">
        <w:rPr>
          <w:rFonts w:ascii="GHEA Grapalat" w:hAnsi="GHEA Grapalat" w:cs="Sylfaen"/>
          <w:szCs w:val="24"/>
          <w:lang w:val="ru-RU"/>
        </w:rPr>
        <w:t>գնման</w:t>
      </w:r>
      <w:r w:rsidRPr="005E139C">
        <w:rPr>
          <w:rFonts w:ascii="GHEA Grapalat" w:hAnsi="GHEA Grapalat" w:cs="Sylfaen"/>
          <w:szCs w:val="24"/>
          <w:lang w:val="es-ES"/>
        </w:rPr>
        <w:t xml:space="preserve"> </w:t>
      </w:r>
      <w:r w:rsidRPr="005E139C">
        <w:rPr>
          <w:rFonts w:ascii="GHEA Grapalat" w:hAnsi="GHEA Grapalat" w:cs="Sylfaen"/>
          <w:szCs w:val="24"/>
          <w:lang w:val="ru-RU"/>
        </w:rPr>
        <w:t>ընթացակարգի</w:t>
      </w:r>
      <w:r w:rsidRPr="005E139C">
        <w:rPr>
          <w:rFonts w:ascii="GHEA Grapalat" w:hAnsi="GHEA Grapalat" w:cs="Sylfaen"/>
          <w:szCs w:val="24"/>
          <w:lang w:val="es-ES"/>
        </w:rPr>
        <w:t xml:space="preserve"> </w:t>
      </w:r>
      <w:r w:rsidRPr="005E139C">
        <w:rPr>
          <w:rFonts w:ascii="GHEA Grapalat" w:hAnsi="GHEA Grapalat" w:cs="Sylfaen"/>
          <w:szCs w:val="24"/>
          <w:lang w:val="ru-RU"/>
        </w:rPr>
        <w:t>արձանագրությանը։</w:t>
      </w:r>
      <w:r w:rsidRPr="005E139C">
        <w:rPr>
          <w:rFonts w:ascii="GHEA Grapalat" w:hAnsi="GHEA Grapalat" w:cs="Sylfaen"/>
          <w:szCs w:val="24"/>
          <w:lang w:val="es-ES"/>
        </w:rPr>
        <w:t xml:space="preserve"> </w:t>
      </w:r>
      <w:r w:rsidRPr="005E139C">
        <w:rPr>
          <w:rFonts w:ascii="GHEA Grapalat" w:hAnsi="GHEA Grapalat" w:cs="Sylfaen"/>
          <w:szCs w:val="24"/>
          <w:lang w:val="ru-RU"/>
        </w:rPr>
        <w:t>Արձանագրությունն</w:t>
      </w:r>
      <w:r w:rsidRPr="005E139C">
        <w:rPr>
          <w:rFonts w:ascii="GHEA Grapalat" w:hAnsi="GHEA Grapalat" w:cs="Sylfaen"/>
          <w:szCs w:val="24"/>
          <w:lang w:val="es-ES"/>
        </w:rPr>
        <w:t xml:space="preserve"> </w:t>
      </w:r>
      <w:r w:rsidRPr="005E139C">
        <w:rPr>
          <w:rFonts w:ascii="GHEA Grapalat" w:hAnsi="GHEA Grapalat" w:cs="Sylfaen"/>
          <w:szCs w:val="24"/>
          <w:lang w:val="ru-RU"/>
        </w:rPr>
        <w:t>ստորագրում</w:t>
      </w:r>
      <w:r w:rsidRPr="005E139C">
        <w:rPr>
          <w:rFonts w:ascii="GHEA Grapalat" w:hAnsi="GHEA Grapalat" w:cs="Sylfaen"/>
          <w:szCs w:val="24"/>
          <w:lang w:val="es-ES"/>
        </w:rPr>
        <w:t xml:space="preserve"> </w:t>
      </w:r>
      <w:r w:rsidRPr="005E139C">
        <w:rPr>
          <w:rFonts w:ascii="GHEA Grapalat" w:hAnsi="GHEA Grapalat" w:cs="Sylfaen"/>
          <w:szCs w:val="24"/>
          <w:lang w:val="ru-RU"/>
        </w:rPr>
        <w:t>են</w:t>
      </w:r>
      <w:r w:rsidRPr="005E139C">
        <w:rPr>
          <w:rFonts w:ascii="GHEA Grapalat" w:hAnsi="GHEA Grapalat" w:cs="Sylfaen"/>
          <w:szCs w:val="24"/>
          <w:lang w:val="es-ES"/>
        </w:rPr>
        <w:t xml:space="preserve"> </w:t>
      </w:r>
      <w:r w:rsidRPr="005E139C">
        <w:rPr>
          <w:rFonts w:ascii="GHEA Grapalat" w:hAnsi="GHEA Grapalat" w:cs="Sylfaen"/>
          <w:szCs w:val="24"/>
          <w:lang w:val="ru-RU"/>
        </w:rPr>
        <w:t>հանձնաժողովի</w:t>
      </w:r>
      <w:r w:rsidRPr="005E139C">
        <w:rPr>
          <w:rFonts w:ascii="GHEA Grapalat" w:hAnsi="GHEA Grapalat" w:cs="Sylfaen"/>
          <w:szCs w:val="24"/>
          <w:lang w:val="es-ES"/>
        </w:rPr>
        <w:t xml:space="preserve"> </w:t>
      </w:r>
      <w:r w:rsidRPr="005E139C">
        <w:rPr>
          <w:rFonts w:ascii="GHEA Grapalat" w:hAnsi="GHEA Grapalat" w:cs="Sylfaen"/>
          <w:szCs w:val="24"/>
          <w:lang w:val="ru-RU"/>
        </w:rPr>
        <w:t>նիստին</w:t>
      </w:r>
      <w:r w:rsidRPr="005E139C">
        <w:rPr>
          <w:rFonts w:ascii="GHEA Grapalat" w:hAnsi="GHEA Grapalat" w:cs="Sylfaen"/>
          <w:szCs w:val="24"/>
          <w:lang w:val="es-ES"/>
        </w:rPr>
        <w:t xml:space="preserve"> </w:t>
      </w:r>
      <w:r w:rsidRPr="005E139C">
        <w:rPr>
          <w:rFonts w:ascii="GHEA Grapalat" w:hAnsi="GHEA Grapalat" w:cs="Sylfaen"/>
          <w:szCs w:val="24"/>
          <w:lang w:val="ru-RU"/>
        </w:rPr>
        <w:t>ներկա</w:t>
      </w:r>
      <w:r w:rsidRPr="005E139C">
        <w:rPr>
          <w:rFonts w:ascii="GHEA Grapalat" w:hAnsi="GHEA Grapalat" w:cs="Sylfaen"/>
          <w:szCs w:val="24"/>
          <w:lang w:val="es-ES"/>
        </w:rPr>
        <w:t xml:space="preserve"> </w:t>
      </w:r>
      <w:r w:rsidRPr="005E139C">
        <w:rPr>
          <w:rFonts w:ascii="GHEA Grapalat" w:hAnsi="GHEA Grapalat" w:cs="Sylfaen"/>
          <w:szCs w:val="24"/>
          <w:lang w:val="ru-RU"/>
        </w:rPr>
        <w:t>անդամները։</w:t>
      </w:r>
    </w:p>
    <w:p w:rsidR="00705ADB" w:rsidRPr="005E139C" w:rsidRDefault="00705ADB" w:rsidP="00705ADB">
      <w:pPr>
        <w:pStyle w:val="BodyTextIndent2"/>
        <w:spacing w:line="240" w:lineRule="auto"/>
        <w:ind w:firstLine="567"/>
        <w:rPr>
          <w:rFonts w:ascii="GHEA Grapalat" w:hAnsi="GHEA Grapalat" w:cs="Sylfaen"/>
          <w:szCs w:val="24"/>
          <w:lang w:val="es-ES"/>
        </w:rPr>
      </w:pPr>
      <w:r w:rsidRPr="005E139C">
        <w:rPr>
          <w:rFonts w:ascii="GHEA Grapalat" w:hAnsi="GHEA Grapalat" w:cs="Sylfaen"/>
          <w:szCs w:val="24"/>
          <w:lang w:val="es-ES"/>
        </w:rPr>
        <w:t xml:space="preserve">8.11 </w:t>
      </w:r>
      <w:r w:rsidRPr="005E139C">
        <w:rPr>
          <w:rFonts w:ascii="GHEA Grapalat" w:hAnsi="GHEA Grapalat" w:cs="Sylfaen"/>
          <w:szCs w:val="24"/>
          <w:lang w:val="ru-RU"/>
        </w:rPr>
        <w:t>Եթե</w:t>
      </w:r>
      <w:r w:rsidRPr="005E139C">
        <w:rPr>
          <w:rFonts w:ascii="GHEA Grapalat" w:hAnsi="GHEA Grapalat" w:cs="Sylfaen"/>
          <w:szCs w:val="24"/>
          <w:lang w:val="es-ES"/>
        </w:rPr>
        <w:t xml:space="preserve"> </w:t>
      </w:r>
      <w:r w:rsidRPr="005E139C">
        <w:rPr>
          <w:rFonts w:ascii="GHEA Grapalat" w:hAnsi="GHEA Grapalat" w:cs="Sylfaen"/>
          <w:szCs w:val="24"/>
          <w:lang w:val="ru-RU"/>
        </w:rPr>
        <w:t>հանձնաժողովի</w:t>
      </w:r>
      <w:r w:rsidRPr="005E139C">
        <w:rPr>
          <w:rFonts w:ascii="GHEA Grapalat" w:hAnsi="GHEA Grapalat" w:cs="Sylfaen"/>
          <w:szCs w:val="24"/>
          <w:lang w:val="es-ES"/>
        </w:rPr>
        <w:t xml:space="preserve"> </w:t>
      </w:r>
      <w:r w:rsidRPr="005E139C">
        <w:rPr>
          <w:rFonts w:ascii="GHEA Grapalat" w:hAnsi="GHEA Grapalat" w:cs="Sylfaen"/>
          <w:szCs w:val="24"/>
          <w:lang w:val="ru-RU"/>
        </w:rPr>
        <w:t>անդամը</w:t>
      </w:r>
      <w:r w:rsidRPr="005E139C">
        <w:rPr>
          <w:rFonts w:ascii="GHEA Grapalat" w:hAnsi="GHEA Grapalat" w:cs="Sylfaen"/>
          <w:szCs w:val="24"/>
          <w:lang w:val="es-ES"/>
        </w:rPr>
        <w:t xml:space="preserve"> </w:t>
      </w:r>
      <w:r w:rsidRPr="005E139C">
        <w:rPr>
          <w:rFonts w:ascii="GHEA Grapalat" w:hAnsi="GHEA Grapalat" w:cs="Sylfaen"/>
          <w:szCs w:val="24"/>
          <w:lang w:val="ru-RU"/>
        </w:rPr>
        <w:t>և</w:t>
      </w:r>
      <w:r w:rsidRPr="005E139C">
        <w:rPr>
          <w:rFonts w:ascii="GHEA Grapalat" w:hAnsi="GHEA Grapalat" w:cs="Sylfaen"/>
          <w:szCs w:val="24"/>
          <w:lang w:val="es-ES"/>
        </w:rPr>
        <w:t xml:space="preserve"> (</w:t>
      </w:r>
      <w:r w:rsidRPr="005E139C">
        <w:rPr>
          <w:rFonts w:ascii="GHEA Grapalat" w:hAnsi="GHEA Grapalat" w:cs="Sylfaen"/>
          <w:szCs w:val="24"/>
          <w:lang w:val="ru-RU"/>
        </w:rPr>
        <w:t>կամ</w:t>
      </w:r>
      <w:r w:rsidRPr="005E139C">
        <w:rPr>
          <w:rFonts w:ascii="GHEA Grapalat" w:hAnsi="GHEA Grapalat" w:cs="Sylfaen"/>
          <w:szCs w:val="24"/>
          <w:lang w:val="es-ES"/>
        </w:rPr>
        <w:t xml:space="preserve">) </w:t>
      </w:r>
      <w:r w:rsidRPr="005E139C">
        <w:rPr>
          <w:rFonts w:ascii="GHEA Grapalat" w:hAnsi="GHEA Grapalat" w:cs="Sylfaen"/>
          <w:szCs w:val="24"/>
          <w:lang w:val="ru-RU"/>
        </w:rPr>
        <w:t>Մասնակիցը</w:t>
      </w:r>
      <w:r w:rsidRPr="005E139C">
        <w:rPr>
          <w:rFonts w:ascii="GHEA Grapalat" w:hAnsi="GHEA Grapalat" w:cs="Sylfaen"/>
          <w:szCs w:val="24"/>
          <w:lang w:val="es-ES"/>
        </w:rPr>
        <w:t xml:space="preserve"> </w:t>
      </w:r>
      <w:r w:rsidRPr="005E139C">
        <w:rPr>
          <w:rFonts w:ascii="GHEA Grapalat" w:hAnsi="GHEA Grapalat" w:cs="Sylfaen"/>
          <w:szCs w:val="24"/>
          <w:lang w:val="ru-RU"/>
        </w:rPr>
        <w:t>ամփոփման</w:t>
      </w:r>
      <w:r w:rsidRPr="005E139C">
        <w:rPr>
          <w:rFonts w:ascii="GHEA Grapalat" w:hAnsi="GHEA Grapalat" w:cs="Sylfaen"/>
          <w:szCs w:val="24"/>
          <w:lang w:val="es-ES"/>
        </w:rPr>
        <w:t xml:space="preserve"> </w:t>
      </w:r>
      <w:r w:rsidRPr="005E139C">
        <w:rPr>
          <w:rFonts w:ascii="GHEA Grapalat" w:hAnsi="GHEA Grapalat" w:cs="Sylfaen"/>
          <w:szCs w:val="24"/>
          <w:lang w:val="ru-RU"/>
        </w:rPr>
        <w:t>նիստի</w:t>
      </w:r>
      <w:r w:rsidRPr="005E139C">
        <w:rPr>
          <w:rFonts w:ascii="GHEA Grapalat" w:hAnsi="GHEA Grapalat" w:cs="Sylfaen"/>
          <w:szCs w:val="24"/>
          <w:lang w:val="es-ES"/>
        </w:rPr>
        <w:t xml:space="preserve"> </w:t>
      </w:r>
      <w:r w:rsidRPr="005E139C">
        <w:rPr>
          <w:rFonts w:ascii="GHEA Grapalat" w:hAnsi="GHEA Grapalat" w:cs="Sylfaen"/>
          <w:szCs w:val="24"/>
          <w:lang w:val="ru-RU"/>
        </w:rPr>
        <w:t>վերաբերյալ</w:t>
      </w:r>
      <w:r w:rsidRPr="005E139C">
        <w:rPr>
          <w:rFonts w:ascii="GHEA Grapalat" w:hAnsi="GHEA Grapalat" w:cs="Sylfaen"/>
          <w:szCs w:val="24"/>
          <w:lang w:val="es-ES"/>
        </w:rPr>
        <w:t xml:space="preserve"> </w:t>
      </w:r>
      <w:r w:rsidRPr="005E139C">
        <w:rPr>
          <w:rFonts w:ascii="GHEA Grapalat" w:hAnsi="GHEA Grapalat" w:cs="Sylfaen"/>
          <w:szCs w:val="24"/>
          <w:lang w:val="ru-RU"/>
        </w:rPr>
        <w:t>ցանկանում</w:t>
      </w:r>
      <w:r w:rsidRPr="005E139C">
        <w:rPr>
          <w:rFonts w:ascii="GHEA Grapalat" w:hAnsi="GHEA Grapalat" w:cs="Sylfaen"/>
          <w:szCs w:val="24"/>
          <w:lang w:val="es-ES"/>
        </w:rPr>
        <w:t xml:space="preserve"> </w:t>
      </w:r>
      <w:r w:rsidRPr="005E139C">
        <w:rPr>
          <w:rFonts w:ascii="GHEA Grapalat" w:hAnsi="GHEA Grapalat" w:cs="Sylfaen"/>
          <w:szCs w:val="24"/>
          <w:lang w:val="ru-RU"/>
        </w:rPr>
        <w:t>է</w:t>
      </w:r>
      <w:r w:rsidRPr="005E139C">
        <w:rPr>
          <w:rFonts w:ascii="GHEA Grapalat" w:hAnsi="GHEA Grapalat" w:cs="Sylfaen"/>
          <w:szCs w:val="24"/>
          <w:lang w:val="es-ES"/>
        </w:rPr>
        <w:t xml:space="preserve"> </w:t>
      </w:r>
      <w:r w:rsidRPr="005E139C">
        <w:rPr>
          <w:rFonts w:ascii="GHEA Grapalat" w:hAnsi="GHEA Grapalat" w:cs="Sylfaen"/>
          <w:szCs w:val="24"/>
          <w:lang w:val="ru-RU"/>
        </w:rPr>
        <w:t>արտահայտել</w:t>
      </w:r>
      <w:r w:rsidRPr="005E139C">
        <w:rPr>
          <w:rFonts w:ascii="GHEA Grapalat" w:hAnsi="GHEA Grapalat" w:cs="Sylfaen"/>
          <w:szCs w:val="24"/>
          <w:lang w:val="es-ES"/>
        </w:rPr>
        <w:t xml:space="preserve"> </w:t>
      </w:r>
      <w:r w:rsidRPr="005E139C">
        <w:rPr>
          <w:rFonts w:ascii="GHEA Grapalat" w:hAnsi="GHEA Grapalat" w:cs="Sylfaen"/>
          <w:szCs w:val="24"/>
          <w:lang w:val="ru-RU"/>
        </w:rPr>
        <w:t>ամփոփման</w:t>
      </w:r>
      <w:r w:rsidRPr="005E139C">
        <w:rPr>
          <w:rFonts w:ascii="GHEA Grapalat" w:hAnsi="GHEA Grapalat" w:cs="Sylfaen"/>
          <w:szCs w:val="24"/>
          <w:lang w:val="es-ES"/>
        </w:rPr>
        <w:t xml:space="preserve"> </w:t>
      </w:r>
      <w:r w:rsidRPr="005E139C">
        <w:rPr>
          <w:rFonts w:ascii="GHEA Grapalat" w:hAnsi="GHEA Grapalat" w:cs="Sylfaen"/>
          <w:szCs w:val="24"/>
          <w:lang w:val="ru-RU"/>
        </w:rPr>
        <w:t>նիստի</w:t>
      </w:r>
      <w:r w:rsidRPr="005E139C">
        <w:rPr>
          <w:rFonts w:ascii="GHEA Grapalat" w:hAnsi="GHEA Grapalat" w:cs="Sylfaen"/>
          <w:szCs w:val="24"/>
          <w:lang w:val="es-ES"/>
        </w:rPr>
        <w:t xml:space="preserve"> </w:t>
      </w:r>
      <w:r w:rsidRPr="005E139C">
        <w:rPr>
          <w:rFonts w:ascii="GHEA Grapalat" w:hAnsi="GHEA Grapalat" w:cs="Sylfaen"/>
          <w:szCs w:val="24"/>
          <w:lang w:val="ru-RU"/>
        </w:rPr>
        <w:t>արձանագրության</w:t>
      </w:r>
      <w:r w:rsidRPr="005E139C">
        <w:rPr>
          <w:rFonts w:ascii="GHEA Grapalat" w:hAnsi="GHEA Grapalat" w:cs="Sylfaen"/>
          <w:szCs w:val="24"/>
          <w:lang w:val="es-ES"/>
        </w:rPr>
        <w:t xml:space="preserve"> </w:t>
      </w:r>
      <w:r w:rsidRPr="005E139C">
        <w:rPr>
          <w:rFonts w:ascii="GHEA Grapalat" w:hAnsi="GHEA Grapalat" w:cs="Sylfaen"/>
          <w:szCs w:val="24"/>
          <w:lang w:val="ru-RU"/>
        </w:rPr>
        <w:t>մեջ</w:t>
      </w:r>
      <w:r w:rsidRPr="005E139C">
        <w:rPr>
          <w:rFonts w:ascii="GHEA Grapalat" w:hAnsi="GHEA Grapalat" w:cs="Sylfaen"/>
          <w:szCs w:val="24"/>
          <w:lang w:val="es-ES"/>
        </w:rPr>
        <w:t xml:space="preserve"> </w:t>
      </w:r>
      <w:r w:rsidRPr="005E139C">
        <w:rPr>
          <w:rFonts w:ascii="GHEA Grapalat" w:hAnsi="GHEA Grapalat" w:cs="Sylfaen"/>
          <w:szCs w:val="24"/>
          <w:lang w:val="ru-RU"/>
        </w:rPr>
        <w:t>չներառված</w:t>
      </w:r>
      <w:r w:rsidRPr="005E139C">
        <w:rPr>
          <w:rFonts w:ascii="GHEA Grapalat" w:hAnsi="GHEA Grapalat" w:cs="Sylfaen"/>
          <w:szCs w:val="24"/>
          <w:lang w:val="es-ES"/>
        </w:rPr>
        <w:t xml:space="preserve"> </w:t>
      </w:r>
      <w:r w:rsidRPr="005E139C">
        <w:rPr>
          <w:rFonts w:ascii="GHEA Grapalat" w:hAnsi="GHEA Grapalat" w:cs="Sylfaen"/>
          <w:szCs w:val="24"/>
          <w:lang w:val="ru-RU"/>
        </w:rPr>
        <w:t>կարծիք</w:t>
      </w:r>
      <w:r w:rsidRPr="005E139C">
        <w:rPr>
          <w:rFonts w:ascii="GHEA Grapalat" w:hAnsi="GHEA Grapalat" w:cs="Sylfaen"/>
          <w:szCs w:val="24"/>
          <w:lang w:val="es-ES"/>
        </w:rPr>
        <w:t xml:space="preserve"> (</w:t>
      </w:r>
      <w:r w:rsidRPr="005E139C">
        <w:rPr>
          <w:rFonts w:ascii="GHEA Grapalat" w:hAnsi="GHEA Grapalat" w:cs="Sylfaen"/>
          <w:szCs w:val="24"/>
          <w:lang w:val="ru-RU"/>
        </w:rPr>
        <w:t>հատուկ</w:t>
      </w:r>
      <w:r w:rsidRPr="005E139C">
        <w:rPr>
          <w:rFonts w:ascii="GHEA Grapalat" w:hAnsi="GHEA Grapalat" w:cs="Sylfaen"/>
          <w:szCs w:val="24"/>
          <w:lang w:val="es-ES"/>
        </w:rPr>
        <w:t xml:space="preserve"> </w:t>
      </w:r>
      <w:r w:rsidRPr="005E139C">
        <w:rPr>
          <w:rFonts w:ascii="GHEA Grapalat" w:hAnsi="GHEA Grapalat" w:cs="Sylfaen"/>
          <w:szCs w:val="24"/>
          <w:lang w:val="ru-RU"/>
        </w:rPr>
        <w:t>կարծիք</w:t>
      </w:r>
      <w:r w:rsidRPr="005E139C">
        <w:rPr>
          <w:rFonts w:ascii="GHEA Grapalat" w:hAnsi="GHEA Grapalat" w:cs="Sylfaen"/>
          <w:szCs w:val="24"/>
          <w:lang w:val="es-ES"/>
        </w:rPr>
        <w:t xml:space="preserve">), </w:t>
      </w:r>
      <w:r w:rsidRPr="005E139C">
        <w:rPr>
          <w:rFonts w:ascii="GHEA Grapalat" w:hAnsi="GHEA Grapalat" w:cs="Sylfaen"/>
          <w:szCs w:val="24"/>
          <w:lang w:val="ru-RU"/>
        </w:rPr>
        <w:t>ապա</w:t>
      </w:r>
      <w:r w:rsidRPr="005E139C">
        <w:rPr>
          <w:rFonts w:ascii="GHEA Grapalat" w:hAnsi="GHEA Grapalat" w:cs="Sylfaen"/>
          <w:szCs w:val="24"/>
          <w:lang w:val="es-ES"/>
        </w:rPr>
        <w:t xml:space="preserve"> </w:t>
      </w:r>
      <w:r w:rsidRPr="005E139C">
        <w:rPr>
          <w:rFonts w:ascii="GHEA Grapalat" w:hAnsi="GHEA Grapalat" w:cs="Sylfaen"/>
          <w:szCs w:val="24"/>
          <w:lang w:val="ru-RU"/>
        </w:rPr>
        <w:t>դա</w:t>
      </w:r>
      <w:r w:rsidRPr="005E139C">
        <w:rPr>
          <w:rFonts w:ascii="GHEA Grapalat" w:hAnsi="GHEA Grapalat" w:cs="Sylfaen"/>
          <w:szCs w:val="24"/>
          <w:lang w:val="es-ES"/>
        </w:rPr>
        <w:t xml:space="preserve"> </w:t>
      </w:r>
      <w:r w:rsidRPr="005E139C">
        <w:rPr>
          <w:rFonts w:ascii="GHEA Grapalat" w:hAnsi="GHEA Grapalat" w:cs="Sylfaen"/>
          <w:szCs w:val="24"/>
          <w:lang w:val="ru-RU"/>
        </w:rPr>
        <w:lastRenderedPageBreak/>
        <w:t>ներկայացնում</w:t>
      </w:r>
      <w:r w:rsidRPr="005E139C">
        <w:rPr>
          <w:rFonts w:ascii="GHEA Grapalat" w:hAnsi="GHEA Grapalat" w:cs="Sylfaen"/>
          <w:szCs w:val="24"/>
          <w:lang w:val="es-ES"/>
        </w:rPr>
        <w:t xml:space="preserve"> </w:t>
      </w:r>
      <w:r w:rsidRPr="005E139C">
        <w:rPr>
          <w:rFonts w:ascii="GHEA Grapalat" w:hAnsi="GHEA Grapalat" w:cs="Sylfaen"/>
          <w:szCs w:val="24"/>
          <w:lang w:val="ru-RU"/>
        </w:rPr>
        <w:t>է</w:t>
      </w:r>
      <w:r w:rsidRPr="005E139C">
        <w:rPr>
          <w:rFonts w:ascii="GHEA Grapalat" w:hAnsi="GHEA Grapalat" w:cs="Sylfaen"/>
          <w:szCs w:val="24"/>
          <w:lang w:val="es-ES"/>
        </w:rPr>
        <w:t xml:space="preserve"> </w:t>
      </w:r>
      <w:r w:rsidRPr="005E139C">
        <w:rPr>
          <w:rFonts w:ascii="GHEA Grapalat" w:hAnsi="GHEA Grapalat" w:cs="Sylfaen"/>
          <w:szCs w:val="24"/>
          <w:lang w:val="ru-RU"/>
        </w:rPr>
        <w:t>գրավոր</w:t>
      </w:r>
      <w:r w:rsidRPr="005E139C">
        <w:rPr>
          <w:rFonts w:ascii="GHEA Grapalat" w:hAnsi="GHEA Grapalat" w:cs="Sylfaen"/>
          <w:szCs w:val="24"/>
          <w:lang w:val="es-ES"/>
        </w:rPr>
        <w:t xml:space="preserve">` </w:t>
      </w:r>
      <w:r w:rsidRPr="005E139C">
        <w:rPr>
          <w:rFonts w:ascii="GHEA Grapalat" w:hAnsi="GHEA Grapalat" w:cs="Sylfaen"/>
          <w:szCs w:val="24"/>
          <w:lang w:val="ru-RU"/>
        </w:rPr>
        <w:t>նիստի</w:t>
      </w:r>
      <w:r w:rsidRPr="005E139C">
        <w:rPr>
          <w:rFonts w:ascii="GHEA Grapalat" w:hAnsi="GHEA Grapalat" w:cs="Sylfaen"/>
          <w:szCs w:val="24"/>
          <w:lang w:val="es-ES"/>
        </w:rPr>
        <w:t xml:space="preserve"> </w:t>
      </w:r>
      <w:r w:rsidRPr="005E139C">
        <w:rPr>
          <w:rFonts w:ascii="GHEA Grapalat" w:hAnsi="GHEA Grapalat" w:cs="Sylfaen"/>
          <w:szCs w:val="24"/>
          <w:lang w:val="ru-RU"/>
        </w:rPr>
        <w:t>ընթացքում</w:t>
      </w:r>
      <w:r w:rsidRPr="005E139C">
        <w:rPr>
          <w:rFonts w:ascii="GHEA Grapalat" w:hAnsi="GHEA Grapalat" w:cs="Sylfaen"/>
          <w:szCs w:val="24"/>
          <w:lang w:val="es-ES"/>
        </w:rPr>
        <w:t xml:space="preserve">, </w:t>
      </w:r>
      <w:r w:rsidRPr="005E139C">
        <w:rPr>
          <w:rFonts w:ascii="GHEA Grapalat" w:hAnsi="GHEA Grapalat" w:cs="Sylfaen"/>
          <w:szCs w:val="24"/>
          <w:lang w:val="ru-RU"/>
        </w:rPr>
        <w:t>որը</w:t>
      </w:r>
      <w:r w:rsidRPr="005E139C">
        <w:rPr>
          <w:rFonts w:ascii="GHEA Grapalat" w:hAnsi="GHEA Grapalat" w:cs="Sylfaen"/>
          <w:szCs w:val="24"/>
          <w:lang w:val="es-ES"/>
        </w:rPr>
        <w:t xml:space="preserve"> </w:t>
      </w:r>
      <w:r w:rsidRPr="005E139C">
        <w:rPr>
          <w:rFonts w:ascii="GHEA Grapalat" w:hAnsi="GHEA Grapalat" w:cs="Sylfaen"/>
          <w:szCs w:val="24"/>
          <w:lang w:val="ru-RU"/>
        </w:rPr>
        <w:t>կցվում</w:t>
      </w:r>
      <w:r w:rsidRPr="005E139C">
        <w:rPr>
          <w:rFonts w:ascii="GHEA Grapalat" w:hAnsi="GHEA Grapalat" w:cs="Sylfaen"/>
          <w:szCs w:val="24"/>
          <w:lang w:val="es-ES"/>
        </w:rPr>
        <w:t xml:space="preserve"> </w:t>
      </w:r>
      <w:r w:rsidRPr="005E139C">
        <w:rPr>
          <w:rFonts w:ascii="GHEA Grapalat" w:hAnsi="GHEA Grapalat" w:cs="Sylfaen"/>
          <w:szCs w:val="24"/>
          <w:lang w:val="ru-RU"/>
        </w:rPr>
        <w:t>է</w:t>
      </w:r>
      <w:r w:rsidRPr="005E139C">
        <w:rPr>
          <w:rFonts w:ascii="GHEA Grapalat" w:hAnsi="GHEA Grapalat" w:cs="Sylfaen"/>
          <w:szCs w:val="24"/>
          <w:lang w:val="es-ES"/>
        </w:rPr>
        <w:t xml:space="preserve"> </w:t>
      </w:r>
      <w:r w:rsidRPr="005E139C">
        <w:rPr>
          <w:rFonts w:ascii="GHEA Grapalat" w:hAnsi="GHEA Grapalat" w:cs="Sylfaen"/>
          <w:szCs w:val="24"/>
          <w:lang w:val="ru-RU"/>
        </w:rPr>
        <w:t>սույն</w:t>
      </w:r>
      <w:r w:rsidRPr="005E139C">
        <w:rPr>
          <w:rFonts w:ascii="GHEA Grapalat" w:hAnsi="GHEA Grapalat" w:cs="Sylfaen"/>
          <w:szCs w:val="24"/>
          <w:lang w:val="es-ES"/>
        </w:rPr>
        <w:t xml:space="preserve"> </w:t>
      </w:r>
      <w:r w:rsidRPr="005E139C">
        <w:rPr>
          <w:rFonts w:ascii="GHEA Grapalat" w:hAnsi="GHEA Grapalat" w:cs="Sylfaen"/>
          <w:szCs w:val="24"/>
          <w:lang w:val="ru-RU"/>
        </w:rPr>
        <w:t>մասի</w:t>
      </w:r>
      <w:r w:rsidRPr="005E139C">
        <w:rPr>
          <w:rFonts w:ascii="GHEA Grapalat" w:hAnsi="GHEA Grapalat" w:cs="Sylfaen"/>
          <w:szCs w:val="24"/>
          <w:lang w:val="es-ES"/>
        </w:rPr>
        <w:t xml:space="preserve"> 8.10 </w:t>
      </w:r>
      <w:r w:rsidRPr="005E139C">
        <w:rPr>
          <w:rFonts w:ascii="GHEA Grapalat" w:hAnsi="GHEA Grapalat" w:cs="Sylfaen"/>
          <w:szCs w:val="24"/>
          <w:lang w:val="ru-RU"/>
        </w:rPr>
        <w:t>կետում</w:t>
      </w:r>
      <w:r w:rsidRPr="005E139C">
        <w:rPr>
          <w:rFonts w:ascii="GHEA Grapalat" w:hAnsi="GHEA Grapalat" w:cs="Sylfaen"/>
          <w:szCs w:val="24"/>
          <w:lang w:val="es-ES"/>
        </w:rPr>
        <w:t xml:space="preserve"> </w:t>
      </w:r>
      <w:r w:rsidRPr="005E139C">
        <w:rPr>
          <w:rFonts w:ascii="GHEA Grapalat" w:hAnsi="GHEA Grapalat" w:cs="Sylfaen"/>
          <w:szCs w:val="24"/>
          <w:lang w:val="ru-RU"/>
        </w:rPr>
        <w:t>նշված</w:t>
      </w:r>
      <w:r w:rsidRPr="005E139C">
        <w:rPr>
          <w:rFonts w:ascii="GHEA Grapalat" w:hAnsi="GHEA Grapalat" w:cs="Sylfaen"/>
          <w:szCs w:val="24"/>
          <w:lang w:val="es-ES"/>
        </w:rPr>
        <w:t xml:space="preserve"> </w:t>
      </w:r>
      <w:r w:rsidRPr="005E139C">
        <w:rPr>
          <w:rFonts w:ascii="GHEA Grapalat" w:hAnsi="GHEA Grapalat" w:cs="Sylfaen"/>
          <w:szCs w:val="24"/>
          <w:lang w:val="ru-RU"/>
        </w:rPr>
        <w:t>արձանագրությանը։</w:t>
      </w:r>
    </w:p>
    <w:p w:rsidR="00705ADB" w:rsidRPr="005E139C" w:rsidRDefault="00705ADB" w:rsidP="00705ADB">
      <w:pPr>
        <w:ind w:firstLine="567"/>
        <w:jc w:val="center"/>
        <w:rPr>
          <w:rFonts w:ascii="GHEA Grapalat" w:hAnsi="GHEA Grapalat"/>
          <w:b/>
          <w:sz w:val="20"/>
          <w:lang w:val="es-ES"/>
        </w:rPr>
      </w:pPr>
    </w:p>
    <w:p w:rsidR="00705ADB" w:rsidRPr="005E139C" w:rsidRDefault="00705ADB" w:rsidP="00705ADB">
      <w:pPr>
        <w:jc w:val="center"/>
        <w:rPr>
          <w:rFonts w:ascii="GHEA Grapalat" w:hAnsi="GHEA Grapalat" w:cs="Arial"/>
          <w:b/>
          <w:iCs/>
          <w:sz w:val="20"/>
          <w:lang w:val="af-ZA"/>
        </w:rPr>
      </w:pPr>
      <w:r w:rsidRPr="005E139C">
        <w:rPr>
          <w:rFonts w:ascii="GHEA Grapalat" w:hAnsi="GHEA Grapalat"/>
          <w:b/>
          <w:iCs/>
          <w:sz w:val="20"/>
          <w:lang w:val="af-ZA"/>
        </w:rPr>
        <w:t xml:space="preserve">9. </w:t>
      </w:r>
      <w:r w:rsidRPr="005E139C">
        <w:rPr>
          <w:rFonts w:ascii="GHEA Grapalat" w:hAnsi="GHEA Grapalat" w:cs="Sylfaen"/>
          <w:b/>
          <w:iCs/>
          <w:sz w:val="20"/>
          <w:lang w:val="af-ZA"/>
        </w:rPr>
        <w:t>ՊԱՅՄԱՆԱԳՐԻ</w:t>
      </w:r>
      <w:r w:rsidRPr="005E139C">
        <w:rPr>
          <w:rFonts w:ascii="GHEA Grapalat" w:hAnsi="GHEA Grapalat" w:cs="Arial"/>
          <w:b/>
          <w:iCs/>
          <w:sz w:val="20"/>
          <w:lang w:val="af-ZA"/>
        </w:rPr>
        <w:t xml:space="preserve"> </w:t>
      </w:r>
      <w:r w:rsidRPr="005E139C">
        <w:rPr>
          <w:rFonts w:ascii="GHEA Grapalat" w:hAnsi="GHEA Grapalat" w:cs="Sylfaen"/>
          <w:b/>
          <w:iCs/>
          <w:sz w:val="20"/>
          <w:lang w:val="af-ZA"/>
        </w:rPr>
        <w:t>ԿՆՔՈՒՄԸ</w:t>
      </w:r>
      <w:r w:rsidRPr="005E139C">
        <w:rPr>
          <w:rFonts w:ascii="GHEA Grapalat" w:hAnsi="GHEA Grapalat" w:cs="Arial"/>
          <w:b/>
          <w:iCs/>
          <w:sz w:val="20"/>
          <w:lang w:val="af-ZA"/>
        </w:rPr>
        <w:t xml:space="preserve"> </w:t>
      </w:r>
    </w:p>
    <w:p w:rsidR="00705ADB" w:rsidRPr="008A1394" w:rsidRDefault="00705ADB" w:rsidP="008A1394">
      <w:pPr>
        <w:pStyle w:val="BodyTextIndent2"/>
        <w:spacing w:line="240" w:lineRule="auto"/>
        <w:ind w:firstLine="567"/>
        <w:rPr>
          <w:rFonts w:ascii="GHEA Grapalat" w:hAnsi="GHEA Grapalat" w:cs="Sylfaen"/>
          <w:szCs w:val="24"/>
          <w:lang w:val="ru-RU"/>
        </w:rPr>
      </w:pPr>
      <w:r w:rsidRPr="008A1394">
        <w:rPr>
          <w:rFonts w:ascii="GHEA Grapalat" w:hAnsi="GHEA Grapalat" w:cs="Sylfaen"/>
          <w:szCs w:val="24"/>
          <w:lang w:val="ru-RU"/>
        </w:rPr>
        <w:t>9.1 Պայմանագիր կնքվում է հանձնաժողովի որոշման հիման վրա` Պատվիրատուի կողմից։ Պայմանագիրը կնքվում է գրավոր` մեկ փաստաթուղթ կազմելու միջոցով։</w:t>
      </w:r>
    </w:p>
    <w:p w:rsidR="00705ADB" w:rsidRPr="008A1394" w:rsidRDefault="00705ADB" w:rsidP="008A1394">
      <w:pPr>
        <w:pStyle w:val="BodyTextIndent2"/>
        <w:spacing w:line="240" w:lineRule="auto"/>
        <w:ind w:firstLine="567"/>
        <w:rPr>
          <w:rFonts w:ascii="GHEA Grapalat" w:hAnsi="GHEA Grapalat" w:cs="Sylfaen"/>
          <w:szCs w:val="24"/>
          <w:lang w:val="ru-RU"/>
        </w:rPr>
      </w:pPr>
      <w:r w:rsidRPr="008A1394">
        <w:rPr>
          <w:rFonts w:ascii="GHEA Grapalat" w:hAnsi="GHEA Grapalat" w:cs="Sylfaen"/>
          <w:szCs w:val="24"/>
          <w:lang w:val="ru-RU"/>
        </w:rPr>
        <w:t xml:space="preserve">9.2 Ընտրված մասնակիցը հայտարարվելուն հաջորդող երկու օրացուցային օրվա ընթացքում Պատվիրատուն Համակարգի միջոցով ծանուցում է ընտրված մասնակցին` ներկայացնելով պայմանագիր կնքելու առաջարկը և պայմանագրի նախագիծը և պայմանագրի ապահովում ներկայացնելու պահանջը։ </w:t>
      </w:r>
    </w:p>
    <w:p w:rsidR="00705ADB" w:rsidRPr="008A1394" w:rsidRDefault="00705ADB" w:rsidP="008A1394">
      <w:pPr>
        <w:pStyle w:val="BodyTextIndent2"/>
        <w:spacing w:line="240" w:lineRule="auto"/>
        <w:ind w:firstLine="567"/>
        <w:rPr>
          <w:rFonts w:ascii="GHEA Grapalat" w:hAnsi="GHEA Grapalat" w:cs="Sylfaen"/>
          <w:szCs w:val="24"/>
          <w:lang w:val="ru-RU"/>
        </w:rPr>
      </w:pPr>
      <w:r w:rsidRPr="008A1394">
        <w:rPr>
          <w:rFonts w:ascii="GHEA Grapalat" w:hAnsi="GHEA Grapalat" w:cs="Sylfaen"/>
          <w:szCs w:val="24"/>
          <w:lang w:val="ru-RU"/>
        </w:rPr>
        <w:t>9.2.1 Անգործության ժամանակահատվածի ավարտից հետո գնահատող հանձնաժողովի քարտուղարը պայմանագիր կնքելու  վերաբերյալ առաջարկ է ներկայացնում ընտրված մասնակցին:</w:t>
      </w:r>
    </w:p>
    <w:p w:rsidR="00705ADB" w:rsidRPr="005E139C" w:rsidRDefault="00705ADB" w:rsidP="008A1394">
      <w:pPr>
        <w:pStyle w:val="BodyTextIndent2"/>
        <w:spacing w:line="240" w:lineRule="auto"/>
        <w:ind w:firstLine="567"/>
        <w:rPr>
          <w:rFonts w:ascii="GHEA Grapalat" w:hAnsi="GHEA Grapalat" w:cs="Sylfaen"/>
          <w:lang w:val="hy-AM"/>
        </w:rPr>
      </w:pPr>
      <w:r w:rsidRPr="008A1394">
        <w:rPr>
          <w:rFonts w:ascii="GHEA Grapalat" w:hAnsi="GHEA Grapalat" w:cs="Sylfaen"/>
          <w:szCs w:val="24"/>
          <w:lang w:val="ru-RU"/>
        </w:rPr>
        <w:t>9.3 Եթե ընտրված մասնակիցը պայմանագիր կնքելու մասին ծանուցումը և պայմանագրի նախագիծը ստանալուց հետո սույն հրավերի</w:t>
      </w:r>
      <w:r w:rsidRPr="005E139C">
        <w:rPr>
          <w:rFonts w:ascii="GHEA Grapalat" w:hAnsi="GHEA Grapalat" w:cs="Sylfaen"/>
        </w:rPr>
        <w:t xml:space="preserve"> 8.9 </w:t>
      </w:r>
      <w:r w:rsidRPr="005E139C">
        <w:rPr>
          <w:rFonts w:ascii="GHEA Grapalat" w:hAnsi="GHEA Grapalat" w:cs="Sylfaen"/>
          <w:lang w:val="hy-AM"/>
        </w:rPr>
        <w:t>կետով</w:t>
      </w:r>
      <w:r w:rsidRPr="005E139C">
        <w:rPr>
          <w:rFonts w:ascii="GHEA Grapalat" w:hAnsi="GHEA Grapalat" w:cs="Sylfaen"/>
        </w:rPr>
        <w:t xml:space="preserve"> </w:t>
      </w:r>
      <w:r w:rsidRPr="005E139C">
        <w:rPr>
          <w:rFonts w:ascii="GHEA Grapalat" w:hAnsi="GHEA Grapalat" w:cs="Sylfaen"/>
          <w:lang w:val="hy-AM"/>
        </w:rPr>
        <w:t>նախատեսված</w:t>
      </w:r>
      <w:r w:rsidRPr="005E139C">
        <w:rPr>
          <w:rFonts w:ascii="GHEA Grapalat" w:hAnsi="GHEA Grapalat" w:cs="Sylfaen"/>
        </w:rPr>
        <w:t xml:space="preserve"> </w:t>
      </w:r>
      <w:r w:rsidRPr="005E139C">
        <w:rPr>
          <w:rFonts w:ascii="GHEA Grapalat" w:hAnsi="GHEA Grapalat" w:cs="Sylfaen"/>
          <w:lang w:val="hy-AM"/>
        </w:rPr>
        <w:t>անգործության</w:t>
      </w:r>
      <w:r w:rsidRPr="005E139C">
        <w:rPr>
          <w:rFonts w:ascii="GHEA Grapalat" w:hAnsi="GHEA Grapalat" w:cs="Sylfaen"/>
        </w:rPr>
        <w:t xml:space="preserve"> </w:t>
      </w:r>
      <w:r w:rsidRPr="005E139C">
        <w:rPr>
          <w:rFonts w:ascii="GHEA Grapalat" w:hAnsi="GHEA Grapalat" w:cs="Sylfaen"/>
          <w:lang w:val="hy-AM"/>
        </w:rPr>
        <w:t>ժամկետի</w:t>
      </w:r>
      <w:r w:rsidRPr="005E139C">
        <w:rPr>
          <w:rFonts w:ascii="GHEA Grapalat" w:hAnsi="GHEA Grapalat" w:cs="Sylfaen"/>
        </w:rPr>
        <w:t xml:space="preserve"> </w:t>
      </w:r>
      <w:r w:rsidRPr="005E139C">
        <w:rPr>
          <w:rFonts w:ascii="GHEA Grapalat" w:hAnsi="GHEA Grapalat" w:cs="Sylfaen"/>
          <w:lang w:val="hy-AM"/>
        </w:rPr>
        <w:t>ավարտից</w:t>
      </w:r>
      <w:r w:rsidRPr="005E139C">
        <w:rPr>
          <w:rFonts w:ascii="GHEA Grapalat" w:hAnsi="GHEA Grapalat" w:cs="Sylfaen"/>
        </w:rPr>
        <w:t xml:space="preserve">  5 </w:t>
      </w:r>
      <w:r w:rsidRPr="005E139C">
        <w:rPr>
          <w:rFonts w:ascii="GHEA Grapalat" w:hAnsi="GHEA Grapalat" w:cs="Sylfaen"/>
          <w:lang w:val="hy-AM"/>
        </w:rPr>
        <w:t>օրացուցային</w:t>
      </w:r>
      <w:r w:rsidRPr="002D66C9">
        <w:rPr>
          <w:rFonts w:ascii="GHEA Grapalat" w:hAnsi="GHEA Grapalat" w:cs="Sylfaen"/>
          <w:lang w:val="hy-AM"/>
        </w:rPr>
        <w:t xml:space="preserve"> </w:t>
      </w:r>
      <w:r w:rsidRPr="005E139C">
        <w:rPr>
          <w:rFonts w:ascii="GHEA Grapalat" w:hAnsi="GHEA Grapalat" w:cs="Sylfaen"/>
          <w:lang w:val="hy-AM"/>
        </w:rPr>
        <w:t>օրվա</w:t>
      </w:r>
      <w:r w:rsidRPr="002D66C9">
        <w:rPr>
          <w:rFonts w:ascii="GHEA Grapalat" w:hAnsi="GHEA Grapalat" w:cs="Sylfaen"/>
          <w:lang w:val="hy-AM"/>
        </w:rPr>
        <w:t xml:space="preserve"> </w:t>
      </w:r>
      <w:r w:rsidRPr="005E139C">
        <w:rPr>
          <w:rFonts w:ascii="GHEA Grapalat" w:hAnsi="GHEA Grapalat" w:cs="Sylfaen"/>
          <w:lang w:val="hy-AM"/>
        </w:rPr>
        <w:t>ընթացքում</w:t>
      </w:r>
      <w:r w:rsidRPr="002D66C9">
        <w:rPr>
          <w:rFonts w:ascii="GHEA Grapalat" w:hAnsi="GHEA Grapalat" w:cs="Sylfaen"/>
          <w:lang w:val="hy-AM"/>
        </w:rPr>
        <w:t xml:space="preserve"> </w:t>
      </w:r>
      <w:r w:rsidRPr="005E139C">
        <w:rPr>
          <w:rFonts w:ascii="GHEA Grapalat" w:hAnsi="GHEA Grapalat" w:cs="Sylfaen"/>
          <w:lang w:val="hy-AM"/>
        </w:rPr>
        <w:t>չի</w:t>
      </w:r>
      <w:r w:rsidRPr="002D66C9">
        <w:rPr>
          <w:rFonts w:ascii="GHEA Grapalat" w:hAnsi="GHEA Grapalat" w:cs="Sylfaen"/>
          <w:lang w:val="hy-AM"/>
        </w:rPr>
        <w:t xml:space="preserve"> </w:t>
      </w:r>
      <w:r w:rsidRPr="005E139C">
        <w:rPr>
          <w:rFonts w:ascii="GHEA Grapalat" w:hAnsi="GHEA Grapalat" w:cs="Sylfaen"/>
          <w:lang w:val="hy-AM"/>
        </w:rPr>
        <w:t>ստորագրում</w:t>
      </w:r>
      <w:r w:rsidRPr="002D66C9">
        <w:rPr>
          <w:rFonts w:ascii="GHEA Grapalat" w:hAnsi="GHEA Grapalat" w:cs="Sylfaen"/>
          <w:lang w:val="hy-AM"/>
        </w:rPr>
        <w:t xml:space="preserve"> </w:t>
      </w:r>
      <w:r w:rsidRPr="005E139C">
        <w:rPr>
          <w:rFonts w:ascii="GHEA Grapalat" w:hAnsi="GHEA Grapalat" w:cs="Sylfaen"/>
          <w:lang w:val="hy-AM"/>
        </w:rPr>
        <w:t>պայմանագիրը</w:t>
      </w:r>
      <w:r w:rsidRPr="002D66C9">
        <w:rPr>
          <w:rFonts w:ascii="GHEA Grapalat" w:hAnsi="GHEA Grapalat" w:cs="Sylfaen"/>
          <w:lang w:val="hy-AM"/>
        </w:rPr>
        <w:t xml:space="preserve"> </w:t>
      </w:r>
      <w:r w:rsidRPr="005E139C">
        <w:rPr>
          <w:rFonts w:ascii="GHEA Grapalat" w:hAnsi="GHEA Grapalat" w:cs="Sylfaen"/>
          <w:lang w:val="hy-AM"/>
        </w:rPr>
        <w:t>և</w:t>
      </w:r>
      <w:r w:rsidRPr="002D66C9">
        <w:rPr>
          <w:rFonts w:ascii="GHEA Grapalat" w:hAnsi="GHEA Grapalat" w:cs="Sylfaen"/>
          <w:lang w:val="hy-AM"/>
        </w:rPr>
        <w:t xml:space="preserve"> </w:t>
      </w:r>
      <w:r w:rsidRPr="005E139C">
        <w:rPr>
          <w:rFonts w:ascii="GHEA Grapalat" w:hAnsi="GHEA Grapalat" w:cs="Sylfaen"/>
          <w:lang w:val="hy-AM"/>
        </w:rPr>
        <w:t>սույն</w:t>
      </w:r>
      <w:r w:rsidRPr="002D66C9">
        <w:rPr>
          <w:rFonts w:ascii="GHEA Grapalat" w:hAnsi="GHEA Grapalat" w:cs="Sylfaen"/>
          <w:lang w:val="hy-AM"/>
        </w:rPr>
        <w:t xml:space="preserve"> </w:t>
      </w:r>
      <w:r w:rsidRPr="005E139C">
        <w:rPr>
          <w:rFonts w:ascii="GHEA Grapalat" w:hAnsi="GHEA Grapalat" w:cs="Sylfaen"/>
          <w:lang w:val="hy-AM"/>
        </w:rPr>
        <w:t>հրավերի</w:t>
      </w:r>
      <w:r w:rsidRPr="002D66C9">
        <w:rPr>
          <w:rFonts w:ascii="GHEA Grapalat" w:hAnsi="GHEA Grapalat" w:cs="Sylfaen"/>
          <w:lang w:val="hy-AM"/>
        </w:rPr>
        <w:t xml:space="preserve"> 10.1 </w:t>
      </w:r>
      <w:r w:rsidRPr="005E139C">
        <w:rPr>
          <w:rFonts w:ascii="GHEA Grapalat" w:hAnsi="GHEA Grapalat" w:cs="Sylfaen"/>
          <w:lang w:val="hy-AM"/>
        </w:rPr>
        <w:t>կետով</w:t>
      </w:r>
      <w:r w:rsidRPr="002D66C9">
        <w:rPr>
          <w:rFonts w:ascii="GHEA Grapalat" w:hAnsi="GHEA Grapalat" w:cs="Sylfaen"/>
          <w:lang w:val="hy-AM"/>
        </w:rPr>
        <w:t xml:space="preserve"> </w:t>
      </w:r>
      <w:r w:rsidRPr="005E139C">
        <w:rPr>
          <w:rFonts w:ascii="GHEA Grapalat" w:hAnsi="GHEA Grapalat" w:cs="Sylfaen"/>
          <w:lang w:val="hy-AM"/>
        </w:rPr>
        <w:t>նախատեսված</w:t>
      </w:r>
      <w:r w:rsidRPr="002D66C9">
        <w:rPr>
          <w:rFonts w:ascii="GHEA Grapalat" w:hAnsi="GHEA Grapalat" w:cs="Sylfaen"/>
          <w:lang w:val="hy-AM"/>
        </w:rPr>
        <w:t xml:space="preserve"> </w:t>
      </w:r>
      <w:r w:rsidRPr="005E139C">
        <w:rPr>
          <w:rFonts w:ascii="GHEA Grapalat" w:hAnsi="GHEA Grapalat" w:cs="Sylfaen"/>
          <w:lang w:val="hy-AM"/>
        </w:rPr>
        <w:t>ժամկետում</w:t>
      </w:r>
      <w:r w:rsidRPr="002D66C9">
        <w:rPr>
          <w:rFonts w:ascii="GHEA Grapalat" w:hAnsi="GHEA Grapalat" w:cs="Sylfaen"/>
          <w:lang w:val="hy-AM"/>
        </w:rPr>
        <w:t xml:space="preserve"> Պատվիրատուին չի ներկայացնում պայմանագրի</w:t>
      </w:r>
      <w:r w:rsidR="00534843" w:rsidRPr="002D66C9">
        <w:rPr>
          <w:rFonts w:ascii="GHEA Grapalat" w:hAnsi="GHEA Grapalat" w:cs="Sylfaen"/>
          <w:lang w:val="hy-AM"/>
        </w:rPr>
        <w:t xml:space="preserve"> </w:t>
      </w:r>
      <w:r w:rsidRPr="002D66C9">
        <w:rPr>
          <w:rFonts w:ascii="GHEA Grapalat" w:hAnsi="GHEA Grapalat" w:cs="Sylfaen"/>
          <w:lang w:val="hy-AM"/>
        </w:rPr>
        <w:t xml:space="preserve">ապահովումը, </w:t>
      </w:r>
      <w:r w:rsidRPr="005E139C">
        <w:rPr>
          <w:rFonts w:ascii="GHEA Grapalat" w:hAnsi="GHEA Grapalat" w:cs="Sylfaen"/>
          <w:lang w:val="hy-AM"/>
        </w:rPr>
        <w:t>ապա նա զրկվում է պայմանագիրը ստորագրելու իրավունքից։</w:t>
      </w:r>
    </w:p>
    <w:p w:rsidR="00705ADB" w:rsidRPr="002D66C9" w:rsidRDefault="00705ADB" w:rsidP="008A1394">
      <w:pPr>
        <w:pStyle w:val="BodyTextIndent2"/>
        <w:spacing w:line="240" w:lineRule="auto"/>
        <w:ind w:firstLine="567"/>
        <w:rPr>
          <w:rFonts w:ascii="GHEA Grapalat" w:hAnsi="GHEA Grapalat" w:cs="Sylfaen"/>
          <w:lang w:val="hy-AM"/>
        </w:rPr>
      </w:pPr>
      <w:r w:rsidRPr="005E139C">
        <w:rPr>
          <w:rFonts w:ascii="GHEA Grapalat" w:hAnsi="GHEA Grapalat" w:cs="Sylfaen"/>
          <w:lang w:val="hy-AM"/>
        </w:rPr>
        <w:t>Ընդ</w:t>
      </w:r>
      <w:r w:rsidRPr="002D66C9">
        <w:rPr>
          <w:rFonts w:ascii="GHEA Grapalat" w:hAnsi="GHEA Grapalat" w:cs="Sylfaen"/>
          <w:lang w:val="hy-AM"/>
        </w:rPr>
        <w:t xml:space="preserve"> </w:t>
      </w:r>
      <w:r w:rsidRPr="005E139C">
        <w:rPr>
          <w:rFonts w:ascii="GHEA Grapalat" w:hAnsi="GHEA Grapalat" w:cs="Sylfaen"/>
          <w:lang w:val="hy-AM"/>
        </w:rPr>
        <w:t>որում</w:t>
      </w:r>
      <w:r w:rsidRPr="002D66C9">
        <w:rPr>
          <w:rFonts w:ascii="GHEA Grapalat" w:hAnsi="GHEA Grapalat" w:cs="Sylfaen"/>
          <w:lang w:val="hy-AM"/>
        </w:rPr>
        <w:t xml:space="preserve"> </w:t>
      </w:r>
      <w:r w:rsidRPr="005E139C">
        <w:rPr>
          <w:rFonts w:ascii="GHEA Grapalat" w:hAnsi="GHEA Grapalat" w:cs="Sylfaen"/>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05ADB" w:rsidRPr="008A1394" w:rsidRDefault="00705ADB" w:rsidP="008A1394">
      <w:pPr>
        <w:pStyle w:val="BodyTextIndent2"/>
        <w:spacing w:line="240" w:lineRule="auto"/>
        <w:ind w:firstLine="567"/>
        <w:rPr>
          <w:rFonts w:ascii="GHEA Grapalat" w:hAnsi="GHEA Grapalat" w:cs="Sylfaen"/>
          <w:lang w:val="hy-AM"/>
        </w:rPr>
      </w:pPr>
      <w:r w:rsidRPr="002D66C9">
        <w:rPr>
          <w:rFonts w:ascii="GHEA Grapalat" w:hAnsi="GHEA Grapalat" w:cs="Sylfaen"/>
          <w:lang w:val="hy-AM"/>
        </w:rPr>
        <w:t>9.3.1 Պայմանագիր կնքելու վերաբերյալ առաջարկ</w:t>
      </w:r>
      <w:r w:rsidRPr="008A1394">
        <w:rPr>
          <w:rFonts w:ascii="GHEA Grapalat" w:hAnsi="GHEA Grapalat" w:cs="Sylfaen"/>
          <w:lang w:val="hy-AM"/>
        </w:rPr>
        <w:t xml:space="preserve"> ստացած Մասնակիցը պարտավոր է Համակարգի միջոցով ընդունել կամ մերժել իրեն ներկայացված առաջարկը:</w:t>
      </w:r>
    </w:p>
    <w:p w:rsidR="00705ADB" w:rsidRPr="005E139C" w:rsidRDefault="00705ADB" w:rsidP="008A1394">
      <w:pPr>
        <w:pStyle w:val="BodyTextIndent2"/>
        <w:spacing w:line="240" w:lineRule="auto"/>
        <w:ind w:firstLine="567"/>
        <w:rPr>
          <w:rFonts w:ascii="GHEA Grapalat" w:hAnsi="GHEA Grapalat" w:cs="Sylfaen"/>
        </w:rPr>
      </w:pPr>
      <w:r w:rsidRPr="008A1394">
        <w:rPr>
          <w:rFonts w:ascii="GHEA Grapalat" w:hAnsi="GHEA Grapalat" w:cs="Sylfaen"/>
          <w:lang w:val="hy-AM"/>
        </w:rPr>
        <w:t>Հայտի ապահովումը` տուժանքը, վճարում է Մասնակիցը, եթե նա հայտարարվել է ընտրված մասնակից, սակայն հրաժարվում</w:t>
      </w:r>
      <w:r w:rsidRPr="005E139C">
        <w:rPr>
          <w:rFonts w:ascii="GHEA Grapalat" w:hAnsi="GHEA Grapalat" w:cs="Sylfaen"/>
        </w:rPr>
        <w:t xml:space="preserve"> </w:t>
      </w:r>
      <w:r w:rsidRPr="005E139C">
        <w:rPr>
          <w:rFonts w:ascii="GHEA Grapalat" w:hAnsi="GHEA Grapalat" w:cs="Sylfaen"/>
          <w:lang w:val="ru-RU"/>
        </w:rPr>
        <w:t>կամ</w:t>
      </w:r>
      <w:r w:rsidRPr="005E139C">
        <w:rPr>
          <w:rFonts w:ascii="GHEA Grapalat" w:hAnsi="GHEA Grapalat" w:cs="Sylfaen"/>
        </w:rPr>
        <w:t xml:space="preserve"> </w:t>
      </w:r>
      <w:r w:rsidRPr="005E139C">
        <w:rPr>
          <w:rFonts w:ascii="GHEA Grapalat" w:hAnsi="GHEA Grapalat" w:cs="Sylfaen"/>
          <w:lang w:val="ru-RU"/>
        </w:rPr>
        <w:t>զրկվում</w:t>
      </w:r>
      <w:r w:rsidRPr="005E139C">
        <w:rPr>
          <w:rFonts w:ascii="GHEA Grapalat" w:hAnsi="GHEA Grapalat" w:cs="Sylfaen"/>
        </w:rPr>
        <w:t xml:space="preserve"> </w:t>
      </w:r>
      <w:r w:rsidRPr="005E139C">
        <w:rPr>
          <w:rFonts w:ascii="GHEA Grapalat" w:hAnsi="GHEA Grapalat" w:cs="Sylfaen"/>
          <w:lang w:val="ru-RU"/>
        </w:rPr>
        <w:t>է</w:t>
      </w:r>
      <w:r w:rsidRPr="005E139C">
        <w:rPr>
          <w:rFonts w:ascii="GHEA Grapalat" w:hAnsi="GHEA Grapalat" w:cs="Sylfaen"/>
        </w:rPr>
        <w:t xml:space="preserve"> </w:t>
      </w:r>
      <w:r w:rsidRPr="005E139C">
        <w:rPr>
          <w:rFonts w:ascii="GHEA Grapalat" w:hAnsi="GHEA Grapalat" w:cs="Sylfaen"/>
          <w:lang w:val="ru-RU"/>
        </w:rPr>
        <w:t>պայմանագիր</w:t>
      </w:r>
      <w:r w:rsidRPr="005E139C">
        <w:rPr>
          <w:rFonts w:ascii="GHEA Grapalat" w:hAnsi="GHEA Grapalat" w:cs="Sylfaen"/>
        </w:rPr>
        <w:t xml:space="preserve"> </w:t>
      </w:r>
      <w:r w:rsidRPr="005E139C">
        <w:rPr>
          <w:rFonts w:ascii="GHEA Grapalat" w:hAnsi="GHEA Grapalat" w:cs="Sylfaen"/>
          <w:lang w:val="ru-RU"/>
        </w:rPr>
        <w:t>կնքելու</w:t>
      </w:r>
      <w:r w:rsidRPr="005E139C">
        <w:rPr>
          <w:rFonts w:ascii="GHEA Grapalat" w:hAnsi="GHEA Grapalat" w:cs="Sylfaen"/>
        </w:rPr>
        <w:t xml:space="preserve"> </w:t>
      </w:r>
      <w:r w:rsidRPr="005E139C">
        <w:rPr>
          <w:rFonts w:ascii="GHEA Grapalat" w:hAnsi="GHEA Grapalat" w:cs="Sylfaen"/>
          <w:lang w:val="ru-RU"/>
        </w:rPr>
        <w:t>իրավունքից։</w:t>
      </w:r>
    </w:p>
    <w:p w:rsidR="00705ADB" w:rsidRPr="005E139C" w:rsidRDefault="00705ADB" w:rsidP="00705ADB">
      <w:pPr>
        <w:pStyle w:val="BodyTextIndent"/>
        <w:spacing w:line="240" w:lineRule="auto"/>
        <w:ind w:firstLine="567"/>
        <w:rPr>
          <w:rFonts w:ascii="GHEA Grapalat" w:hAnsi="GHEA Grapalat" w:cs="Sylfaen"/>
          <w:i w:val="0"/>
          <w:szCs w:val="24"/>
          <w:lang w:val="af-ZA"/>
        </w:rPr>
      </w:pPr>
      <w:r w:rsidRPr="005E139C">
        <w:rPr>
          <w:rFonts w:ascii="GHEA Grapalat" w:hAnsi="GHEA Grapalat" w:cs="Sylfaen"/>
          <w:i w:val="0"/>
          <w:szCs w:val="24"/>
          <w:lang w:val="af-ZA"/>
        </w:rPr>
        <w:t xml:space="preserve">9.4 </w:t>
      </w:r>
      <w:r w:rsidRPr="005E139C">
        <w:rPr>
          <w:rFonts w:ascii="GHEA Grapalat" w:hAnsi="GHEA Grapalat" w:cs="Sylfaen"/>
          <w:i w:val="0"/>
          <w:szCs w:val="24"/>
          <w:lang w:val="ru-RU"/>
        </w:rPr>
        <w:t>Մինչև</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սույն</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հրավերի</w:t>
      </w:r>
      <w:r w:rsidRPr="005E139C">
        <w:rPr>
          <w:rFonts w:ascii="GHEA Grapalat" w:hAnsi="GHEA Grapalat" w:cs="Sylfaen"/>
          <w:i w:val="0"/>
          <w:szCs w:val="24"/>
          <w:lang w:val="af-ZA"/>
        </w:rPr>
        <w:t xml:space="preserve"> 9.3 </w:t>
      </w:r>
      <w:r w:rsidRPr="005E139C">
        <w:rPr>
          <w:rFonts w:ascii="GHEA Grapalat" w:hAnsi="GHEA Grapalat" w:cs="Sylfaen"/>
          <w:i w:val="0"/>
          <w:szCs w:val="24"/>
          <w:lang w:val="ru-RU"/>
        </w:rPr>
        <w:t>կետով</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նախատեսված</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ժամկետի</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ավարտը</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կողմերի</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համաձայնությամբ</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կարող</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են</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պայմանագրի</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նախագծում</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կատարվել</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փոփոխություններ</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սակայն</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դրանք</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չեն</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կարող</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հանգեցնել</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գնման</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առարկայի</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բնութագրերի</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փոփոխմանը</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ներառյալ</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ընտրված</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մասնակցի</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առաջարկած</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գնի</w:t>
      </w:r>
      <w:r w:rsidRPr="005E139C">
        <w:rPr>
          <w:rFonts w:ascii="GHEA Grapalat" w:hAnsi="GHEA Grapalat" w:cs="Sylfaen"/>
          <w:i w:val="0"/>
          <w:szCs w:val="24"/>
          <w:lang w:val="af-ZA"/>
        </w:rPr>
        <w:t xml:space="preserve"> </w:t>
      </w:r>
      <w:r w:rsidRPr="005E139C">
        <w:rPr>
          <w:rFonts w:ascii="GHEA Grapalat" w:hAnsi="GHEA Grapalat" w:cs="Sylfaen"/>
          <w:i w:val="0"/>
          <w:szCs w:val="24"/>
          <w:lang w:val="ru-RU"/>
        </w:rPr>
        <w:t>ավելացմանը։</w:t>
      </w:r>
      <w:r w:rsidRPr="005E139C">
        <w:rPr>
          <w:rFonts w:ascii="GHEA Mariam" w:hAnsi="GHEA Mariam"/>
          <w:spacing w:val="-8"/>
          <w:lang w:val="af-ZA"/>
        </w:rPr>
        <w:t xml:space="preserve"> </w:t>
      </w:r>
    </w:p>
    <w:p w:rsidR="00705ADB" w:rsidRPr="005E139C" w:rsidRDefault="00705ADB" w:rsidP="00705ADB">
      <w:pPr>
        <w:pStyle w:val="BodyTextIndent"/>
        <w:spacing w:line="240" w:lineRule="auto"/>
        <w:ind w:firstLine="567"/>
        <w:rPr>
          <w:rFonts w:ascii="GHEA Grapalat" w:hAnsi="GHEA Grapalat" w:cs="Sylfaen"/>
          <w:i w:val="0"/>
          <w:szCs w:val="24"/>
          <w:lang w:val="af-ZA"/>
        </w:rPr>
      </w:pPr>
      <w:r w:rsidRPr="005E139C">
        <w:rPr>
          <w:rFonts w:ascii="GHEA Grapalat" w:hAnsi="GHEA Grapalat" w:cs="Sylfaen"/>
          <w:i w:val="0"/>
          <w:szCs w:val="24"/>
          <w:lang w:val="af-ZA"/>
        </w:rPr>
        <w:t xml:space="preserve">9.5 </w:t>
      </w:r>
      <w:r w:rsidRPr="005E139C">
        <w:rPr>
          <w:rFonts w:ascii="GHEA Grapalat" w:hAnsi="GHEA Grapalat" w:cs="Sylfaen"/>
          <w:i w:val="0"/>
          <w:szCs w:val="24"/>
          <w:lang w:val="en-US"/>
        </w:rPr>
        <w:t>Մասնակցի</w:t>
      </w:r>
      <w:r w:rsidRPr="005E139C">
        <w:rPr>
          <w:rFonts w:ascii="GHEA Grapalat" w:hAnsi="GHEA Grapalat" w:cs="Sylfaen"/>
          <w:i w:val="0"/>
          <w:szCs w:val="24"/>
          <w:lang w:val="af-ZA"/>
        </w:rPr>
        <w:t xml:space="preserve"> </w:t>
      </w:r>
      <w:r w:rsidRPr="005E139C">
        <w:rPr>
          <w:rFonts w:ascii="GHEA Grapalat" w:hAnsi="GHEA Grapalat" w:cs="Sylfaen"/>
          <w:i w:val="0"/>
          <w:szCs w:val="24"/>
          <w:lang w:val="en-US"/>
        </w:rPr>
        <w:t>կողմից</w:t>
      </w:r>
      <w:r w:rsidRPr="005E139C">
        <w:rPr>
          <w:rFonts w:ascii="GHEA Grapalat" w:hAnsi="GHEA Grapalat" w:cs="Sylfaen"/>
          <w:i w:val="0"/>
          <w:szCs w:val="24"/>
          <w:lang w:val="af-ZA"/>
        </w:rPr>
        <w:t xml:space="preserve"> </w:t>
      </w:r>
      <w:r w:rsidRPr="005E139C">
        <w:rPr>
          <w:rFonts w:ascii="GHEA Grapalat" w:hAnsi="GHEA Grapalat" w:cs="Sylfaen"/>
          <w:i w:val="0"/>
          <w:szCs w:val="24"/>
          <w:lang w:val="en-US"/>
        </w:rPr>
        <w:t>պայմանագիրը</w:t>
      </w:r>
      <w:r w:rsidRPr="005E139C">
        <w:rPr>
          <w:rFonts w:ascii="GHEA Grapalat" w:hAnsi="GHEA Grapalat" w:cs="Sylfaen"/>
          <w:i w:val="0"/>
          <w:szCs w:val="24"/>
          <w:lang w:val="af-ZA"/>
        </w:rPr>
        <w:t xml:space="preserve"> </w:t>
      </w:r>
      <w:r w:rsidRPr="005E139C">
        <w:rPr>
          <w:rFonts w:ascii="GHEA Grapalat" w:hAnsi="GHEA Grapalat" w:cs="Sylfaen"/>
          <w:i w:val="0"/>
          <w:szCs w:val="24"/>
          <w:lang w:val="en-US"/>
        </w:rPr>
        <w:t>կնքելու</w:t>
      </w:r>
      <w:r w:rsidRPr="005E139C">
        <w:rPr>
          <w:rFonts w:ascii="GHEA Grapalat" w:hAnsi="GHEA Grapalat" w:cs="Sylfaen"/>
          <w:i w:val="0"/>
          <w:szCs w:val="24"/>
          <w:lang w:val="af-ZA"/>
        </w:rPr>
        <w:t xml:space="preserve"> </w:t>
      </w:r>
      <w:r w:rsidRPr="005E139C">
        <w:rPr>
          <w:rFonts w:ascii="GHEA Grapalat" w:hAnsi="GHEA Grapalat" w:cs="Sylfaen"/>
          <w:i w:val="0"/>
          <w:szCs w:val="24"/>
          <w:lang w:val="en-US"/>
        </w:rPr>
        <w:t>վերաբերյալ</w:t>
      </w:r>
      <w:r w:rsidRPr="005E139C">
        <w:rPr>
          <w:rFonts w:ascii="GHEA Grapalat" w:hAnsi="GHEA Grapalat" w:cs="Sylfaen"/>
          <w:i w:val="0"/>
          <w:szCs w:val="24"/>
          <w:lang w:val="af-ZA"/>
        </w:rPr>
        <w:t xml:space="preserve"> </w:t>
      </w:r>
      <w:r w:rsidRPr="005E139C">
        <w:rPr>
          <w:rFonts w:ascii="GHEA Grapalat" w:hAnsi="GHEA Grapalat" w:cs="Sylfaen"/>
          <w:i w:val="0"/>
          <w:szCs w:val="24"/>
          <w:lang w:val="en-US"/>
        </w:rPr>
        <w:t>առաջարկն</w:t>
      </w:r>
      <w:r w:rsidRPr="005E139C">
        <w:rPr>
          <w:rFonts w:ascii="GHEA Grapalat" w:hAnsi="GHEA Grapalat" w:cs="Sylfaen"/>
          <w:i w:val="0"/>
          <w:szCs w:val="24"/>
          <w:lang w:val="af-ZA"/>
        </w:rPr>
        <w:t xml:space="preserve"> </w:t>
      </w:r>
      <w:r w:rsidRPr="005E139C">
        <w:rPr>
          <w:rFonts w:ascii="GHEA Grapalat" w:hAnsi="GHEA Grapalat" w:cs="Sylfaen"/>
          <w:i w:val="0"/>
          <w:szCs w:val="24"/>
          <w:lang w:val="en-US"/>
        </w:rPr>
        <w:t>ընդուն</w:t>
      </w:r>
      <w:r w:rsidRPr="005E139C">
        <w:rPr>
          <w:rFonts w:ascii="GHEA Grapalat" w:hAnsi="GHEA Grapalat" w:cs="Sylfaen"/>
          <w:i w:val="0"/>
          <w:szCs w:val="24"/>
          <w:lang w:val="af-ZA"/>
        </w:rPr>
        <w:softHyphen/>
      </w:r>
      <w:r w:rsidRPr="005E139C">
        <w:rPr>
          <w:rFonts w:ascii="GHEA Grapalat" w:hAnsi="GHEA Grapalat" w:cs="Sylfaen"/>
          <w:i w:val="0"/>
          <w:szCs w:val="24"/>
          <w:lang w:val="en-US"/>
        </w:rPr>
        <w:t>վելուց</w:t>
      </w:r>
      <w:r w:rsidRPr="005E139C">
        <w:rPr>
          <w:rFonts w:ascii="GHEA Grapalat" w:hAnsi="GHEA Grapalat" w:cs="Sylfaen"/>
          <w:i w:val="0"/>
          <w:szCs w:val="24"/>
          <w:lang w:val="af-ZA"/>
        </w:rPr>
        <w:t xml:space="preserve"> </w:t>
      </w:r>
      <w:r w:rsidRPr="005E139C">
        <w:rPr>
          <w:rFonts w:ascii="GHEA Grapalat" w:hAnsi="GHEA Grapalat" w:cs="Sylfaen"/>
          <w:i w:val="0"/>
          <w:szCs w:val="24"/>
          <w:lang w:val="en-US"/>
        </w:rPr>
        <w:t>հետո</w:t>
      </w:r>
      <w:r w:rsidRPr="005E139C">
        <w:rPr>
          <w:rFonts w:ascii="GHEA Grapalat" w:hAnsi="GHEA Grapalat" w:cs="Sylfaen"/>
          <w:i w:val="0"/>
          <w:szCs w:val="24"/>
          <w:lang w:val="af-ZA"/>
        </w:rPr>
        <w:t xml:space="preserve"> Պ</w:t>
      </w:r>
      <w:r w:rsidRPr="005E139C">
        <w:rPr>
          <w:rFonts w:ascii="GHEA Grapalat" w:hAnsi="GHEA Grapalat" w:cs="Sylfaen"/>
          <w:i w:val="0"/>
          <w:szCs w:val="24"/>
          <w:lang w:val="en-US"/>
        </w:rPr>
        <w:t>ատվիրատուի</w:t>
      </w:r>
      <w:r w:rsidRPr="005E139C">
        <w:rPr>
          <w:rFonts w:ascii="GHEA Grapalat" w:hAnsi="GHEA Grapalat" w:cs="Sylfaen"/>
          <w:i w:val="0"/>
          <w:szCs w:val="24"/>
          <w:lang w:val="af-ZA"/>
        </w:rPr>
        <w:t xml:space="preserve"> </w:t>
      </w:r>
      <w:r w:rsidRPr="005E139C">
        <w:rPr>
          <w:rFonts w:ascii="GHEA Grapalat" w:hAnsi="GHEA Grapalat" w:cs="Sylfaen"/>
          <w:i w:val="0"/>
          <w:szCs w:val="24"/>
          <w:lang w:val="en-US"/>
        </w:rPr>
        <w:t>ղեկավարը</w:t>
      </w:r>
      <w:r w:rsidRPr="005E139C">
        <w:rPr>
          <w:rFonts w:ascii="GHEA Grapalat" w:hAnsi="GHEA Grapalat" w:cs="Sylfaen"/>
          <w:i w:val="0"/>
          <w:szCs w:val="24"/>
          <w:lang w:val="af-ZA"/>
        </w:rPr>
        <w:t xml:space="preserve"> </w:t>
      </w:r>
      <w:r w:rsidRPr="005E139C">
        <w:rPr>
          <w:rFonts w:ascii="GHEA Grapalat" w:hAnsi="GHEA Grapalat" w:cs="Sylfaen"/>
          <w:i w:val="0"/>
          <w:szCs w:val="24"/>
          <w:lang w:val="en-US"/>
        </w:rPr>
        <w:t>կնքում</w:t>
      </w:r>
      <w:r w:rsidRPr="005E139C">
        <w:rPr>
          <w:rFonts w:ascii="GHEA Grapalat" w:hAnsi="GHEA Grapalat" w:cs="Sylfaen"/>
          <w:i w:val="0"/>
          <w:szCs w:val="24"/>
          <w:lang w:val="af-ZA"/>
        </w:rPr>
        <w:t xml:space="preserve"> </w:t>
      </w:r>
      <w:r w:rsidRPr="005E139C">
        <w:rPr>
          <w:rFonts w:ascii="GHEA Grapalat" w:hAnsi="GHEA Grapalat" w:cs="Sylfaen"/>
          <w:i w:val="0"/>
          <w:szCs w:val="24"/>
          <w:lang w:val="en-US"/>
        </w:rPr>
        <w:t>է</w:t>
      </w:r>
      <w:r w:rsidRPr="005E139C">
        <w:rPr>
          <w:rFonts w:ascii="GHEA Grapalat" w:hAnsi="GHEA Grapalat" w:cs="Sylfaen"/>
          <w:i w:val="0"/>
          <w:szCs w:val="24"/>
          <w:lang w:val="af-ZA"/>
        </w:rPr>
        <w:t xml:space="preserve"> </w:t>
      </w:r>
      <w:r w:rsidRPr="005E139C">
        <w:rPr>
          <w:rFonts w:ascii="GHEA Grapalat" w:hAnsi="GHEA Grapalat" w:cs="Sylfaen"/>
          <w:i w:val="0"/>
          <w:szCs w:val="24"/>
          <w:lang w:val="en-US"/>
        </w:rPr>
        <w:t>պայմանագիրը</w:t>
      </w:r>
      <w:r w:rsidRPr="005E139C">
        <w:rPr>
          <w:rFonts w:ascii="GHEA Grapalat" w:hAnsi="GHEA Grapalat" w:cs="Sylfaen"/>
          <w:i w:val="0"/>
          <w:szCs w:val="24"/>
          <w:lang w:val="af-ZA"/>
        </w:rPr>
        <w:t xml:space="preserve">, </w:t>
      </w:r>
      <w:r w:rsidRPr="005E139C">
        <w:rPr>
          <w:rFonts w:ascii="GHEA Grapalat" w:hAnsi="GHEA Grapalat" w:cs="Sylfaen"/>
          <w:i w:val="0"/>
          <w:szCs w:val="24"/>
          <w:lang w:val="en-US"/>
        </w:rPr>
        <w:t>իսկ</w:t>
      </w:r>
      <w:r w:rsidRPr="005E139C">
        <w:rPr>
          <w:rFonts w:ascii="GHEA Grapalat" w:hAnsi="GHEA Grapalat" w:cs="Sylfaen"/>
          <w:i w:val="0"/>
          <w:szCs w:val="24"/>
          <w:lang w:val="af-ZA"/>
        </w:rPr>
        <w:t xml:space="preserve"> </w:t>
      </w:r>
      <w:r w:rsidRPr="005E139C">
        <w:rPr>
          <w:rFonts w:ascii="GHEA Grapalat" w:hAnsi="GHEA Grapalat" w:cs="Sylfaen"/>
          <w:i w:val="0"/>
          <w:szCs w:val="24"/>
          <w:lang w:val="en-US"/>
        </w:rPr>
        <w:t>գնահատող</w:t>
      </w:r>
      <w:r w:rsidRPr="005E139C">
        <w:rPr>
          <w:rFonts w:ascii="GHEA Grapalat" w:hAnsi="GHEA Grapalat" w:cs="Sylfaen"/>
          <w:i w:val="0"/>
          <w:szCs w:val="24"/>
          <w:lang w:val="af-ZA"/>
        </w:rPr>
        <w:t xml:space="preserve"> </w:t>
      </w:r>
      <w:r w:rsidRPr="005E139C">
        <w:rPr>
          <w:rFonts w:ascii="GHEA Grapalat" w:hAnsi="GHEA Grapalat" w:cs="Sylfaen"/>
          <w:i w:val="0"/>
          <w:szCs w:val="24"/>
          <w:lang w:val="en-US"/>
        </w:rPr>
        <w:t>հանձնա</w:t>
      </w:r>
      <w:r w:rsidRPr="005E139C">
        <w:rPr>
          <w:rFonts w:ascii="GHEA Grapalat" w:hAnsi="GHEA Grapalat" w:cs="Sylfaen"/>
          <w:i w:val="0"/>
          <w:szCs w:val="24"/>
          <w:lang w:val="af-ZA"/>
        </w:rPr>
        <w:softHyphen/>
      </w:r>
      <w:r w:rsidRPr="005E139C">
        <w:rPr>
          <w:rFonts w:ascii="GHEA Grapalat" w:hAnsi="GHEA Grapalat" w:cs="Sylfaen"/>
          <w:i w:val="0"/>
          <w:szCs w:val="24"/>
          <w:lang w:val="en-US"/>
        </w:rPr>
        <w:t>ժողովի</w:t>
      </w:r>
      <w:r w:rsidRPr="005E139C">
        <w:rPr>
          <w:rFonts w:ascii="GHEA Grapalat" w:hAnsi="GHEA Grapalat" w:cs="Sylfaen"/>
          <w:i w:val="0"/>
          <w:szCs w:val="24"/>
          <w:lang w:val="af-ZA"/>
        </w:rPr>
        <w:t xml:space="preserve"> </w:t>
      </w:r>
      <w:r w:rsidRPr="005E139C">
        <w:rPr>
          <w:rFonts w:ascii="GHEA Grapalat" w:hAnsi="GHEA Grapalat" w:cs="Sylfaen"/>
          <w:i w:val="0"/>
          <w:szCs w:val="24"/>
          <w:lang w:val="en-US"/>
        </w:rPr>
        <w:t>քարտուղարը</w:t>
      </w:r>
      <w:r w:rsidRPr="005E139C">
        <w:rPr>
          <w:rFonts w:ascii="GHEA Grapalat" w:hAnsi="GHEA Grapalat" w:cs="Sylfaen"/>
          <w:i w:val="0"/>
          <w:szCs w:val="24"/>
          <w:lang w:val="af-ZA"/>
        </w:rPr>
        <w:t xml:space="preserve"> </w:t>
      </w:r>
      <w:r w:rsidRPr="005E139C">
        <w:rPr>
          <w:rFonts w:ascii="GHEA Grapalat" w:hAnsi="GHEA Grapalat" w:cs="Sylfaen"/>
          <w:i w:val="0"/>
          <w:szCs w:val="24"/>
          <w:lang w:val="en-US"/>
        </w:rPr>
        <w:t>համակարգում</w:t>
      </w:r>
      <w:r w:rsidRPr="005E139C">
        <w:rPr>
          <w:rFonts w:ascii="GHEA Grapalat" w:hAnsi="GHEA Grapalat" w:cs="Sylfaen"/>
          <w:i w:val="0"/>
          <w:szCs w:val="24"/>
          <w:lang w:val="af-ZA"/>
        </w:rPr>
        <w:t xml:space="preserve"> </w:t>
      </w:r>
      <w:r w:rsidRPr="005E139C">
        <w:rPr>
          <w:rFonts w:ascii="GHEA Grapalat" w:hAnsi="GHEA Grapalat" w:cs="Sylfaen"/>
          <w:i w:val="0"/>
          <w:szCs w:val="24"/>
          <w:lang w:val="en-US"/>
        </w:rPr>
        <w:t>ստեղծում</w:t>
      </w:r>
      <w:r w:rsidRPr="005E139C">
        <w:rPr>
          <w:rFonts w:ascii="GHEA Grapalat" w:hAnsi="GHEA Grapalat" w:cs="Sylfaen"/>
          <w:i w:val="0"/>
          <w:szCs w:val="24"/>
          <w:lang w:val="af-ZA"/>
        </w:rPr>
        <w:t xml:space="preserve"> </w:t>
      </w:r>
      <w:r w:rsidRPr="005E139C">
        <w:rPr>
          <w:rFonts w:ascii="GHEA Grapalat" w:hAnsi="GHEA Grapalat" w:cs="Sylfaen"/>
          <w:i w:val="0"/>
          <w:szCs w:val="24"/>
          <w:lang w:val="en-US"/>
        </w:rPr>
        <w:t>ու</w:t>
      </w:r>
      <w:r w:rsidRPr="005E139C">
        <w:rPr>
          <w:rFonts w:ascii="GHEA Grapalat" w:hAnsi="GHEA Grapalat" w:cs="Sylfaen"/>
          <w:i w:val="0"/>
          <w:szCs w:val="24"/>
          <w:lang w:val="af-ZA"/>
        </w:rPr>
        <w:t xml:space="preserve"> </w:t>
      </w:r>
      <w:r w:rsidRPr="005E139C">
        <w:rPr>
          <w:rFonts w:ascii="GHEA Grapalat" w:hAnsi="GHEA Grapalat" w:cs="Sylfaen"/>
          <w:i w:val="0"/>
          <w:szCs w:val="24"/>
          <w:lang w:val="en-US"/>
        </w:rPr>
        <w:t>հրապարակում</w:t>
      </w:r>
      <w:r w:rsidRPr="005E139C">
        <w:rPr>
          <w:rFonts w:ascii="GHEA Grapalat" w:hAnsi="GHEA Grapalat" w:cs="Sylfaen"/>
          <w:i w:val="0"/>
          <w:szCs w:val="24"/>
          <w:lang w:val="af-ZA"/>
        </w:rPr>
        <w:t xml:space="preserve"> </w:t>
      </w:r>
      <w:r w:rsidRPr="005E139C">
        <w:rPr>
          <w:rFonts w:ascii="GHEA Grapalat" w:hAnsi="GHEA Grapalat" w:cs="Sylfaen"/>
          <w:i w:val="0"/>
          <w:szCs w:val="24"/>
          <w:lang w:val="en-US"/>
        </w:rPr>
        <w:t>է</w:t>
      </w:r>
      <w:r w:rsidRPr="005E139C">
        <w:rPr>
          <w:rFonts w:ascii="GHEA Grapalat" w:hAnsi="GHEA Grapalat" w:cs="Sylfaen"/>
          <w:i w:val="0"/>
          <w:szCs w:val="24"/>
          <w:lang w:val="af-ZA"/>
        </w:rPr>
        <w:t xml:space="preserve"> </w:t>
      </w:r>
      <w:r w:rsidRPr="005E139C">
        <w:rPr>
          <w:rFonts w:ascii="GHEA Grapalat" w:hAnsi="GHEA Grapalat" w:cs="Sylfaen"/>
          <w:i w:val="0"/>
          <w:szCs w:val="24"/>
          <w:lang w:val="en-US"/>
        </w:rPr>
        <w:t>պայմանագրի</w:t>
      </w:r>
      <w:r w:rsidRPr="005E139C">
        <w:rPr>
          <w:rFonts w:ascii="GHEA Grapalat" w:hAnsi="GHEA Grapalat" w:cs="Sylfaen"/>
          <w:i w:val="0"/>
          <w:szCs w:val="24"/>
          <w:lang w:val="af-ZA"/>
        </w:rPr>
        <w:t xml:space="preserve"> </w:t>
      </w:r>
      <w:r w:rsidRPr="005E139C">
        <w:rPr>
          <w:rFonts w:ascii="GHEA Grapalat" w:hAnsi="GHEA Grapalat" w:cs="Sylfaen"/>
          <w:i w:val="0"/>
          <w:szCs w:val="24"/>
          <w:lang w:val="en-US"/>
        </w:rPr>
        <w:t>կնքման</w:t>
      </w:r>
      <w:r w:rsidRPr="005E139C">
        <w:rPr>
          <w:rFonts w:ascii="GHEA Grapalat" w:hAnsi="GHEA Grapalat" w:cs="Sylfaen"/>
          <w:i w:val="0"/>
          <w:szCs w:val="24"/>
          <w:lang w:val="af-ZA"/>
        </w:rPr>
        <w:t xml:space="preserve"> </w:t>
      </w:r>
      <w:r w:rsidRPr="005E139C">
        <w:rPr>
          <w:rFonts w:ascii="GHEA Grapalat" w:hAnsi="GHEA Grapalat" w:cs="Sylfaen"/>
          <w:i w:val="0"/>
          <w:szCs w:val="24"/>
          <w:lang w:val="en-US"/>
        </w:rPr>
        <w:t>մասին</w:t>
      </w:r>
      <w:r w:rsidRPr="005E139C">
        <w:rPr>
          <w:rFonts w:ascii="GHEA Grapalat" w:hAnsi="GHEA Grapalat" w:cs="Sylfaen"/>
          <w:i w:val="0"/>
          <w:szCs w:val="24"/>
          <w:lang w:val="af-ZA"/>
        </w:rPr>
        <w:t xml:space="preserve"> </w:t>
      </w:r>
      <w:r w:rsidRPr="005E139C">
        <w:rPr>
          <w:rFonts w:ascii="GHEA Grapalat" w:hAnsi="GHEA Grapalat" w:cs="Sylfaen"/>
          <w:i w:val="0"/>
          <w:szCs w:val="24"/>
          <w:lang w:val="en-US"/>
        </w:rPr>
        <w:t>հայտարարություն</w:t>
      </w:r>
      <w:r w:rsidRPr="005E139C">
        <w:rPr>
          <w:rFonts w:ascii="GHEA Grapalat" w:hAnsi="GHEA Grapalat" w:cs="Sylfaen"/>
          <w:i w:val="0"/>
          <w:szCs w:val="24"/>
          <w:lang w:val="af-ZA"/>
        </w:rPr>
        <w:t>:</w:t>
      </w:r>
    </w:p>
    <w:p w:rsidR="00705ADB" w:rsidRPr="005E139C" w:rsidRDefault="00705ADB" w:rsidP="00705ADB">
      <w:pPr>
        <w:jc w:val="center"/>
        <w:rPr>
          <w:rFonts w:ascii="GHEA Grapalat" w:hAnsi="GHEA Grapalat"/>
          <w:b/>
          <w:iCs/>
          <w:sz w:val="20"/>
          <w:lang w:val="af-ZA"/>
        </w:rPr>
      </w:pPr>
    </w:p>
    <w:p w:rsidR="00705ADB" w:rsidRPr="005E139C" w:rsidRDefault="00705ADB" w:rsidP="00705ADB">
      <w:pPr>
        <w:jc w:val="center"/>
        <w:rPr>
          <w:rFonts w:ascii="GHEA Grapalat" w:hAnsi="GHEA Grapalat" w:cs="Arial"/>
          <w:b/>
          <w:iCs/>
          <w:sz w:val="20"/>
          <w:lang w:val="af-ZA"/>
        </w:rPr>
      </w:pPr>
      <w:r w:rsidRPr="005E139C">
        <w:rPr>
          <w:rFonts w:ascii="GHEA Grapalat" w:hAnsi="GHEA Grapalat"/>
          <w:b/>
          <w:iCs/>
          <w:sz w:val="20"/>
          <w:lang w:val="af-ZA"/>
        </w:rPr>
        <w:t xml:space="preserve">10. </w:t>
      </w:r>
      <w:r w:rsidRPr="005E139C">
        <w:rPr>
          <w:rFonts w:ascii="GHEA Grapalat" w:hAnsi="GHEA Grapalat" w:cs="Sylfaen"/>
          <w:b/>
          <w:iCs/>
          <w:sz w:val="20"/>
          <w:lang w:val="af-ZA"/>
        </w:rPr>
        <w:t>ՊԱՅՄԱՆԱԳՐԻ</w:t>
      </w:r>
      <w:r w:rsidRPr="005E139C">
        <w:rPr>
          <w:rFonts w:ascii="GHEA Grapalat" w:hAnsi="GHEA Grapalat" w:cs="Arial"/>
          <w:b/>
          <w:iCs/>
          <w:sz w:val="20"/>
          <w:lang w:val="af-ZA"/>
        </w:rPr>
        <w:t xml:space="preserve"> </w:t>
      </w:r>
      <w:r w:rsidRPr="005E139C">
        <w:rPr>
          <w:rFonts w:ascii="GHEA Grapalat" w:hAnsi="GHEA Grapalat" w:cs="Sylfaen"/>
          <w:b/>
          <w:iCs/>
          <w:sz w:val="20"/>
          <w:lang w:val="af-ZA"/>
        </w:rPr>
        <w:t>ԱՊԱՀՈՎՈՒՄԸ</w:t>
      </w:r>
      <w:r w:rsidRPr="005E139C">
        <w:rPr>
          <w:rFonts w:ascii="GHEA Grapalat" w:hAnsi="GHEA Grapalat" w:cs="Arial"/>
          <w:b/>
          <w:iCs/>
          <w:sz w:val="20"/>
          <w:lang w:val="af-ZA"/>
        </w:rPr>
        <w:t xml:space="preserve"> </w:t>
      </w:r>
    </w:p>
    <w:p w:rsidR="00705ADB" w:rsidRPr="008A1394" w:rsidRDefault="00705ADB" w:rsidP="008A1394">
      <w:pPr>
        <w:pStyle w:val="BodyTextIndent"/>
        <w:spacing w:line="240" w:lineRule="auto"/>
        <w:ind w:firstLine="567"/>
        <w:rPr>
          <w:rFonts w:ascii="GHEA Grapalat" w:hAnsi="GHEA Grapalat" w:cs="Sylfaen"/>
          <w:i w:val="0"/>
          <w:szCs w:val="24"/>
          <w:lang w:val="ru-RU"/>
        </w:rPr>
      </w:pPr>
      <w:r w:rsidRPr="008A1394">
        <w:rPr>
          <w:rFonts w:ascii="GHEA Grapalat" w:hAnsi="GHEA Grapalat" w:cs="Sylfaen"/>
          <w:i w:val="0"/>
          <w:szCs w:val="24"/>
          <w:lang w:val="ru-RU"/>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05ADB" w:rsidRPr="008A1394" w:rsidRDefault="00705ADB" w:rsidP="008A1394">
      <w:pPr>
        <w:pStyle w:val="BodyTextIndent"/>
        <w:spacing w:line="240" w:lineRule="auto"/>
        <w:ind w:firstLine="567"/>
        <w:rPr>
          <w:rFonts w:ascii="GHEA Grapalat" w:hAnsi="GHEA Grapalat" w:cs="Sylfaen"/>
          <w:i w:val="0"/>
          <w:szCs w:val="24"/>
          <w:lang w:val="ru-RU"/>
        </w:rPr>
      </w:pPr>
      <w:r w:rsidRPr="008A1394">
        <w:rPr>
          <w:rFonts w:ascii="GHEA Grapalat" w:hAnsi="GHEA Grapalat" w:cs="Sylfaen"/>
          <w:i w:val="0"/>
          <w:szCs w:val="24"/>
          <w:lang w:val="ru-RU"/>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 (Հավելված N 10)։</w:t>
      </w:r>
    </w:p>
    <w:p w:rsidR="00705ADB" w:rsidRPr="008A1394" w:rsidRDefault="00705ADB" w:rsidP="008A1394">
      <w:pPr>
        <w:pStyle w:val="BodyTextIndent"/>
        <w:spacing w:line="240" w:lineRule="auto"/>
        <w:ind w:firstLine="567"/>
        <w:rPr>
          <w:rFonts w:ascii="GHEA Grapalat" w:hAnsi="GHEA Grapalat" w:cs="Sylfaen"/>
          <w:i w:val="0"/>
          <w:szCs w:val="24"/>
          <w:lang w:val="ru-RU"/>
        </w:rPr>
      </w:pPr>
      <w:r w:rsidRPr="008A1394">
        <w:rPr>
          <w:rFonts w:ascii="GHEA Grapalat" w:hAnsi="GHEA Grapalat" w:cs="Sylfaen"/>
          <w:i w:val="0"/>
          <w:szCs w:val="24"/>
          <w:lang w:val="ru-RU"/>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 (օրինակելի ձևը ըստ Հավելված 11-ի),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705ADB" w:rsidRPr="005E139C" w:rsidRDefault="00705ADB" w:rsidP="008A1394">
      <w:pPr>
        <w:pStyle w:val="BodyTextIndent"/>
        <w:spacing w:line="240" w:lineRule="auto"/>
        <w:ind w:firstLine="567"/>
        <w:rPr>
          <w:rFonts w:ascii="GHEA Grapalat" w:hAnsi="GHEA Grapalat" w:cs="Sylfaen"/>
          <w:lang w:val="af-ZA"/>
        </w:rPr>
      </w:pPr>
      <w:r w:rsidRPr="008A1394">
        <w:rPr>
          <w:rFonts w:ascii="GHEA Grapalat" w:hAnsi="GHEA Grapalat" w:cs="Sylfaen"/>
          <w:i w:val="0"/>
          <w:szCs w:val="24"/>
          <w:lang w:val="ru-RU"/>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r w:rsidRPr="005E139C">
        <w:rPr>
          <w:rFonts w:ascii="GHEA Grapalat" w:hAnsi="GHEA Grapalat" w:cs="Sylfaen"/>
          <w:lang w:val="ru-RU"/>
        </w:rPr>
        <w:t>։</w:t>
      </w:r>
    </w:p>
    <w:p w:rsidR="00705ADB" w:rsidRPr="005E139C" w:rsidRDefault="00705ADB" w:rsidP="00705ADB">
      <w:pPr>
        <w:jc w:val="center"/>
        <w:rPr>
          <w:rFonts w:ascii="GHEA Grapalat" w:hAnsi="GHEA Grapalat"/>
          <w:b/>
          <w:lang w:val="af-ZA"/>
        </w:rPr>
      </w:pPr>
    </w:p>
    <w:p w:rsidR="00705ADB" w:rsidRPr="005E139C" w:rsidRDefault="00705ADB" w:rsidP="00705ADB">
      <w:pPr>
        <w:jc w:val="center"/>
        <w:rPr>
          <w:rFonts w:ascii="GHEA Grapalat" w:hAnsi="GHEA Grapalat" w:cs="Arial"/>
          <w:b/>
          <w:sz w:val="20"/>
          <w:lang w:val="af-ZA"/>
        </w:rPr>
      </w:pPr>
      <w:r w:rsidRPr="005E139C">
        <w:rPr>
          <w:rFonts w:ascii="GHEA Grapalat" w:hAnsi="GHEA Grapalat"/>
          <w:b/>
          <w:sz w:val="20"/>
          <w:lang w:val="af-ZA"/>
        </w:rPr>
        <w:t xml:space="preserve">11. </w:t>
      </w:r>
      <w:r w:rsidRPr="005E139C">
        <w:rPr>
          <w:rFonts w:ascii="GHEA Grapalat" w:hAnsi="GHEA Grapalat" w:cs="Sylfaen"/>
          <w:b/>
          <w:sz w:val="20"/>
          <w:lang w:val="af-ZA"/>
        </w:rPr>
        <w:t>ԸՆԹԱՑԱԿԱՐԳԸ</w:t>
      </w:r>
      <w:r w:rsidRPr="005E139C">
        <w:rPr>
          <w:rFonts w:ascii="GHEA Grapalat" w:hAnsi="GHEA Grapalat" w:cs="Arial"/>
          <w:b/>
          <w:sz w:val="20"/>
          <w:lang w:val="af-ZA"/>
        </w:rPr>
        <w:t xml:space="preserve"> </w:t>
      </w:r>
      <w:r w:rsidRPr="005E139C">
        <w:rPr>
          <w:rFonts w:ascii="GHEA Grapalat" w:hAnsi="GHEA Grapalat" w:cs="Sylfaen"/>
          <w:b/>
          <w:sz w:val="20"/>
          <w:lang w:val="af-ZA"/>
        </w:rPr>
        <w:t>ՉԿԱՅԱՑԱԾ</w:t>
      </w:r>
      <w:r w:rsidRPr="005E139C">
        <w:rPr>
          <w:rFonts w:ascii="GHEA Grapalat" w:hAnsi="GHEA Grapalat" w:cs="Arial"/>
          <w:b/>
          <w:sz w:val="20"/>
          <w:lang w:val="af-ZA"/>
        </w:rPr>
        <w:t xml:space="preserve"> </w:t>
      </w:r>
      <w:r w:rsidRPr="005E139C">
        <w:rPr>
          <w:rFonts w:ascii="GHEA Grapalat" w:hAnsi="GHEA Grapalat" w:cs="Sylfaen"/>
          <w:b/>
          <w:sz w:val="20"/>
          <w:lang w:val="af-ZA"/>
        </w:rPr>
        <w:t>ՀԱՅՏԱՐԱՐԵԼԸ</w:t>
      </w:r>
    </w:p>
    <w:p w:rsidR="00705ADB" w:rsidRPr="008A1394" w:rsidRDefault="00705ADB" w:rsidP="008A1394">
      <w:pPr>
        <w:pStyle w:val="BodyTextIndent"/>
        <w:spacing w:line="240" w:lineRule="auto"/>
        <w:ind w:firstLine="567"/>
        <w:rPr>
          <w:rFonts w:ascii="GHEA Grapalat" w:hAnsi="GHEA Grapalat" w:cs="Sylfaen"/>
          <w:i w:val="0"/>
          <w:szCs w:val="24"/>
          <w:lang w:val="ru-RU"/>
        </w:rPr>
      </w:pPr>
      <w:r w:rsidRPr="008A1394">
        <w:rPr>
          <w:rFonts w:ascii="GHEA Grapalat" w:hAnsi="GHEA Grapalat" w:cs="Sylfaen"/>
          <w:i w:val="0"/>
          <w:szCs w:val="24"/>
          <w:lang w:val="ru-RU"/>
        </w:rPr>
        <w:lastRenderedPageBreak/>
        <w:t>11.1 Օրենքի 35-րդ հոդվածի համաձայն` հանձնաժողովը սույն ընթացակարգը չկայացած է հայտարարում, եթե`</w:t>
      </w:r>
    </w:p>
    <w:p w:rsidR="00705ADB" w:rsidRPr="008A1394" w:rsidRDefault="00705ADB" w:rsidP="008A1394">
      <w:pPr>
        <w:pStyle w:val="BodyTextIndent"/>
        <w:spacing w:line="240" w:lineRule="auto"/>
        <w:ind w:firstLine="567"/>
        <w:rPr>
          <w:rFonts w:ascii="GHEA Grapalat" w:hAnsi="GHEA Grapalat" w:cs="Sylfaen"/>
          <w:i w:val="0"/>
          <w:szCs w:val="24"/>
          <w:lang w:val="ru-RU"/>
        </w:rPr>
      </w:pPr>
      <w:r w:rsidRPr="008A1394">
        <w:rPr>
          <w:rFonts w:ascii="GHEA Grapalat" w:hAnsi="GHEA Grapalat" w:cs="Sylfaen"/>
          <w:i w:val="0"/>
          <w:szCs w:val="24"/>
          <w:lang w:val="ru-RU"/>
        </w:rPr>
        <w:t>1) հայտերից ոչ մեկը չի համապատասխանում հրավերի պայմաններին.</w:t>
      </w:r>
    </w:p>
    <w:p w:rsidR="00705ADB" w:rsidRPr="008A1394" w:rsidRDefault="00705ADB" w:rsidP="008A1394">
      <w:pPr>
        <w:pStyle w:val="BodyTextIndent"/>
        <w:spacing w:line="240" w:lineRule="auto"/>
        <w:ind w:firstLine="567"/>
        <w:rPr>
          <w:rFonts w:ascii="GHEA Grapalat" w:hAnsi="GHEA Grapalat" w:cs="Sylfaen"/>
          <w:i w:val="0"/>
          <w:szCs w:val="24"/>
          <w:lang w:val="ru-RU"/>
        </w:rPr>
      </w:pPr>
      <w:r w:rsidRPr="008A1394">
        <w:rPr>
          <w:rFonts w:ascii="GHEA Grapalat" w:hAnsi="GHEA Grapalat" w:cs="Sylfaen"/>
          <w:i w:val="0"/>
          <w:szCs w:val="24"/>
          <w:lang w:val="ru-RU"/>
        </w:rPr>
        <w:t>2) դադարում է գոյություն ունենալ գնման պահանջը</w:t>
      </w:r>
      <w:r w:rsidRPr="008A1394">
        <w:rPr>
          <w:i w:val="0"/>
          <w:szCs w:val="24"/>
        </w:rPr>
        <w:footnoteReference w:id="2"/>
      </w:r>
      <w:r w:rsidRPr="008A1394">
        <w:rPr>
          <w:rFonts w:ascii="GHEA Grapalat" w:hAnsi="GHEA Grapalat" w:cs="Sylfaen"/>
          <w:i w:val="0"/>
          <w:szCs w:val="24"/>
          <w:lang w:val="ru-RU"/>
        </w:rPr>
        <w:t>.</w:t>
      </w:r>
    </w:p>
    <w:p w:rsidR="00705ADB" w:rsidRPr="008A1394" w:rsidRDefault="00705ADB" w:rsidP="008A1394">
      <w:pPr>
        <w:pStyle w:val="BodyTextIndent"/>
        <w:spacing w:line="240" w:lineRule="auto"/>
        <w:ind w:firstLine="567"/>
        <w:rPr>
          <w:rFonts w:ascii="GHEA Grapalat" w:hAnsi="GHEA Grapalat" w:cs="Sylfaen"/>
          <w:i w:val="0"/>
          <w:szCs w:val="24"/>
          <w:lang w:val="ru-RU"/>
        </w:rPr>
      </w:pPr>
      <w:r w:rsidRPr="008A1394">
        <w:rPr>
          <w:rFonts w:ascii="GHEA Grapalat" w:hAnsi="GHEA Grapalat" w:cs="Sylfaen"/>
          <w:i w:val="0"/>
          <w:szCs w:val="24"/>
          <w:lang w:val="ru-RU"/>
        </w:rPr>
        <w:t>3) ոչ մի հայտ չի ներկայացվել.</w:t>
      </w:r>
    </w:p>
    <w:p w:rsidR="00705ADB" w:rsidRPr="008A1394" w:rsidRDefault="00705ADB" w:rsidP="008A1394">
      <w:pPr>
        <w:pStyle w:val="BodyTextIndent"/>
        <w:spacing w:line="240" w:lineRule="auto"/>
        <w:ind w:firstLine="567"/>
        <w:rPr>
          <w:rFonts w:ascii="GHEA Grapalat" w:hAnsi="GHEA Grapalat" w:cs="Sylfaen"/>
          <w:i w:val="0"/>
          <w:szCs w:val="24"/>
          <w:lang w:val="ru-RU"/>
        </w:rPr>
      </w:pPr>
      <w:r w:rsidRPr="008A1394">
        <w:rPr>
          <w:rFonts w:ascii="GHEA Grapalat" w:hAnsi="GHEA Grapalat" w:cs="Sylfaen"/>
          <w:i w:val="0"/>
          <w:szCs w:val="24"/>
          <w:lang w:val="ru-RU"/>
        </w:rPr>
        <w:t>4) պայմանագիր չի կնքվում։</w:t>
      </w:r>
    </w:p>
    <w:p w:rsidR="00705ADB" w:rsidRPr="005E139C" w:rsidRDefault="00705ADB" w:rsidP="00705ADB">
      <w:pPr>
        <w:ind w:firstLine="567"/>
        <w:jc w:val="both"/>
        <w:rPr>
          <w:rFonts w:ascii="GHEA Grapalat" w:hAnsi="GHEA Grapalat" w:cs="Sylfaen"/>
          <w:sz w:val="20"/>
          <w:lang w:val="af-ZA"/>
        </w:rPr>
      </w:pPr>
      <w:r w:rsidRPr="005E139C">
        <w:rPr>
          <w:rFonts w:ascii="GHEA Grapalat" w:hAnsi="GHEA Grapalat" w:cs="Sylfaen"/>
          <w:sz w:val="20"/>
          <w:lang w:val="af-ZA"/>
        </w:rPr>
        <w:t>11.2 Գ</w:t>
      </w:r>
      <w:r w:rsidRPr="005E139C">
        <w:rPr>
          <w:rFonts w:ascii="GHEA Grapalat" w:hAnsi="GHEA Grapalat" w:cs="Sylfaen"/>
          <w:sz w:val="20"/>
          <w:lang w:val="ru-RU"/>
        </w:rPr>
        <w:t>նման</w:t>
      </w:r>
      <w:r w:rsidRPr="005E139C">
        <w:rPr>
          <w:rFonts w:ascii="GHEA Grapalat" w:hAnsi="GHEA Grapalat" w:cs="Sylfaen"/>
          <w:sz w:val="20"/>
          <w:lang w:val="af-ZA"/>
        </w:rPr>
        <w:t xml:space="preserve"> </w:t>
      </w:r>
      <w:r w:rsidRPr="005E139C">
        <w:rPr>
          <w:rFonts w:ascii="GHEA Grapalat" w:hAnsi="GHEA Grapalat" w:cs="Sylfaen"/>
          <w:sz w:val="20"/>
          <w:lang w:val="ru-RU"/>
        </w:rPr>
        <w:t>ընթացակարգը</w:t>
      </w:r>
      <w:r w:rsidRPr="005E139C">
        <w:rPr>
          <w:rFonts w:ascii="GHEA Grapalat" w:hAnsi="GHEA Grapalat" w:cs="Sylfaen"/>
          <w:sz w:val="20"/>
          <w:lang w:val="af-ZA"/>
        </w:rPr>
        <w:t xml:space="preserve"> </w:t>
      </w:r>
      <w:r w:rsidRPr="005E139C">
        <w:rPr>
          <w:rFonts w:ascii="GHEA Grapalat" w:hAnsi="GHEA Grapalat" w:cs="Sylfaen"/>
          <w:sz w:val="20"/>
          <w:lang w:val="ru-RU"/>
        </w:rPr>
        <w:t>չկայացած</w:t>
      </w:r>
      <w:r w:rsidRPr="005E139C">
        <w:rPr>
          <w:rFonts w:ascii="GHEA Grapalat" w:hAnsi="GHEA Grapalat" w:cs="Sylfaen"/>
          <w:sz w:val="20"/>
          <w:lang w:val="af-ZA"/>
        </w:rPr>
        <w:t xml:space="preserve"> </w:t>
      </w:r>
      <w:r w:rsidRPr="005E139C">
        <w:rPr>
          <w:rFonts w:ascii="GHEA Grapalat" w:hAnsi="GHEA Grapalat" w:cs="Sylfaen"/>
          <w:sz w:val="20"/>
          <w:lang w:val="ru-RU"/>
        </w:rPr>
        <w:t>հայտարարվելուց</w:t>
      </w:r>
      <w:r w:rsidRPr="005E139C">
        <w:rPr>
          <w:rFonts w:ascii="GHEA Grapalat" w:hAnsi="GHEA Grapalat" w:cs="Sylfaen"/>
          <w:sz w:val="20"/>
          <w:lang w:val="af-ZA"/>
        </w:rPr>
        <w:t xml:space="preserve"> </w:t>
      </w:r>
      <w:r w:rsidRPr="005E139C">
        <w:rPr>
          <w:rFonts w:ascii="GHEA Grapalat" w:hAnsi="GHEA Grapalat" w:cs="Sylfaen"/>
          <w:sz w:val="20"/>
          <w:lang w:val="ru-RU"/>
        </w:rPr>
        <w:t>հետո</w:t>
      </w:r>
      <w:r w:rsidRPr="005E139C">
        <w:rPr>
          <w:rFonts w:ascii="GHEA Grapalat" w:hAnsi="GHEA Grapalat" w:cs="Sylfaen"/>
          <w:sz w:val="20"/>
          <w:lang w:val="af-ZA"/>
        </w:rPr>
        <w:t xml:space="preserve"> </w:t>
      </w:r>
      <w:r w:rsidRPr="005E139C">
        <w:rPr>
          <w:rFonts w:ascii="GHEA Grapalat" w:hAnsi="GHEA Grapalat" w:cs="Sylfaen"/>
          <w:sz w:val="20"/>
          <w:lang w:val="ru-RU"/>
        </w:rPr>
        <w:t>հինգ</w:t>
      </w:r>
      <w:r w:rsidRPr="005E139C">
        <w:rPr>
          <w:rFonts w:ascii="GHEA Grapalat" w:hAnsi="GHEA Grapalat" w:cs="Sylfaen"/>
          <w:sz w:val="20"/>
          <w:lang w:val="af-ZA"/>
        </w:rPr>
        <w:t xml:space="preserve"> </w:t>
      </w:r>
      <w:r w:rsidRPr="005E139C">
        <w:rPr>
          <w:rFonts w:ascii="GHEA Grapalat" w:hAnsi="GHEA Grapalat" w:cs="Sylfaen"/>
          <w:sz w:val="20"/>
          <w:lang w:val="ru-RU"/>
        </w:rPr>
        <w:t>օրացուցային</w:t>
      </w:r>
      <w:r w:rsidRPr="005E139C">
        <w:rPr>
          <w:rFonts w:ascii="GHEA Grapalat" w:hAnsi="GHEA Grapalat" w:cs="Sylfaen"/>
          <w:sz w:val="20"/>
          <w:lang w:val="af-ZA"/>
        </w:rPr>
        <w:t xml:space="preserve"> </w:t>
      </w:r>
      <w:r w:rsidRPr="005E139C">
        <w:rPr>
          <w:rFonts w:ascii="GHEA Grapalat" w:hAnsi="GHEA Grapalat" w:cs="Sylfaen"/>
          <w:sz w:val="20"/>
          <w:lang w:val="ru-RU"/>
        </w:rPr>
        <w:t>օրվա</w:t>
      </w:r>
      <w:r w:rsidRPr="005E139C">
        <w:rPr>
          <w:rFonts w:ascii="GHEA Grapalat" w:hAnsi="GHEA Grapalat" w:cs="Sylfaen"/>
          <w:sz w:val="20"/>
          <w:lang w:val="af-ZA"/>
        </w:rPr>
        <w:t xml:space="preserve"> </w:t>
      </w:r>
      <w:r w:rsidRPr="005E139C">
        <w:rPr>
          <w:rFonts w:ascii="GHEA Grapalat" w:hAnsi="GHEA Grapalat" w:cs="Sylfaen"/>
          <w:sz w:val="20"/>
          <w:lang w:val="ru-RU"/>
        </w:rPr>
        <w:t>ընթացքում</w:t>
      </w:r>
      <w:r w:rsidRPr="005E139C">
        <w:rPr>
          <w:rFonts w:ascii="GHEA Grapalat" w:hAnsi="GHEA Grapalat" w:cs="Sylfaen"/>
          <w:sz w:val="20"/>
          <w:lang w:val="af-ZA"/>
        </w:rPr>
        <w:t>, Պ</w:t>
      </w:r>
      <w:r w:rsidRPr="005E139C">
        <w:rPr>
          <w:rFonts w:ascii="GHEA Grapalat" w:hAnsi="GHEA Grapalat" w:cs="Sylfaen"/>
          <w:sz w:val="20"/>
          <w:lang w:val="ru-RU"/>
        </w:rPr>
        <w:t>ատվիրատուն</w:t>
      </w:r>
      <w:r w:rsidRPr="005E139C">
        <w:rPr>
          <w:rFonts w:ascii="GHEA Grapalat" w:hAnsi="GHEA Grapalat" w:cs="Sylfaen"/>
          <w:sz w:val="20"/>
          <w:lang w:val="af-ZA"/>
        </w:rPr>
        <w:t xml:space="preserve"> </w:t>
      </w:r>
      <w:hyperlink r:id="rId13" w:history="1">
        <w:r w:rsidRPr="005E139C">
          <w:rPr>
            <w:rStyle w:val="Hyperlink"/>
            <w:rFonts w:ascii="GHEA Grapalat" w:hAnsi="GHEA Grapalat" w:cs="Sylfaen"/>
            <w:color w:val="auto"/>
            <w:sz w:val="20"/>
            <w:lang w:val="af-ZA"/>
          </w:rPr>
          <w:t>www.gnumner.am</w:t>
        </w:r>
      </w:hyperlink>
      <w:r w:rsidRPr="005E139C">
        <w:rPr>
          <w:rFonts w:ascii="GHEA Grapalat" w:hAnsi="GHEA Grapalat" w:cs="Sylfaen"/>
          <w:sz w:val="20"/>
          <w:lang w:val="af-ZA"/>
        </w:rPr>
        <w:t xml:space="preserve"> կայքում հրապարակում է </w:t>
      </w:r>
      <w:r w:rsidRPr="005E139C">
        <w:rPr>
          <w:rFonts w:ascii="GHEA Grapalat" w:hAnsi="GHEA Grapalat" w:cs="Sylfaen"/>
          <w:sz w:val="20"/>
          <w:lang w:val="ru-RU"/>
        </w:rPr>
        <w:t>հայտարարություն</w:t>
      </w:r>
      <w:r w:rsidRPr="005E139C">
        <w:rPr>
          <w:rFonts w:ascii="GHEA Grapalat" w:hAnsi="GHEA Grapalat" w:cs="Sylfaen"/>
          <w:sz w:val="20"/>
          <w:lang w:val="af-ZA"/>
        </w:rPr>
        <w:t xml:space="preserve">, </w:t>
      </w:r>
      <w:r w:rsidRPr="005E139C">
        <w:rPr>
          <w:rFonts w:ascii="GHEA Grapalat" w:hAnsi="GHEA Grapalat" w:cs="Sylfaen"/>
          <w:sz w:val="20"/>
          <w:lang w:val="ru-RU"/>
        </w:rPr>
        <w:t>որում</w:t>
      </w:r>
      <w:r w:rsidRPr="005E139C">
        <w:rPr>
          <w:rFonts w:ascii="GHEA Grapalat" w:hAnsi="GHEA Grapalat" w:cs="Sylfaen"/>
          <w:sz w:val="20"/>
          <w:lang w:val="af-ZA"/>
        </w:rPr>
        <w:t xml:space="preserve"> </w:t>
      </w:r>
      <w:r w:rsidRPr="005E139C">
        <w:rPr>
          <w:rFonts w:ascii="GHEA Grapalat" w:hAnsi="GHEA Grapalat" w:cs="Sylfaen"/>
          <w:sz w:val="20"/>
          <w:lang w:val="ru-RU"/>
        </w:rPr>
        <w:t>նշվում</w:t>
      </w:r>
      <w:r w:rsidRPr="005E139C">
        <w:rPr>
          <w:rFonts w:ascii="GHEA Grapalat" w:hAnsi="GHEA Grapalat" w:cs="Sylfaen"/>
          <w:sz w:val="20"/>
          <w:lang w:val="af-ZA"/>
        </w:rPr>
        <w:t xml:space="preserve"> </w:t>
      </w:r>
      <w:r w:rsidRPr="005E139C">
        <w:rPr>
          <w:rFonts w:ascii="GHEA Grapalat" w:hAnsi="GHEA Grapalat" w:cs="Sylfaen"/>
          <w:sz w:val="20"/>
          <w:lang w:val="ru-RU"/>
        </w:rPr>
        <w:t>է</w:t>
      </w:r>
      <w:r w:rsidRPr="005E139C">
        <w:rPr>
          <w:rFonts w:ascii="GHEA Grapalat" w:hAnsi="GHEA Grapalat" w:cs="Sylfaen"/>
          <w:sz w:val="20"/>
          <w:lang w:val="af-ZA"/>
        </w:rPr>
        <w:t xml:space="preserve"> </w:t>
      </w:r>
      <w:r w:rsidRPr="005E139C">
        <w:rPr>
          <w:rFonts w:ascii="GHEA Grapalat" w:hAnsi="GHEA Grapalat" w:cs="Sylfaen"/>
          <w:sz w:val="20"/>
          <w:lang w:val="ru-RU"/>
        </w:rPr>
        <w:t>գնման</w:t>
      </w:r>
      <w:r w:rsidRPr="005E139C">
        <w:rPr>
          <w:rFonts w:ascii="GHEA Grapalat" w:hAnsi="GHEA Grapalat" w:cs="Sylfaen"/>
          <w:sz w:val="20"/>
          <w:lang w:val="af-ZA"/>
        </w:rPr>
        <w:t xml:space="preserve"> </w:t>
      </w:r>
      <w:r w:rsidRPr="005E139C">
        <w:rPr>
          <w:rFonts w:ascii="GHEA Grapalat" w:hAnsi="GHEA Grapalat" w:cs="Sylfaen"/>
          <w:sz w:val="20"/>
          <w:lang w:val="ru-RU"/>
        </w:rPr>
        <w:t>ընթացակարգը</w:t>
      </w:r>
      <w:r w:rsidRPr="005E139C">
        <w:rPr>
          <w:rFonts w:ascii="GHEA Grapalat" w:hAnsi="GHEA Grapalat" w:cs="Sylfaen"/>
          <w:sz w:val="20"/>
          <w:lang w:val="af-ZA"/>
        </w:rPr>
        <w:t xml:space="preserve"> </w:t>
      </w:r>
      <w:r w:rsidRPr="005E139C">
        <w:rPr>
          <w:rFonts w:ascii="GHEA Grapalat" w:hAnsi="GHEA Grapalat" w:cs="Sylfaen"/>
          <w:sz w:val="20"/>
          <w:lang w:val="ru-RU"/>
        </w:rPr>
        <w:t>չկայացած</w:t>
      </w:r>
      <w:r w:rsidRPr="005E139C">
        <w:rPr>
          <w:rFonts w:ascii="GHEA Grapalat" w:hAnsi="GHEA Grapalat" w:cs="Sylfaen"/>
          <w:sz w:val="20"/>
          <w:lang w:val="af-ZA"/>
        </w:rPr>
        <w:t xml:space="preserve"> </w:t>
      </w:r>
      <w:r w:rsidRPr="005E139C">
        <w:rPr>
          <w:rFonts w:ascii="GHEA Grapalat" w:hAnsi="GHEA Grapalat" w:cs="Sylfaen"/>
          <w:sz w:val="20"/>
          <w:lang w:val="ru-RU"/>
        </w:rPr>
        <w:t>հայտարարվելու</w:t>
      </w:r>
      <w:r w:rsidRPr="005E139C">
        <w:rPr>
          <w:rFonts w:ascii="GHEA Grapalat" w:hAnsi="GHEA Grapalat" w:cs="Sylfaen"/>
          <w:sz w:val="20"/>
          <w:lang w:val="af-ZA"/>
        </w:rPr>
        <w:t xml:space="preserve"> </w:t>
      </w:r>
      <w:r w:rsidRPr="005E139C">
        <w:rPr>
          <w:rFonts w:ascii="GHEA Grapalat" w:hAnsi="GHEA Grapalat" w:cs="Sylfaen"/>
          <w:sz w:val="20"/>
          <w:lang w:val="ru-RU"/>
        </w:rPr>
        <w:t>հիմնավորումը։</w:t>
      </w:r>
      <w:r w:rsidRPr="005E139C">
        <w:rPr>
          <w:rFonts w:ascii="GHEA Grapalat" w:hAnsi="GHEA Grapalat" w:cs="Sylfaen"/>
          <w:sz w:val="20"/>
          <w:lang w:val="af-ZA"/>
        </w:rPr>
        <w:t xml:space="preserve"> </w:t>
      </w:r>
    </w:p>
    <w:p w:rsidR="00705ADB" w:rsidRPr="005E139C" w:rsidRDefault="00705ADB" w:rsidP="00705ADB">
      <w:pPr>
        <w:ind w:firstLine="567"/>
        <w:jc w:val="both"/>
        <w:rPr>
          <w:rFonts w:ascii="GHEA Grapalat" w:hAnsi="GHEA Grapalat" w:cs="Sylfaen"/>
          <w:sz w:val="20"/>
          <w:lang w:val="af-ZA"/>
        </w:rPr>
      </w:pPr>
    </w:p>
    <w:p w:rsidR="00705ADB" w:rsidRPr="005E139C" w:rsidRDefault="00705ADB" w:rsidP="00705ADB">
      <w:pPr>
        <w:pStyle w:val="BodyTextIndent"/>
        <w:rPr>
          <w:rFonts w:ascii="GHEA Grapalat" w:hAnsi="GHEA Grapalat"/>
          <w:i w:val="0"/>
          <w:sz w:val="18"/>
          <w:szCs w:val="18"/>
          <w:u w:val="single"/>
          <w:lang w:val="af-ZA"/>
        </w:rPr>
      </w:pPr>
    </w:p>
    <w:p w:rsidR="00705ADB" w:rsidRPr="005E139C" w:rsidRDefault="00705ADB" w:rsidP="00705ADB">
      <w:pPr>
        <w:jc w:val="center"/>
        <w:rPr>
          <w:rFonts w:ascii="GHEA Grapalat" w:hAnsi="GHEA Grapalat"/>
          <w:b/>
          <w:sz w:val="20"/>
          <w:lang w:val="af-ZA"/>
        </w:rPr>
      </w:pPr>
      <w:r w:rsidRPr="005E139C">
        <w:rPr>
          <w:rFonts w:ascii="GHEA Grapalat" w:hAnsi="GHEA Grapalat"/>
          <w:b/>
          <w:sz w:val="20"/>
          <w:lang w:val="af-ZA"/>
        </w:rPr>
        <w:t xml:space="preserve">12. ԳՆՄԱՆ ԳՈՐԾԸՆԹԱՑԻ ՀԵՏ ԿԱՊՎԱԾ ԳՈՐԾՈՂՈՒԹՅՈՒՆՆԵՐԸ ԵՎ (ԿԱՄ) </w:t>
      </w:r>
    </w:p>
    <w:p w:rsidR="00705ADB" w:rsidRPr="005E139C" w:rsidRDefault="00705ADB" w:rsidP="00705ADB">
      <w:pPr>
        <w:jc w:val="center"/>
        <w:rPr>
          <w:rFonts w:ascii="GHEA Grapalat" w:hAnsi="GHEA Grapalat"/>
          <w:b/>
          <w:sz w:val="20"/>
          <w:lang w:val="af-ZA"/>
        </w:rPr>
      </w:pPr>
      <w:r w:rsidRPr="005E139C">
        <w:rPr>
          <w:rFonts w:ascii="GHEA Grapalat" w:hAnsi="GHEA Grapalat"/>
          <w:b/>
          <w:sz w:val="20"/>
          <w:lang w:val="af-ZA"/>
        </w:rPr>
        <w:t xml:space="preserve">ԸՆԴՈՒՆՎԱԾ ՈՐՈՇՈՒՄՆԵՐԸ ԲՈՂՈՔԱՐԿԵԼՈՒ ՄԱՍՆԱԿՑԻ </w:t>
      </w:r>
    </w:p>
    <w:p w:rsidR="00705ADB" w:rsidRPr="005E139C" w:rsidRDefault="00705ADB" w:rsidP="00705ADB">
      <w:pPr>
        <w:jc w:val="center"/>
        <w:rPr>
          <w:rFonts w:ascii="GHEA Grapalat" w:hAnsi="GHEA Grapalat"/>
          <w:b/>
          <w:sz w:val="20"/>
          <w:lang w:val="af-ZA"/>
        </w:rPr>
      </w:pPr>
      <w:r w:rsidRPr="005E139C">
        <w:rPr>
          <w:rFonts w:ascii="GHEA Grapalat" w:hAnsi="GHEA Grapalat"/>
          <w:b/>
          <w:sz w:val="20"/>
          <w:lang w:val="af-ZA"/>
        </w:rPr>
        <w:t>ԻՐԱՎՈՒՆՔԸ ԵՎ ԿԱՐԳԸ</w:t>
      </w:r>
    </w:p>
    <w:p w:rsidR="00705ADB" w:rsidRPr="008A1394" w:rsidRDefault="00705ADB" w:rsidP="008A1394">
      <w:pPr>
        <w:pStyle w:val="BodyTextIndent"/>
        <w:spacing w:line="240" w:lineRule="auto"/>
        <w:ind w:firstLine="567"/>
        <w:rPr>
          <w:rFonts w:ascii="GHEA Grapalat" w:hAnsi="GHEA Grapalat" w:cs="Sylfaen"/>
          <w:i w:val="0"/>
          <w:szCs w:val="24"/>
          <w:lang w:val="ru-RU"/>
        </w:rPr>
      </w:pPr>
      <w:r w:rsidRPr="008A1394">
        <w:rPr>
          <w:rFonts w:ascii="GHEA Grapalat" w:hAnsi="GHEA Grapalat" w:cs="Sylfaen"/>
          <w:i w:val="0"/>
          <w:szCs w:val="24"/>
          <w:lang w:val="ru-RU"/>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05ADB" w:rsidRPr="008A1394" w:rsidRDefault="00705ADB" w:rsidP="008A1394">
      <w:pPr>
        <w:pStyle w:val="BodyTextIndent"/>
        <w:spacing w:line="240" w:lineRule="auto"/>
        <w:ind w:firstLine="567"/>
        <w:rPr>
          <w:rFonts w:ascii="GHEA Grapalat" w:hAnsi="GHEA Grapalat" w:cs="Sylfaen"/>
          <w:i w:val="0"/>
          <w:szCs w:val="24"/>
          <w:lang w:val="ru-RU"/>
        </w:rPr>
      </w:pPr>
      <w:r w:rsidRPr="008A1394">
        <w:rPr>
          <w:rFonts w:ascii="GHEA Grapalat" w:hAnsi="GHEA Grapalat" w:cs="Sylfaen"/>
          <w:i w:val="0"/>
          <w:szCs w:val="24"/>
          <w:lang w:val="ru-RU"/>
        </w:rPr>
        <w:t>12.1.1 Յուրաքանչյուր անձ, ով գտնում է, որ Պատվիրատուի կամ գնահատող հանձնա</w:t>
      </w:r>
      <w:r w:rsidRPr="008A1394">
        <w:rPr>
          <w:rFonts w:ascii="GHEA Grapalat" w:hAnsi="GHEA Grapalat" w:cs="Sylfaen"/>
          <w:i w:val="0"/>
          <w:szCs w:val="24"/>
          <w:lang w:val="ru-RU"/>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A1394">
        <w:rPr>
          <w:rFonts w:ascii="GHEA Grapalat" w:hAnsi="GHEA Grapalat" w:cs="Sylfaen"/>
          <w:i w:val="0"/>
          <w:szCs w:val="24"/>
          <w:lang w:val="ru-RU"/>
        </w:rPr>
        <w:softHyphen/>
        <w:t>ները, իրավունք ունի ահա</w:t>
      </w:r>
      <w:r w:rsidRPr="008A1394">
        <w:rPr>
          <w:rFonts w:ascii="GHEA Grapalat" w:hAnsi="GHEA Grapalat" w:cs="Sylfaen"/>
          <w:i w:val="0"/>
          <w:szCs w:val="24"/>
          <w:lang w:val="ru-RU"/>
        </w:rPr>
        <w:softHyphen/>
        <w:t>զանգելու կենտրոնի թեժ գծին:</w:t>
      </w:r>
    </w:p>
    <w:p w:rsidR="00705ADB" w:rsidRPr="008A1394" w:rsidRDefault="00705ADB" w:rsidP="008A1394">
      <w:pPr>
        <w:pStyle w:val="BodyTextIndent"/>
        <w:spacing w:line="240" w:lineRule="auto"/>
        <w:ind w:firstLine="567"/>
        <w:rPr>
          <w:rFonts w:ascii="GHEA Grapalat" w:hAnsi="GHEA Grapalat" w:cs="Sylfaen"/>
          <w:i w:val="0"/>
          <w:szCs w:val="24"/>
          <w:lang w:val="ru-RU"/>
        </w:rPr>
      </w:pPr>
      <w:r w:rsidRPr="008A1394">
        <w:rPr>
          <w:rFonts w:ascii="GHEA Grapalat" w:hAnsi="GHEA Grapalat" w:cs="Sylfaen"/>
          <w:i w:val="0"/>
          <w:szCs w:val="24"/>
          <w:lang w:val="ru-RU"/>
        </w:rPr>
        <w:t>12.1.2 Գնումների մասին Հայաստանի Հանրապետության օրենսդրությամբ սահմանված պահանջների խախտման վերաբերյալ կենտրոնի թեժ գծին ահազանգ ստանալու դեպքում`</w:t>
      </w:r>
    </w:p>
    <w:p w:rsidR="00705ADB" w:rsidRPr="008A1394" w:rsidRDefault="00705ADB" w:rsidP="008A1394">
      <w:pPr>
        <w:pStyle w:val="BodyTextIndent"/>
        <w:spacing w:line="240" w:lineRule="auto"/>
        <w:ind w:firstLine="567"/>
        <w:rPr>
          <w:rFonts w:ascii="GHEA Grapalat" w:hAnsi="GHEA Grapalat" w:cs="Sylfaen"/>
          <w:i w:val="0"/>
          <w:szCs w:val="24"/>
          <w:lang w:val="ru-RU"/>
        </w:rPr>
      </w:pPr>
      <w:r w:rsidRPr="008A1394">
        <w:rPr>
          <w:rFonts w:ascii="GHEA Grapalat" w:hAnsi="GHEA Grapalat" w:cs="Sylfaen"/>
          <w:i w:val="0"/>
          <w:szCs w:val="24"/>
          <w:lang w:val="ru-RU"/>
        </w:rPr>
        <w:t>1) կենտրոնն ստացված ահազանգի վերաբերյալ կազմում է արձանագրություն, եթե առկա են հետևյալ տեղեկությունները`</w:t>
      </w:r>
    </w:p>
    <w:p w:rsidR="00705ADB" w:rsidRPr="008A1394" w:rsidRDefault="00705ADB" w:rsidP="008A1394">
      <w:pPr>
        <w:pStyle w:val="BodyTextIndent"/>
        <w:spacing w:line="240" w:lineRule="auto"/>
        <w:ind w:firstLine="567"/>
        <w:rPr>
          <w:rFonts w:ascii="GHEA Grapalat" w:hAnsi="GHEA Grapalat" w:cs="Sylfaen"/>
          <w:i w:val="0"/>
          <w:szCs w:val="24"/>
          <w:lang w:val="ru-RU"/>
        </w:rPr>
      </w:pPr>
      <w:r w:rsidRPr="008A1394">
        <w:rPr>
          <w:rFonts w:ascii="GHEA Grapalat" w:hAnsi="GHEA Grapalat" w:cs="Sylfaen"/>
          <w:i w:val="0"/>
          <w:szCs w:val="24"/>
          <w:lang w:val="ru-RU"/>
        </w:rPr>
        <w:t>ա. Պատվիրատուի անվանումը,</w:t>
      </w:r>
    </w:p>
    <w:p w:rsidR="00705ADB" w:rsidRPr="008A1394" w:rsidRDefault="00705ADB" w:rsidP="008A1394">
      <w:pPr>
        <w:pStyle w:val="BodyTextIndent"/>
        <w:spacing w:line="240" w:lineRule="auto"/>
        <w:ind w:firstLine="567"/>
        <w:rPr>
          <w:rFonts w:ascii="GHEA Grapalat" w:hAnsi="GHEA Grapalat" w:cs="Sylfaen"/>
          <w:i w:val="0"/>
          <w:szCs w:val="24"/>
          <w:lang w:val="ru-RU"/>
        </w:rPr>
      </w:pPr>
      <w:r w:rsidRPr="008A1394">
        <w:rPr>
          <w:rFonts w:ascii="GHEA Grapalat" w:hAnsi="GHEA Grapalat" w:cs="Sylfaen"/>
          <w:i w:val="0"/>
          <w:szCs w:val="24"/>
          <w:lang w:val="ru-RU"/>
        </w:rPr>
        <w:t>բ. գնման ընթացակարգի ծածկագիրը կամ առարկան,</w:t>
      </w:r>
    </w:p>
    <w:p w:rsidR="00705ADB" w:rsidRPr="008A1394" w:rsidRDefault="00705ADB" w:rsidP="008A1394">
      <w:pPr>
        <w:pStyle w:val="BodyTextIndent"/>
        <w:spacing w:line="240" w:lineRule="auto"/>
        <w:ind w:firstLine="567"/>
        <w:rPr>
          <w:rFonts w:ascii="GHEA Grapalat" w:hAnsi="GHEA Grapalat" w:cs="Sylfaen"/>
          <w:i w:val="0"/>
          <w:szCs w:val="24"/>
          <w:lang w:val="ru-RU"/>
        </w:rPr>
      </w:pPr>
      <w:r w:rsidRPr="008A1394">
        <w:rPr>
          <w:rFonts w:ascii="GHEA Grapalat" w:hAnsi="GHEA Grapalat" w:cs="Sylfaen"/>
          <w:i w:val="0"/>
          <w:szCs w:val="24"/>
          <w:lang w:val="ru-RU"/>
        </w:rPr>
        <w:t>գ. գնումների մասին Հայաստանի Հանրապետության օրենսդրությամբ սահմանված պահանջների խախտման առարկան,</w:t>
      </w:r>
    </w:p>
    <w:p w:rsidR="00705ADB" w:rsidRPr="008A1394" w:rsidRDefault="00705ADB" w:rsidP="008A1394">
      <w:pPr>
        <w:pStyle w:val="BodyTextIndent"/>
        <w:spacing w:line="240" w:lineRule="auto"/>
        <w:ind w:firstLine="567"/>
        <w:rPr>
          <w:rFonts w:ascii="GHEA Grapalat" w:hAnsi="GHEA Grapalat" w:cs="Sylfaen"/>
          <w:i w:val="0"/>
          <w:szCs w:val="24"/>
          <w:lang w:val="ru-RU"/>
        </w:rPr>
      </w:pPr>
      <w:r w:rsidRPr="008A1394">
        <w:rPr>
          <w:rFonts w:ascii="GHEA Grapalat" w:hAnsi="GHEA Grapalat" w:cs="Sylfaen"/>
          <w:i w:val="0"/>
          <w:szCs w:val="24"/>
          <w:lang w:val="ru-RU"/>
        </w:rPr>
        <w:t>դ. ահազանգողի անունը (անվանումը), եթե այն հայտնի է.</w:t>
      </w:r>
    </w:p>
    <w:p w:rsidR="00705ADB" w:rsidRPr="008A1394" w:rsidRDefault="00705ADB" w:rsidP="008A1394">
      <w:pPr>
        <w:pStyle w:val="BodyTextIndent"/>
        <w:spacing w:line="240" w:lineRule="auto"/>
        <w:ind w:firstLine="567"/>
        <w:rPr>
          <w:rFonts w:ascii="GHEA Grapalat" w:hAnsi="GHEA Grapalat" w:cs="Sylfaen"/>
          <w:i w:val="0"/>
          <w:szCs w:val="24"/>
          <w:lang w:val="ru-RU"/>
        </w:rPr>
      </w:pPr>
      <w:r w:rsidRPr="008A1394">
        <w:rPr>
          <w:rFonts w:ascii="GHEA Grapalat" w:hAnsi="GHEA Grapalat" w:cs="Sylfaen"/>
          <w:i w:val="0"/>
          <w:szCs w:val="24"/>
          <w:lang w:val="ru-RU"/>
        </w:rPr>
        <w:t>2) կենտրոնի պետի հանձնարարականով կենտրոնի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կամ աշխատակազմի ղեկավարի հետ և վերջինիս տեղեկացնում է ստացված ահազանգի վերաբերյալ, ինչպես նաև ներկայացնում է Պատվիրատուի կողմից կենտրոնին ներկայացվելիք անհրաժեշտ փաստաթղթերի ցանկը: Կենտրոնն ստացված ահազանգի, ինչպես նաև ներկայացվելիք փաստաթղթերի ցանկի վերաբերյալ սույն ենթակետով նախատեսված ժամկետում ծանուցում է նաև էլեկտրոնային փոստով` Պատվիրատուի պաշտոնական էլեկտրոնային հասցեի առկայության դեպքում.</w:t>
      </w:r>
    </w:p>
    <w:p w:rsidR="00705ADB" w:rsidRPr="008A1394" w:rsidRDefault="00705ADB" w:rsidP="008A1394">
      <w:pPr>
        <w:pStyle w:val="BodyTextIndent"/>
        <w:spacing w:line="240" w:lineRule="auto"/>
        <w:ind w:firstLine="567"/>
        <w:rPr>
          <w:rFonts w:ascii="GHEA Grapalat" w:hAnsi="GHEA Grapalat" w:cs="Sylfaen"/>
          <w:i w:val="0"/>
          <w:szCs w:val="24"/>
          <w:lang w:val="ru-RU"/>
        </w:rPr>
      </w:pPr>
      <w:r w:rsidRPr="008A1394">
        <w:rPr>
          <w:rFonts w:ascii="GHEA Grapalat" w:hAnsi="GHEA Grapalat" w:cs="Sylfaen"/>
          <w:i w:val="0"/>
          <w:szCs w:val="24"/>
          <w:lang w:val="ru-RU"/>
        </w:rPr>
        <w:t>3) Պատվիրատուն մեկ աշխատանքային օրվա ընթացքում էլեկտրոնային եղանակով սկանավորված տարբերակով կենտրոնին է տրամադրում պահանջված փաստաթղթերի պատճենները, ինչպես նաև ստացված ահազանգի վերաբերյալ Պատվիրատուի գրավոր կարծիքը.</w:t>
      </w:r>
    </w:p>
    <w:p w:rsidR="00705ADB" w:rsidRPr="008A1394" w:rsidRDefault="00705ADB" w:rsidP="008A1394">
      <w:pPr>
        <w:pStyle w:val="BodyTextIndent"/>
        <w:spacing w:line="240" w:lineRule="auto"/>
        <w:ind w:firstLine="567"/>
        <w:rPr>
          <w:rFonts w:ascii="GHEA Grapalat" w:hAnsi="GHEA Grapalat" w:cs="Sylfaen"/>
          <w:i w:val="0"/>
          <w:szCs w:val="24"/>
          <w:lang w:val="ru-RU"/>
        </w:rPr>
      </w:pPr>
      <w:r w:rsidRPr="008A1394">
        <w:rPr>
          <w:rFonts w:ascii="GHEA Grapalat" w:hAnsi="GHEA Grapalat" w:cs="Sylfaen"/>
          <w:i w:val="0"/>
          <w:szCs w:val="24"/>
          <w:lang w:val="ru-RU"/>
        </w:rPr>
        <w:t>4) եթե Պատվիրատուի կողմից ընդունվում է կատարված խախտումը և վերջինս համաձայնում անմիջապես վերացնել այն, ապա արձանագրված խախտման և դրա վերացման մասին տեղեկատվությունը մեկ աշխատանքային օրվա ընթացքում գրավոր տրամադրում է կենտրոնին.</w:t>
      </w:r>
    </w:p>
    <w:p w:rsidR="00705ADB" w:rsidRPr="005E139C" w:rsidRDefault="00705ADB" w:rsidP="008A1394">
      <w:pPr>
        <w:pStyle w:val="BodyTextIndent"/>
        <w:spacing w:line="240" w:lineRule="auto"/>
        <w:ind w:firstLine="567"/>
        <w:rPr>
          <w:rFonts w:ascii="GHEA Grapalat" w:hAnsi="GHEA Grapalat" w:cs="Sylfaen"/>
          <w:szCs w:val="24"/>
          <w:lang w:val="af-ZA"/>
        </w:rPr>
      </w:pPr>
      <w:r w:rsidRPr="008A1394">
        <w:rPr>
          <w:rFonts w:ascii="GHEA Grapalat" w:hAnsi="GHEA Grapalat" w:cs="Sylfaen"/>
          <w:i w:val="0"/>
          <w:szCs w:val="24"/>
          <w:lang w:val="ru-RU"/>
        </w:rPr>
        <w:t>5) եթե Պատվիրատուն գտնում է, որ ահազանգված խախտումն</w:t>
      </w:r>
      <w:r w:rsidRPr="005E139C">
        <w:rPr>
          <w:rFonts w:ascii="GHEA Grapalat" w:hAnsi="GHEA Grapalat" w:cs="Sylfaen"/>
          <w:szCs w:val="24"/>
          <w:lang w:val="af-ZA"/>
        </w:rPr>
        <w:t xml:space="preserve"> </w:t>
      </w:r>
      <w:r w:rsidRPr="005E139C">
        <w:rPr>
          <w:rFonts w:ascii="GHEA Grapalat" w:hAnsi="GHEA Grapalat" w:cs="Sylfaen"/>
          <w:szCs w:val="24"/>
        </w:rPr>
        <w:t>առկա</w:t>
      </w:r>
      <w:r w:rsidRPr="005E139C">
        <w:rPr>
          <w:rFonts w:ascii="GHEA Grapalat" w:hAnsi="GHEA Grapalat" w:cs="Sylfaen"/>
          <w:szCs w:val="24"/>
          <w:lang w:val="af-ZA"/>
        </w:rPr>
        <w:t xml:space="preserve"> </w:t>
      </w:r>
      <w:r w:rsidRPr="005E139C">
        <w:rPr>
          <w:rFonts w:ascii="GHEA Grapalat" w:hAnsi="GHEA Grapalat" w:cs="Sylfaen"/>
          <w:szCs w:val="24"/>
        </w:rPr>
        <w:t>չէ</w:t>
      </w:r>
      <w:r w:rsidRPr="005E139C">
        <w:rPr>
          <w:rFonts w:ascii="GHEA Grapalat" w:hAnsi="GHEA Grapalat" w:cs="Sylfaen"/>
          <w:szCs w:val="24"/>
          <w:lang w:val="af-ZA"/>
        </w:rPr>
        <w:t xml:space="preserve">, </w:t>
      </w:r>
      <w:r w:rsidRPr="005E139C">
        <w:rPr>
          <w:rFonts w:ascii="GHEA Grapalat" w:hAnsi="GHEA Grapalat" w:cs="Sylfaen"/>
          <w:szCs w:val="24"/>
          <w:lang w:val="af-ZA"/>
        </w:rPr>
        <w:br/>
      </w:r>
      <w:r w:rsidRPr="005E139C">
        <w:rPr>
          <w:rFonts w:ascii="GHEA Grapalat" w:hAnsi="GHEA Grapalat" w:cs="Sylfaen"/>
          <w:szCs w:val="24"/>
        </w:rPr>
        <w:t>ապա</w:t>
      </w:r>
      <w:r w:rsidRPr="005E139C">
        <w:rPr>
          <w:rFonts w:ascii="GHEA Grapalat" w:hAnsi="GHEA Grapalat" w:cs="Sylfaen"/>
          <w:szCs w:val="24"/>
          <w:lang w:val="af-ZA"/>
        </w:rPr>
        <w:t>`</w:t>
      </w:r>
    </w:p>
    <w:p w:rsidR="00705ADB" w:rsidRPr="005E139C" w:rsidRDefault="00705ADB" w:rsidP="00705ADB">
      <w:pPr>
        <w:pStyle w:val="norm"/>
        <w:spacing w:line="276" w:lineRule="auto"/>
        <w:rPr>
          <w:rFonts w:ascii="GHEA Grapalat" w:hAnsi="GHEA Grapalat" w:cs="Sylfaen"/>
          <w:sz w:val="20"/>
          <w:szCs w:val="24"/>
          <w:lang w:val="af-ZA" w:eastAsia="en-US"/>
        </w:rPr>
      </w:pPr>
      <w:r w:rsidRPr="005E139C">
        <w:rPr>
          <w:rFonts w:ascii="GHEA Grapalat" w:hAnsi="GHEA Grapalat" w:cs="Sylfaen"/>
          <w:sz w:val="20"/>
          <w:szCs w:val="24"/>
          <w:lang w:eastAsia="en-US"/>
        </w:rPr>
        <w:t>ա</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մեկ</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աշխատանքային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օրվա</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ընթացքում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կենտրոն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ներկայացնում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գրավոր</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հավաստում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խախտման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բացակայության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մասին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ինչպես</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նաև</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տվյալ</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գնման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ընթացակարգին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վերաբերող</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պահանջված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փաստաթղթերի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պատճենները</w:t>
      </w:r>
      <w:r w:rsidRPr="005E139C">
        <w:rPr>
          <w:rFonts w:ascii="GHEA Grapalat" w:hAnsi="GHEA Grapalat" w:cs="Sylfaen"/>
          <w:sz w:val="20"/>
          <w:szCs w:val="24"/>
          <w:lang w:val="af-ZA" w:eastAsia="en-US"/>
        </w:rPr>
        <w:t>,</w:t>
      </w:r>
    </w:p>
    <w:p w:rsidR="00705ADB" w:rsidRPr="005E139C" w:rsidRDefault="00705ADB" w:rsidP="00705ADB">
      <w:pPr>
        <w:pStyle w:val="norm"/>
        <w:spacing w:line="276" w:lineRule="auto"/>
        <w:rPr>
          <w:rFonts w:ascii="GHEA Grapalat" w:hAnsi="GHEA Grapalat" w:cs="Sylfaen"/>
          <w:sz w:val="20"/>
          <w:szCs w:val="24"/>
          <w:lang w:val="af-ZA" w:eastAsia="en-US"/>
        </w:rPr>
      </w:pPr>
      <w:r w:rsidRPr="005E139C">
        <w:rPr>
          <w:rFonts w:ascii="GHEA Grapalat" w:hAnsi="GHEA Grapalat" w:cs="Sylfaen"/>
          <w:sz w:val="20"/>
          <w:szCs w:val="24"/>
          <w:lang w:eastAsia="en-US"/>
        </w:rPr>
        <w:lastRenderedPageBreak/>
        <w:t>բ</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պահանջվող</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տեղեկատվությունը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և</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փաստաթղթերի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պատճեններն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ստանալուց</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հետո</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երեք</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աշխատանքային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օրվա</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ընթացքում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կենտրոնում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հրավիրվում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քննարկում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որին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կարող</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են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մասնակցել</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բոլոր</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շահագրգիռ</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կողմերը</w:t>
      </w:r>
      <w:r w:rsidRPr="005E139C">
        <w:rPr>
          <w:rFonts w:ascii="GHEA Grapalat" w:hAnsi="GHEA Grapalat" w:cs="Sylfaen"/>
          <w:sz w:val="20"/>
          <w:szCs w:val="24"/>
          <w:lang w:val="af-ZA" w:eastAsia="en-US"/>
        </w:rPr>
        <w:t>,</w:t>
      </w:r>
    </w:p>
    <w:p w:rsidR="00705ADB" w:rsidRPr="005E139C" w:rsidRDefault="00705ADB" w:rsidP="00705ADB">
      <w:pPr>
        <w:pStyle w:val="norm"/>
        <w:spacing w:line="276" w:lineRule="auto"/>
        <w:rPr>
          <w:rFonts w:ascii="GHEA Grapalat" w:hAnsi="GHEA Grapalat" w:cs="Sylfaen"/>
          <w:sz w:val="20"/>
          <w:szCs w:val="24"/>
          <w:lang w:val="af-ZA" w:eastAsia="en-US"/>
        </w:rPr>
      </w:pPr>
      <w:r w:rsidRPr="005E139C">
        <w:rPr>
          <w:rFonts w:ascii="GHEA Grapalat" w:hAnsi="GHEA Grapalat" w:cs="Sylfaen"/>
          <w:sz w:val="20"/>
          <w:szCs w:val="24"/>
          <w:lang w:eastAsia="en-US"/>
        </w:rPr>
        <w:t>գ</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հրավիրված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քննարկման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վերաբերյալ</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կազմվում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արձանագրություն</w:t>
      </w:r>
      <w:r w:rsidRPr="005E139C">
        <w:rPr>
          <w:rFonts w:ascii="GHEA Grapalat" w:hAnsi="GHEA Grapalat" w:cs="Sylfaen"/>
          <w:sz w:val="20"/>
          <w:szCs w:val="24"/>
          <w:lang w:val="af-ZA" w:eastAsia="en-US"/>
        </w:rPr>
        <w:t>,</w:t>
      </w:r>
    </w:p>
    <w:p w:rsidR="00705ADB" w:rsidRPr="005E139C" w:rsidRDefault="00705ADB" w:rsidP="00705ADB">
      <w:pPr>
        <w:pStyle w:val="norm"/>
        <w:spacing w:line="276" w:lineRule="auto"/>
        <w:rPr>
          <w:rFonts w:ascii="GHEA Grapalat" w:hAnsi="GHEA Grapalat" w:cs="Sylfaen"/>
          <w:sz w:val="20"/>
          <w:szCs w:val="24"/>
          <w:lang w:val="af-ZA" w:eastAsia="en-US"/>
        </w:rPr>
      </w:pPr>
      <w:r w:rsidRPr="005E139C">
        <w:rPr>
          <w:rFonts w:ascii="GHEA Grapalat" w:hAnsi="GHEA Grapalat" w:cs="Sylfaen"/>
          <w:sz w:val="20"/>
          <w:szCs w:val="24"/>
          <w:lang w:eastAsia="en-US"/>
        </w:rPr>
        <w:t>դ</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քննարկման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արդյունքում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գնումների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մասին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Հայաստանի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Հանրապետության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օրենսդրությամբ</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սահմանված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պահանջների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խախտում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արձանագրվելու</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դեպքում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կենտրոնի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պետի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հանձնարարականով</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կենտրոնը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բողոքարկման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գործընթաց</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նախաձեռնում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գնումների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բողոքարկման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խորհրդում</w:t>
      </w:r>
      <w:r w:rsidRPr="005E139C">
        <w:rPr>
          <w:rFonts w:ascii="GHEA Grapalat" w:hAnsi="GHEA Grapalat" w:cs="Sylfaen"/>
          <w:sz w:val="20"/>
          <w:szCs w:val="24"/>
          <w:lang w:val="af-ZA" w:eastAsia="en-US"/>
        </w:rPr>
        <w:t>,</w:t>
      </w:r>
    </w:p>
    <w:p w:rsidR="00705ADB" w:rsidRPr="005E139C" w:rsidRDefault="00705ADB" w:rsidP="00705ADB">
      <w:pPr>
        <w:pStyle w:val="norm"/>
        <w:spacing w:line="276" w:lineRule="auto"/>
        <w:rPr>
          <w:rFonts w:ascii="GHEA Grapalat" w:hAnsi="GHEA Grapalat" w:cs="Sylfaen"/>
          <w:sz w:val="20"/>
          <w:szCs w:val="24"/>
          <w:lang w:val="af-ZA" w:eastAsia="en-US"/>
        </w:rPr>
      </w:pPr>
      <w:r w:rsidRPr="005E139C">
        <w:rPr>
          <w:rFonts w:ascii="GHEA Grapalat" w:hAnsi="GHEA Grapalat" w:cs="Sylfaen"/>
          <w:sz w:val="20"/>
          <w:szCs w:val="24"/>
          <w:lang w:eastAsia="en-US"/>
        </w:rPr>
        <w:t>ե</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կենտրոնի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կողմից</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բողոքարկման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խորհուրդ</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բողոքը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ներկայացվում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գրավոր</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կենտրոնի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պետի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կողմից</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որում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ներառվում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են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Պատվիրատուի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անվանումը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և</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գտնվելու</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վայրը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բողոքարկվող</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գնման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ընթացակարգի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ծածկագիրը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և</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առարկան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կենտրոնի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կողմից</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արձանագրված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խախտման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առարկան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և</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պահանջը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ահազանգող</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անձի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պահանջը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եթե</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նման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պահանջ</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առկա</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բողոքի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փաստացի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և</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իրավական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հիմքերը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ապացույցները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այլ</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անհրաժեշտ</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տեղեկություններ</w:t>
      </w:r>
      <w:r w:rsidRPr="005E139C">
        <w:rPr>
          <w:rFonts w:ascii="GHEA Grapalat" w:hAnsi="GHEA Grapalat" w:cs="Sylfaen"/>
          <w:sz w:val="20"/>
          <w:szCs w:val="24"/>
          <w:lang w:val="af-ZA" w:eastAsia="en-US"/>
        </w:rPr>
        <w:t>.</w:t>
      </w:r>
    </w:p>
    <w:p w:rsidR="00705ADB" w:rsidRPr="005E139C" w:rsidRDefault="00705ADB" w:rsidP="00705ADB">
      <w:pPr>
        <w:pStyle w:val="norm"/>
        <w:spacing w:line="276" w:lineRule="auto"/>
        <w:rPr>
          <w:rFonts w:ascii="GHEA Grapalat" w:hAnsi="GHEA Grapalat" w:cs="Sylfaen"/>
          <w:sz w:val="20"/>
          <w:szCs w:val="24"/>
          <w:lang w:val="af-ZA" w:eastAsia="en-US"/>
        </w:rPr>
      </w:pPr>
      <w:r w:rsidRPr="005E139C">
        <w:rPr>
          <w:rFonts w:ascii="GHEA Grapalat" w:hAnsi="GHEA Grapalat" w:cs="Sylfaen"/>
          <w:sz w:val="20"/>
          <w:szCs w:val="24"/>
          <w:lang w:val="af-ZA" w:eastAsia="en-US"/>
        </w:rPr>
        <w:t xml:space="preserve">6) </w:t>
      </w:r>
      <w:r w:rsidRPr="005E139C">
        <w:rPr>
          <w:rFonts w:ascii="GHEA Grapalat" w:hAnsi="GHEA Grapalat" w:cs="Sylfaen"/>
          <w:sz w:val="20"/>
          <w:szCs w:val="24"/>
          <w:lang w:eastAsia="en-US"/>
        </w:rPr>
        <w:t>կենտրոնի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կողմից</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բողոքարկման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խորհուրդ</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ներկայացված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բողոքը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քննվում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գնումների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մասին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Հայաստանի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Հանրապետության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օրենսդրությամբ</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և</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գնումների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բողոքարկ</w:t>
      </w:r>
      <w:r w:rsidRPr="005E139C">
        <w:rPr>
          <w:rFonts w:ascii="GHEA Grapalat" w:hAnsi="GHEA Grapalat" w:cs="Sylfaen"/>
          <w:sz w:val="20"/>
          <w:szCs w:val="24"/>
          <w:lang w:val="af-ZA" w:eastAsia="en-US"/>
        </w:rPr>
        <w:softHyphen/>
      </w:r>
      <w:r w:rsidRPr="005E139C">
        <w:rPr>
          <w:rFonts w:ascii="GHEA Grapalat" w:hAnsi="GHEA Grapalat" w:cs="Sylfaen"/>
          <w:sz w:val="20"/>
          <w:szCs w:val="24"/>
          <w:lang w:eastAsia="en-US"/>
        </w:rPr>
        <w:t>ման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խորհրդի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գործունեության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կարգով</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սահմանված</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ընթացակարգով</w:t>
      </w:r>
      <w:r w:rsidRPr="005E139C">
        <w:rPr>
          <w:rFonts w:ascii="GHEA Grapalat" w:hAnsi="GHEA Grapalat" w:cs="Sylfaen"/>
          <w:sz w:val="20"/>
          <w:szCs w:val="24"/>
          <w:lang w:val="af-ZA" w:eastAsia="en-US"/>
        </w:rPr>
        <w:t>:</w:t>
      </w:r>
    </w:p>
    <w:p w:rsidR="00705ADB" w:rsidRPr="00794114" w:rsidRDefault="00705ADB" w:rsidP="00794114">
      <w:pPr>
        <w:pStyle w:val="norm"/>
        <w:spacing w:line="276" w:lineRule="auto"/>
        <w:rPr>
          <w:rFonts w:ascii="GHEA Grapalat" w:hAnsi="GHEA Grapalat" w:cs="Sylfaen"/>
          <w:sz w:val="20"/>
          <w:szCs w:val="24"/>
          <w:lang w:eastAsia="en-US"/>
        </w:rPr>
      </w:pPr>
      <w:r w:rsidRPr="005E139C">
        <w:rPr>
          <w:rFonts w:ascii="GHEA Grapalat" w:hAnsi="GHEA Grapalat" w:cs="Sylfaen"/>
          <w:sz w:val="20"/>
          <w:lang w:val="af-ZA"/>
        </w:rPr>
        <w:t xml:space="preserve">12.2  </w:t>
      </w:r>
      <w:r w:rsidRPr="005E139C">
        <w:rPr>
          <w:rFonts w:ascii="GHEA Grapalat" w:hAnsi="GHEA Grapalat" w:cs="Sylfaen"/>
          <w:sz w:val="20"/>
          <w:lang w:val="ru-RU"/>
        </w:rPr>
        <w:t>Գնումների</w:t>
      </w:r>
      <w:r w:rsidRPr="005E139C">
        <w:rPr>
          <w:rFonts w:ascii="GHEA Grapalat" w:hAnsi="GHEA Grapalat" w:cs="Sylfaen"/>
          <w:sz w:val="20"/>
          <w:lang w:val="af-ZA"/>
        </w:rPr>
        <w:t xml:space="preserve">, </w:t>
      </w:r>
      <w:r w:rsidRPr="005E139C">
        <w:rPr>
          <w:rFonts w:ascii="GHEA Grapalat" w:hAnsi="GHEA Grapalat" w:cs="Sylfaen"/>
          <w:sz w:val="20"/>
          <w:lang w:val="ru-RU"/>
        </w:rPr>
        <w:t>այդ</w:t>
      </w:r>
      <w:r w:rsidRPr="005E139C">
        <w:rPr>
          <w:rFonts w:ascii="GHEA Grapalat" w:hAnsi="GHEA Grapalat" w:cs="Sylfaen"/>
          <w:sz w:val="20"/>
          <w:lang w:val="af-ZA"/>
        </w:rPr>
        <w:t xml:space="preserve"> </w:t>
      </w:r>
      <w:r w:rsidRPr="005E139C">
        <w:rPr>
          <w:rFonts w:ascii="GHEA Grapalat" w:hAnsi="GHEA Grapalat" w:cs="Sylfaen"/>
          <w:sz w:val="20"/>
          <w:lang w:val="ru-RU"/>
        </w:rPr>
        <w:t>թվում</w:t>
      </w:r>
      <w:r w:rsidRPr="005E139C">
        <w:rPr>
          <w:rFonts w:ascii="GHEA Grapalat" w:hAnsi="GHEA Grapalat" w:cs="Sylfaen"/>
          <w:sz w:val="20"/>
          <w:lang w:val="af-ZA"/>
        </w:rPr>
        <w:t xml:space="preserve"> </w:t>
      </w:r>
      <w:r w:rsidRPr="005E139C">
        <w:rPr>
          <w:rFonts w:ascii="GHEA Grapalat" w:hAnsi="GHEA Grapalat" w:cs="Sylfaen"/>
          <w:sz w:val="20"/>
          <w:lang w:val="ru-RU"/>
        </w:rPr>
        <w:t>բողոքարկումների</w:t>
      </w:r>
      <w:r w:rsidRPr="005E139C">
        <w:rPr>
          <w:rFonts w:ascii="GHEA Grapalat" w:hAnsi="GHEA Grapalat" w:cs="Sylfaen"/>
          <w:sz w:val="20"/>
          <w:lang w:val="af-ZA"/>
        </w:rPr>
        <w:t xml:space="preserve"> </w:t>
      </w:r>
      <w:r w:rsidRPr="005E139C">
        <w:rPr>
          <w:rFonts w:ascii="GHEA Grapalat" w:hAnsi="GHEA Grapalat" w:cs="Sylfaen"/>
          <w:sz w:val="20"/>
          <w:lang w:val="ru-RU"/>
        </w:rPr>
        <w:t>հետ</w:t>
      </w:r>
      <w:r w:rsidRPr="005E139C">
        <w:rPr>
          <w:rFonts w:ascii="GHEA Grapalat" w:hAnsi="GHEA Grapalat" w:cs="Sylfaen"/>
          <w:sz w:val="20"/>
          <w:lang w:val="af-ZA"/>
        </w:rPr>
        <w:t xml:space="preserve"> </w:t>
      </w:r>
      <w:r w:rsidRPr="005E139C">
        <w:rPr>
          <w:rFonts w:ascii="GHEA Grapalat" w:hAnsi="GHEA Grapalat" w:cs="Sylfaen"/>
          <w:sz w:val="20"/>
          <w:lang w:val="ru-RU"/>
        </w:rPr>
        <w:t>կապված</w:t>
      </w:r>
      <w:r w:rsidRPr="005E139C">
        <w:rPr>
          <w:rFonts w:ascii="GHEA Grapalat" w:hAnsi="GHEA Grapalat" w:cs="Sylfaen"/>
          <w:sz w:val="20"/>
          <w:lang w:val="af-ZA"/>
        </w:rPr>
        <w:t xml:space="preserve"> </w:t>
      </w:r>
      <w:r w:rsidRPr="005E139C">
        <w:rPr>
          <w:rFonts w:ascii="GHEA Grapalat" w:hAnsi="GHEA Grapalat" w:cs="Sylfaen"/>
          <w:sz w:val="20"/>
          <w:lang w:val="ru-RU"/>
        </w:rPr>
        <w:t>հարաբերությունները</w:t>
      </w:r>
      <w:r w:rsidRPr="005E139C">
        <w:rPr>
          <w:rFonts w:ascii="GHEA Grapalat" w:hAnsi="GHEA Grapalat" w:cs="Sylfaen"/>
          <w:sz w:val="20"/>
          <w:lang w:val="af-ZA"/>
        </w:rPr>
        <w:t xml:space="preserve"> </w:t>
      </w:r>
      <w:r w:rsidRPr="005E139C">
        <w:rPr>
          <w:rFonts w:ascii="GHEA Grapalat" w:hAnsi="GHEA Grapalat" w:cs="Sylfaen"/>
          <w:sz w:val="20"/>
          <w:lang w:val="ru-RU"/>
        </w:rPr>
        <w:t>վարչական</w:t>
      </w:r>
      <w:r w:rsidRPr="005E139C">
        <w:rPr>
          <w:rFonts w:ascii="GHEA Grapalat" w:hAnsi="GHEA Grapalat" w:cs="Sylfaen"/>
          <w:sz w:val="20"/>
          <w:lang w:val="af-ZA"/>
        </w:rPr>
        <w:t xml:space="preserve"> </w:t>
      </w:r>
      <w:r w:rsidRPr="00794114">
        <w:rPr>
          <w:rFonts w:ascii="GHEA Grapalat" w:hAnsi="GHEA Grapalat" w:cs="Sylfaen"/>
          <w:sz w:val="20"/>
          <w:szCs w:val="24"/>
          <w:lang w:eastAsia="en-US"/>
        </w:rPr>
        <w:t>հարաբերություններ չեն և դրանք կարգավորվում են Հայաստանի Հանարապետության քաղաքացիաիրավական հարաբերությունները կարգավորող օրենսդրությամբ։</w:t>
      </w:r>
    </w:p>
    <w:p w:rsidR="00705ADB" w:rsidRPr="008A1394" w:rsidRDefault="00705ADB" w:rsidP="008A1394">
      <w:pPr>
        <w:pStyle w:val="norm"/>
        <w:spacing w:line="276" w:lineRule="auto"/>
        <w:rPr>
          <w:rFonts w:ascii="GHEA Grapalat" w:hAnsi="GHEA Grapalat" w:cs="Sylfaen"/>
          <w:sz w:val="20"/>
          <w:szCs w:val="24"/>
          <w:lang w:eastAsia="en-US"/>
        </w:rPr>
      </w:pPr>
      <w:r w:rsidRPr="00794114">
        <w:rPr>
          <w:rFonts w:ascii="GHEA Grapalat" w:hAnsi="GHEA Grapalat" w:cs="Sylfaen"/>
          <w:sz w:val="20"/>
          <w:szCs w:val="24"/>
          <w:lang w:eastAsia="en-US"/>
        </w:rPr>
        <w:tab/>
      </w:r>
      <w:r w:rsidRPr="008A1394">
        <w:rPr>
          <w:rFonts w:ascii="GHEA Grapalat" w:hAnsi="GHEA Grapalat" w:cs="Sylfaen"/>
          <w:sz w:val="20"/>
          <w:szCs w:val="24"/>
          <w:lang w:eastAsia="en-US"/>
        </w:rPr>
        <w:t>12.3  Յուրաքանչյուր անձ իրավունք ունի  Օրենքի համաձայն`</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2) դատական կարգով բողոքարկելու գնումների բողոքարկման խորհրդի, Պատվիրատուի և հանձնաժողովի որոշումները։</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ab/>
        <w:t>12.4 Խորհրդին բողոքը ներկայացվում է գրավոր, ստորագրված, դրանում ներառելով`</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1) բողոքը ներկայացրած անձի անունը (անվանումը) և հասցեն.</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2) Պատվիրատուի անվանումը և հասցեն.</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3) բողոքարկվող գնման ընթացակարգի ծածկագիրը և առարկան.</w:t>
      </w:r>
    </w:p>
    <w:p w:rsidR="00705ADB" w:rsidRPr="005E139C" w:rsidRDefault="00705ADB" w:rsidP="008A1394">
      <w:pPr>
        <w:pStyle w:val="norm"/>
        <w:spacing w:line="276" w:lineRule="auto"/>
        <w:rPr>
          <w:rFonts w:ascii="GHEA Grapalat" w:hAnsi="GHEA Grapalat" w:cs="Sylfaen"/>
          <w:sz w:val="20"/>
          <w:lang w:val="af-ZA"/>
        </w:rPr>
      </w:pPr>
      <w:r w:rsidRPr="008A1394">
        <w:rPr>
          <w:rFonts w:ascii="GHEA Grapalat" w:hAnsi="GHEA Grapalat" w:cs="Sylfaen"/>
          <w:sz w:val="20"/>
          <w:szCs w:val="24"/>
          <w:lang w:eastAsia="en-US"/>
        </w:rPr>
        <w:t>4) վեճի առարկան և բողոքը ներկայացրած</w:t>
      </w:r>
      <w:r w:rsidRPr="005E139C">
        <w:rPr>
          <w:rFonts w:ascii="GHEA Grapalat" w:hAnsi="GHEA Grapalat" w:cs="Sylfaen"/>
          <w:sz w:val="20"/>
          <w:lang w:val="af-ZA"/>
        </w:rPr>
        <w:t xml:space="preserve"> </w:t>
      </w:r>
      <w:r w:rsidRPr="005E139C">
        <w:rPr>
          <w:rFonts w:ascii="GHEA Grapalat" w:hAnsi="GHEA Grapalat" w:cs="Sylfaen"/>
          <w:sz w:val="20"/>
          <w:lang w:val="ru-RU"/>
        </w:rPr>
        <w:t>անձի</w:t>
      </w:r>
      <w:r w:rsidRPr="005E139C">
        <w:rPr>
          <w:rFonts w:ascii="GHEA Grapalat" w:hAnsi="GHEA Grapalat" w:cs="Sylfaen"/>
          <w:sz w:val="20"/>
          <w:lang w:val="af-ZA"/>
        </w:rPr>
        <w:t xml:space="preserve"> </w:t>
      </w:r>
      <w:r w:rsidRPr="005E139C">
        <w:rPr>
          <w:rFonts w:ascii="GHEA Grapalat" w:hAnsi="GHEA Grapalat" w:cs="Sylfaen"/>
          <w:sz w:val="20"/>
          <w:lang w:val="ru-RU"/>
        </w:rPr>
        <w:t>պահանջը</w:t>
      </w:r>
      <w:r w:rsidRPr="005E139C">
        <w:rPr>
          <w:rFonts w:ascii="GHEA Grapalat" w:hAnsi="GHEA Grapalat" w:cs="Sylfaen"/>
          <w:sz w:val="20"/>
          <w:lang w:val="af-ZA"/>
        </w:rPr>
        <w:t>.</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5) բողոքի փաստացի և իրավական հիմքերը, ապացույցները.</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w:t>
      </w:r>
      <w:r w:rsidRPr="005E139C">
        <w:rPr>
          <w:rFonts w:ascii="GHEA Grapalat" w:hAnsi="GHEA Grapalat" w:cs="Sylfaen"/>
          <w:sz w:val="20"/>
          <w:lang w:val="af-ZA"/>
        </w:rPr>
        <w:t xml:space="preserve"> </w:t>
      </w:r>
      <w:r w:rsidRPr="005E139C">
        <w:rPr>
          <w:rFonts w:ascii="GHEA Grapalat" w:hAnsi="GHEA Grapalat" w:cs="Sylfaen"/>
          <w:sz w:val="20"/>
          <w:lang w:val="ru-RU"/>
        </w:rPr>
        <w:t>կողմից</w:t>
      </w:r>
      <w:r w:rsidRPr="005E139C">
        <w:rPr>
          <w:rFonts w:ascii="GHEA Grapalat" w:hAnsi="GHEA Grapalat" w:cs="Sylfaen"/>
          <w:sz w:val="20"/>
          <w:lang w:val="af-ZA"/>
        </w:rPr>
        <w:t xml:space="preserve"> </w:t>
      </w:r>
      <w:r w:rsidRPr="005E139C">
        <w:rPr>
          <w:rFonts w:ascii="GHEA Grapalat" w:hAnsi="GHEA Grapalat" w:cs="Sylfaen"/>
          <w:sz w:val="20"/>
          <w:lang w:val="ru-RU"/>
        </w:rPr>
        <w:t>գնումների</w:t>
      </w:r>
      <w:r w:rsidRPr="005E139C">
        <w:rPr>
          <w:rFonts w:ascii="GHEA Grapalat" w:hAnsi="GHEA Grapalat" w:cs="Sylfaen"/>
          <w:sz w:val="20"/>
          <w:lang w:val="af-ZA"/>
        </w:rPr>
        <w:t xml:space="preserve"> </w:t>
      </w:r>
      <w:r w:rsidRPr="005E139C">
        <w:rPr>
          <w:rFonts w:ascii="GHEA Grapalat" w:hAnsi="GHEA Grapalat" w:cs="Sylfaen"/>
          <w:sz w:val="20"/>
          <w:lang w:val="ru-RU"/>
        </w:rPr>
        <w:t>բողոքարկման</w:t>
      </w:r>
      <w:r w:rsidRPr="005E139C">
        <w:rPr>
          <w:rFonts w:ascii="GHEA Grapalat" w:hAnsi="GHEA Grapalat" w:cs="Sylfaen"/>
          <w:sz w:val="20"/>
          <w:lang w:val="af-ZA"/>
        </w:rPr>
        <w:t xml:space="preserve"> </w:t>
      </w:r>
      <w:r w:rsidRPr="005E139C">
        <w:rPr>
          <w:rFonts w:ascii="GHEA Grapalat" w:hAnsi="GHEA Grapalat" w:cs="Sylfaen"/>
          <w:sz w:val="20"/>
          <w:lang w:val="ru-RU"/>
        </w:rPr>
        <w:t>խորհրդում</w:t>
      </w:r>
      <w:r w:rsidRPr="005E139C">
        <w:rPr>
          <w:rFonts w:ascii="GHEA Grapalat" w:hAnsi="GHEA Grapalat" w:cs="Sylfaen"/>
          <w:sz w:val="20"/>
          <w:lang w:val="af-ZA"/>
        </w:rPr>
        <w:t xml:space="preserve"> </w:t>
      </w:r>
      <w:r w:rsidRPr="005E139C">
        <w:rPr>
          <w:rFonts w:ascii="GHEA Grapalat" w:hAnsi="GHEA Grapalat" w:cs="Sylfaen"/>
          <w:sz w:val="20"/>
          <w:lang w:val="ru-RU"/>
        </w:rPr>
        <w:t>բողոքարկման</w:t>
      </w:r>
      <w:r w:rsidRPr="005E139C">
        <w:rPr>
          <w:rFonts w:ascii="GHEA Grapalat" w:hAnsi="GHEA Grapalat" w:cs="Sylfaen"/>
          <w:sz w:val="20"/>
          <w:lang w:val="af-ZA"/>
        </w:rPr>
        <w:t xml:space="preserve"> </w:t>
      </w:r>
      <w:r w:rsidRPr="008A1394">
        <w:rPr>
          <w:rFonts w:ascii="GHEA Grapalat" w:hAnsi="GHEA Grapalat" w:cs="Sylfaen"/>
          <w:sz w:val="20"/>
          <w:szCs w:val="24"/>
          <w:lang w:eastAsia="en-US"/>
        </w:rPr>
        <w:t>գործընթաց նախաձեռնվելու դեպքում բողոքարկման համար վճար չի կատարվում.</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7) այլ անհրաժեշտ տեղեկություններ։</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lastRenderedPageBreak/>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12.9 Խորհուրդն իրավունք ունի ընդունել հետևյալ որոշումները`</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3) չեղյալ հայտարարելու կնքված պայմանագիրը`</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ա. եթե Պատվիրատուն պայմանագիրը կնքել է առանց Օրենքի պահանջների համաձայն պայմանագրի մասին ծանուցում հրապարակելու,</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ա. պայմանագրի կատարման սահմանափակումը` դրա կատարման ժամկետը կրճատելու միջոցով, և (կամ)</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բ. Պատվիրատուի հանդեպ պայմանագրի գնի առավելագույնը 10 տոկոսի չափով տուժանքի կիրառում.</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7) որոշում կայացնելու Մասնակցին գնումների գործընթացին մասնակցության իրավունք չունեցող մասնակիցների ցուցակում ներառելու մասին։</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05ADB" w:rsidRPr="005E139C" w:rsidRDefault="00705ADB" w:rsidP="008A1394">
      <w:pPr>
        <w:pStyle w:val="norm"/>
        <w:spacing w:line="276" w:lineRule="auto"/>
        <w:rPr>
          <w:rFonts w:ascii="GHEA Grapalat" w:hAnsi="GHEA Grapalat" w:cs="Sylfaen"/>
          <w:sz w:val="20"/>
          <w:lang w:val="af-ZA"/>
        </w:rPr>
      </w:pPr>
      <w:r w:rsidRPr="008A1394">
        <w:rPr>
          <w:rFonts w:ascii="GHEA Grapalat" w:hAnsi="GHEA Grapalat" w:cs="Sylfaen"/>
          <w:sz w:val="20"/>
          <w:szCs w:val="24"/>
          <w:lang w:eastAsia="en-US"/>
        </w:rPr>
        <w:t>12.12 Յուրաքանչյուր անձ, որի շահերը խախտվել են կամ կարող են խախտվել բողոքարկման հիմք ծառայած գործողությունների արդյունքում, իր</w:t>
      </w:r>
      <w:r w:rsidRPr="005E139C">
        <w:rPr>
          <w:rFonts w:ascii="GHEA Grapalat" w:hAnsi="GHEA Grapalat" w:cs="Sylfaen"/>
          <w:sz w:val="20"/>
          <w:lang w:val="ru-RU"/>
        </w:rPr>
        <w:t>ավունք</w:t>
      </w:r>
      <w:r w:rsidRPr="005E139C">
        <w:rPr>
          <w:rFonts w:ascii="GHEA Grapalat" w:hAnsi="GHEA Grapalat" w:cs="Sylfaen"/>
          <w:sz w:val="20"/>
          <w:lang w:val="af-ZA"/>
        </w:rPr>
        <w:t xml:space="preserve"> </w:t>
      </w:r>
      <w:r w:rsidRPr="005E139C">
        <w:rPr>
          <w:rFonts w:ascii="GHEA Grapalat" w:hAnsi="GHEA Grapalat" w:cs="Sylfaen"/>
          <w:sz w:val="20"/>
          <w:lang w:val="ru-RU"/>
        </w:rPr>
        <w:t>ունի</w:t>
      </w:r>
      <w:r w:rsidRPr="005E139C">
        <w:rPr>
          <w:rFonts w:ascii="GHEA Grapalat" w:hAnsi="GHEA Grapalat" w:cs="Sylfaen"/>
          <w:sz w:val="20"/>
          <w:lang w:val="af-ZA"/>
        </w:rPr>
        <w:t xml:space="preserve"> </w:t>
      </w:r>
      <w:r w:rsidRPr="005E139C">
        <w:rPr>
          <w:rFonts w:ascii="GHEA Grapalat" w:hAnsi="GHEA Grapalat" w:cs="Sylfaen"/>
          <w:sz w:val="20"/>
          <w:lang w:val="ru-RU"/>
        </w:rPr>
        <w:t>մասնակցելու</w:t>
      </w:r>
      <w:r w:rsidRPr="005E139C">
        <w:rPr>
          <w:rFonts w:ascii="GHEA Grapalat" w:hAnsi="GHEA Grapalat" w:cs="Sylfaen"/>
          <w:sz w:val="20"/>
          <w:lang w:val="af-ZA"/>
        </w:rPr>
        <w:t xml:space="preserve"> </w:t>
      </w:r>
      <w:r w:rsidRPr="005E139C">
        <w:rPr>
          <w:rFonts w:ascii="GHEA Grapalat" w:hAnsi="GHEA Grapalat" w:cs="Sylfaen"/>
          <w:sz w:val="20"/>
          <w:lang w:val="ru-RU"/>
        </w:rPr>
        <w:t>բողոքարկման</w:t>
      </w:r>
      <w:r w:rsidRPr="005E139C">
        <w:rPr>
          <w:rFonts w:ascii="GHEA Grapalat" w:hAnsi="GHEA Grapalat" w:cs="Sylfaen"/>
          <w:sz w:val="20"/>
          <w:lang w:val="af-ZA"/>
        </w:rPr>
        <w:t xml:space="preserve"> </w:t>
      </w:r>
      <w:r w:rsidRPr="005E139C">
        <w:rPr>
          <w:rFonts w:ascii="GHEA Grapalat" w:hAnsi="GHEA Grapalat" w:cs="Sylfaen"/>
          <w:sz w:val="20"/>
          <w:lang w:val="ru-RU"/>
        </w:rPr>
        <w:t>ընթացակարգին</w:t>
      </w:r>
      <w:r w:rsidRPr="005E139C">
        <w:rPr>
          <w:rFonts w:ascii="GHEA Grapalat" w:hAnsi="GHEA Grapalat" w:cs="Sylfaen"/>
          <w:sz w:val="20"/>
          <w:lang w:val="af-ZA"/>
        </w:rPr>
        <w:t xml:space="preserve">` </w:t>
      </w:r>
      <w:r w:rsidRPr="005E139C">
        <w:rPr>
          <w:rFonts w:ascii="GHEA Grapalat" w:hAnsi="GHEA Grapalat" w:cs="Sylfaen"/>
          <w:sz w:val="20"/>
          <w:lang w:val="ru-RU"/>
        </w:rPr>
        <w:t>մինչև</w:t>
      </w:r>
      <w:r w:rsidRPr="005E139C">
        <w:rPr>
          <w:rFonts w:ascii="GHEA Grapalat" w:hAnsi="GHEA Grapalat" w:cs="Sylfaen"/>
          <w:sz w:val="20"/>
          <w:lang w:val="af-ZA"/>
        </w:rPr>
        <w:t xml:space="preserve"> </w:t>
      </w:r>
      <w:r w:rsidRPr="005E139C">
        <w:rPr>
          <w:rFonts w:ascii="GHEA Grapalat" w:hAnsi="GHEA Grapalat" w:cs="Sylfaen"/>
          <w:sz w:val="20"/>
          <w:lang w:val="ru-RU"/>
        </w:rPr>
        <w:t>բողոքի</w:t>
      </w:r>
      <w:r w:rsidRPr="005E139C">
        <w:rPr>
          <w:rFonts w:ascii="GHEA Grapalat" w:hAnsi="GHEA Grapalat" w:cs="Sylfaen"/>
          <w:sz w:val="20"/>
          <w:lang w:val="af-ZA"/>
        </w:rPr>
        <w:t xml:space="preserve"> </w:t>
      </w:r>
      <w:r w:rsidRPr="005E139C">
        <w:rPr>
          <w:rFonts w:ascii="GHEA Grapalat" w:hAnsi="GHEA Grapalat" w:cs="Sylfaen"/>
          <w:sz w:val="20"/>
          <w:lang w:val="ru-RU"/>
        </w:rPr>
        <w:t>վերաբերյալ</w:t>
      </w:r>
      <w:r w:rsidRPr="005E139C">
        <w:rPr>
          <w:rFonts w:ascii="GHEA Grapalat" w:hAnsi="GHEA Grapalat" w:cs="Sylfaen"/>
          <w:sz w:val="20"/>
          <w:lang w:val="af-ZA"/>
        </w:rPr>
        <w:t xml:space="preserve"> </w:t>
      </w:r>
      <w:r w:rsidRPr="005E139C">
        <w:rPr>
          <w:rFonts w:ascii="GHEA Grapalat" w:hAnsi="GHEA Grapalat" w:cs="Sylfaen"/>
          <w:sz w:val="20"/>
          <w:lang w:val="ru-RU"/>
        </w:rPr>
        <w:t>որոշում</w:t>
      </w:r>
      <w:r w:rsidRPr="005E139C">
        <w:rPr>
          <w:rFonts w:ascii="GHEA Grapalat" w:hAnsi="GHEA Grapalat" w:cs="Sylfaen"/>
          <w:sz w:val="20"/>
          <w:lang w:val="af-ZA"/>
        </w:rPr>
        <w:t xml:space="preserve"> </w:t>
      </w:r>
      <w:r w:rsidRPr="005E139C">
        <w:rPr>
          <w:rFonts w:ascii="GHEA Grapalat" w:hAnsi="GHEA Grapalat" w:cs="Sylfaen"/>
          <w:sz w:val="20"/>
          <w:lang w:val="ru-RU"/>
        </w:rPr>
        <w:t>ընդունելու</w:t>
      </w:r>
      <w:r w:rsidRPr="005E139C">
        <w:rPr>
          <w:rFonts w:ascii="GHEA Grapalat" w:hAnsi="GHEA Grapalat" w:cs="Sylfaen"/>
          <w:sz w:val="20"/>
          <w:lang w:val="af-ZA"/>
        </w:rPr>
        <w:t xml:space="preserve"> </w:t>
      </w:r>
      <w:r w:rsidRPr="005E139C">
        <w:rPr>
          <w:rFonts w:ascii="GHEA Grapalat" w:hAnsi="GHEA Grapalat" w:cs="Sylfaen"/>
          <w:sz w:val="20"/>
          <w:lang w:val="ru-RU"/>
        </w:rPr>
        <w:t>ժամկետը</w:t>
      </w:r>
      <w:r w:rsidRPr="005E139C">
        <w:rPr>
          <w:rFonts w:ascii="GHEA Grapalat" w:hAnsi="GHEA Grapalat" w:cs="Sylfaen"/>
          <w:sz w:val="20"/>
          <w:lang w:val="af-ZA"/>
        </w:rPr>
        <w:t xml:space="preserve"> </w:t>
      </w:r>
      <w:r w:rsidRPr="005E139C">
        <w:rPr>
          <w:rFonts w:ascii="GHEA Grapalat" w:hAnsi="GHEA Grapalat" w:cs="Sylfaen"/>
          <w:sz w:val="20"/>
          <w:lang w:val="ru-RU"/>
        </w:rPr>
        <w:t>գնումների</w:t>
      </w:r>
      <w:r w:rsidRPr="005E139C">
        <w:rPr>
          <w:rFonts w:ascii="GHEA Grapalat" w:hAnsi="GHEA Grapalat" w:cs="Sylfaen"/>
          <w:sz w:val="20"/>
          <w:lang w:val="af-ZA"/>
        </w:rPr>
        <w:t xml:space="preserve"> </w:t>
      </w:r>
      <w:r w:rsidRPr="005E139C">
        <w:rPr>
          <w:rFonts w:ascii="GHEA Grapalat" w:hAnsi="GHEA Grapalat" w:cs="Sylfaen"/>
          <w:sz w:val="20"/>
          <w:lang w:val="ru-RU"/>
        </w:rPr>
        <w:t>բողոքարկման</w:t>
      </w:r>
      <w:r w:rsidRPr="005E139C">
        <w:rPr>
          <w:rFonts w:ascii="GHEA Grapalat" w:hAnsi="GHEA Grapalat" w:cs="Sylfaen"/>
          <w:sz w:val="20"/>
          <w:lang w:val="af-ZA"/>
        </w:rPr>
        <w:t xml:space="preserve"> </w:t>
      </w:r>
      <w:r w:rsidRPr="005E139C">
        <w:rPr>
          <w:rFonts w:ascii="GHEA Grapalat" w:hAnsi="GHEA Grapalat" w:cs="Sylfaen"/>
          <w:sz w:val="20"/>
          <w:lang w:val="ru-RU"/>
        </w:rPr>
        <w:t>խորհուրդ</w:t>
      </w:r>
      <w:r w:rsidRPr="005E139C">
        <w:rPr>
          <w:rFonts w:ascii="GHEA Grapalat" w:hAnsi="GHEA Grapalat" w:cs="Sylfaen"/>
          <w:sz w:val="20"/>
          <w:lang w:val="af-ZA"/>
        </w:rPr>
        <w:t xml:space="preserve"> </w:t>
      </w:r>
      <w:r w:rsidRPr="005E139C">
        <w:rPr>
          <w:rFonts w:ascii="GHEA Grapalat" w:hAnsi="GHEA Grapalat" w:cs="Sylfaen"/>
          <w:sz w:val="20"/>
          <w:lang w:val="ru-RU"/>
        </w:rPr>
        <w:t>ներկայացնելով</w:t>
      </w:r>
      <w:r w:rsidRPr="005E139C">
        <w:rPr>
          <w:rFonts w:ascii="GHEA Grapalat" w:hAnsi="GHEA Grapalat" w:cs="Sylfaen"/>
          <w:sz w:val="20"/>
          <w:lang w:val="af-ZA"/>
        </w:rPr>
        <w:t xml:space="preserve"> </w:t>
      </w:r>
      <w:r w:rsidRPr="005E139C">
        <w:rPr>
          <w:rFonts w:ascii="GHEA Grapalat" w:hAnsi="GHEA Grapalat" w:cs="Sylfaen"/>
          <w:sz w:val="20"/>
          <w:lang w:val="ru-RU"/>
        </w:rPr>
        <w:t>համանման</w:t>
      </w:r>
      <w:r w:rsidRPr="005E139C">
        <w:rPr>
          <w:rFonts w:ascii="GHEA Grapalat" w:hAnsi="GHEA Grapalat" w:cs="Sylfaen"/>
          <w:sz w:val="20"/>
          <w:lang w:val="af-ZA"/>
        </w:rPr>
        <w:t xml:space="preserve"> </w:t>
      </w:r>
      <w:r w:rsidRPr="005E139C">
        <w:rPr>
          <w:rFonts w:ascii="GHEA Grapalat" w:hAnsi="GHEA Grapalat" w:cs="Sylfaen"/>
          <w:sz w:val="20"/>
          <w:lang w:val="ru-RU"/>
        </w:rPr>
        <w:t>բողոք։</w:t>
      </w:r>
      <w:r w:rsidRPr="005E139C">
        <w:rPr>
          <w:rFonts w:ascii="GHEA Grapalat" w:hAnsi="GHEA Grapalat" w:cs="Sylfaen"/>
          <w:sz w:val="20"/>
          <w:lang w:val="af-ZA"/>
        </w:rPr>
        <w:t xml:space="preserve"> </w:t>
      </w:r>
      <w:r w:rsidRPr="005E139C">
        <w:rPr>
          <w:rFonts w:ascii="GHEA Grapalat" w:hAnsi="GHEA Grapalat" w:cs="Sylfaen"/>
          <w:sz w:val="20"/>
          <w:lang w:val="ru-RU"/>
        </w:rPr>
        <w:t>Օրենքի</w:t>
      </w:r>
      <w:r w:rsidRPr="005E139C">
        <w:rPr>
          <w:rFonts w:ascii="GHEA Grapalat" w:hAnsi="GHEA Grapalat" w:cs="Sylfaen"/>
          <w:sz w:val="20"/>
          <w:lang w:val="af-ZA"/>
        </w:rPr>
        <w:t xml:space="preserve"> 48-</w:t>
      </w:r>
      <w:r w:rsidRPr="005E139C">
        <w:rPr>
          <w:rFonts w:ascii="GHEA Grapalat" w:hAnsi="GHEA Grapalat" w:cs="Sylfaen"/>
          <w:sz w:val="20"/>
          <w:lang w:val="ru-RU"/>
        </w:rPr>
        <w:t>րդ</w:t>
      </w:r>
      <w:r w:rsidRPr="005E139C">
        <w:rPr>
          <w:rFonts w:ascii="GHEA Grapalat" w:hAnsi="GHEA Grapalat" w:cs="Sylfaen"/>
          <w:sz w:val="20"/>
          <w:lang w:val="af-ZA"/>
        </w:rPr>
        <w:t xml:space="preserve"> </w:t>
      </w:r>
      <w:r w:rsidRPr="005E139C">
        <w:rPr>
          <w:rFonts w:ascii="GHEA Grapalat" w:hAnsi="GHEA Grapalat" w:cs="Sylfaen"/>
          <w:sz w:val="20"/>
          <w:lang w:val="ru-RU"/>
        </w:rPr>
        <w:t>հոդվածի</w:t>
      </w:r>
      <w:r w:rsidRPr="005E139C">
        <w:rPr>
          <w:rFonts w:ascii="GHEA Grapalat" w:hAnsi="GHEA Grapalat" w:cs="Sylfaen"/>
          <w:sz w:val="20"/>
          <w:lang w:val="af-ZA"/>
        </w:rPr>
        <w:t xml:space="preserve"> </w:t>
      </w:r>
      <w:r w:rsidRPr="005E139C">
        <w:rPr>
          <w:rFonts w:ascii="GHEA Grapalat" w:hAnsi="GHEA Grapalat" w:cs="Sylfaen"/>
          <w:sz w:val="20"/>
          <w:lang w:val="ru-RU"/>
        </w:rPr>
        <w:t>համաձայն</w:t>
      </w:r>
      <w:r w:rsidRPr="005E139C">
        <w:rPr>
          <w:rFonts w:ascii="GHEA Grapalat" w:hAnsi="GHEA Grapalat" w:cs="Sylfaen"/>
          <w:sz w:val="20"/>
          <w:lang w:val="af-ZA"/>
        </w:rPr>
        <w:t xml:space="preserve"> </w:t>
      </w:r>
      <w:r w:rsidRPr="005E139C">
        <w:rPr>
          <w:rFonts w:ascii="GHEA Grapalat" w:hAnsi="GHEA Grapalat" w:cs="Sylfaen"/>
          <w:sz w:val="20"/>
          <w:lang w:val="ru-RU"/>
        </w:rPr>
        <w:t>բողոքարկման</w:t>
      </w:r>
      <w:r w:rsidRPr="005E139C">
        <w:rPr>
          <w:rFonts w:ascii="GHEA Grapalat" w:hAnsi="GHEA Grapalat" w:cs="Sylfaen"/>
          <w:sz w:val="20"/>
          <w:lang w:val="af-ZA"/>
        </w:rPr>
        <w:t xml:space="preserve"> </w:t>
      </w:r>
      <w:r w:rsidRPr="005E139C">
        <w:rPr>
          <w:rFonts w:ascii="GHEA Grapalat" w:hAnsi="GHEA Grapalat" w:cs="Sylfaen"/>
          <w:sz w:val="20"/>
          <w:lang w:val="ru-RU"/>
        </w:rPr>
        <w:t>ընթացակարգին</w:t>
      </w:r>
      <w:r w:rsidRPr="005E139C">
        <w:rPr>
          <w:rFonts w:ascii="GHEA Grapalat" w:hAnsi="GHEA Grapalat" w:cs="Sylfaen"/>
          <w:sz w:val="20"/>
          <w:lang w:val="af-ZA"/>
        </w:rPr>
        <w:t xml:space="preserve"> </w:t>
      </w:r>
      <w:r w:rsidRPr="005E139C">
        <w:rPr>
          <w:rFonts w:ascii="GHEA Grapalat" w:hAnsi="GHEA Grapalat" w:cs="Sylfaen"/>
          <w:sz w:val="20"/>
          <w:lang w:val="ru-RU"/>
        </w:rPr>
        <w:t>չմասնակցած</w:t>
      </w:r>
      <w:r w:rsidRPr="005E139C">
        <w:rPr>
          <w:rFonts w:ascii="GHEA Grapalat" w:hAnsi="GHEA Grapalat" w:cs="Sylfaen"/>
          <w:sz w:val="20"/>
          <w:lang w:val="af-ZA"/>
        </w:rPr>
        <w:t xml:space="preserve"> </w:t>
      </w:r>
      <w:r w:rsidRPr="005E139C">
        <w:rPr>
          <w:rFonts w:ascii="GHEA Grapalat" w:hAnsi="GHEA Grapalat" w:cs="Sylfaen"/>
          <w:sz w:val="20"/>
          <w:lang w:val="ru-RU"/>
        </w:rPr>
        <w:t>անձը</w:t>
      </w:r>
      <w:r w:rsidRPr="005E139C">
        <w:rPr>
          <w:rFonts w:ascii="GHEA Grapalat" w:hAnsi="GHEA Grapalat" w:cs="Sylfaen"/>
          <w:sz w:val="20"/>
          <w:lang w:val="af-ZA"/>
        </w:rPr>
        <w:t xml:space="preserve"> </w:t>
      </w:r>
      <w:r w:rsidRPr="005E139C">
        <w:rPr>
          <w:rFonts w:ascii="GHEA Grapalat" w:hAnsi="GHEA Grapalat" w:cs="Sylfaen"/>
          <w:sz w:val="20"/>
          <w:lang w:val="ru-RU"/>
        </w:rPr>
        <w:t>զրկվում</w:t>
      </w:r>
      <w:r w:rsidRPr="005E139C">
        <w:rPr>
          <w:rFonts w:ascii="GHEA Grapalat" w:hAnsi="GHEA Grapalat" w:cs="Sylfaen"/>
          <w:sz w:val="20"/>
          <w:lang w:val="af-ZA"/>
        </w:rPr>
        <w:t xml:space="preserve"> </w:t>
      </w:r>
      <w:r w:rsidRPr="005E139C">
        <w:rPr>
          <w:rFonts w:ascii="GHEA Grapalat" w:hAnsi="GHEA Grapalat" w:cs="Sylfaen"/>
          <w:sz w:val="20"/>
          <w:lang w:val="ru-RU"/>
        </w:rPr>
        <w:t>է</w:t>
      </w:r>
      <w:r w:rsidRPr="005E139C">
        <w:rPr>
          <w:rFonts w:ascii="GHEA Grapalat" w:hAnsi="GHEA Grapalat" w:cs="Sylfaen"/>
          <w:sz w:val="20"/>
          <w:lang w:val="af-ZA"/>
        </w:rPr>
        <w:t xml:space="preserve"> </w:t>
      </w:r>
      <w:r w:rsidRPr="005E139C">
        <w:rPr>
          <w:rFonts w:ascii="GHEA Grapalat" w:hAnsi="GHEA Grapalat" w:cs="Sylfaen"/>
          <w:sz w:val="20"/>
          <w:lang w:val="ru-RU"/>
        </w:rPr>
        <w:t>գնումների</w:t>
      </w:r>
      <w:r w:rsidRPr="005E139C">
        <w:rPr>
          <w:rFonts w:ascii="GHEA Grapalat" w:hAnsi="GHEA Grapalat" w:cs="Sylfaen"/>
          <w:sz w:val="20"/>
          <w:lang w:val="af-ZA"/>
        </w:rPr>
        <w:t xml:space="preserve"> </w:t>
      </w:r>
      <w:r w:rsidRPr="005E139C">
        <w:rPr>
          <w:rFonts w:ascii="GHEA Grapalat" w:hAnsi="GHEA Grapalat" w:cs="Sylfaen"/>
          <w:sz w:val="20"/>
          <w:lang w:val="ru-RU"/>
        </w:rPr>
        <w:t>բողոքարկման</w:t>
      </w:r>
      <w:r w:rsidRPr="005E139C">
        <w:rPr>
          <w:rFonts w:ascii="GHEA Grapalat" w:hAnsi="GHEA Grapalat" w:cs="Sylfaen"/>
          <w:sz w:val="20"/>
          <w:lang w:val="af-ZA"/>
        </w:rPr>
        <w:t xml:space="preserve"> </w:t>
      </w:r>
      <w:r w:rsidRPr="005E139C">
        <w:rPr>
          <w:rFonts w:ascii="GHEA Grapalat" w:hAnsi="GHEA Grapalat" w:cs="Sylfaen"/>
          <w:sz w:val="20"/>
          <w:lang w:val="ru-RU"/>
        </w:rPr>
        <w:t>խորհուրդ</w:t>
      </w:r>
      <w:r w:rsidRPr="005E139C">
        <w:rPr>
          <w:rFonts w:ascii="GHEA Grapalat" w:hAnsi="GHEA Grapalat" w:cs="Sylfaen"/>
          <w:sz w:val="20"/>
          <w:lang w:val="af-ZA"/>
        </w:rPr>
        <w:t xml:space="preserve"> </w:t>
      </w:r>
      <w:r w:rsidRPr="005E139C">
        <w:rPr>
          <w:rFonts w:ascii="GHEA Grapalat" w:hAnsi="GHEA Grapalat" w:cs="Sylfaen"/>
          <w:sz w:val="20"/>
          <w:lang w:val="ru-RU"/>
        </w:rPr>
        <w:t>համանման</w:t>
      </w:r>
      <w:r w:rsidRPr="005E139C">
        <w:rPr>
          <w:rFonts w:ascii="GHEA Grapalat" w:hAnsi="GHEA Grapalat" w:cs="Sylfaen"/>
          <w:sz w:val="20"/>
          <w:lang w:val="af-ZA"/>
        </w:rPr>
        <w:t xml:space="preserve"> </w:t>
      </w:r>
      <w:r w:rsidRPr="005E139C">
        <w:rPr>
          <w:rFonts w:ascii="GHEA Grapalat" w:hAnsi="GHEA Grapalat" w:cs="Sylfaen"/>
          <w:sz w:val="20"/>
          <w:lang w:val="ru-RU"/>
        </w:rPr>
        <w:t>բողոք</w:t>
      </w:r>
      <w:r w:rsidRPr="005E139C">
        <w:rPr>
          <w:rFonts w:ascii="GHEA Grapalat" w:hAnsi="GHEA Grapalat" w:cs="Sylfaen"/>
          <w:sz w:val="20"/>
          <w:lang w:val="af-ZA"/>
        </w:rPr>
        <w:t xml:space="preserve"> </w:t>
      </w:r>
      <w:r w:rsidRPr="005E139C">
        <w:rPr>
          <w:rFonts w:ascii="GHEA Grapalat" w:hAnsi="GHEA Grapalat" w:cs="Sylfaen"/>
          <w:sz w:val="20"/>
          <w:lang w:val="ru-RU"/>
        </w:rPr>
        <w:t>ներկայացնելու</w:t>
      </w:r>
      <w:r w:rsidRPr="005E139C">
        <w:rPr>
          <w:rFonts w:ascii="GHEA Grapalat" w:hAnsi="GHEA Grapalat" w:cs="Sylfaen"/>
          <w:sz w:val="20"/>
          <w:lang w:val="af-ZA"/>
        </w:rPr>
        <w:t xml:space="preserve"> </w:t>
      </w:r>
      <w:r w:rsidRPr="005E139C">
        <w:rPr>
          <w:rFonts w:ascii="GHEA Grapalat" w:hAnsi="GHEA Grapalat" w:cs="Sylfaen"/>
          <w:sz w:val="20"/>
          <w:lang w:val="ru-RU"/>
        </w:rPr>
        <w:t>իրավունքից։</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lastRenderedPageBreak/>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05ADB" w:rsidRPr="005E139C" w:rsidRDefault="00705ADB" w:rsidP="00705ADB">
      <w:pPr>
        <w:pStyle w:val="BodyText"/>
        <w:ind w:right="-7"/>
        <w:jc w:val="center"/>
        <w:rPr>
          <w:rFonts w:ascii="GHEA Grapalat" w:hAnsi="GHEA Grapalat"/>
          <w:b/>
          <w:szCs w:val="22"/>
          <w:lang w:val="af-ZA"/>
        </w:rPr>
      </w:pPr>
      <w:r w:rsidRPr="005E139C">
        <w:rPr>
          <w:rFonts w:ascii="GHEA Grapalat" w:hAnsi="GHEA Grapalat"/>
          <w:b/>
          <w:szCs w:val="22"/>
          <w:lang w:val="af-ZA"/>
        </w:rPr>
        <w:br w:type="page"/>
      </w:r>
      <w:r w:rsidRPr="005E139C">
        <w:rPr>
          <w:rFonts w:ascii="GHEA Grapalat" w:hAnsi="GHEA Grapalat"/>
          <w:lang w:val="af-ZA"/>
        </w:rPr>
        <w:lastRenderedPageBreak/>
        <w:t xml:space="preserve"> </w:t>
      </w:r>
      <w:r w:rsidRPr="005E139C">
        <w:rPr>
          <w:rFonts w:ascii="GHEA Grapalat" w:hAnsi="GHEA Grapalat" w:cs="Sylfaen"/>
          <w:b/>
          <w:szCs w:val="22"/>
          <w:lang w:val="es-ES"/>
        </w:rPr>
        <w:t>ՄԱՍ</w:t>
      </w:r>
      <w:r w:rsidRPr="005E139C">
        <w:rPr>
          <w:rFonts w:ascii="GHEA Grapalat" w:hAnsi="GHEA Grapalat"/>
          <w:b/>
          <w:szCs w:val="22"/>
          <w:lang w:val="af-ZA"/>
        </w:rPr>
        <w:t xml:space="preserve">  II</w:t>
      </w:r>
    </w:p>
    <w:p w:rsidR="00705ADB" w:rsidRPr="005E139C" w:rsidRDefault="00705ADB" w:rsidP="00705ADB">
      <w:pPr>
        <w:pStyle w:val="BodyText"/>
        <w:ind w:right="-7"/>
        <w:jc w:val="center"/>
        <w:rPr>
          <w:rFonts w:ascii="GHEA Grapalat" w:hAnsi="GHEA Grapalat"/>
          <w:b/>
          <w:szCs w:val="22"/>
          <w:lang w:val="af-ZA"/>
        </w:rPr>
      </w:pPr>
      <w:r w:rsidRPr="005E139C">
        <w:rPr>
          <w:rFonts w:ascii="GHEA Grapalat" w:hAnsi="GHEA Grapalat" w:cs="Sylfaen"/>
          <w:b/>
          <w:szCs w:val="22"/>
          <w:lang w:val="es-ES"/>
        </w:rPr>
        <w:t>Հ</w:t>
      </w:r>
      <w:r w:rsidRPr="005E139C">
        <w:rPr>
          <w:rFonts w:ascii="GHEA Grapalat" w:hAnsi="GHEA Grapalat"/>
          <w:b/>
          <w:szCs w:val="22"/>
          <w:lang w:val="af-ZA"/>
        </w:rPr>
        <w:t xml:space="preserve"> </w:t>
      </w:r>
      <w:r w:rsidRPr="005E139C">
        <w:rPr>
          <w:rFonts w:ascii="GHEA Grapalat" w:hAnsi="GHEA Grapalat" w:cs="Sylfaen"/>
          <w:b/>
          <w:szCs w:val="22"/>
          <w:lang w:val="es-ES"/>
        </w:rPr>
        <w:t>Ր</w:t>
      </w:r>
      <w:r w:rsidRPr="005E139C">
        <w:rPr>
          <w:rFonts w:ascii="GHEA Grapalat" w:hAnsi="GHEA Grapalat"/>
          <w:b/>
          <w:szCs w:val="22"/>
          <w:lang w:val="af-ZA"/>
        </w:rPr>
        <w:t xml:space="preserve"> </w:t>
      </w:r>
      <w:r w:rsidRPr="005E139C">
        <w:rPr>
          <w:rFonts w:ascii="GHEA Grapalat" w:hAnsi="GHEA Grapalat" w:cs="Sylfaen"/>
          <w:b/>
          <w:szCs w:val="22"/>
          <w:lang w:val="es-ES"/>
        </w:rPr>
        <w:t>Ա</w:t>
      </w:r>
      <w:r w:rsidRPr="005E139C">
        <w:rPr>
          <w:rFonts w:ascii="GHEA Grapalat" w:hAnsi="GHEA Grapalat"/>
          <w:b/>
          <w:szCs w:val="22"/>
          <w:lang w:val="af-ZA"/>
        </w:rPr>
        <w:t xml:space="preserve"> </w:t>
      </w:r>
      <w:r w:rsidRPr="005E139C">
        <w:rPr>
          <w:rFonts w:ascii="GHEA Grapalat" w:hAnsi="GHEA Grapalat" w:cs="Sylfaen"/>
          <w:b/>
          <w:szCs w:val="22"/>
          <w:lang w:val="es-ES"/>
        </w:rPr>
        <w:t>Հ</w:t>
      </w:r>
      <w:r w:rsidRPr="005E139C">
        <w:rPr>
          <w:rFonts w:ascii="GHEA Grapalat" w:hAnsi="GHEA Grapalat"/>
          <w:b/>
          <w:szCs w:val="22"/>
          <w:lang w:val="af-ZA"/>
        </w:rPr>
        <w:t xml:space="preserve"> </w:t>
      </w:r>
      <w:r w:rsidRPr="005E139C">
        <w:rPr>
          <w:rFonts w:ascii="GHEA Grapalat" w:hAnsi="GHEA Grapalat" w:cs="Sylfaen"/>
          <w:b/>
          <w:szCs w:val="22"/>
          <w:lang w:val="es-ES"/>
        </w:rPr>
        <w:t>Ա</w:t>
      </w:r>
      <w:r w:rsidRPr="005E139C">
        <w:rPr>
          <w:rFonts w:ascii="GHEA Grapalat" w:hAnsi="GHEA Grapalat"/>
          <w:b/>
          <w:szCs w:val="22"/>
          <w:lang w:val="af-ZA"/>
        </w:rPr>
        <w:t xml:space="preserve"> </w:t>
      </w:r>
      <w:r w:rsidRPr="005E139C">
        <w:rPr>
          <w:rFonts w:ascii="GHEA Grapalat" w:hAnsi="GHEA Grapalat" w:cs="Sylfaen"/>
          <w:b/>
          <w:szCs w:val="22"/>
          <w:lang w:val="es-ES"/>
        </w:rPr>
        <w:t>Ն</w:t>
      </w:r>
      <w:r w:rsidRPr="005E139C">
        <w:rPr>
          <w:rFonts w:ascii="GHEA Grapalat" w:hAnsi="GHEA Grapalat"/>
          <w:b/>
          <w:szCs w:val="22"/>
          <w:lang w:val="af-ZA"/>
        </w:rPr>
        <w:t xml:space="preserve"> </w:t>
      </w:r>
      <w:r w:rsidRPr="005E139C">
        <w:rPr>
          <w:rFonts w:ascii="GHEA Grapalat" w:hAnsi="GHEA Grapalat" w:cs="Sylfaen"/>
          <w:b/>
          <w:szCs w:val="22"/>
          <w:lang w:val="es-ES"/>
        </w:rPr>
        <w:t>Գ</w:t>
      </w:r>
    </w:p>
    <w:p w:rsidR="00705ADB" w:rsidRPr="005E139C" w:rsidRDefault="00705ADB" w:rsidP="00705ADB">
      <w:pPr>
        <w:pStyle w:val="BodyText"/>
        <w:ind w:right="-7"/>
        <w:jc w:val="center"/>
        <w:rPr>
          <w:rFonts w:ascii="GHEA Grapalat" w:hAnsi="GHEA Grapalat" w:cs="Sylfaen"/>
          <w:b/>
          <w:szCs w:val="22"/>
          <w:lang w:val="es-ES"/>
        </w:rPr>
      </w:pPr>
      <w:r w:rsidRPr="005E139C">
        <w:rPr>
          <w:rFonts w:ascii="GHEA Grapalat" w:hAnsi="GHEA Grapalat" w:cs="Sylfaen"/>
          <w:b/>
          <w:szCs w:val="22"/>
          <w:lang w:val="es-ES"/>
        </w:rPr>
        <w:t xml:space="preserve">Շ Ր Ջ Ա Ն Ա Կ Ա Յ Ի Ն Հ Ա Մ Ա Ձ Ա Յ Ն Ա Գ Ր Ե Ր Ի  Մ Ի Ջ Ո Ց Ո Վ  Գ Ն ՈՒ Մ </w:t>
      </w:r>
    </w:p>
    <w:p w:rsidR="00705ADB" w:rsidRPr="005E139C" w:rsidRDefault="00705ADB" w:rsidP="00705ADB">
      <w:pPr>
        <w:pStyle w:val="BodyText"/>
        <w:ind w:right="-7"/>
        <w:jc w:val="center"/>
        <w:rPr>
          <w:rFonts w:ascii="GHEA Grapalat" w:hAnsi="GHEA Grapalat"/>
          <w:b/>
          <w:szCs w:val="22"/>
          <w:lang w:val="af-ZA"/>
        </w:rPr>
      </w:pPr>
      <w:r w:rsidRPr="005E139C">
        <w:rPr>
          <w:rFonts w:ascii="GHEA Grapalat" w:hAnsi="GHEA Grapalat" w:cs="Sylfaen"/>
          <w:b/>
          <w:szCs w:val="22"/>
          <w:lang w:val="es-ES"/>
        </w:rPr>
        <w:t>Կ Ա Տ Ա Ր Ե Լ ՈՒ Ը</w:t>
      </w:r>
      <w:r w:rsidRPr="005E139C">
        <w:rPr>
          <w:rFonts w:ascii="GHEA Grapalat" w:hAnsi="GHEA Grapalat"/>
          <w:b/>
          <w:szCs w:val="22"/>
          <w:lang w:val="af-ZA"/>
        </w:rPr>
        <w:t xml:space="preserve"> </w:t>
      </w:r>
      <w:r w:rsidRPr="005E139C">
        <w:rPr>
          <w:rFonts w:ascii="GHEA Grapalat" w:hAnsi="GHEA Grapalat" w:cs="Sylfaen"/>
          <w:b/>
          <w:szCs w:val="22"/>
          <w:lang w:val="es-ES"/>
        </w:rPr>
        <w:t>Ն</w:t>
      </w:r>
      <w:r w:rsidRPr="005E139C">
        <w:rPr>
          <w:rFonts w:ascii="GHEA Grapalat" w:hAnsi="GHEA Grapalat"/>
          <w:b/>
          <w:szCs w:val="22"/>
          <w:lang w:val="af-ZA"/>
        </w:rPr>
        <w:t xml:space="preserve"> </w:t>
      </w:r>
      <w:r w:rsidRPr="005E139C">
        <w:rPr>
          <w:rFonts w:ascii="GHEA Grapalat" w:hAnsi="GHEA Grapalat" w:cs="Sylfaen"/>
          <w:b/>
          <w:szCs w:val="22"/>
          <w:lang w:val="es-ES"/>
        </w:rPr>
        <w:t>Թ</w:t>
      </w:r>
      <w:r w:rsidRPr="005E139C">
        <w:rPr>
          <w:rFonts w:ascii="GHEA Grapalat" w:hAnsi="GHEA Grapalat"/>
          <w:b/>
          <w:szCs w:val="22"/>
          <w:lang w:val="af-ZA"/>
        </w:rPr>
        <w:t xml:space="preserve"> </w:t>
      </w:r>
      <w:r w:rsidRPr="005E139C">
        <w:rPr>
          <w:rFonts w:ascii="GHEA Grapalat" w:hAnsi="GHEA Grapalat" w:cs="Sylfaen"/>
          <w:b/>
          <w:szCs w:val="22"/>
          <w:lang w:val="es-ES"/>
        </w:rPr>
        <w:t>Ա</w:t>
      </w:r>
      <w:r w:rsidRPr="005E139C">
        <w:rPr>
          <w:rFonts w:ascii="GHEA Grapalat" w:hAnsi="GHEA Grapalat"/>
          <w:b/>
          <w:szCs w:val="22"/>
          <w:lang w:val="af-ZA"/>
        </w:rPr>
        <w:t xml:space="preserve"> </w:t>
      </w:r>
      <w:r w:rsidRPr="005E139C">
        <w:rPr>
          <w:rFonts w:ascii="GHEA Grapalat" w:hAnsi="GHEA Grapalat" w:cs="Sylfaen"/>
          <w:b/>
          <w:szCs w:val="22"/>
          <w:lang w:val="es-ES"/>
        </w:rPr>
        <w:t>Ց</w:t>
      </w:r>
      <w:r w:rsidRPr="005E139C">
        <w:rPr>
          <w:rFonts w:ascii="GHEA Grapalat" w:hAnsi="GHEA Grapalat"/>
          <w:b/>
          <w:szCs w:val="22"/>
          <w:lang w:val="af-ZA"/>
        </w:rPr>
        <w:t xml:space="preserve"> </w:t>
      </w:r>
      <w:r w:rsidRPr="005E139C">
        <w:rPr>
          <w:rFonts w:ascii="GHEA Grapalat" w:hAnsi="GHEA Grapalat" w:cs="Sylfaen"/>
          <w:b/>
          <w:szCs w:val="22"/>
          <w:lang w:val="es-ES"/>
        </w:rPr>
        <w:t>Ա</w:t>
      </w:r>
      <w:r w:rsidRPr="005E139C">
        <w:rPr>
          <w:rFonts w:ascii="GHEA Grapalat" w:hAnsi="GHEA Grapalat"/>
          <w:b/>
          <w:szCs w:val="22"/>
          <w:lang w:val="af-ZA"/>
        </w:rPr>
        <w:t xml:space="preserve"> </w:t>
      </w:r>
      <w:r w:rsidRPr="005E139C">
        <w:rPr>
          <w:rFonts w:ascii="GHEA Grapalat" w:hAnsi="GHEA Grapalat" w:cs="Sylfaen"/>
          <w:b/>
          <w:szCs w:val="22"/>
          <w:lang w:val="es-ES"/>
        </w:rPr>
        <w:t>Կ</w:t>
      </w:r>
      <w:r w:rsidRPr="005E139C">
        <w:rPr>
          <w:rFonts w:ascii="GHEA Grapalat" w:hAnsi="GHEA Grapalat"/>
          <w:b/>
          <w:szCs w:val="22"/>
          <w:lang w:val="af-ZA"/>
        </w:rPr>
        <w:t xml:space="preserve"> </w:t>
      </w:r>
      <w:r w:rsidRPr="005E139C">
        <w:rPr>
          <w:rFonts w:ascii="GHEA Grapalat" w:hAnsi="GHEA Grapalat" w:cs="Sylfaen"/>
          <w:b/>
          <w:szCs w:val="22"/>
          <w:lang w:val="es-ES"/>
        </w:rPr>
        <w:t>Ա</w:t>
      </w:r>
      <w:r w:rsidRPr="005E139C">
        <w:rPr>
          <w:rFonts w:ascii="GHEA Grapalat" w:hAnsi="GHEA Grapalat"/>
          <w:b/>
          <w:szCs w:val="22"/>
          <w:lang w:val="af-ZA"/>
        </w:rPr>
        <w:t xml:space="preserve"> </w:t>
      </w:r>
      <w:r w:rsidRPr="005E139C">
        <w:rPr>
          <w:rFonts w:ascii="GHEA Grapalat" w:hAnsi="GHEA Grapalat" w:cs="Sylfaen"/>
          <w:b/>
          <w:szCs w:val="22"/>
          <w:lang w:val="es-ES"/>
        </w:rPr>
        <w:t>Ր</w:t>
      </w:r>
      <w:r w:rsidRPr="005E139C">
        <w:rPr>
          <w:rFonts w:ascii="GHEA Grapalat" w:hAnsi="GHEA Grapalat"/>
          <w:b/>
          <w:szCs w:val="22"/>
          <w:lang w:val="af-ZA"/>
        </w:rPr>
        <w:t xml:space="preserve"> </w:t>
      </w:r>
      <w:r w:rsidRPr="005E139C">
        <w:rPr>
          <w:rFonts w:ascii="GHEA Grapalat" w:hAnsi="GHEA Grapalat" w:cs="Sylfaen"/>
          <w:b/>
          <w:szCs w:val="22"/>
          <w:lang w:val="es-ES"/>
        </w:rPr>
        <w:t>Գ</w:t>
      </w:r>
      <w:r w:rsidRPr="005E139C">
        <w:rPr>
          <w:rFonts w:ascii="GHEA Grapalat" w:hAnsi="GHEA Grapalat"/>
          <w:b/>
          <w:szCs w:val="22"/>
          <w:lang w:val="af-ZA"/>
        </w:rPr>
        <w:t xml:space="preserve"> </w:t>
      </w:r>
      <w:r w:rsidRPr="005E139C">
        <w:rPr>
          <w:rFonts w:ascii="GHEA Grapalat" w:hAnsi="GHEA Grapalat" w:cs="Sylfaen"/>
          <w:b/>
          <w:szCs w:val="22"/>
          <w:lang w:val="es-ES"/>
        </w:rPr>
        <w:t>Ի</w:t>
      </w:r>
      <w:r w:rsidRPr="005E139C">
        <w:rPr>
          <w:rFonts w:ascii="GHEA Grapalat" w:hAnsi="GHEA Grapalat"/>
          <w:b/>
          <w:szCs w:val="22"/>
          <w:lang w:val="af-ZA"/>
        </w:rPr>
        <w:t xml:space="preserve">   </w:t>
      </w:r>
      <w:r w:rsidRPr="005E139C">
        <w:rPr>
          <w:rFonts w:ascii="GHEA Grapalat" w:hAnsi="GHEA Grapalat" w:cs="Sylfaen"/>
          <w:b/>
          <w:szCs w:val="22"/>
          <w:lang w:val="es-ES"/>
        </w:rPr>
        <w:t>Հ</w:t>
      </w:r>
      <w:r w:rsidRPr="005E139C">
        <w:rPr>
          <w:rFonts w:ascii="GHEA Grapalat" w:hAnsi="GHEA Grapalat"/>
          <w:b/>
          <w:szCs w:val="22"/>
          <w:lang w:val="af-ZA"/>
        </w:rPr>
        <w:t xml:space="preserve"> </w:t>
      </w:r>
      <w:r w:rsidRPr="005E139C">
        <w:rPr>
          <w:rFonts w:ascii="GHEA Grapalat" w:hAnsi="GHEA Grapalat" w:cs="Sylfaen"/>
          <w:b/>
          <w:szCs w:val="22"/>
          <w:lang w:val="es-ES"/>
        </w:rPr>
        <w:t>Ա</w:t>
      </w:r>
      <w:r w:rsidRPr="005E139C">
        <w:rPr>
          <w:rFonts w:ascii="GHEA Grapalat" w:hAnsi="GHEA Grapalat"/>
          <w:b/>
          <w:szCs w:val="22"/>
          <w:lang w:val="af-ZA"/>
        </w:rPr>
        <w:t xml:space="preserve"> </w:t>
      </w:r>
      <w:r w:rsidRPr="005E139C">
        <w:rPr>
          <w:rFonts w:ascii="GHEA Grapalat" w:hAnsi="GHEA Grapalat" w:cs="Sylfaen"/>
          <w:b/>
          <w:szCs w:val="22"/>
          <w:lang w:val="es-ES"/>
        </w:rPr>
        <w:t>Յ</w:t>
      </w:r>
      <w:r w:rsidRPr="005E139C">
        <w:rPr>
          <w:rFonts w:ascii="GHEA Grapalat" w:hAnsi="GHEA Grapalat"/>
          <w:b/>
          <w:szCs w:val="22"/>
          <w:lang w:val="af-ZA"/>
        </w:rPr>
        <w:t xml:space="preserve"> </w:t>
      </w:r>
      <w:r w:rsidRPr="005E139C">
        <w:rPr>
          <w:rFonts w:ascii="GHEA Grapalat" w:hAnsi="GHEA Grapalat" w:cs="Sylfaen"/>
          <w:b/>
          <w:szCs w:val="22"/>
          <w:lang w:val="es-ES"/>
        </w:rPr>
        <w:t>Տ</w:t>
      </w:r>
      <w:r w:rsidRPr="005E139C">
        <w:rPr>
          <w:rFonts w:ascii="GHEA Grapalat" w:hAnsi="GHEA Grapalat"/>
          <w:b/>
          <w:szCs w:val="22"/>
          <w:lang w:val="af-ZA"/>
        </w:rPr>
        <w:t xml:space="preserve"> </w:t>
      </w:r>
      <w:r w:rsidRPr="005E139C">
        <w:rPr>
          <w:rFonts w:ascii="GHEA Grapalat" w:hAnsi="GHEA Grapalat" w:cs="Sylfaen"/>
          <w:b/>
          <w:szCs w:val="22"/>
          <w:lang w:val="es-ES"/>
        </w:rPr>
        <w:t>Ը</w:t>
      </w:r>
      <w:r w:rsidRPr="005E139C">
        <w:rPr>
          <w:rFonts w:ascii="GHEA Grapalat" w:hAnsi="GHEA Grapalat"/>
          <w:b/>
          <w:szCs w:val="22"/>
          <w:lang w:val="af-ZA"/>
        </w:rPr>
        <w:t xml:space="preserve">   </w:t>
      </w:r>
      <w:r w:rsidRPr="005E139C">
        <w:rPr>
          <w:rFonts w:ascii="GHEA Grapalat" w:hAnsi="GHEA Grapalat" w:cs="Sylfaen"/>
          <w:b/>
          <w:szCs w:val="22"/>
          <w:lang w:val="es-ES"/>
        </w:rPr>
        <w:t>Պ</w:t>
      </w:r>
      <w:r w:rsidRPr="005E139C">
        <w:rPr>
          <w:rFonts w:ascii="GHEA Grapalat" w:hAnsi="GHEA Grapalat"/>
          <w:b/>
          <w:szCs w:val="22"/>
          <w:lang w:val="af-ZA"/>
        </w:rPr>
        <w:t xml:space="preserve"> </w:t>
      </w:r>
      <w:r w:rsidRPr="005E139C">
        <w:rPr>
          <w:rFonts w:ascii="GHEA Grapalat" w:hAnsi="GHEA Grapalat" w:cs="Sylfaen"/>
          <w:b/>
          <w:szCs w:val="22"/>
          <w:lang w:val="es-ES"/>
        </w:rPr>
        <w:t>Ա</w:t>
      </w:r>
      <w:r w:rsidRPr="005E139C">
        <w:rPr>
          <w:rFonts w:ascii="GHEA Grapalat" w:hAnsi="GHEA Grapalat"/>
          <w:b/>
          <w:szCs w:val="22"/>
          <w:lang w:val="af-ZA"/>
        </w:rPr>
        <w:t xml:space="preserve"> </w:t>
      </w:r>
      <w:r w:rsidRPr="005E139C">
        <w:rPr>
          <w:rFonts w:ascii="GHEA Grapalat" w:hAnsi="GHEA Grapalat" w:cs="Sylfaen"/>
          <w:b/>
          <w:szCs w:val="22"/>
          <w:lang w:val="es-ES"/>
        </w:rPr>
        <w:t>Տ</w:t>
      </w:r>
      <w:r w:rsidRPr="005E139C">
        <w:rPr>
          <w:rFonts w:ascii="GHEA Grapalat" w:hAnsi="GHEA Grapalat"/>
          <w:b/>
          <w:szCs w:val="22"/>
          <w:lang w:val="af-ZA"/>
        </w:rPr>
        <w:t xml:space="preserve"> </w:t>
      </w:r>
      <w:r w:rsidRPr="005E139C">
        <w:rPr>
          <w:rFonts w:ascii="GHEA Grapalat" w:hAnsi="GHEA Grapalat" w:cs="Sylfaen"/>
          <w:b/>
          <w:szCs w:val="22"/>
          <w:lang w:val="es-ES"/>
        </w:rPr>
        <w:t>Ր</w:t>
      </w:r>
      <w:r w:rsidRPr="005E139C">
        <w:rPr>
          <w:rFonts w:ascii="GHEA Grapalat" w:hAnsi="GHEA Grapalat"/>
          <w:b/>
          <w:szCs w:val="22"/>
          <w:lang w:val="af-ZA"/>
        </w:rPr>
        <w:t xml:space="preserve"> </w:t>
      </w:r>
      <w:r w:rsidRPr="005E139C">
        <w:rPr>
          <w:rFonts w:ascii="GHEA Grapalat" w:hAnsi="GHEA Grapalat" w:cs="Sylfaen"/>
          <w:b/>
          <w:szCs w:val="22"/>
          <w:lang w:val="es-ES"/>
        </w:rPr>
        <w:t>Ա</w:t>
      </w:r>
      <w:r w:rsidRPr="005E139C">
        <w:rPr>
          <w:rFonts w:ascii="GHEA Grapalat" w:hAnsi="GHEA Grapalat"/>
          <w:b/>
          <w:szCs w:val="22"/>
          <w:lang w:val="af-ZA"/>
        </w:rPr>
        <w:t xml:space="preserve"> </w:t>
      </w:r>
      <w:r w:rsidRPr="005E139C">
        <w:rPr>
          <w:rFonts w:ascii="GHEA Grapalat" w:hAnsi="GHEA Grapalat" w:cs="Sylfaen"/>
          <w:b/>
          <w:szCs w:val="22"/>
          <w:lang w:val="es-ES"/>
        </w:rPr>
        <w:t>Ս</w:t>
      </w:r>
      <w:r w:rsidRPr="005E139C">
        <w:rPr>
          <w:rFonts w:ascii="GHEA Grapalat" w:hAnsi="GHEA Grapalat"/>
          <w:b/>
          <w:szCs w:val="22"/>
          <w:lang w:val="af-ZA"/>
        </w:rPr>
        <w:t xml:space="preserve"> </w:t>
      </w:r>
      <w:r w:rsidRPr="005E139C">
        <w:rPr>
          <w:rFonts w:ascii="GHEA Grapalat" w:hAnsi="GHEA Grapalat" w:cs="Sylfaen"/>
          <w:b/>
          <w:szCs w:val="22"/>
          <w:lang w:val="es-ES"/>
        </w:rPr>
        <w:t>Տ</w:t>
      </w:r>
      <w:r w:rsidRPr="005E139C">
        <w:rPr>
          <w:rFonts w:ascii="GHEA Grapalat" w:hAnsi="GHEA Grapalat"/>
          <w:b/>
          <w:szCs w:val="22"/>
          <w:lang w:val="af-ZA"/>
        </w:rPr>
        <w:t xml:space="preserve"> </w:t>
      </w:r>
      <w:r w:rsidRPr="005E139C">
        <w:rPr>
          <w:rFonts w:ascii="GHEA Grapalat" w:hAnsi="GHEA Grapalat" w:cs="Sylfaen"/>
          <w:b/>
          <w:szCs w:val="22"/>
          <w:lang w:val="es-ES"/>
        </w:rPr>
        <w:t>Ե</w:t>
      </w:r>
      <w:r w:rsidRPr="005E139C">
        <w:rPr>
          <w:rFonts w:ascii="GHEA Grapalat" w:hAnsi="GHEA Grapalat"/>
          <w:b/>
          <w:szCs w:val="22"/>
          <w:lang w:val="af-ZA"/>
        </w:rPr>
        <w:t xml:space="preserve"> </w:t>
      </w:r>
      <w:r w:rsidRPr="005E139C">
        <w:rPr>
          <w:rFonts w:ascii="GHEA Grapalat" w:hAnsi="GHEA Grapalat" w:cs="Sylfaen"/>
          <w:b/>
          <w:szCs w:val="22"/>
          <w:lang w:val="es-ES"/>
        </w:rPr>
        <w:t>Լ</w:t>
      </w:r>
      <w:r w:rsidRPr="005E139C">
        <w:rPr>
          <w:rFonts w:ascii="GHEA Grapalat" w:hAnsi="GHEA Grapalat"/>
          <w:b/>
          <w:szCs w:val="22"/>
          <w:lang w:val="af-ZA"/>
        </w:rPr>
        <w:t xml:space="preserve"> </w:t>
      </w:r>
      <w:r w:rsidRPr="005E139C">
        <w:rPr>
          <w:rFonts w:ascii="GHEA Grapalat" w:hAnsi="GHEA Grapalat" w:cs="Sylfaen"/>
          <w:b/>
          <w:szCs w:val="22"/>
          <w:lang w:val="es-ES"/>
        </w:rPr>
        <w:t>ՈՒ</w:t>
      </w:r>
    </w:p>
    <w:p w:rsidR="00705ADB" w:rsidRPr="005E139C" w:rsidRDefault="00705ADB" w:rsidP="00705ADB">
      <w:pPr>
        <w:ind w:firstLine="567"/>
        <w:jc w:val="center"/>
        <w:rPr>
          <w:rFonts w:ascii="GHEA Grapalat" w:hAnsi="GHEA Grapalat"/>
          <w:lang w:val="af-ZA"/>
        </w:rPr>
      </w:pPr>
    </w:p>
    <w:p w:rsidR="00705ADB" w:rsidRPr="005E139C" w:rsidRDefault="00705ADB" w:rsidP="00705ADB">
      <w:pPr>
        <w:jc w:val="center"/>
        <w:rPr>
          <w:rFonts w:ascii="GHEA Grapalat" w:hAnsi="GHEA Grapalat"/>
          <w:b/>
          <w:sz w:val="20"/>
          <w:lang w:val="af-ZA"/>
        </w:rPr>
      </w:pPr>
      <w:r w:rsidRPr="005E139C">
        <w:rPr>
          <w:rFonts w:ascii="GHEA Grapalat" w:hAnsi="GHEA Grapalat"/>
          <w:b/>
          <w:sz w:val="20"/>
          <w:lang w:val="af-ZA"/>
        </w:rPr>
        <w:t xml:space="preserve">1. </w:t>
      </w:r>
      <w:r w:rsidRPr="005E139C">
        <w:rPr>
          <w:rFonts w:ascii="GHEA Grapalat" w:hAnsi="GHEA Grapalat" w:cs="Sylfaen"/>
          <w:b/>
          <w:sz w:val="20"/>
          <w:lang w:val="es-ES"/>
        </w:rPr>
        <w:t>ԸՆԴՀԱՆՈՒՐ</w:t>
      </w:r>
      <w:r w:rsidRPr="005E139C">
        <w:rPr>
          <w:rFonts w:ascii="GHEA Grapalat" w:hAnsi="GHEA Grapalat"/>
          <w:b/>
          <w:sz w:val="20"/>
          <w:lang w:val="af-ZA"/>
        </w:rPr>
        <w:t xml:space="preserve"> </w:t>
      </w:r>
      <w:r w:rsidRPr="005E139C">
        <w:rPr>
          <w:rFonts w:ascii="GHEA Grapalat" w:hAnsi="GHEA Grapalat" w:cs="Sylfaen"/>
          <w:b/>
          <w:sz w:val="20"/>
          <w:lang w:val="es-ES"/>
        </w:rPr>
        <w:t>ԴՐՈՒՅԹՆԵՐ</w:t>
      </w:r>
    </w:p>
    <w:p w:rsidR="00705ADB" w:rsidRPr="005E139C" w:rsidRDefault="00705ADB" w:rsidP="00705ADB">
      <w:pPr>
        <w:ind w:firstLine="567"/>
        <w:jc w:val="both"/>
        <w:rPr>
          <w:rFonts w:ascii="GHEA Grapalat" w:hAnsi="GHEA Grapalat"/>
          <w:lang w:val="af-ZA"/>
        </w:rPr>
      </w:pPr>
      <w:r w:rsidRPr="005E139C">
        <w:rPr>
          <w:rFonts w:ascii="GHEA Grapalat" w:hAnsi="GHEA Grapalat"/>
          <w:lang w:val="af-ZA"/>
        </w:rPr>
        <w:t xml:space="preserve"> </w:t>
      </w:r>
    </w:p>
    <w:p w:rsidR="00705ADB" w:rsidRPr="008A1394" w:rsidRDefault="00705ADB" w:rsidP="008A1394">
      <w:pPr>
        <w:pStyle w:val="norm"/>
        <w:spacing w:line="276" w:lineRule="auto"/>
        <w:rPr>
          <w:rFonts w:ascii="GHEA Grapalat" w:hAnsi="GHEA Grapalat" w:cs="Sylfaen"/>
          <w:sz w:val="20"/>
          <w:szCs w:val="24"/>
          <w:lang w:eastAsia="en-US"/>
        </w:rPr>
      </w:pPr>
      <w:r w:rsidRPr="005E139C">
        <w:rPr>
          <w:rFonts w:ascii="GHEA Grapalat" w:hAnsi="GHEA Grapalat" w:cs="Sylfaen"/>
          <w:sz w:val="20"/>
          <w:lang w:val="af-ZA"/>
        </w:rPr>
        <w:t>1.</w:t>
      </w:r>
      <w:r w:rsidRPr="008A1394">
        <w:rPr>
          <w:rFonts w:ascii="GHEA Grapalat" w:hAnsi="GHEA Grapalat" w:cs="Sylfaen"/>
          <w:sz w:val="20"/>
          <w:szCs w:val="24"/>
          <w:lang w:eastAsia="en-US"/>
        </w:rPr>
        <w:t>1 Սույն հրահանգը նպատակ ունի օժանդակել Մասնակիցներին հայտը պատրաստելիս։</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1.2 Նպատակահարմարության դեպքում Մասնակիցը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 xml:space="preserve">1.3 Հայտերը (ներառվող բոլոր փաստաթղթերը, բացառությամբ սույն հրահանգի 3.2 կետում նշված դեպքերի)  պետք է կազմված լինեն հայերեն։ </w:t>
      </w:r>
    </w:p>
    <w:p w:rsidR="00705ADB" w:rsidRPr="005E139C" w:rsidRDefault="00705ADB" w:rsidP="008A1394">
      <w:pPr>
        <w:pStyle w:val="norm"/>
        <w:spacing w:line="276" w:lineRule="auto"/>
        <w:rPr>
          <w:rFonts w:ascii="GHEA Grapalat" w:hAnsi="GHEA Grapalat" w:cs="Sylfaen"/>
          <w:sz w:val="20"/>
          <w:lang w:val="af-ZA"/>
        </w:rPr>
      </w:pPr>
      <w:r w:rsidRPr="008A1394">
        <w:rPr>
          <w:rFonts w:ascii="GHEA Grapalat" w:hAnsi="GHEA Grapalat" w:cs="Sylfaen"/>
          <w:sz w:val="20"/>
          <w:szCs w:val="24"/>
          <w:lang w:eastAsia="en-US"/>
        </w:rPr>
        <w:t>Գնումների բազային միավորի հիսնապատիկը գերազանցող գնումների դեպքում, (եթե նախատեսվում է  սույն հրավերով) հայտերը հայերենից բացի կարող են ներկայացվ</w:t>
      </w:r>
      <w:r w:rsidRPr="005E139C">
        <w:rPr>
          <w:rFonts w:ascii="GHEA Grapalat" w:hAnsi="GHEA Grapalat" w:cs="Sylfaen"/>
          <w:sz w:val="20"/>
          <w:lang w:val="ru-RU"/>
        </w:rPr>
        <w:t>ել</w:t>
      </w:r>
      <w:r w:rsidRPr="005E139C">
        <w:rPr>
          <w:rFonts w:ascii="GHEA Grapalat" w:hAnsi="GHEA Grapalat" w:cs="Sylfaen"/>
          <w:sz w:val="20"/>
          <w:lang w:val="af-ZA"/>
        </w:rPr>
        <w:t xml:space="preserve"> </w:t>
      </w:r>
      <w:r w:rsidRPr="005E139C">
        <w:rPr>
          <w:rFonts w:ascii="GHEA Grapalat" w:hAnsi="GHEA Grapalat" w:cs="Sylfaen"/>
          <w:sz w:val="20"/>
          <w:lang w:val="ru-RU"/>
        </w:rPr>
        <w:t>նաև</w:t>
      </w:r>
      <w:r w:rsidRPr="005E139C">
        <w:rPr>
          <w:rFonts w:ascii="GHEA Grapalat" w:hAnsi="GHEA Grapalat" w:cs="Sylfaen"/>
          <w:sz w:val="20"/>
          <w:lang w:val="af-ZA"/>
        </w:rPr>
        <w:t xml:space="preserve"> </w:t>
      </w:r>
      <w:r w:rsidRPr="005E139C">
        <w:rPr>
          <w:rFonts w:ascii="GHEA Grapalat" w:hAnsi="GHEA Grapalat" w:cs="Sylfaen"/>
          <w:sz w:val="20"/>
          <w:lang w:val="ru-RU"/>
        </w:rPr>
        <w:t>անգլերեն</w:t>
      </w:r>
      <w:r w:rsidRPr="005E139C">
        <w:rPr>
          <w:rFonts w:ascii="GHEA Grapalat" w:hAnsi="GHEA Grapalat" w:cs="Sylfaen"/>
          <w:sz w:val="20"/>
          <w:lang w:val="af-ZA"/>
        </w:rPr>
        <w:t xml:space="preserve"> </w:t>
      </w:r>
      <w:r w:rsidRPr="005E139C">
        <w:rPr>
          <w:rFonts w:ascii="GHEA Grapalat" w:hAnsi="GHEA Grapalat" w:cs="Sylfaen"/>
          <w:sz w:val="20"/>
          <w:lang w:val="ru-RU"/>
        </w:rPr>
        <w:t>և</w:t>
      </w:r>
      <w:r w:rsidRPr="005E139C">
        <w:rPr>
          <w:rFonts w:ascii="GHEA Grapalat" w:hAnsi="GHEA Grapalat" w:cs="Sylfaen"/>
          <w:sz w:val="20"/>
          <w:lang w:val="af-ZA"/>
        </w:rPr>
        <w:t xml:space="preserve"> (</w:t>
      </w:r>
      <w:r w:rsidRPr="005E139C">
        <w:rPr>
          <w:rFonts w:ascii="GHEA Grapalat" w:hAnsi="GHEA Grapalat" w:cs="Sylfaen"/>
          <w:sz w:val="20"/>
          <w:lang w:val="ru-RU"/>
        </w:rPr>
        <w:t>կամ</w:t>
      </w:r>
      <w:r w:rsidRPr="005E139C">
        <w:rPr>
          <w:rFonts w:ascii="GHEA Grapalat" w:hAnsi="GHEA Grapalat" w:cs="Sylfaen"/>
          <w:sz w:val="20"/>
          <w:lang w:val="af-ZA"/>
        </w:rPr>
        <w:t xml:space="preserve">) </w:t>
      </w:r>
      <w:r w:rsidRPr="005E139C">
        <w:rPr>
          <w:rFonts w:ascii="GHEA Grapalat" w:hAnsi="GHEA Grapalat" w:cs="Sylfaen"/>
          <w:sz w:val="20"/>
          <w:lang w:val="ru-RU"/>
        </w:rPr>
        <w:t>ռուսերեն։</w:t>
      </w:r>
      <w:r w:rsidRPr="005E139C">
        <w:rPr>
          <w:rFonts w:ascii="GHEA Grapalat" w:hAnsi="GHEA Grapalat" w:cs="Sylfaen"/>
          <w:sz w:val="20"/>
          <w:lang w:val="af-ZA"/>
        </w:rPr>
        <w:t xml:space="preserve"> </w:t>
      </w:r>
    </w:p>
    <w:p w:rsidR="00705ADB" w:rsidRPr="005E139C" w:rsidRDefault="00705ADB" w:rsidP="00705ADB">
      <w:pPr>
        <w:jc w:val="center"/>
        <w:rPr>
          <w:rFonts w:ascii="GHEA Grapalat" w:hAnsi="GHEA Grapalat"/>
          <w:b/>
          <w:lang w:val="af-ZA"/>
        </w:rPr>
      </w:pPr>
    </w:p>
    <w:p w:rsidR="00705ADB" w:rsidRPr="005E139C" w:rsidRDefault="00705ADB" w:rsidP="00705ADB">
      <w:pPr>
        <w:jc w:val="center"/>
        <w:rPr>
          <w:rFonts w:ascii="GHEA Grapalat" w:hAnsi="GHEA Grapalat"/>
          <w:b/>
          <w:sz w:val="20"/>
          <w:lang w:val="af-ZA"/>
        </w:rPr>
      </w:pPr>
      <w:r w:rsidRPr="005E139C">
        <w:rPr>
          <w:rFonts w:ascii="GHEA Grapalat" w:hAnsi="GHEA Grapalat"/>
          <w:b/>
          <w:sz w:val="20"/>
          <w:lang w:val="af-ZA"/>
        </w:rPr>
        <w:t xml:space="preserve">2. </w:t>
      </w:r>
      <w:r w:rsidRPr="005E139C">
        <w:rPr>
          <w:rFonts w:ascii="GHEA Grapalat" w:hAnsi="GHEA Grapalat" w:cs="Sylfaen"/>
          <w:b/>
          <w:sz w:val="20"/>
          <w:lang w:val="es-ES"/>
        </w:rPr>
        <w:t>ԸՆԹԱՑԱԿԱՐԳԻ</w:t>
      </w:r>
      <w:r w:rsidRPr="005E139C">
        <w:rPr>
          <w:rFonts w:ascii="GHEA Grapalat" w:hAnsi="GHEA Grapalat"/>
          <w:b/>
          <w:sz w:val="20"/>
          <w:lang w:val="af-ZA"/>
        </w:rPr>
        <w:t xml:space="preserve"> </w:t>
      </w:r>
      <w:r w:rsidRPr="005E139C">
        <w:rPr>
          <w:rFonts w:ascii="GHEA Grapalat" w:hAnsi="GHEA Grapalat" w:cs="Sylfaen"/>
          <w:b/>
          <w:sz w:val="20"/>
          <w:lang w:val="es-ES"/>
        </w:rPr>
        <w:t>ՀԱՅՏԸ</w:t>
      </w:r>
    </w:p>
    <w:p w:rsidR="00705ADB" w:rsidRPr="005E139C" w:rsidRDefault="00705ADB" w:rsidP="00705ADB">
      <w:pPr>
        <w:ind w:firstLine="720"/>
        <w:jc w:val="center"/>
        <w:rPr>
          <w:rFonts w:ascii="GHEA Grapalat" w:hAnsi="GHEA Grapalat"/>
          <w:lang w:val="af-ZA"/>
        </w:rPr>
      </w:pP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 xml:space="preserve">2.1  Սույն ընթացակարգին մասնակցելու համար անհրաժեշտ է Պատվիրատուին ներկայացնել հայտ։ </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 xml:space="preserve"> Ընթացակարգին մասնակցելու համար Մասնակիցը Համակարգի միջոցով ներկայացնում է հայտ: Հայտին կցվում են սույն հրավերով նախատեսված համապատասխան փաստաթղթերը (տեղեկությունները)՝ հաստատված բնօրինակ փաստաթղթից արտատպված (սկանավորված) տարբերակով:</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Մասնակիցը Հայտով ներկայացնում է իր կողմից հաստատված`</w:t>
      </w:r>
    </w:p>
    <w:p w:rsidR="00705ADB" w:rsidRPr="005E139C" w:rsidRDefault="00705ADB" w:rsidP="00705ADB">
      <w:pPr>
        <w:ind w:firstLine="567"/>
        <w:jc w:val="both"/>
        <w:rPr>
          <w:rFonts w:ascii="GHEA Grapalat" w:hAnsi="GHEA Grapalat"/>
          <w:b/>
          <w:sz w:val="20"/>
          <w:szCs w:val="20"/>
          <w:lang w:val="es-ES"/>
        </w:rPr>
      </w:pPr>
      <w:r w:rsidRPr="005E139C">
        <w:rPr>
          <w:rFonts w:ascii="GHEA Grapalat" w:hAnsi="GHEA Grapalat"/>
          <w:b/>
          <w:sz w:val="20"/>
          <w:szCs w:val="20"/>
          <w:lang w:val="es-ES"/>
        </w:rPr>
        <w:t>1) «Պիտանելիության չափորոշիչ».</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2.2 ընթացակարգին մասնակցելու դիմում` (Հավելված N 1), ընդ որում պարտադիր է նշել Մասնակցի էլեկտրոնային փոստի հասցեն։</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2.2.1 «Մասնակցության իրավունքը»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 xml:space="preserve">1) դատական կարգով սնանկ ճանաչված չէ, </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 xml:space="preserve">2) չունի ժամկետանց պարտքեր Հայաստանի Հանրապետության հարկային և պարտադիր սոցիալական ապահովության վճարների գծով, </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4) ներառված չի գնումների գործընթացին մասնակցելու իրավունք չունեցող մասնակիցների ցուցակում,</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 xml:space="preserve">5) չունի գերիշխող դիրքի չարաշահում և հակամրցակցային համաձայնություն։ </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lastRenderedPageBreak/>
        <w:t>Նշված հայտարարության առաջարկվող ձևը և դրա նկատմամբ առաջադրվող պահանջները ներկայացված են սույն հրավերի N 2 հավելվածում։</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05ADB" w:rsidRPr="008A1394" w:rsidRDefault="00705ADB" w:rsidP="008A1394">
      <w:pPr>
        <w:pStyle w:val="norm"/>
        <w:spacing w:line="276" w:lineRule="auto"/>
        <w:rPr>
          <w:rFonts w:ascii="GHEA Grapalat" w:hAnsi="GHEA Grapalat" w:cs="Sylfaen"/>
          <w:sz w:val="20"/>
          <w:szCs w:val="24"/>
          <w:lang w:eastAsia="en-US"/>
        </w:rPr>
      </w:pPr>
    </w:p>
    <w:p w:rsidR="00705ADB" w:rsidRPr="005E139C" w:rsidRDefault="00705ADB" w:rsidP="00705ADB">
      <w:pPr>
        <w:tabs>
          <w:tab w:val="left" w:pos="1248"/>
        </w:tabs>
        <w:ind w:firstLine="540"/>
        <w:jc w:val="both"/>
        <w:rPr>
          <w:rFonts w:ascii="GHEA Grapalat" w:hAnsi="GHEA Grapalat"/>
          <w:sz w:val="20"/>
          <w:lang w:val="es-ES"/>
        </w:rPr>
      </w:pPr>
      <w:r w:rsidRPr="005E139C">
        <w:rPr>
          <w:rFonts w:ascii="GHEA Grapalat" w:hAnsi="GHEA Grapalat"/>
          <w:b/>
          <w:sz w:val="20"/>
          <w:szCs w:val="20"/>
          <w:lang w:val="es-ES"/>
        </w:rPr>
        <w:t>2) «Տեխնիկական չափորոշիչ»</w:t>
      </w:r>
      <w:r w:rsidRPr="005E139C">
        <w:rPr>
          <w:rFonts w:ascii="GHEA Grapalat" w:hAnsi="GHEA Grapalat" w:cs="Sylfaen"/>
          <w:sz w:val="20"/>
          <w:lang w:val="es-ES"/>
        </w:rPr>
        <w:t>.</w:t>
      </w:r>
      <w:r w:rsidRPr="005E139C">
        <w:rPr>
          <w:rFonts w:ascii="GHEA Grapalat" w:hAnsi="GHEA Grapalat"/>
          <w:sz w:val="20"/>
          <w:lang w:val="hy-AM"/>
        </w:rPr>
        <w:t xml:space="preserve"> </w:t>
      </w:r>
    </w:p>
    <w:p w:rsidR="00705ADB" w:rsidRPr="008A1394" w:rsidRDefault="00705ADB" w:rsidP="008A1394">
      <w:pPr>
        <w:pStyle w:val="norm"/>
        <w:spacing w:line="276" w:lineRule="auto"/>
        <w:rPr>
          <w:rFonts w:ascii="GHEA Grapalat" w:hAnsi="GHEA Grapalat" w:cs="Sylfaen"/>
          <w:sz w:val="20"/>
          <w:szCs w:val="24"/>
          <w:lang w:eastAsia="en-US"/>
        </w:rPr>
      </w:pPr>
      <w:r w:rsidRPr="005E139C">
        <w:rPr>
          <w:rFonts w:ascii="GHEA Grapalat" w:hAnsi="GHEA Grapalat" w:cs="Sylfaen"/>
          <w:sz w:val="20"/>
          <w:lang w:val="af-ZA"/>
        </w:rPr>
        <w:t>2</w:t>
      </w:r>
      <w:r w:rsidRPr="008A1394">
        <w:rPr>
          <w:rFonts w:ascii="GHEA Grapalat" w:hAnsi="GHEA Grapalat" w:cs="Sylfaen"/>
          <w:sz w:val="20"/>
          <w:szCs w:val="24"/>
          <w:lang w:eastAsia="en-US"/>
        </w:rPr>
        <w:t>.2.3 Հայտարարություն` մասնագիտական փորձառության մասին</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1) (Հավելված 3.1), որ  հայտը ներկայացնելու տարվա և դրան նախորդող երեք տարվա ընթացքում պատշաճ ձևով իրականացրել է համանման (նմանատիպ) առնվազն մեկ պայմանագիր: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w:t>
      </w:r>
      <w:r w:rsidRPr="008A1394">
        <w:rPr>
          <w:rFonts w:ascii="GHEA Grapalat" w:hAnsi="GHEA Grapalat" w:cs="Sylfaen"/>
          <w:sz w:val="20"/>
          <w:szCs w:val="24"/>
          <w:lang w:eastAsia="en-US"/>
        </w:rPr>
        <w:softHyphen/>
        <w:t>ցա</w:t>
      </w:r>
      <w:r w:rsidRPr="008A1394">
        <w:rPr>
          <w:rFonts w:ascii="GHEA Grapalat" w:hAnsi="GHEA Grapalat" w:cs="Sylfaen"/>
          <w:sz w:val="20"/>
          <w:szCs w:val="24"/>
          <w:lang w:eastAsia="en-US"/>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8A1394">
        <w:rPr>
          <w:rFonts w:ascii="GHEA Grapalat" w:hAnsi="GHEA Grapalat" w:cs="Sylfaen"/>
          <w:sz w:val="20"/>
          <w:szCs w:val="24"/>
          <w:lang w:eastAsia="en-US"/>
        </w:rPr>
        <w:softHyphen/>
        <w:t>տությամբ, պակաս չէ տվյալ գնման ընթացակարգի շրջանակներում Մասնակցի ներկայացրած գնային առաջարկի քսան տոկոսից, այդ դեպքում Մասնակիցը համարվում է սույն կետի պահանջին բավարարող։</w:t>
      </w:r>
    </w:p>
    <w:p w:rsidR="000378F0" w:rsidRPr="008A1394" w:rsidRDefault="000378F0"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2) 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հետևյալն են` Նմանատիպ են համարվում ավտոմեքենաների լվացման և նմանատիպ ծառայությունների մատուցման նախկինում կատարված պայմանագրերը։</w:t>
      </w:r>
    </w:p>
    <w:p w:rsidR="00705ADB" w:rsidRPr="008A1394" w:rsidRDefault="00705ADB" w:rsidP="00705ADB">
      <w:pPr>
        <w:pStyle w:val="norm"/>
        <w:spacing w:line="276" w:lineRule="auto"/>
        <w:rPr>
          <w:rFonts w:ascii="GHEA Grapalat" w:hAnsi="GHEA Grapalat" w:cs="Sylfaen"/>
          <w:sz w:val="20"/>
          <w:szCs w:val="24"/>
          <w:lang w:eastAsia="en-US"/>
        </w:rPr>
      </w:pPr>
      <w:r w:rsidRPr="005E139C">
        <w:rPr>
          <w:rFonts w:ascii="GHEA Grapalat" w:hAnsi="GHEA Grapalat" w:cs="Sylfaen"/>
          <w:sz w:val="20"/>
          <w:szCs w:val="24"/>
          <w:lang w:eastAsia="en-US"/>
        </w:rPr>
        <w:t>Հրավերով</w:t>
      </w:r>
      <w:r w:rsidRPr="008A1394">
        <w:rPr>
          <w:rFonts w:ascii="GHEA Grapalat" w:hAnsi="GHEA Grapalat" w:cs="Sylfaen"/>
          <w:sz w:val="20"/>
          <w:szCs w:val="24"/>
          <w:lang w:eastAsia="en-US"/>
        </w:rPr>
        <w:t xml:space="preserve"> </w:t>
      </w:r>
      <w:r w:rsidRPr="005E139C">
        <w:rPr>
          <w:rFonts w:ascii="GHEA Grapalat" w:hAnsi="GHEA Grapalat" w:cs="Sylfaen"/>
          <w:sz w:val="20"/>
          <w:szCs w:val="24"/>
          <w:lang w:eastAsia="en-US"/>
        </w:rPr>
        <w:t>սահմանված՝</w:t>
      </w:r>
      <w:r w:rsidRPr="008A1394">
        <w:rPr>
          <w:rFonts w:ascii="GHEA Grapalat" w:hAnsi="GHEA Grapalat" w:cs="Sylfaen"/>
          <w:sz w:val="20"/>
          <w:szCs w:val="24"/>
          <w:lang w:eastAsia="en-US"/>
        </w:rPr>
        <w:t xml:space="preserve"> </w:t>
      </w:r>
      <w:r w:rsidRPr="005E139C">
        <w:rPr>
          <w:rFonts w:ascii="GHEA Grapalat" w:hAnsi="GHEA Grapalat" w:cs="Sylfaen"/>
          <w:sz w:val="20"/>
          <w:szCs w:val="24"/>
          <w:lang w:eastAsia="en-US"/>
        </w:rPr>
        <w:t>համանման</w:t>
      </w:r>
      <w:r w:rsidRPr="008A1394">
        <w:rPr>
          <w:rFonts w:ascii="GHEA Grapalat" w:hAnsi="GHEA Grapalat" w:cs="Sylfaen"/>
          <w:sz w:val="20"/>
          <w:szCs w:val="24"/>
          <w:lang w:eastAsia="en-US"/>
        </w:rPr>
        <w:t xml:space="preserve"> </w:t>
      </w:r>
      <w:r w:rsidRPr="005E139C">
        <w:rPr>
          <w:rFonts w:ascii="GHEA Grapalat" w:hAnsi="GHEA Grapalat" w:cs="Sylfaen"/>
          <w:sz w:val="20"/>
          <w:szCs w:val="24"/>
          <w:lang w:eastAsia="en-US"/>
        </w:rPr>
        <w:t>համարվող</w:t>
      </w:r>
      <w:r w:rsidRPr="008A1394">
        <w:rPr>
          <w:rFonts w:ascii="GHEA Grapalat" w:hAnsi="GHEA Grapalat" w:cs="Sylfaen"/>
          <w:sz w:val="20"/>
          <w:szCs w:val="24"/>
          <w:lang w:eastAsia="en-US"/>
        </w:rPr>
        <w:t xml:space="preserve"> </w:t>
      </w:r>
      <w:r w:rsidRPr="005E139C">
        <w:rPr>
          <w:rFonts w:ascii="GHEA Grapalat" w:hAnsi="GHEA Grapalat" w:cs="Sylfaen"/>
          <w:sz w:val="20"/>
          <w:szCs w:val="24"/>
          <w:lang w:eastAsia="en-US"/>
        </w:rPr>
        <w:t>տնտեսական</w:t>
      </w:r>
      <w:r w:rsidRPr="008A1394">
        <w:rPr>
          <w:rFonts w:ascii="GHEA Grapalat" w:hAnsi="GHEA Grapalat" w:cs="Sylfaen"/>
          <w:sz w:val="20"/>
          <w:szCs w:val="24"/>
          <w:lang w:eastAsia="en-US"/>
        </w:rPr>
        <w:t xml:space="preserve"> </w:t>
      </w:r>
      <w:r w:rsidRPr="005E139C">
        <w:rPr>
          <w:rFonts w:ascii="GHEA Grapalat" w:hAnsi="GHEA Grapalat" w:cs="Sylfaen"/>
          <w:sz w:val="20"/>
          <w:szCs w:val="24"/>
          <w:lang w:eastAsia="en-US"/>
        </w:rPr>
        <w:t>գործունեության</w:t>
      </w:r>
      <w:r w:rsidRPr="008A1394">
        <w:rPr>
          <w:rFonts w:ascii="GHEA Grapalat" w:hAnsi="GHEA Grapalat" w:cs="Sylfaen"/>
          <w:sz w:val="20"/>
          <w:szCs w:val="24"/>
          <w:lang w:eastAsia="en-US"/>
        </w:rPr>
        <w:t xml:space="preserve"> </w:t>
      </w:r>
      <w:r w:rsidRPr="005E139C">
        <w:rPr>
          <w:rFonts w:ascii="GHEA Grapalat" w:hAnsi="GHEA Grapalat" w:cs="Sylfaen"/>
          <w:sz w:val="20"/>
          <w:szCs w:val="24"/>
          <w:lang w:eastAsia="en-US"/>
        </w:rPr>
        <w:t>տեսակները</w:t>
      </w:r>
      <w:r w:rsidRPr="008A1394">
        <w:rPr>
          <w:rFonts w:ascii="GHEA Grapalat" w:hAnsi="GHEA Grapalat" w:cs="Sylfaen"/>
          <w:sz w:val="20"/>
          <w:szCs w:val="24"/>
          <w:lang w:eastAsia="en-US"/>
        </w:rPr>
        <w:t xml:space="preserve"> </w:t>
      </w:r>
      <w:r w:rsidRPr="005E139C">
        <w:rPr>
          <w:rFonts w:ascii="GHEA Grapalat" w:hAnsi="GHEA Grapalat" w:cs="Sylfaen"/>
          <w:sz w:val="20"/>
          <w:szCs w:val="24"/>
          <w:lang w:eastAsia="en-US"/>
        </w:rPr>
        <w:t>տարաբնույթ</w:t>
      </w:r>
      <w:r w:rsidRPr="008A1394">
        <w:rPr>
          <w:rFonts w:ascii="GHEA Grapalat" w:hAnsi="GHEA Grapalat" w:cs="Sylfaen"/>
          <w:sz w:val="20"/>
          <w:szCs w:val="24"/>
          <w:lang w:eastAsia="en-US"/>
        </w:rPr>
        <w:t xml:space="preserve"> (</w:t>
      </w:r>
      <w:r w:rsidRPr="005E139C">
        <w:rPr>
          <w:rFonts w:ascii="GHEA Grapalat" w:hAnsi="GHEA Grapalat" w:cs="Sylfaen"/>
          <w:sz w:val="20"/>
          <w:szCs w:val="24"/>
          <w:lang w:eastAsia="en-US"/>
        </w:rPr>
        <w:t>երկակի</w:t>
      </w:r>
      <w:r w:rsidRPr="008A1394">
        <w:rPr>
          <w:rFonts w:ascii="GHEA Grapalat" w:hAnsi="GHEA Grapalat" w:cs="Sylfaen"/>
          <w:sz w:val="20"/>
          <w:szCs w:val="24"/>
          <w:lang w:eastAsia="en-US"/>
        </w:rPr>
        <w:t xml:space="preserve">) </w:t>
      </w:r>
      <w:r w:rsidRPr="005E139C">
        <w:rPr>
          <w:rFonts w:ascii="GHEA Grapalat" w:hAnsi="GHEA Grapalat" w:cs="Sylfaen"/>
          <w:sz w:val="20"/>
          <w:szCs w:val="24"/>
          <w:lang w:eastAsia="en-US"/>
        </w:rPr>
        <w:t>մեկնաբանելու</w:t>
      </w:r>
      <w:r w:rsidRPr="008A1394">
        <w:rPr>
          <w:rFonts w:ascii="GHEA Grapalat" w:hAnsi="GHEA Grapalat" w:cs="Sylfaen"/>
          <w:sz w:val="20"/>
          <w:szCs w:val="24"/>
          <w:lang w:eastAsia="en-US"/>
        </w:rPr>
        <w:t xml:space="preserve"> </w:t>
      </w:r>
      <w:r w:rsidRPr="005E139C">
        <w:rPr>
          <w:rFonts w:ascii="GHEA Grapalat" w:hAnsi="GHEA Grapalat" w:cs="Sylfaen"/>
          <w:sz w:val="20"/>
          <w:szCs w:val="24"/>
          <w:lang w:eastAsia="en-US"/>
        </w:rPr>
        <w:t>հնարավորության</w:t>
      </w:r>
      <w:r w:rsidRPr="008A1394">
        <w:rPr>
          <w:rFonts w:ascii="GHEA Grapalat" w:hAnsi="GHEA Grapalat" w:cs="Sylfaen"/>
          <w:sz w:val="20"/>
          <w:szCs w:val="24"/>
          <w:lang w:eastAsia="en-US"/>
        </w:rPr>
        <w:t xml:space="preserve"> </w:t>
      </w:r>
      <w:r w:rsidRPr="005E139C">
        <w:rPr>
          <w:rFonts w:ascii="GHEA Grapalat" w:hAnsi="GHEA Grapalat" w:cs="Sylfaen"/>
          <w:sz w:val="20"/>
          <w:szCs w:val="24"/>
          <w:lang w:eastAsia="en-US"/>
        </w:rPr>
        <w:t>դեպքում</w:t>
      </w:r>
      <w:r w:rsidRPr="008A1394">
        <w:rPr>
          <w:rFonts w:ascii="GHEA Grapalat" w:hAnsi="GHEA Grapalat" w:cs="Sylfaen"/>
          <w:sz w:val="20"/>
          <w:szCs w:val="24"/>
          <w:lang w:eastAsia="en-US"/>
        </w:rPr>
        <w:t xml:space="preserve"> </w:t>
      </w:r>
      <w:r w:rsidRPr="005E139C">
        <w:rPr>
          <w:rFonts w:ascii="GHEA Grapalat" w:hAnsi="GHEA Grapalat" w:cs="Sylfaen"/>
          <w:sz w:val="20"/>
          <w:szCs w:val="24"/>
          <w:lang w:eastAsia="en-US"/>
        </w:rPr>
        <w:t>առկա</w:t>
      </w:r>
      <w:r w:rsidRPr="008A1394">
        <w:rPr>
          <w:rFonts w:ascii="GHEA Grapalat" w:hAnsi="GHEA Grapalat" w:cs="Sylfaen"/>
          <w:sz w:val="20"/>
          <w:szCs w:val="24"/>
          <w:lang w:eastAsia="en-US"/>
        </w:rPr>
        <w:t xml:space="preserve"> </w:t>
      </w:r>
      <w:r w:rsidRPr="005E139C">
        <w:rPr>
          <w:rFonts w:ascii="GHEA Grapalat" w:hAnsi="GHEA Grapalat" w:cs="Sylfaen"/>
          <w:sz w:val="20"/>
          <w:szCs w:val="24"/>
          <w:lang w:eastAsia="en-US"/>
        </w:rPr>
        <w:t>տարբերությունը</w:t>
      </w:r>
      <w:r w:rsidRPr="008A1394">
        <w:rPr>
          <w:rFonts w:ascii="GHEA Grapalat" w:hAnsi="GHEA Grapalat" w:cs="Sylfaen"/>
          <w:sz w:val="20"/>
          <w:szCs w:val="24"/>
          <w:lang w:eastAsia="en-US"/>
        </w:rPr>
        <w:t xml:space="preserve"> </w:t>
      </w:r>
      <w:r w:rsidRPr="005E139C">
        <w:rPr>
          <w:rFonts w:ascii="GHEA Grapalat" w:hAnsi="GHEA Grapalat" w:cs="Sylfaen"/>
          <w:sz w:val="20"/>
          <w:szCs w:val="24"/>
          <w:lang w:eastAsia="en-US"/>
        </w:rPr>
        <w:t>մեկնաբանվում</w:t>
      </w:r>
      <w:r w:rsidRPr="008A1394">
        <w:rPr>
          <w:rFonts w:ascii="GHEA Grapalat" w:hAnsi="GHEA Grapalat" w:cs="Sylfaen"/>
          <w:sz w:val="20"/>
          <w:szCs w:val="24"/>
          <w:lang w:eastAsia="en-US"/>
        </w:rPr>
        <w:t xml:space="preserve"> </w:t>
      </w:r>
      <w:r w:rsidRPr="005E139C">
        <w:rPr>
          <w:rFonts w:ascii="GHEA Grapalat" w:hAnsi="GHEA Grapalat" w:cs="Sylfaen"/>
          <w:sz w:val="20"/>
          <w:szCs w:val="24"/>
          <w:lang w:eastAsia="en-US"/>
        </w:rPr>
        <w:t>է</w:t>
      </w:r>
      <w:r w:rsidRPr="008A1394">
        <w:rPr>
          <w:rFonts w:ascii="GHEA Grapalat" w:hAnsi="GHEA Grapalat" w:cs="Sylfaen"/>
          <w:sz w:val="20"/>
          <w:szCs w:val="24"/>
          <w:lang w:eastAsia="en-US"/>
        </w:rPr>
        <w:t xml:space="preserve"> </w:t>
      </w:r>
      <w:r w:rsidRPr="005E139C">
        <w:rPr>
          <w:rFonts w:ascii="GHEA Grapalat" w:hAnsi="GHEA Grapalat" w:cs="Sylfaen"/>
          <w:sz w:val="20"/>
          <w:szCs w:val="24"/>
          <w:lang w:eastAsia="en-US"/>
        </w:rPr>
        <w:t>ի</w:t>
      </w:r>
      <w:r w:rsidRPr="008A1394">
        <w:rPr>
          <w:rFonts w:ascii="GHEA Grapalat" w:hAnsi="GHEA Grapalat" w:cs="Sylfaen"/>
          <w:sz w:val="20"/>
          <w:szCs w:val="24"/>
          <w:lang w:eastAsia="en-US"/>
        </w:rPr>
        <w:t xml:space="preserve"> </w:t>
      </w:r>
      <w:r w:rsidRPr="005E139C">
        <w:rPr>
          <w:rFonts w:ascii="GHEA Grapalat" w:hAnsi="GHEA Grapalat" w:cs="Sylfaen"/>
          <w:sz w:val="20"/>
          <w:szCs w:val="24"/>
          <w:lang w:eastAsia="en-US"/>
        </w:rPr>
        <w:t>օգուտ</w:t>
      </w:r>
      <w:r w:rsidRPr="008A1394">
        <w:rPr>
          <w:rFonts w:ascii="GHEA Grapalat" w:hAnsi="GHEA Grapalat" w:cs="Sylfaen"/>
          <w:sz w:val="20"/>
          <w:szCs w:val="24"/>
          <w:lang w:eastAsia="en-US"/>
        </w:rPr>
        <w:t xml:space="preserve"> </w:t>
      </w:r>
      <w:r w:rsidRPr="005E139C">
        <w:rPr>
          <w:rFonts w:ascii="GHEA Grapalat" w:hAnsi="GHEA Grapalat" w:cs="Sylfaen"/>
          <w:sz w:val="20"/>
          <w:szCs w:val="24"/>
          <w:lang w:eastAsia="en-US"/>
        </w:rPr>
        <w:t>Մասնակցի</w:t>
      </w:r>
      <w:r w:rsidRPr="008A1394">
        <w:rPr>
          <w:rFonts w:ascii="GHEA Grapalat" w:hAnsi="GHEA Grapalat" w:cs="Sylfaen"/>
          <w:sz w:val="20"/>
          <w:szCs w:val="24"/>
          <w:lang w:eastAsia="en-US"/>
        </w:rPr>
        <w:t xml:space="preserve">: </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2.2.4  Հայտարարություն (Հավելված N 3.3) պայմանագրի կատարման համար անհրաժեշտ տեխնիկական միջոցների առկայության մասին, այդ դեպքում Մասնակիցը համարվում է սույն կետի պահանջին բավարարող։</w:t>
      </w:r>
    </w:p>
    <w:p w:rsidR="00705ADB" w:rsidRPr="008A1394" w:rsidRDefault="00705ADB" w:rsidP="008A1394">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2.2.5 Հայտարարություն պայմանագրի կատարման համար անհրաժեշտ ֆինանսական միջոցների առկայության մասին.</w:t>
      </w:r>
    </w:p>
    <w:p w:rsidR="00705ADB" w:rsidRPr="008A1394" w:rsidRDefault="00705ADB" w:rsidP="00705ADB">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 xml:space="preserve">1) Հայաստանի Հանրապետության ռեզիդենտ հանդիսացող </w:t>
      </w:r>
      <w:r w:rsidRPr="005E139C">
        <w:rPr>
          <w:rFonts w:ascii="GHEA Grapalat" w:hAnsi="GHEA Grapalat" w:cs="Sylfaen"/>
          <w:sz w:val="20"/>
          <w:szCs w:val="24"/>
          <w:lang w:eastAsia="en-US"/>
        </w:rPr>
        <w:t>Մ</w:t>
      </w:r>
      <w:r w:rsidRPr="008A1394">
        <w:rPr>
          <w:rFonts w:ascii="GHEA Grapalat" w:hAnsi="GHEA Grapalat" w:cs="Sylfaen"/>
          <w:sz w:val="20"/>
          <w:szCs w:val="24"/>
          <w:lang w:eastAsia="en-US"/>
        </w:rPr>
        <w:t>ասնակիցն իր հայտով ներկայացնում է հայտարարություն (</w:t>
      </w:r>
      <w:r w:rsidRPr="005E139C">
        <w:rPr>
          <w:rFonts w:ascii="GHEA Grapalat" w:hAnsi="GHEA Grapalat" w:cs="Sylfaen"/>
          <w:sz w:val="20"/>
          <w:szCs w:val="24"/>
          <w:lang w:eastAsia="en-US"/>
        </w:rPr>
        <w:t>Հ</w:t>
      </w:r>
      <w:r w:rsidRPr="008A1394">
        <w:rPr>
          <w:rFonts w:ascii="GHEA Grapalat" w:hAnsi="GHEA Grapalat" w:cs="Sylfaen"/>
          <w:sz w:val="20"/>
          <w:szCs w:val="24"/>
          <w:lang w:eastAsia="en-US"/>
        </w:rPr>
        <w:t xml:space="preserve">ավելված 3.4  ) այն մասին, որ իր կողմից հայտը ներկայացվելուն նախորդող՝ </w:t>
      </w:r>
    </w:p>
    <w:p w:rsidR="00705ADB" w:rsidRPr="008A1394" w:rsidRDefault="00705ADB" w:rsidP="00705ADB">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ա. երեք հաշվետու տարիների համախառն եկամտի հանրագումարը պակաս չէ ներկայացված գնային առաջարկից.</w:t>
      </w:r>
    </w:p>
    <w:p w:rsidR="00705ADB" w:rsidRPr="008A1394" w:rsidRDefault="00705ADB" w:rsidP="00705ADB">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բ. հաշվետու տարվա ընթացքում պարտավորությունների հաշվեկշռային արժեքը չի գերազանցել ակտիվների հաշվեկշռային արժեքը.</w:t>
      </w:r>
    </w:p>
    <w:p w:rsidR="00705ADB" w:rsidRPr="008A1394" w:rsidRDefault="00705ADB" w:rsidP="00705ADB">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Այդ դեպքում Մասնակիցը համարվում է սույն կետի պահանջին բավարարող։</w:t>
      </w:r>
    </w:p>
    <w:p w:rsidR="00705ADB" w:rsidRPr="008A1394" w:rsidRDefault="00705ADB" w:rsidP="00705ADB">
      <w:pPr>
        <w:pStyle w:val="norm"/>
        <w:spacing w:line="276" w:lineRule="auto"/>
        <w:rPr>
          <w:rFonts w:ascii="GHEA Grapalat" w:hAnsi="GHEA Grapalat" w:cs="Sylfaen"/>
          <w:sz w:val="20"/>
          <w:szCs w:val="24"/>
          <w:lang w:eastAsia="en-US"/>
        </w:rPr>
      </w:pPr>
      <w:r w:rsidRPr="008A1394">
        <w:rPr>
          <w:rFonts w:ascii="GHEA Grapalat" w:hAnsi="GHEA Grapalat" w:cs="Sylfaen"/>
          <w:sz w:val="20"/>
          <w:szCs w:val="24"/>
          <w:lang w:eastAsia="en-US"/>
        </w:rPr>
        <w:t>2) 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705ADB" w:rsidRPr="005E139C" w:rsidRDefault="00705ADB" w:rsidP="00705ADB">
      <w:pPr>
        <w:ind w:firstLine="567"/>
        <w:jc w:val="both"/>
        <w:rPr>
          <w:rFonts w:ascii="GHEA Grapalat" w:hAnsi="GHEA Grapalat" w:cs="Sylfaen"/>
          <w:sz w:val="20"/>
          <w:lang w:val="hy-AM"/>
        </w:rPr>
      </w:pPr>
      <w:r w:rsidRPr="005E139C">
        <w:rPr>
          <w:rFonts w:ascii="GHEA Grapalat" w:hAnsi="GHEA Grapalat" w:cs="Sylfaen"/>
          <w:sz w:val="20"/>
          <w:lang w:val="af-ZA"/>
        </w:rPr>
        <w:t xml:space="preserve">2.2.6  </w:t>
      </w:r>
      <w:r w:rsidRPr="005E139C">
        <w:rPr>
          <w:rFonts w:ascii="GHEA Grapalat" w:hAnsi="GHEA Grapalat" w:cs="Sylfaen"/>
          <w:sz w:val="20"/>
          <w:lang w:val="hy-AM"/>
        </w:rPr>
        <w:t xml:space="preserve">Հայտարարություն </w:t>
      </w:r>
      <w:r w:rsidRPr="005E139C">
        <w:rPr>
          <w:rFonts w:ascii="GHEA Grapalat" w:hAnsi="GHEA Grapalat" w:cs="Sylfaen"/>
          <w:sz w:val="20"/>
          <w:lang w:val="af-ZA"/>
        </w:rPr>
        <w:t>(</w:t>
      </w:r>
      <w:r w:rsidRPr="005E139C">
        <w:rPr>
          <w:rFonts w:ascii="GHEA Grapalat" w:hAnsi="GHEA Grapalat" w:cs="Sylfaen"/>
          <w:sz w:val="20"/>
          <w:lang w:val="hy-AM"/>
        </w:rPr>
        <w:t>Հավելված</w:t>
      </w:r>
      <w:r w:rsidRPr="005E139C">
        <w:rPr>
          <w:rFonts w:ascii="GHEA Grapalat" w:hAnsi="GHEA Grapalat" w:cs="Sylfaen"/>
          <w:sz w:val="20"/>
          <w:lang w:val="af-ZA"/>
        </w:rPr>
        <w:t xml:space="preserve"> N 3.6) </w:t>
      </w:r>
      <w:r w:rsidRPr="005E139C">
        <w:rPr>
          <w:rFonts w:ascii="GHEA Grapalat" w:hAnsi="GHEA Grapalat" w:cs="Sylfaen"/>
          <w:sz w:val="20"/>
          <w:lang w:val="hy-AM"/>
        </w:rPr>
        <w:t>պայմանագրի</w:t>
      </w:r>
      <w:r w:rsidRPr="005E139C">
        <w:rPr>
          <w:rFonts w:ascii="GHEA Grapalat" w:hAnsi="GHEA Grapalat" w:cs="Sylfaen"/>
          <w:sz w:val="20"/>
          <w:lang w:val="af-ZA"/>
        </w:rPr>
        <w:t xml:space="preserve"> </w:t>
      </w:r>
      <w:r w:rsidRPr="005E139C">
        <w:rPr>
          <w:rFonts w:ascii="GHEA Grapalat" w:hAnsi="GHEA Grapalat" w:cs="Sylfaen"/>
          <w:sz w:val="20"/>
          <w:lang w:val="hy-AM"/>
        </w:rPr>
        <w:t>կատարման</w:t>
      </w:r>
      <w:r w:rsidRPr="005E139C">
        <w:rPr>
          <w:rFonts w:ascii="GHEA Grapalat" w:hAnsi="GHEA Grapalat" w:cs="Sylfaen"/>
          <w:sz w:val="20"/>
          <w:lang w:val="af-ZA"/>
        </w:rPr>
        <w:t xml:space="preserve"> </w:t>
      </w:r>
      <w:r w:rsidRPr="005E139C">
        <w:rPr>
          <w:rFonts w:ascii="GHEA Grapalat" w:hAnsi="GHEA Grapalat" w:cs="Sylfaen"/>
          <w:sz w:val="20"/>
          <w:lang w:val="hy-AM"/>
        </w:rPr>
        <w:t>համար</w:t>
      </w:r>
      <w:r w:rsidRPr="005E139C">
        <w:rPr>
          <w:rFonts w:ascii="GHEA Grapalat" w:hAnsi="GHEA Grapalat" w:cs="Sylfaen"/>
          <w:sz w:val="20"/>
          <w:lang w:val="af-ZA"/>
        </w:rPr>
        <w:t xml:space="preserve"> </w:t>
      </w:r>
      <w:r w:rsidRPr="005E139C">
        <w:rPr>
          <w:rFonts w:ascii="GHEA Grapalat" w:hAnsi="GHEA Grapalat" w:cs="Sylfaen"/>
          <w:sz w:val="20"/>
          <w:lang w:val="hy-AM"/>
        </w:rPr>
        <w:t>անհրաժեշտ</w:t>
      </w:r>
      <w:r w:rsidRPr="005E139C">
        <w:rPr>
          <w:rFonts w:ascii="GHEA Grapalat" w:hAnsi="GHEA Grapalat" w:cs="Sylfaen"/>
          <w:sz w:val="20"/>
          <w:lang w:val="af-ZA"/>
        </w:rPr>
        <w:t xml:space="preserve"> </w:t>
      </w:r>
      <w:r w:rsidRPr="005E139C">
        <w:rPr>
          <w:rFonts w:ascii="GHEA Grapalat" w:hAnsi="GHEA Grapalat" w:cs="Sylfaen"/>
          <w:sz w:val="20"/>
          <w:lang w:val="hy-AM"/>
        </w:rPr>
        <w:t>աշխատանքային</w:t>
      </w:r>
      <w:r w:rsidRPr="005E139C">
        <w:rPr>
          <w:rFonts w:ascii="GHEA Grapalat" w:hAnsi="GHEA Grapalat" w:cs="Sylfaen"/>
          <w:sz w:val="20"/>
          <w:lang w:val="af-ZA"/>
        </w:rPr>
        <w:t xml:space="preserve"> </w:t>
      </w:r>
      <w:r w:rsidRPr="005E139C">
        <w:rPr>
          <w:rFonts w:ascii="GHEA Grapalat" w:hAnsi="GHEA Grapalat" w:cs="Sylfaen"/>
          <w:sz w:val="20"/>
          <w:lang w:val="hy-AM"/>
        </w:rPr>
        <w:t>ռեսուրսների</w:t>
      </w:r>
      <w:r w:rsidRPr="005E139C">
        <w:rPr>
          <w:rFonts w:ascii="GHEA Grapalat" w:hAnsi="GHEA Grapalat" w:cs="Sylfaen"/>
          <w:sz w:val="20"/>
          <w:lang w:val="af-ZA"/>
        </w:rPr>
        <w:t xml:space="preserve"> </w:t>
      </w:r>
      <w:r w:rsidRPr="005E139C">
        <w:rPr>
          <w:rFonts w:ascii="GHEA Grapalat" w:hAnsi="GHEA Grapalat" w:cs="Sylfaen"/>
          <w:sz w:val="20"/>
          <w:lang w:val="hy-AM"/>
        </w:rPr>
        <w:t>առկայության</w:t>
      </w:r>
      <w:r w:rsidRPr="005E139C">
        <w:rPr>
          <w:rFonts w:ascii="GHEA Grapalat" w:hAnsi="GHEA Grapalat" w:cs="Sylfaen"/>
          <w:sz w:val="20"/>
          <w:lang w:val="af-ZA"/>
        </w:rPr>
        <w:t xml:space="preserve"> </w:t>
      </w:r>
      <w:r w:rsidRPr="005E139C">
        <w:rPr>
          <w:rFonts w:ascii="GHEA Grapalat" w:hAnsi="GHEA Grapalat" w:cs="Sylfaen"/>
          <w:sz w:val="20"/>
          <w:lang w:val="hy-AM"/>
        </w:rPr>
        <w:t>մասին</w:t>
      </w:r>
      <w:r w:rsidRPr="005E139C">
        <w:rPr>
          <w:rFonts w:ascii="GHEA Grapalat" w:hAnsi="GHEA Grapalat" w:cs="Sylfaen"/>
          <w:sz w:val="20"/>
          <w:lang w:val="af-ZA"/>
        </w:rPr>
        <w:t xml:space="preserve">, </w:t>
      </w:r>
      <w:r w:rsidRPr="005E139C">
        <w:rPr>
          <w:rFonts w:ascii="GHEA Grapalat" w:hAnsi="GHEA Grapalat" w:cs="Sylfaen"/>
          <w:sz w:val="20"/>
          <w:lang w:val="hy-AM"/>
        </w:rPr>
        <w:t>այդ</w:t>
      </w:r>
      <w:r w:rsidRPr="005E139C">
        <w:rPr>
          <w:rFonts w:ascii="GHEA Grapalat" w:hAnsi="GHEA Grapalat" w:cs="Sylfaen"/>
          <w:sz w:val="20"/>
          <w:lang w:val="af-ZA"/>
        </w:rPr>
        <w:t xml:space="preserve"> </w:t>
      </w:r>
      <w:r w:rsidRPr="005E139C">
        <w:rPr>
          <w:rFonts w:ascii="GHEA Grapalat" w:hAnsi="GHEA Grapalat" w:cs="Sylfaen"/>
          <w:sz w:val="20"/>
          <w:lang w:val="hy-AM"/>
        </w:rPr>
        <w:t>դեպքում</w:t>
      </w:r>
      <w:r w:rsidRPr="005E139C">
        <w:rPr>
          <w:rFonts w:ascii="GHEA Grapalat" w:hAnsi="GHEA Grapalat" w:cs="Sylfaen"/>
          <w:sz w:val="20"/>
          <w:lang w:val="af-ZA"/>
        </w:rPr>
        <w:t xml:space="preserve"> </w:t>
      </w:r>
      <w:r w:rsidRPr="005E139C">
        <w:rPr>
          <w:rFonts w:ascii="GHEA Grapalat" w:hAnsi="GHEA Grapalat" w:cs="Sylfaen"/>
          <w:sz w:val="20"/>
          <w:lang w:val="hy-AM"/>
        </w:rPr>
        <w:t>Մասնակիցը</w:t>
      </w:r>
      <w:r w:rsidRPr="005E139C">
        <w:rPr>
          <w:rFonts w:ascii="GHEA Grapalat" w:hAnsi="GHEA Grapalat" w:cs="Sylfaen"/>
          <w:sz w:val="20"/>
          <w:lang w:val="af-ZA"/>
        </w:rPr>
        <w:t xml:space="preserve"> </w:t>
      </w:r>
      <w:r w:rsidRPr="005E139C">
        <w:rPr>
          <w:rFonts w:ascii="GHEA Grapalat" w:hAnsi="GHEA Grapalat" w:cs="Sylfaen"/>
          <w:sz w:val="20"/>
          <w:lang w:val="hy-AM"/>
        </w:rPr>
        <w:t>համարվում</w:t>
      </w:r>
      <w:r w:rsidRPr="005E139C">
        <w:rPr>
          <w:rFonts w:ascii="GHEA Grapalat" w:hAnsi="GHEA Grapalat" w:cs="Sylfaen"/>
          <w:sz w:val="20"/>
          <w:lang w:val="af-ZA"/>
        </w:rPr>
        <w:t xml:space="preserve"> </w:t>
      </w:r>
      <w:r w:rsidRPr="005E139C">
        <w:rPr>
          <w:rFonts w:ascii="GHEA Grapalat" w:hAnsi="GHEA Grapalat" w:cs="Sylfaen"/>
          <w:sz w:val="20"/>
          <w:lang w:val="hy-AM"/>
        </w:rPr>
        <w:t>է</w:t>
      </w:r>
      <w:r w:rsidRPr="005E139C">
        <w:rPr>
          <w:rFonts w:ascii="GHEA Grapalat" w:hAnsi="GHEA Grapalat" w:cs="Sylfaen"/>
          <w:sz w:val="20"/>
          <w:lang w:val="af-ZA"/>
        </w:rPr>
        <w:t xml:space="preserve"> սույն </w:t>
      </w:r>
      <w:r w:rsidRPr="005E139C">
        <w:rPr>
          <w:rFonts w:ascii="GHEA Grapalat" w:hAnsi="GHEA Grapalat" w:cs="Sylfaen"/>
          <w:sz w:val="20"/>
          <w:lang w:val="hy-AM"/>
        </w:rPr>
        <w:t>կետի</w:t>
      </w:r>
      <w:r w:rsidRPr="005E139C">
        <w:rPr>
          <w:rFonts w:ascii="GHEA Grapalat" w:hAnsi="GHEA Grapalat" w:cs="Sylfaen"/>
          <w:sz w:val="20"/>
          <w:lang w:val="af-ZA"/>
        </w:rPr>
        <w:t xml:space="preserve"> </w:t>
      </w:r>
      <w:r w:rsidRPr="005E139C">
        <w:rPr>
          <w:rFonts w:ascii="GHEA Grapalat" w:hAnsi="GHEA Grapalat" w:cs="Sylfaen"/>
          <w:sz w:val="20"/>
          <w:lang w:val="hy-AM"/>
        </w:rPr>
        <w:t>պահանջին</w:t>
      </w:r>
      <w:r w:rsidRPr="005E139C">
        <w:rPr>
          <w:rFonts w:ascii="GHEA Grapalat" w:hAnsi="GHEA Grapalat" w:cs="Sylfaen"/>
          <w:sz w:val="20"/>
          <w:lang w:val="af-ZA"/>
        </w:rPr>
        <w:t xml:space="preserve"> </w:t>
      </w:r>
      <w:r w:rsidRPr="005E139C">
        <w:rPr>
          <w:rFonts w:ascii="GHEA Grapalat" w:hAnsi="GHEA Grapalat" w:cs="Sylfaen"/>
          <w:sz w:val="20"/>
          <w:lang w:val="hy-AM"/>
        </w:rPr>
        <w:t>բավարարող։</w:t>
      </w:r>
    </w:p>
    <w:p w:rsidR="00705ADB" w:rsidRPr="005E139C" w:rsidRDefault="00705ADB" w:rsidP="00705ADB">
      <w:pPr>
        <w:pStyle w:val="norm"/>
        <w:spacing w:line="276" w:lineRule="auto"/>
        <w:ind w:firstLine="567"/>
        <w:rPr>
          <w:rFonts w:ascii="GHEA Grapalat" w:hAnsi="GHEA Grapalat" w:cs="Sylfaen"/>
          <w:sz w:val="20"/>
          <w:szCs w:val="24"/>
          <w:lang w:val="af-ZA" w:eastAsia="en-US"/>
        </w:rPr>
      </w:pPr>
      <w:r w:rsidRPr="005E139C">
        <w:rPr>
          <w:rFonts w:ascii="GHEA Grapalat" w:hAnsi="GHEA Grapalat" w:cs="Sylfaen"/>
          <w:sz w:val="20"/>
          <w:lang w:val="af-ZA"/>
        </w:rPr>
        <w:lastRenderedPageBreak/>
        <w:t>2.2.</w:t>
      </w:r>
      <w:r w:rsidR="002D66C9">
        <w:rPr>
          <w:rFonts w:ascii="GHEA Grapalat" w:hAnsi="GHEA Grapalat" w:cs="Sylfaen"/>
          <w:sz w:val="20"/>
          <w:lang w:val="af-ZA"/>
        </w:rPr>
        <w:t>7</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գործակալության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պայմանագրի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պատճենը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և</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դրա</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կողմ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հանդիսացող</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անձի</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տվյալները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եթե</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պայմանագիրն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իրականացվելու</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գործակալության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միջոցով</w:t>
      </w:r>
      <w:r w:rsidRPr="005E139C">
        <w:rPr>
          <w:rFonts w:ascii="GHEA Grapalat" w:hAnsi="GHEA Grapalat" w:cs="Sylfaen"/>
          <w:sz w:val="20"/>
          <w:szCs w:val="24"/>
          <w:lang w:val="af-ZA" w:eastAsia="en-US"/>
        </w:rPr>
        <w:t>:</w:t>
      </w:r>
    </w:p>
    <w:p w:rsidR="00705ADB" w:rsidRPr="005E139C" w:rsidRDefault="00705ADB" w:rsidP="00705ADB">
      <w:pPr>
        <w:pStyle w:val="norm"/>
        <w:spacing w:line="276" w:lineRule="auto"/>
        <w:ind w:firstLine="540"/>
        <w:rPr>
          <w:rFonts w:ascii="GHEA Grapalat" w:hAnsi="GHEA Grapalat" w:cs="Sylfaen"/>
          <w:sz w:val="20"/>
          <w:szCs w:val="24"/>
          <w:lang w:val="af-ZA" w:eastAsia="en-US"/>
        </w:rPr>
      </w:pPr>
      <w:r w:rsidRPr="005E139C">
        <w:rPr>
          <w:rFonts w:ascii="GHEA Grapalat" w:hAnsi="GHEA Grapalat" w:cs="Sylfaen"/>
          <w:sz w:val="20"/>
          <w:lang w:val="af-ZA"/>
        </w:rPr>
        <w:t>2.2.</w:t>
      </w:r>
      <w:r w:rsidR="002D66C9">
        <w:rPr>
          <w:rFonts w:ascii="GHEA Grapalat" w:hAnsi="GHEA Grapalat" w:cs="Sylfaen"/>
          <w:sz w:val="20"/>
          <w:lang w:val="af-ZA"/>
        </w:rPr>
        <w:t>8</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համատեղ</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գործունեության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պայմանագիրը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եթե</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մասնակիցը</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գնման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ընթացակարգին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մասնակցում</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է</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համատեղ</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գործունեության</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կարգով</w:t>
      </w:r>
      <w:r w:rsidRPr="005E139C">
        <w:rPr>
          <w:rFonts w:ascii="GHEA Grapalat" w:hAnsi="GHEA Grapalat" w:cs="Sylfaen"/>
          <w:sz w:val="20"/>
          <w:szCs w:val="24"/>
          <w:lang w:val="af-ZA" w:eastAsia="en-US"/>
        </w:rPr>
        <w:t xml:space="preserve"> (</w:t>
      </w:r>
      <w:r w:rsidRPr="005E139C">
        <w:rPr>
          <w:rFonts w:ascii="GHEA Grapalat" w:hAnsi="GHEA Grapalat" w:cs="Sylfaen"/>
          <w:sz w:val="20"/>
          <w:szCs w:val="24"/>
          <w:lang w:eastAsia="en-US"/>
        </w:rPr>
        <w:t>կոնսորցիումով</w:t>
      </w:r>
      <w:r w:rsidRPr="005E139C">
        <w:rPr>
          <w:rFonts w:ascii="GHEA Grapalat" w:hAnsi="GHEA Grapalat" w:cs="Sylfaen"/>
          <w:sz w:val="20"/>
          <w:szCs w:val="24"/>
          <w:lang w:val="af-ZA" w:eastAsia="en-US"/>
        </w:rPr>
        <w:t>)</w:t>
      </w:r>
      <w:r w:rsidRPr="005E139C">
        <w:rPr>
          <w:rStyle w:val="FootnoteReference"/>
          <w:rFonts w:ascii="GHEA Grapalat" w:hAnsi="GHEA Grapalat" w:cs="Sylfaen"/>
          <w:sz w:val="20"/>
          <w:szCs w:val="24"/>
          <w:lang w:val="af-ZA" w:eastAsia="en-US"/>
        </w:rPr>
        <w:footnoteReference w:id="3"/>
      </w:r>
      <w:r w:rsidRPr="005E139C">
        <w:rPr>
          <w:rFonts w:ascii="GHEA Grapalat" w:hAnsi="GHEA Grapalat" w:cs="Sylfaen"/>
          <w:sz w:val="20"/>
          <w:szCs w:val="24"/>
          <w:lang w:val="af-ZA" w:eastAsia="en-US"/>
        </w:rPr>
        <w:t>:</w:t>
      </w:r>
    </w:p>
    <w:p w:rsidR="00705ADB" w:rsidRPr="005E139C" w:rsidRDefault="00705ADB" w:rsidP="00705ADB">
      <w:pPr>
        <w:ind w:firstLine="567"/>
        <w:jc w:val="both"/>
        <w:rPr>
          <w:rFonts w:ascii="GHEA Grapalat" w:hAnsi="GHEA Grapalat" w:cs="Sylfaen"/>
          <w:sz w:val="20"/>
          <w:lang w:val="af-ZA"/>
        </w:rPr>
      </w:pPr>
    </w:p>
    <w:p w:rsidR="00705ADB" w:rsidRPr="005E139C" w:rsidRDefault="00705ADB" w:rsidP="008A1394">
      <w:pPr>
        <w:pStyle w:val="norm"/>
        <w:spacing w:line="276" w:lineRule="auto"/>
        <w:rPr>
          <w:rFonts w:ascii="GHEA Grapalat" w:hAnsi="GHEA Grapalat"/>
          <w:sz w:val="20"/>
          <w:lang w:val="es-ES"/>
        </w:rPr>
      </w:pPr>
      <w:r w:rsidRPr="005E139C">
        <w:rPr>
          <w:rFonts w:ascii="GHEA Grapalat" w:hAnsi="GHEA Grapalat"/>
          <w:b/>
          <w:sz w:val="20"/>
          <w:lang w:val="es-ES"/>
        </w:rPr>
        <w:t>3) «Ֆինանսական չափորոշիչ»</w:t>
      </w:r>
      <w:r w:rsidRPr="005E139C">
        <w:rPr>
          <w:rFonts w:ascii="GHEA Grapalat" w:hAnsi="GHEA Grapalat" w:cs="Sylfaen"/>
          <w:sz w:val="20"/>
          <w:lang w:val="es-ES"/>
        </w:rPr>
        <w:t>.</w:t>
      </w:r>
    </w:p>
    <w:p w:rsidR="00705ADB" w:rsidRPr="005E139C" w:rsidRDefault="00705ADB" w:rsidP="00705ADB">
      <w:pPr>
        <w:ind w:firstLine="567"/>
        <w:jc w:val="both"/>
        <w:rPr>
          <w:rFonts w:ascii="GHEA Grapalat" w:hAnsi="GHEA Grapalat" w:cs="Sylfaen"/>
          <w:sz w:val="20"/>
          <w:lang w:val="af-ZA"/>
        </w:rPr>
      </w:pPr>
      <w:r w:rsidRPr="005E139C">
        <w:rPr>
          <w:rFonts w:ascii="GHEA Grapalat" w:hAnsi="GHEA Grapalat" w:cs="Sylfaen"/>
          <w:sz w:val="20"/>
          <w:lang w:val="af-ZA"/>
        </w:rPr>
        <w:t xml:space="preserve">2.2.10 </w:t>
      </w:r>
      <w:r w:rsidRPr="005E139C">
        <w:rPr>
          <w:rFonts w:ascii="GHEA Grapalat" w:hAnsi="GHEA Grapalat" w:cs="Sylfaen"/>
          <w:sz w:val="20"/>
          <w:lang w:val="hy-AM"/>
        </w:rPr>
        <w:t>գնային</w:t>
      </w:r>
      <w:r w:rsidRPr="005E139C">
        <w:rPr>
          <w:rFonts w:ascii="GHEA Grapalat" w:hAnsi="GHEA Grapalat" w:cs="Sylfaen"/>
          <w:sz w:val="20"/>
          <w:lang w:val="af-ZA"/>
        </w:rPr>
        <w:t xml:space="preserve"> </w:t>
      </w:r>
      <w:r w:rsidRPr="005E139C">
        <w:rPr>
          <w:rFonts w:ascii="GHEA Grapalat" w:hAnsi="GHEA Grapalat" w:cs="Sylfaen"/>
          <w:sz w:val="20"/>
          <w:lang w:val="hy-AM"/>
        </w:rPr>
        <w:t>առաջարկ</w:t>
      </w:r>
      <w:r w:rsidRPr="005E139C">
        <w:rPr>
          <w:rFonts w:ascii="GHEA Grapalat" w:hAnsi="GHEA Grapalat" w:cs="Sylfaen"/>
          <w:sz w:val="20"/>
          <w:lang w:val="af-ZA"/>
        </w:rPr>
        <w:t xml:space="preserve">, </w:t>
      </w:r>
      <w:r w:rsidRPr="005E139C">
        <w:rPr>
          <w:rFonts w:ascii="GHEA Grapalat" w:hAnsi="GHEA Grapalat" w:cs="Sylfaen"/>
          <w:sz w:val="20"/>
          <w:lang w:val="hy-AM"/>
        </w:rPr>
        <w:t>որը</w:t>
      </w:r>
      <w:r w:rsidRPr="005E139C">
        <w:rPr>
          <w:rFonts w:ascii="GHEA Grapalat" w:hAnsi="GHEA Grapalat" w:cs="Sylfaen"/>
          <w:sz w:val="20"/>
          <w:lang w:val="af-ZA"/>
        </w:rPr>
        <w:t xml:space="preserve"> </w:t>
      </w:r>
      <w:r w:rsidRPr="005E139C">
        <w:rPr>
          <w:rFonts w:ascii="GHEA Grapalat" w:hAnsi="GHEA Grapalat" w:cs="Sylfaen"/>
          <w:sz w:val="20"/>
          <w:lang w:val="hy-AM"/>
        </w:rPr>
        <w:t>ներկայացվում</w:t>
      </w:r>
      <w:r w:rsidRPr="005E139C">
        <w:rPr>
          <w:rFonts w:ascii="GHEA Grapalat" w:hAnsi="GHEA Grapalat" w:cs="Sylfaen"/>
          <w:sz w:val="20"/>
          <w:lang w:val="af-ZA"/>
        </w:rPr>
        <w:t xml:space="preserve"> </w:t>
      </w:r>
      <w:r w:rsidRPr="005E139C">
        <w:rPr>
          <w:rFonts w:ascii="GHEA Grapalat" w:hAnsi="GHEA Grapalat" w:cs="Sylfaen"/>
          <w:sz w:val="20"/>
          <w:lang w:val="hy-AM"/>
        </w:rPr>
        <w:t>է</w:t>
      </w:r>
      <w:r w:rsidRPr="005E139C">
        <w:rPr>
          <w:rFonts w:ascii="GHEA Grapalat" w:hAnsi="GHEA Grapalat" w:cs="Sylfaen"/>
          <w:sz w:val="20"/>
          <w:lang w:val="af-ZA"/>
        </w:rPr>
        <w:t xml:space="preserve"> </w:t>
      </w:r>
      <w:r w:rsidRPr="005E139C">
        <w:rPr>
          <w:rFonts w:ascii="GHEA Grapalat" w:hAnsi="GHEA Grapalat" w:cs="Sylfaen"/>
          <w:sz w:val="20"/>
          <w:lang w:val="hy-AM"/>
        </w:rPr>
        <w:t>ինքնարժեք</w:t>
      </w:r>
      <w:r w:rsidRPr="005E139C">
        <w:rPr>
          <w:rFonts w:ascii="GHEA Grapalat" w:hAnsi="GHEA Grapalat" w:cs="Sylfaen"/>
          <w:sz w:val="20"/>
          <w:lang w:val="af-ZA"/>
        </w:rPr>
        <w:t xml:space="preserve">, </w:t>
      </w:r>
      <w:r w:rsidRPr="005E139C">
        <w:rPr>
          <w:rFonts w:ascii="GHEA Grapalat" w:hAnsi="GHEA Grapalat" w:cs="Sylfaen"/>
          <w:sz w:val="20"/>
          <w:lang w:val="hy-AM"/>
        </w:rPr>
        <w:t>շահույթ</w:t>
      </w:r>
      <w:r w:rsidRPr="005E139C">
        <w:rPr>
          <w:rFonts w:ascii="GHEA Grapalat" w:hAnsi="GHEA Grapalat" w:cs="Sylfaen"/>
          <w:sz w:val="20"/>
          <w:lang w:val="af-ZA"/>
        </w:rPr>
        <w:t xml:space="preserve"> </w:t>
      </w:r>
      <w:r w:rsidRPr="005E139C">
        <w:rPr>
          <w:rFonts w:ascii="GHEA Grapalat" w:hAnsi="GHEA Grapalat" w:cs="Sylfaen"/>
          <w:sz w:val="20"/>
          <w:lang w:val="hy-AM"/>
        </w:rPr>
        <w:t>և</w:t>
      </w:r>
      <w:r w:rsidRPr="005E139C">
        <w:rPr>
          <w:rFonts w:ascii="GHEA Grapalat" w:hAnsi="GHEA Grapalat" w:cs="Sylfaen"/>
          <w:sz w:val="20"/>
          <w:lang w:val="af-ZA"/>
        </w:rPr>
        <w:t xml:space="preserve"> </w:t>
      </w:r>
      <w:r w:rsidRPr="005E139C">
        <w:rPr>
          <w:rFonts w:ascii="GHEA Grapalat" w:hAnsi="GHEA Grapalat" w:cs="Sylfaen"/>
          <w:sz w:val="20"/>
          <w:lang w:val="hy-AM"/>
        </w:rPr>
        <w:t>ավելացված</w:t>
      </w:r>
      <w:r w:rsidRPr="005E139C">
        <w:rPr>
          <w:rFonts w:ascii="GHEA Grapalat" w:hAnsi="GHEA Grapalat" w:cs="Sylfaen"/>
          <w:sz w:val="20"/>
          <w:lang w:val="af-ZA"/>
        </w:rPr>
        <w:t xml:space="preserve"> </w:t>
      </w:r>
      <w:r w:rsidRPr="005E139C">
        <w:rPr>
          <w:rFonts w:ascii="GHEA Grapalat" w:hAnsi="GHEA Grapalat" w:cs="Sylfaen"/>
          <w:sz w:val="20"/>
          <w:lang w:val="hy-AM"/>
        </w:rPr>
        <w:t>արժեքի</w:t>
      </w:r>
      <w:r w:rsidRPr="005E139C">
        <w:rPr>
          <w:rFonts w:ascii="GHEA Grapalat" w:hAnsi="GHEA Grapalat" w:cs="Sylfaen"/>
          <w:sz w:val="20"/>
          <w:lang w:val="af-ZA"/>
        </w:rPr>
        <w:t xml:space="preserve"> </w:t>
      </w:r>
      <w:r w:rsidRPr="005E139C">
        <w:rPr>
          <w:rFonts w:ascii="GHEA Grapalat" w:hAnsi="GHEA Grapalat" w:cs="Sylfaen"/>
          <w:sz w:val="20"/>
          <w:lang w:val="hy-AM"/>
        </w:rPr>
        <w:t>հարկ</w:t>
      </w:r>
      <w:r w:rsidRPr="005E139C" w:rsidDel="001A1F55">
        <w:rPr>
          <w:rFonts w:ascii="GHEA Grapalat" w:hAnsi="GHEA Grapalat" w:cs="Sylfaen"/>
          <w:sz w:val="20"/>
          <w:lang w:val="af-ZA"/>
        </w:rPr>
        <w:t xml:space="preserve"> </w:t>
      </w:r>
      <w:r w:rsidRPr="005E139C">
        <w:rPr>
          <w:rFonts w:ascii="GHEA Grapalat" w:hAnsi="GHEA Grapalat" w:cs="Sylfaen"/>
          <w:sz w:val="20"/>
          <w:lang w:val="hy-AM"/>
        </w:rPr>
        <w:t>ընդհանրական</w:t>
      </w:r>
      <w:r w:rsidRPr="005E139C">
        <w:rPr>
          <w:rFonts w:ascii="GHEA Grapalat" w:hAnsi="GHEA Grapalat" w:cs="Sylfaen"/>
          <w:sz w:val="20"/>
          <w:lang w:val="af-ZA"/>
        </w:rPr>
        <w:t xml:space="preserve"> </w:t>
      </w:r>
      <w:r w:rsidRPr="005E139C">
        <w:rPr>
          <w:rFonts w:ascii="GHEA Grapalat" w:hAnsi="GHEA Grapalat" w:cs="Sylfaen"/>
          <w:sz w:val="20"/>
          <w:lang w:val="hy-AM"/>
        </w:rPr>
        <w:t>բաղադրիչներից</w:t>
      </w:r>
      <w:r w:rsidRPr="005E139C">
        <w:rPr>
          <w:rFonts w:ascii="GHEA Grapalat" w:hAnsi="GHEA Grapalat" w:cs="Sylfaen"/>
          <w:sz w:val="20"/>
          <w:lang w:val="af-ZA"/>
        </w:rPr>
        <w:t xml:space="preserve"> </w:t>
      </w:r>
      <w:r w:rsidRPr="005E139C">
        <w:rPr>
          <w:rFonts w:ascii="GHEA Grapalat" w:hAnsi="GHEA Grapalat" w:cs="Sylfaen"/>
          <w:sz w:val="20"/>
          <w:lang w:val="hy-AM"/>
        </w:rPr>
        <w:t>բաղկացած</w:t>
      </w:r>
      <w:r w:rsidRPr="005E139C">
        <w:rPr>
          <w:rFonts w:ascii="GHEA Grapalat" w:hAnsi="GHEA Grapalat" w:cs="Sylfaen"/>
          <w:sz w:val="20"/>
          <w:lang w:val="af-ZA"/>
        </w:rPr>
        <w:t xml:space="preserve"> </w:t>
      </w:r>
      <w:r w:rsidRPr="005E139C">
        <w:rPr>
          <w:rFonts w:ascii="GHEA Grapalat" w:hAnsi="GHEA Grapalat" w:cs="Sylfaen"/>
          <w:sz w:val="20"/>
          <w:lang w:val="hy-AM"/>
        </w:rPr>
        <w:t>հաշվարկի</w:t>
      </w:r>
      <w:r w:rsidRPr="005E139C">
        <w:rPr>
          <w:rFonts w:ascii="GHEA Grapalat" w:hAnsi="GHEA Grapalat" w:cs="Sylfaen"/>
          <w:sz w:val="20"/>
          <w:lang w:val="af-ZA"/>
        </w:rPr>
        <w:t xml:space="preserve"> </w:t>
      </w:r>
      <w:r w:rsidRPr="005E139C">
        <w:rPr>
          <w:rFonts w:ascii="GHEA Grapalat" w:hAnsi="GHEA Grapalat" w:cs="Sylfaen"/>
          <w:sz w:val="20"/>
          <w:lang w:val="hy-AM"/>
        </w:rPr>
        <w:t>ձևով։</w:t>
      </w:r>
      <w:r w:rsidRPr="005E139C">
        <w:rPr>
          <w:rFonts w:ascii="GHEA Grapalat" w:hAnsi="GHEA Grapalat" w:cs="Sylfaen"/>
          <w:sz w:val="20"/>
          <w:lang w:val="af-ZA"/>
        </w:rPr>
        <w:t xml:space="preserve"> </w:t>
      </w:r>
      <w:r w:rsidRPr="005E139C">
        <w:rPr>
          <w:rFonts w:ascii="GHEA Grapalat" w:hAnsi="GHEA Grapalat" w:cs="Sylfaen"/>
          <w:sz w:val="20"/>
          <w:lang w:val="ru-RU"/>
        </w:rPr>
        <w:t>Ինքնարժեքի</w:t>
      </w:r>
      <w:r w:rsidRPr="005E139C">
        <w:rPr>
          <w:rFonts w:ascii="GHEA Grapalat" w:hAnsi="GHEA Grapalat" w:cs="Sylfaen"/>
          <w:sz w:val="20"/>
          <w:lang w:val="af-ZA"/>
        </w:rPr>
        <w:t xml:space="preserve"> </w:t>
      </w:r>
      <w:r w:rsidRPr="005E139C">
        <w:rPr>
          <w:rFonts w:ascii="GHEA Grapalat" w:hAnsi="GHEA Grapalat" w:cs="Sylfaen"/>
          <w:sz w:val="20"/>
          <w:lang w:val="ru-RU"/>
        </w:rPr>
        <w:t>բաղադրիչների</w:t>
      </w:r>
      <w:r w:rsidRPr="005E139C">
        <w:rPr>
          <w:rFonts w:ascii="GHEA Grapalat" w:hAnsi="GHEA Grapalat" w:cs="Sylfaen"/>
          <w:sz w:val="20"/>
          <w:lang w:val="af-ZA"/>
        </w:rPr>
        <w:t xml:space="preserve"> </w:t>
      </w:r>
      <w:r w:rsidRPr="005E139C">
        <w:rPr>
          <w:rFonts w:ascii="GHEA Grapalat" w:hAnsi="GHEA Grapalat" w:cs="Sylfaen"/>
          <w:sz w:val="20"/>
          <w:lang w:val="ru-RU"/>
        </w:rPr>
        <w:t>հաշվարկ</w:t>
      </w:r>
      <w:r w:rsidRPr="005E139C">
        <w:rPr>
          <w:rFonts w:ascii="GHEA Grapalat" w:hAnsi="GHEA Grapalat" w:cs="Sylfaen"/>
          <w:sz w:val="20"/>
          <w:lang w:val="af-ZA"/>
        </w:rPr>
        <w:t xml:space="preserve">` </w:t>
      </w:r>
      <w:r w:rsidRPr="005E139C">
        <w:rPr>
          <w:rFonts w:ascii="GHEA Grapalat" w:hAnsi="GHEA Grapalat" w:cs="Sylfaen"/>
          <w:sz w:val="20"/>
          <w:lang w:val="ru-RU"/>
        </w:rPr>
        <w:t>բացվածք</w:t>
      </w:r>
      <w:r w:rsidRPr="005E139C">
        <w:rPr>
          <w:rFonts w:ascii="GHEA Grapalat" w:hAnsi="GHEA Grapalat" w:cs="Sylfaen"/>
          <w:sz w:val="20"/>
          <w:lang w:val="af-ZA"/>
        </w:rPr>
        <w:t xml:space="preserve"> </w:t>
      </w:r>
      <w:r w:rsidRPr="005E139C">
        <w:rPr>
          <w:rFonts w:ascii="GHEA Grapalat" w:hAnsi="GHEA Grapalat" w:cs="Sylfaen"/>
          <w:sz w:val="20"/>
          <w:lang w:val="ru-RU"/>
        </w:rPr>
        <w:t>կամ</w:t>
      </w:r>
      <w:r w:rsidRPr="005E139C">
        <w:rPr>
          <w:rFonts w:ascii="GHEA Grapalat" w:hAnsi="GHEA Grapalat" w:cs="Sylfaen"/>
          <w:sz w:val="20"/>
          <w:lang w:val="af-ZA"/>
        </w:rPr>
        <w:t xml:space="preserve"> </w:t>
      </w:r>
      <w:r w:rsidRPr="005E139C">
        <w:rPr>
          <w:rFonts w:ascii="GHEA Grapalat" w:hAnsi="GHEA Grapalat" w:cs="Sylfaen"/>
          <w:sz w:val="20"/>
          <w:lang w:val="ru-RU"/>
        </w:rPr>
        <w:t>այլ</w:t>
      </w:r>
      <w:r w:rsidRPr="005E139C">
        <w:rPr>
          <w:rFonts w:ascii="GHEA Grapalat" w:hAnsi="GHEA Grapalat" w:cs="Sylfaen"/>
          <w:sz w:val="20"/>
          <w:lang w:val="af-ZA"/>
        </w:rPr>
        <w:t xml:space="preserve"> </w:t>
      </w:r>
      <w:r w:rsidRPr="005E139C">
        <w:rPr>
          <w:rFonts w:ascii="GHEA Grapalat" w:hAnsi="GHEA Grapalat" w:cs="Sylfaen"/>
          <w:sz w:val="20"/>
          <w:lang w:val="ru-RU"/>
        </w:rPr>
        <w:t>մանրամասներ</w:t>
      </w:r>
      <w:r w:rsidRPr="005E139C">
        <w:rPr>
          <w:rFonts w:ascii="GHEA Grapalat" w:hAnsi="GHEA Grapalat" w:cs="Sylfaen"/>
          <w:sz w:val="20"/>
          <w:lang w:val="af-ZA"/>
        </w:rPr>
        <w:t xml:space="preserve"> </w:t>
      </w:r>
      <w:r w:rsidRPr="005E139C">
        <w:rPr>
          <w:rFonts w:ascii="GHEA Grapalat" w:hAnsi="GHEA Grapalat" w:cs="Sylfaen"/>
          <w:sz w:val="20"/>
          <w:lang w:val="ru-RU"/>
        </w:rPr>
        <w:t>չեն</w:t>
      </w:r>
      <w:r w:rsidRPr="005E139C">
        <w:rPr>
          <w:rFonts w:ascii="GHEA Grapalat" w:hAnsi="GHEA Grapalat" w:cs="Sylfaen"/>
          <w:sz w:val="20"/>
          <w:lang w:val="af-ZA"/>
        </w:rPr>
        <w:t xml:space="preserve"> </w:t>
      </w:r>
      <w:r w:rsidRPr="005E139C">
        <w:rPr>
          <w:rFonts w:ascii="GHEA Grapalat" w:hAnsi="GHEA Grapalat" w:cs="Sylfaen"/>
          <w:sz w:val="20"/>
          <w:lang w:val="ru-RU"/>
        </w:rPr>
        <w:t>պահանջվում</w:t>
      </w:r>
      <w:r w:rsidRPr="005E139C">
        <w:rPr>
          <w:rFonts w:ascii="GHEA Grapalat" w:hAnsi="GHEA Grapalat" w:cs="Sylfaen"/>
          <w:sz w:val="20"/>
          <w:lang w:val="af-ZA"/>
        </w:rPr>
        <w:t xml:space="preserve"> </w:t>
      </w:r>
      <w:r w:rsidRPr="005E139C">
        <w:rPr>
          <w:rFonts w:ascii="GHEA Grapalat" w:hAnsi="GHEA Grapalat" w:cs="Sylfaen"/>
          <w:sz w:val="20"/>
          <w:lang w:val="ru-RU"/>
        </w:rPr>
        <w:t>և</w:t>
      </w:r>
      <w:r w:rsidRPr="005E139C">
        <w:rPr>
          <w:rFonts w:ascii="GHEA Grapalat" w:hAnsi="GHEA Grapalat" w:cs="Sylfaen"/>
          <w:sz w:val="20"/>
          <w:lang w:val="af-ZA"/>
        </w:rPr>
        <w:t xml:space="preserve"> </w:t>
      </w:r>
      <w:r w:rsidRPr="005E139C">
        <w:rPr>
          <w:rFonts w:ascii="GHEA Grapalat" w:hAnsi="GHEA Grapalat" w:cs="Sylfaen"/>
          <w:sz w:val="20"/>
          <w:lang w:val="ru-RU"/>
        </w:rPr>
        <w:t>ներկայացվում</w:t>
      </w:r>
      <w:r w:rsidRPr="005E139C">
        <w:rPr>
          <w:rFonts w:ascii="GHEA Grapalat" w:hAnsi="GHEA Grapalat" w:cs="Sylfaen"/>
          <w:sz w:val="20"/>
          <w:lang w:val="af-ZA"/>
        </w:rPr>
        <w:t xml:space="preserve"> (</w:t>
      </w:r>
      <w:r w:rsidRPr="005E139C">
        <w:rPr>
          <w:rFonts w:ascii="GHEA Grapalat" w:hAnsi="GHEA Grapalat" w:cs="Sylfaen"/>
          <w:sz w:val="20"/>
          <w:lang w:val="ru-RU"/>
        </w:rPr>
        <w:t>Հավելված</w:t>
      </w:r>
      <w:r w:rsidRPr="005E139C">
        <w:rPr>
          <w:rFonts w:ascii="GHEA Grapalat" w:hAnsi="GHEA Grapalat" w:cs="Sylfaen"/>
          <w:sz w:val="20"/>
          <w:lang w:val="af-ZA"/>
        </w:rPr>
        <w:t xml:space="preserve"> N 4),</w:t>
      </w:r>
    </w:p>
    <w:p w:rsidR="00705ADB" w:rsidRPr="005E139C" w:rsidRDefault="00705ADB" w:rsidP="00705ADB">
      <w:pPr>
        <w:ind w:firstLine="720"/>
        <w:jc w:val="center"/>
        <w:rPr>
          <w:rFonts w:ascii="GHEA Grapalat" w:hAnsi="GHEA Grapalat" w:cs="Sylfaen"/>
          <w:b/>
          <w:sz w:val="20"/>
          <w:lang w:val="es-ES"/>
        </w:rPr>
      </w:pPr>
      <w:r w:rsidRPr="005E139C">
        <w:rPr>
          <w:rFonts w:ascii="GHEA Grapalat" w:hAnsi="GHEA Grapalat"/>
          <w:b/>
          <w:sz w:val="20"/>
          <w:lang w:val="es-ES"/>
        </w:rPr>
        <w:t xml:space="preserve">3. ԱՌԱՋԻՆ ՏԵՂԸ ԶԲԱՂԵՑՐԱԾ </w:t>
      </w:r>
      <w:r w:rsidRPr="005E139C">
        <w:rPr>
          <w:rFonts w:ascii="GHEA Grapalat" w:hAnsi="GHEA Grapalat" w:cs="Arial"/>
          <w:b/>
          <w:sz w:val="20"/>
          <w:lang w:val="es-ES"/>
        </w:rPr>
        <w:t xml:space="preserve">ՄԱՍՆԱԿՑԻ ԿՈՂՄԻՑ ՆԵՐԿԱՅԱՑՎՈՂ </w:t>
      </w:r>
      <w:r w:rsidRPr="005E139C">
        <w:rPr>
          <w:rFonts w:ascii="GHEA Grapalat" w:hAnsi="GHEA Grapalat" w:cs="Sylfaen"/>
          <w:b/>
          <w:sz w:val="20"/>
          <w:lang w:val="es-ES"/>
        </w:rPr>
        <w:t>ՓԱՍՏԱԹՂԹԵՐԸ</w:t>
      </w:r>
    </w:p>
    <w:p w:rsidR="00705ADB" w:rsidRPr="008A1394" w:rsidRDefault="00705ADB" w:rsidP="008A1394">
      <w:pPr>
        <w:pStyle w:val="norm"/>
        <w:spacing w:line="276" w:lineRule="auto"/>
        <w:ind w:firstLine="567"/>
        <w:rPr>
          <w:rFonts w:ascii="GHEA Grapalat" w:hAnsi="GHEA Grapalat" w:cs="Sylfaen"/>
          <w:sz w:val="20"/>
          <w:szCs w:val="24"/>
          <w:lang w:eastAsia="en-US"/>
        </w:rPr>
      </w:pPr>
      <w:r w:rsidRPr="005E139C">
        <w:rPr>
          <w:rFonts w:ascii="GHEA Grapalat" w:hAnsi="GHEA Grapalat" w:cs="Sylfaen"/>
          <w:sz w:val="20"/>
          <w:lang w:val="es-ES"/>
        </w:rPr>
        <w:t>3.</w:t>
      </w:r>
      <w:r w:rsidRPr="008A1394">
        <w:rPr>
          <w:rFonts w:ascii="GHEA Grapalat" w:hAnsi="GHEA Grapalat" w:cs="Sylfaen"/>
          <w:sz w:val="20"/>
          <w:szCs w:val="24"/>
          <w:lang w:eastAsia="en-US"/>
        </w:rPr>
        <w:t xml:space="preserve">1 Սույն հրավերով նախատեսված որակավորման չափանիշները հավաստելու համար առաջին տեղ զբաղեցրած Մասնակիցը Պատվիրատուի էլեկտրոնային փոստին </w:t>
      </w:r>
      <w:r w:rsidR="00E03F28" w:rsidRPr="008A1394">
        <w:rPr>
          <w:rFonts w:ascii="GHEA Grapalat" w:hAnsi="GHEA Grapalat" w:cs="Sylfaen"/>
          <w:sz w:val="20"/>
          <w:szCs w:val="24"/>
          <w:lang w:eastAsia="en-US"/>
        </w:rPr>
        <w:t>urbanpiu.gnumner5@gmail.com</w:t>
      </w:r>
      <w:r w:rsidRPr="008A1394">
        <w:rPr>
          <w:rFonts w:ascii="GHEA Grapalat" w:hAnsi="GHEA Grapalat" w:cs="Sylfaen"/>
          <w:sz w:val="20"/>
          <w:szCs w:val="24"/>
          <w:lang w:eastAsia="en-US"/>
        </w:rPr>
        <w:t xml:space="preserve"> է ուղարկում</w:t>
      </w:r>
      <w:r w:rsidRPr="008A1394" w:rsidDel="0048419C">
        <w:rPr>
          <w:rFonts w:ascii="GHEA Grapalat" w:hAnsi="GHEA Grapalat" w:cs="Sylfaen"/>
          <w:sz w:val="20"/>
          <w:szCs w:val="24"/>
          <w:lang w:eastAsia="en-US"/>
        </w:rPr>
        <w:t xml:space="preserve"> </w:t>
      </w:r>
      <w:r w:rsidRPr="008A1394">
        <w:rPr>
          <w:rFonts w:ascii="GHEA Grapalat" w:hAnsi="GHEA Grapalat" w:cs="Sylfaen"/>
          <w:sz w:val="20"/>
          <w:szCs w:val="24"/>
          <w:lang w:eastAsia="en-US"/>
        </w:rPr>
        <w:t xml:space="preserve">սույն հրավերի 5-րդ հավելվածով նախատեսված գրությունը, որին կցվում է </w:t>
      </w:r>
    </w:p>
    <w:p w:rsidR="00705ADB" w:rsidRPr="008A1394" w:rsidDel="0093796B" w:rsidRDefault="00705ADB" w:rsidP="008A1394">
      <w:pPr>
        <w:pStyle w:val="norm"/>
        <w:spacing w:line="276" w:lineRule="auto"/>
        <w:ind w:firstLine="567"/>
        <w:rPr>
          <w:rFonts w:ascii="GHEA Grapalat" w:hAnsi="GHEA Grapalat" w:cs="Sylfaen"/>
          <w:sz w:val="20"/>
          <w:szCs w:val="24"/>
          <w:lang w:eastAsia="en-US"/>
        </w:rPr>
      </w:pPr>
      <w:r w:rsidRPr="008A1394">
        <w:rPr>
          <w:rFonts w:ascii="GHEA Grapalat" w:hAnsi="GHEA Grapalat" w:cs="Sylfaen"/>
          <w:sz w:val="20"/>
          <w:szCs w:val="24"/>
          <w:lang w:eastAsia="en-US"/>
        </w:rPr>
        <w:t>ա) նախկինում` հայտը ներկայացնելու տարվա և դրան նախորդող երեք տարվա ընթացքում, պատշաճ ձևով իրականացրած համանման (նմանատիպ) առնվազն մեկ պայմանագրի պատճենը,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w:t>
      </w:r>
      <w:r w:rsidRPr="008A1394">
        <w:rPr>
          <w:rFonts w:ascii="GHEA Grapalat" w:hAnsi="GHEA Grapalat" w:cs="Sylfaen"/>
          <w:sz w:val="20"/>
          <w:szCs w:val="24"/>
          <w:lang w:eastAsia="en-US"/>
        </w:rPr>
        <w:softHyphen/>
        <w:t>ցա</w:t>
      </w:r>
      <w:r w:rsidRPr="008A1394">
        <w:rPr>
          <w:rFonts w:ascii="GHEA Grapalat" w:hAnsi="GHEA Grapalat" w:cs="Sylfaen"/>
          <w:sz w:val="20"/>
          <w:szCs w:val="24"/>
          <w:lang w:eastAsia="en-US"/>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5E139C">
        <w:rPr>
          <w:rFonts w:ascii="GHEA Grapalat" w:hAnsi="GHEA Grapalat" w:cs="Sylfaen"/>
          <w:sz w:val="20"/>
          <w:lang w:val="es-ES"/>
        </w:rPr>
        <w:t xml:space="preserve"> </w:t>
      </w:r>
      <w:r w:rsidRPr="005E139C">
        <w:rPr>
          <w:rFonts w:ascii="GHEA Grapalat" w:hAnsi="GHEA Grapalat" w:cs="Sylfaen"/>
          <w:sz w:val="20"/>
        </w:rPr>
        <w:t>ծավալը</w:t>
      </w:r>
      <w:r w:rsidRPr="005E139C">
        <w:rPr>
          <w:rFonts w:ascii="GHEA Grapalat" w:hAnsi="GHEA Grapalat" w:cs="Sylfaen"/>
          <w:sz w:val="20"/>
          <w:lang w:val="es-ES"/>
        </w:rPr>
        <w:t xml:space="preserve"> </w:t>
      </w:r>
      <w:r w:rsidRPr="005E139C">
        <w:rPr>
          <w:rFonts w:ascii="GHEA Grapalat" w:hAnsi="GHEA Grapalat" w:cs="Sylfaen"/>
          <w:sz w:val="20"/>
        </w:rPr>
        <w:t>գումարային</w:t>
      </w:r>
      <w:r w:rsidRPr="005E139C">
        <w:rPr>
          <w:rFonts w:ascii="GHEA Grapalat" w:hAnsi="GHEA Grapalat" w:cs="Sylfaen"/>
          <w:sz w:val="20"/>
          <w:lang w:val="es-ES"/>
        </w:rPr>
        <w:t xml:space="preserve"> </w:t>
      </w:r>
      <w:r w:rsidRPr="005E139C">
        <w:rPr>
          <w:rFonts w:ascii="GHEA Grapalat" w:hAnsi="GHEA Grapalat" w:cs="Sylfaen"/>
          <w:sz w:val="20"/>
        </w:rPr>
        <w:t>արտահայ</w:t>
      </w:r>
      <w:r w:rsidRPr="005E139C">
        <w:rPr>
          <w:rFonts w:ascii="GHEA Grapalat" w:hAnsi="GHEA Grapalat" w:cs="Sylfaen"/>
          <w:sz w:val="20"/>
          <w:lang w:val="es-ES"/>
        </w:rPr>
        <w:softHyphen/>
      </w:r>
      <w:r w:rsidRPr="005E139C">
        <w:rPr>
          <w:rFonts w:ascii="GHEA Grapalat" w:hAnsi="GHEA Grapalat" w:cs="Sylfaen"/>
          <w:sz w:val="20"/>
        </w:rPr>
        <w:t>տությամբ</w:t>
      </w:r>
      <w:r w:rsidRPr="005E139C">
        <w:rPr>
          <w:rFonts w:ascii="GHEA Grapalat" w:hAnsi="GHEA Grapalat" w:cs="Sylfaen"/>
          <w:sz w:val="20"/>
          <w:lang w:val="es-ES"/>
        </w:rPr>
        <w:t xml:space="preserve">, </w:t>
      </w:r>
      <w:r w:rsidRPr="005E139C">
        <w:rPr>
          <w:rFonts w:ascii="GHEA Grapalat" w:hAnsi="GHEA Grapalat" w:cs="Sylfaen"/>
          <w:sz w:val="20"/>
        </w:rPr>
        <w:t>պակաս</w:t>
      </w:r>
      <w:r w:rsidRPr="005E139C">
        <w:rPr>
          <w:rFonts w:ascii="GHEA Grapalat" w:hAnsi="GHEA Grapalat" w:cs="Sylfaen"/>
          <w:sz w:val="20"/>
          <w:lang w:val="es-ES"/>
        </w:rPr>
        <w:t xml:space="preserve"> </w:t>
      </w:r>
      <w:r w:rsidRPr="005E139C">
        <w:rPr>
          <w:rFonts w:ascii="GHEA Grapalat" w:hAnsi="GHEA Grapalat" w:cs="Sylfaen"/>
          <w:sz w:val="20"/>
        </w:rPr>
        <w:t>չէ</w:t>
      </w:r>
      <w:r w:rsidRPr="005E139C">
        <w:rPr>
          <w:rFonts w:ascii="GHEA Grapalat" w:hAnsi="GHEA Grapalat" w:cs="Sylfaen"/>
          <w:sz w:val="20"/>
          <w:lang w:val="es-ES"/>
        </w:rPr>
        <w:t xml:space="preserve"> </w:t>
      </w:r>
      <w:r w:rsidRPr="005E139C">
        <w:rPr>
          <w:rFonts w:ascii="GHEA Grapalat" w:hAnsi="GHEA Grapalat" w:cs="Sylfaen"/>
          <w:sz w:val="20"/>
        </w:rPr>
        <w:t>տվյալ</w:t>
      </w:r>
      <w:r w:rsidRPr="005E139C">
        <w:rPr>
          <w:rFonts w:ascii="GHEA Grapalat" w:hAnsi="GHEA Grapalat" w:cs="Sylfaen"/>
          <w:sz w:val="20"/>
          <w:lang w:val="es-ES"/>
        </w:rPr>
        <w:t xml:space="preserve"> </w:t>
      </w:r>
      <w:r w:rsidRPr="005E139C">
        <w:rPr>
          <w:rFonts w:ascii="GHEA Grapalat" w:hAnsi="GHEA Grapalat" w:cs="Sylfaen"/>
          <w:sz w:val="20"/>
        </w:rPr>
        <w:t>գնման</w:t>
      </w:r>
      <w:r w:rsidRPr="005E139C">
        <w:rPr>
          <w:rFonts w:ascii="GHEA Grapalat" w:hAnsi="GHEA Grapalat" w:cs="Sylfaen"/>
          <w:sz w:val="20"/>
          <w:lang w:val="es-ES"/>
        </w:rPr>
        <w:t xml:space="preserve"> </w:t>
      </w:r>
      <w:r w:rsidRPr="005E139C">
        <w:rPr>
          <w:rFonts w:ascii="GHEA Grapalat" w:hAnsi="GHEA Grapalat" w:cs="Sylfaen"/>
          <w:sz w:val="20"/>
        </w:rPr>
        <w:t>ընթացակարգի</w:t>
      </w:r>
      <w:r w:rsidRPr="005E139C">
        <w:rPr>
          <w:rFonts w:ascii="GHEA Grapalat" w:hAnsi="GHEA Grapalat" w:cs="Sylfaen"/>
          <w:sz w:val="20"/>
          <w:lang w:val="es-ES"/>
        </w:rPr>
        <w:t xml:space="preserve"> </w:t>
      </w:r>
      <w:r w:rsidRPr="005E139C">
        <w:rPr>
          <w:rFonts w:ascii="GHEA Grapalat" w:hAnsi="GHEA Grapalat" w:cs="Sylfaen"/>
          <w:sz w:val="20"/>
        </w:rPr>
        <w:t>շրջանակներում</w:t>
      </w:r>
      <w:r w:rsidRPr="005E139C">
        <w:rPr>
          <w:rFonts w:ascii="GHEA Grapalat" w:hAnsi="GHEA Grapalat" w:cs="Sylfaen"/>
          <w:sz w:val="20"/>
          <w:lang w:val="es-ES"/>
        </w:rPr>
        <w:t xml:space="preserve"> </w:t>
      </w:r>
      <w:r w:rsidRPr="005E139C">
        <w:rPr>
          <w:rFonts w:ascii="GHEA Grapalat" w:hAnsi="GHEA Grapalat" w:cs="Sylfaen"/>
          <w:sz w:val="20"/>
        </w:rPr>
        <w:t>Մասնակցի</w:t>
      </w:r>
      <w:r w:rsidRPr="005E139C">
        <w:rPr>
          <w:rFonts w:ascii="GHEA Grapalat" w:hAnsi="GHEA Grapalat" w:cs="Sylfaen"/>
          <w:sz w:val="20"/>
          <w:lang w:val="es-ES"/>
        </w:rPr>
        <w:t xml:space="preserve"> </w:t>
      </w:r>
      <w:r w:rsidRPr="005E139C">
        <w:rPr>
          <w:rFonts w:ascii="GHEA Grapalat" w:hAnsi="GHEA Grapalat" w:cs="Sylfaen"/>
          <w:sz w:val="20"/>
        </w:rPr>
        <w:t>ներկայացրած</w:t>
      </w:r>
      <w:r w:rsidRPr="005E139C">
        <w:rPr>
          <w:rFonts w:ascii="GHEA Grapalat" w:hAnsi="GHEA Grapalat" w:cs="Sylfaen"/>
          <w:sz w:val="20"/>
          <w:lang w:val="es-ES"/>
        </w:rPr>
        <w:t xml:space="preserve"> </w:t>
      </w:r>
      <w:r w:rsidRPr="005E139C">
        <w:rPr>
          <w:rFonts w:ascii="GHEA Grapalat" w:hAnsi="GHEA Grapalat" w:cs="Sylfaen"/>
          <w:sz w:val="20"/>
        </w:rPr>
        <w:t>գնային</w:t>
      </w:r>
      <w:r w:rsidRPr="005E139C">
        <w:rPr>
          <w:rFonts w:ascii="GHEA Grapalat" w:hAnsi="GHEA Grapalat" w:cs="Sylfaen"/>
          <w:sz w:val="20"/>
          <w:lang w:val="es-ES"/>
        </w:rPr>
        <w:t xml:space="preserve"> </w:t>
      </w:r>
      <w:r w:rsidRPr="005E139C">
        <w:rPr>
          <w:rFonts w:ascii="GHEA Grapalat" w:hAnsi="GHEA Grapalat" w:cs="Sylfaen"/>
          <w:sz w:val="20"/>
        </w:rPr>
        <w:t>առաջարկի</w:t>
      </w:r>
      <w:r w:rsidRPr="005E139C">
        <w:rPr>
          <w:rFonts w:ascii="GHEA Grapalat" w:hAnsi="GHEA Grapalat" w:cs="Sylfaen"/>
          <w:sz w:val="20"/>
          <w:lang w:val="es-ES"/>
        </w:rPr>
        <w:t xml:space="preserve"> </w:t>
      </w:r>
      <w:r w:rsidRPr="005E139C">
        <w:rPr>
          <w:rFonts w:ascii="GHEA Grapalat" w:hAnsi="GHEA Grapalat" w:cs="Sylfaen"/>
          <w:sz w:val="20"/>
        </w:rPr>
        <w:t>քսան</w:t>
      </w:r>
      <w:r w:rsidRPr="005E139C">
        <w:rPr>
          <w:rFonts w:ascii="GHEA Grapalat" w:hAnsi="GHEA Grapalat" w:cs="Sylfaen"/>
          <w:sz w:val="20"/>
          <w:lang w:val="es-ES"/>
        </w:rPr>
        <w:t xml:space="preserve"> </w:t>
      </w:r>
      <w:r w:rsidRPr="005E139C">
        <w:rPr>
          <w:rFonts w:ascii="GHEA Grapalat" w:hAnsi="GHEA Grapalat" w:cs="Sylfaen"/>
          <w:sz w:val="20"/>
        </w:rPr>
        <w:t>տոկոսից</w:t>
      </w:r>
      <w:r w:rsidRPr="005E139C">
        <w:rPr>
          <w:rFonts w:ascii="GHEA Grapalat" w:hAnsi="GHEA Grapalat" w:cs="Sylfaen"/>
          <w:sz w:val="20"/>
          <w:lang w:val="es-ES"/>
        </w:rPr>
        <w:t xml:space="preserve">, </w:t>
      </w:r>
      <w:r w:rsidRPr="005E139C">
        <w:rPr>
          <w:rFonts w:ascii="GHEA Grapalat" w:hAnsi="GHEA Grapalat" w:cs="Arial Armenian"/>
          <w:sz w:val="20"/>
          <w:lang w:val="ru-RU"/>
        </w:rPr>
        <w:t>իսկ</w:t>
      </w:r>
      <w:r w:rsidRPr="005E139C">
        <w:rPr>
          <w:rFonts w:ascii="GHEA Grapalat" w:hAnsi="GHEA Grapalat" w:cs="Arial Armenian"/>
          <w:sz w:val="20"/>
          <w:lang w:val="es-ES"/>
        </w:rPr>
        <w:t xml:space="preserve"> </w:t>
      </w:r>
      <w:r w:rsidRPr="005E139C">
        <w:rPr>
          <w:rFonts w:ascii="GHEA Grapalat" w:hAnsi="GHEA Grapalat" w:cs="Arial Armenian"/>
          <w:sz w:val="20"/>
          <w:lang w:val="ru-RU"/>
        </w:rPr>
        <w:t>դրա</w:t>
      </w:r>
      <w:r w:rsidRPr="005E139C">
        <w:rPr>
          <w:rFonts w:ascii="GHEA Grapalat" w:hAnsi="GHEA Grapalat" w:cs="Arial Armenian"/>
          <w:sz w:val="20"/>
          <w:lang w:val="es-ES"/>
        </w:rPr>
        <w:t xml:space="preserve"> </w:t>
      </w:r>
      <w:r w:rsidRPr="005E139C">
        <w:rPr>
          <w:rFonts w:ascii="GHEA Grapalat" w:hAnsi="GHEA Grapalat" w:cs="Arial Armenian"/>
          <w:sz w:val="20"/>
          <w:lang w:val="ru-RU"/>
        </w:rPr>
        <w:t>պատշաճ</w:t>
      </w:r>
      <w:r w:rsidRPr="005E139C">
        <w:rPr>
          <w:rFonts w:ascii="GHEA Grapalat" w:hAnsi="GHEA Grapalat" w:cs="Arial Armenian"/>
          <w:sz w:val="20"/>
          <w:lang w:val="es-ES"/>
        </w:rPr>
        <w:t xml:space="preserve"> </w:t>
      </w:r>
      <w:r w:rsidRPr="005E139C">
        <w:rPr>
          <w:rFonts w:ascii="GHEA Grapalat" w:hAnsi="GHEA Grapalat" w:cs="Arial Armenian"/>
          <w:sz w:val="20"/>
          <w:lang w:val="ru-RU"/>
        </w:rPr>
        <w:t>կատարումը</w:t>
      </w:r>
      <w:r w:rsidRPr="005E139C">
        <w:rPr>
          <w:rFonts w:ascii="GHEA Grapalat" w:hAnsi="GHEA Grapalat" w:cs="Arial Armenian"/>
          <w:sz w:val="20"/>
          <w:lang w:val="es-ES"/>
        </w:rPr>
        <w:t xml:space="preserve"> </w:t>
      </w:r>
      <w:r w:rsidRPr="005E139C">
        <w:rPr>
          <w:rFonts w:ascii="GHEA Grapalat" w:hAnsi="GHEA Grapalat" w:cs="Arial Armenian"/>
          <w:sz w:val="20"/>
          <w:lang w:val="ru-RU"/>
        </w:rPr>
        <w:t>գնահատելու</w:t>
      </w:r>
      <w:r w:rsidRPr="005E139C">
        <w:rPr>
          <w:rFonts w:ascii="GHEA Grapalat" w:hAnsi="GHEA Grapalat" w:cs="Arial Armenian"/>
          <w:sz w:val="20"/>
          <w:lang w:val="es-ES"/>
        </w:rPr>
        <w:t xml:space="preserve"> </w:t>
      </w:r>
      <w:r w:rsidRPr="005E139C">
        <w:rPr>
          <w:rFonts w:ascii="GHEA Grapalat" w:hAnsi="GHEA Grapalat" w:cs="Arial Armenian"/>
          <w:sz w:val="20"/>
          <w:lang w:val="ru-RU"/>
        </w:rPr>
        <w:t>համար</w:t>
      </w:r>
      <w:r w:rsidRPr="005E139C">
        <w:rPr>
          <w:rFonts w:ascii="GHEA Grapalat" w:hAnsi="GHEA Grapalat" w:cs="Arial Armenian"/>
          <w:sz w:val="20"/>
          <w:lang w:val="es-ES"/>
        </w:rPr>
        <w:t xml:space="preserve">` </w:t>
      </w:r>
      <w:r w:rsidRPr="005E139C">
        <w:rPr>
          <w:rFonts w:ascii="GHEA Grapalat" w:hAnsi="GHEA Grapalat" w:cs="Arial Armenian"/>
          <w:sz w:val="20"/>
          <w:lang w:val="ru-RU"/>
        </w:rPr>
        <w:t>տվյալ</w:t>
      </w:r>
      <w:r w:rsidRPr="005E139C">
        <w:rPr>
          <w:rFonts w:ascii="GHEA Grapalat" w:hAnsi="GHEA Grapalat" w:cs="Arial Armenian"/>
          <w:sz w:val="20"/>
          <w:lang w:val="es-ES"/>
        </w:rPr>
        <w:t xml:space="preserve"> </w:t>
      </w:r>
      <w:r w:rsidRPr="005E139C">
        <w:rPr>
          <w:rFonts w:ascii="GHEA Grapalat" w:hAnsi="GHEA Grapalat" w:cs="Arial Armenian"/>
          <w:sz w:val="20"/>
          <w:lang w:val="ru-RU"/>
        </w:rPr>
        <w:t>պայմանագրի</w:t>
      </w:r>
      <w:r w:rsidRPr="005E139C">
        <w:rPr>
          <w:rFonts w:ascii="GHEA Grapalat" w:hAnsi="GHEA Grapalat" w:cs="Arial Armenian"/>
          <w:sz w:val="20"/>
          <w:lang w:val="es-ES"/>
        </w:rPr>
        <w:t xml:space="preserve"> </w:t>
      </w:r>
      <w:r w:rsidRPr="005E139C">
        <w:rPr>
          <w:rFonts w:ascii="GHEA Grapalat" w:hAnsi="GHEA Grapalat" w:cs="Arial Armenian"/>
          <w:sz w:val="20"/>
          <w:lang w:val="ru-RU"/>
        </w:rPr>
        <w:t>կողմերի</w:t>
      </w:r>
      <w:r w:rsidRPr="005E139C">
        <w:rPr>
          <w:rFonts w:ascii="GHEA Grapalat" w:hAnsi="GHEA Grapalat" w:cs="Arial Armenian"/>
          <w:sz w:val="20"/>
          <w:lang w:val="es-ES"/>
        </w:rPr>
        <w:t xml:space="preserve"> </w:t>
      </w:r>
      <w:r w:rsidRPr="005E139C">
        <w:rPr>
          <w:rFonts w:ascii="GHEA Grapalat" w:hAnsi="GHEA Grapalat" w:cs="Arial Armenian"/>
          <w:sz w:val="20"/>
          <w:lang w:val="ru-RU"/>
        </w:rPr>
        <w:t>հաստատած</w:t>
      </w:r>
      <w:r w:rsidRPr="005E139C">
        <w:rPr>
          <w:rFonts w:ascii="GHEA Grapalat" w:hAnsi="GHEA Grapalat" w:cs="Arial Armenian"/>
          <w:sz w:val="20"/>
          <w:lang w:val="es-ES"/>
        </w:rPr>
        <w:t xml:space="preserve">` </w:t>
      </w:r>
      <w:r w:rsidRPr="005E139C">
        <w:rPr>
          <w:rFonts w:ascii="GHEA Grapalat" w:hAnsi="GHEA Grapalat" w:cs="Arial Armenian"/>
          <w:sz w:val="20"/>
          <w:lang w:val="ru-RU"/>
        </w:rPr>
        <w:t>պայմանագրի</w:t>
      </w:r>
      <w:r w:rsidRPr="005E139C">
        <w:rPr>
          <w:rFonts w:ascii="GHEA Grapalat" w:hAnsi="GHEA Grapalat" w:cs="Arial Armenian"/>
          <w:sz w:val="20"/>
          <w:lang w:val="es-ES"/>
        </w:rPr>
        <w:t xml:space="preserve"> </w:t>
      </w:r>
      <w:r w:rsidRPr="005E139C">
        <w:rPr>
          <w:rFonts w:ascii="GHEA Grapalat" w:hAnsi="GHEA Grapalat" w:cs="Arial Armenian"/>
          <w:sz w:val="20"/>
        </w:rPr>
        <w:t>սահմանված</w:t>
      </w:r>
      <w:r w:rsidRPr="005E139C">
        <w:rPr>
          <w:rFonts w:ascii="GHEA Grapalat" w:hAnsi="GHEA Grapalat" w:cs="Arial Armenian"/>
          <w:sz w:val="20"/>
          <w:lang w:val="es-ES"/>
        </w:rPr>
        <w:t xml:space="preserve"> </w:t>
      </w:r>
      <w:r w:rsidRPr="005E139C">
        <w:rPr>
          <w:rFonts w:ascii="GHEA Grapalat" w:hAnsi="GHEA Grapalat" w:cs="Arial Armenian"/>
          <w:sz w:val="20"/>
        </w:rPr>
        <w:t>ժամկետում</w:t>
      </w:r>
      <w:r w:rsidRPr="005E139C">
        <w:rPr>
          <w:rFonts w:ascii="GHEA Grapalat" w:hAnsi="GHEA Grapalat" w:cs="Arial Armenian"/>
          <w:sz w:val="20"/>
          <w:lang w:val="es-ES"/>
        </w:rPr>
        <w:t xml:space="preserve"> </w:t>
      </w:r>
      <w:r w:rsidRPr="005E139C">
        <w:rPr>
          <w:rFonts w:ascii="GHEA Grapalat" w:hAnsi="GHEA Grapalat" w:cs="Arial Armenian"/>
          <w:sz w:val="20"/>
          <w:lang w:val="ru-RU"/>
        </w:rPr>
        <w:t>կատարումը</w:t>
      </w:r>
      <w:r w:rsidRPr="005E139C">
        <w:rPr>
          <w:rFonts w:ascii="GHEA Grapalat" w:hAnsi="GHEA Grapalat" w:cs="Arial Armenian"/>
          <w:sz w:val="20"/>
          <w:lang w:val="es-ES"/>
        </w:rPr>
        <w:t xml:space="preserve"> </w:t>
      </w:r>
      <w:r w:rsidRPr="005E139C">
        <w:rPr>
          <w:rFonts w:ascii="GHEA Grapalat" w:hAnsi="GHEA Grapalat" w:cs="Arial Armenian"/>
          <w:sz w:val="20"/>
          <w:lang w:val="ru-RU"/>
        </w:rPr>
        <w:t>հավաստող</w:t>
      </w:r>
      <w:r w:rsidRPr="005E139C">
        <w:rPr>
          <w:rFonts w:ascii="GHEA Grapalat" w:hAnsi="GHEA Grapalat" w:cs="Arial Armenian"/>
          <w:sz w:val="20"/>
          <w:lang w:val="es-ES"/>
        </w:rPr>
        <w:t xml:space="preserve"> </w:t>
      </w:r>
      <w:r w:rsidRPr="005E139C">
        <w:rPr>
          <w:rFonts w:ascii="GHEA Grapalat" w:hAnsi="GHEA Grapalat" w:cs="Arial Armenian"/>
          <w:sz w:val="20"/>
          <w:lang w:val="ru-RU"/>
        </w:rPr>
        <w:t>ակտի</w:t>
      </w:r>
      <w:r w:rsidRPr="005E139C">
        <w:rPr>
          <w:rFonts w:ascii="GHEA Grapalat" w:hAnsi="GHEA Grapalat" w:cs="Arial Armenian"/>
          <w:sz w:val="20"/>
          <w:lang w:val="es-ES"/>
        </w:rPr>
        <w:t xml:space="preserve"> (</w:t>
      </w:r>
      <w:r w:rsidRPr="005E139C">
        <w:rPr>
          <w:rFonts w:ascii="GHEA Grapalat" w:hAnsi="GHEA Grapalat" w:cs="Arial Armenian"/>
          <w:sz w:val="20"/>
          <w:lang w:val="ru-RU"/>
        </w:rPr>
        <w:t>հանձման</w:t>
      </w:r>
      <w:r w:rsidRPr="005E139C">
        <w:rPr>
          <w:rFonts w:ascii="GHEA Grapalat" w:hAnsi="GHEA Grapalat" w:cs="Arial Armenian"/>
          <w:sz w:val="20"/>
          <w:lang w:val="es-ES"/>
        </w:rPr>
        <w:t>-</w:t>
      </w:r>
      <w:r w:rsidRPr="005E139C">
        <w:rPr>
          <w:rFonts w:ascii="GHEA Grapalat" w:hAnsi="GHEA Grapalat" w:cs="Arial Armenian"/>
          <w:sz w:val="20"/>
          <w:lang w:val="ru-RU"/>
        </w:rPr>
        <w:t>ընդունման</w:t>
      </w:r>
      <w:r w:rsidRPr="005E139C">
        <w:rPr>
          <w:rFonts w:ascii="GHEA Grapalat" w:hAnsi="GHEA Grapalat" w:cs="Arial Armenian"/>
          <w:sz w:val="20"/>
          <w:lang w:val="es-ES"/>
        </w:rPr>
        <w:t xml:space="preserve"> </w:t>
      </w:r>
      <w:r w:rsidRPr="008A1394">
        <w:rPr>
          <w:rFonts w:ascii="GHEA Grapalat" w:hAnsi="GHEA Grapalat" w:cs="Sylfaen"/>
          <w:sz w:val="20"/>
          <w:szCs w:val="24"/>
          <w:lang w:eastAsia="en-US"/>
        </w:rPr>
        <w:t>արձանագրություն և այլն) պատճենը կամ տվյալ պայմանագրի կատարումն ընդունած կողմի գրավոր հավաստումը:</w:t>
      </w:r>
    </w:p>
    <w:p w:rsidR="00705ADB" w:rsidRPr="008A1394" w:rsidRDefault="00705ADB" w:rsidP="008A1394">
      <w:pPr>
        <w:pStyle w:val="norm"/>
        <w:spacing w:line="276" w:lineRule="auto"/>
        <w:ind w:firstLine="567"/>
        <w:rPr>
          <w:rFonts w:ascii="GHEA Grapalat" w:hAnsi="GHEA Grapalat" w:cs="Sylfaen"/>
          <w:sz w:val="20"/>
          <w:szCs w:val="24"/>
          <w:lang w:eastAsia="en-US"/>
        </w:rPr>
      </w:pPr>
      <w:r w:rsidRPr="008A1394">
        <w:rPr>
          <w:rFonts w:ascii="GHEA Grapalat" w:hAnsi="GHEA Grapalat" w:cs="Sylfaen"/>
          <w:sz w:val="20"/>
          <w:szCs w:val="24"/>
          <w:lang w:eastAsia="en-US"/>
        </w:rPr>
        <w:t>3.3 Հայտում ներառված բոլոր կնքված փաստաթղթերը պետք է ստորագրված լինեն կնքողի կողմից։</w:t>
      </w:r>
    </w:p>
    <w:p w:rsidR="00705ADB" w:rsidRPr="005E139C" w:rsidRDefault="00705ADB" w:rsidP="008A1394">
      <w:pPr>
        <w:pStyle w:val="norm"/>
        <w:spacing w:line="276" w:lineRule="auto"/>
        <w:ind w:firstLine="567"/>
        <w:rPr>
          <w:rFonts w:ascii="GHEA Grapalat" w:hAnsi="GHEA Grapalat" w:cs="Sylfaen"/>
          <w:sz w:val="20"/>
          <w:lang w:val="af-ZA"/>
        </w:rPr>
      </w:pPr>
      <w:r w:rsidRPr="008A1394">
        <w:rPr>
          <w:rFonts w:ascii="GHEA Grapalat" w:hAnsi="GHEA Grapalat" w:cs="Sylfaen"/>
          <w:sz w:val="20"/>
          <w:szCs w:val="24"/>
          <w:lang w:eastAsia="en-US"/>
        </w:rPr>
        <w:t>3.4 Հայտում ներառվող բնօրինակ փաստաթղթերի փոխարեն կարող են ներկայացվել դրանց նոտարական կարգով վավերացված օրինակները</w:t>
      </w:r>
      <w:r w:rsidRPr="005E139C">
        <w:rPr>
          <w:rFonts w:ascii="GHEA Grapalat" w:hAnsi="GHEA Grapalat" w:cs="Sylfaen"/>
          <w:sz w:val="20"/>
          <w:lang w:val="ru-RU"/>
        </w:rPr>
        <w:t>։</w:t>
      </w:r>
    </w:p>
    <w:p w:rsidR="00705ADB" w:rsidRPr="005E139C" w:rsidRDefault="00705ADB" w:rsidP="00705ADB">
      <w:pPr>
        <w:jc w:val="center"/>
        <w:rPr>
          <w:rFonts w:ascii="GHEA Grapalat" w:hAnsi="GHEA Grapalat" w:cs="Arial"/>
          <w:b/>
          <w:sz w:val="20"/>
          <w:lang w:val="es-ES"/>
        </w:rPr>
      </w:pPr>
      <w:r w:rsidRPr="005E139C">
        <w:rPr>
          <w:rFonts w:ascii="GHEA Grapalat" w:hAnsi="GHEA Grapalat"/>
          <w:b/>
          <w:sz w:val="20"/>
          <w:lang w:val="es-ES"/>
        </w:rPr>
        <w:t xml:space="preserve">4.   </w:t>
      </w:r>
      <w:r w:rsidRPr="005E139C">
        <w:rPr>
          <w:rFonts w:ascii="GHEA Grapalat" w:hAnsi="GHEA Grapalat" w:cs="Sylfaen"/>
          <w:b/>
          <w:sz w:val="20"/>
          <w:lang w:val="es-ES"/>
        </w:rPr>
        <w:t>ՀԱՅՏԻ</w:t>
      </w:r>
      <w:r w:rsidRPr="005E139C">
        <w:rPr>
          <w:rFonts w:ascii="GHEA Grapalat" w:hAnsi="GHEA Grapalat" w:cs="Arial"/>
          <w:b/>
          <w:sz w:val="20"/>
          <w:lang w:val="es-ES"/>
        </w:rPr>
        <w:t xml:space="preserve">   </w:t>
      </w:r>
      <w:r w:rsidRPr="005E139C">
        <w:rPr>
          <w:rFonts w:ascii="GHEA Grapalat" w:hAnsi="GHEA Grapalat" w:cs="Sylfaen"/>
          <w:b/>
          <w:sz w:val="20"/>
          <w:lang w:val="es-ES"/>
        </w:rPr>
        <w:t>ԳՆԱՅԻՆ</w:t>
      </w:r>
      <w:r w:rsidRPr="005E139C">
        <w:rPr>
          <w:rFonts w:ascii="GHEA Grapalat" w:hAnsi="GHEA Grapalat" w:cs="Arial"/>
          <w:b/>
          <w:sz w:val="20"/>
          <w:lang w:val="es-ES"/>
        </w:rPr>
        <w:t xml:space="preserve">  </w:t>
      </w:r>
      <w:r w:rsidRPr="005E139C">
        <w:rPr>
          <w:rFonts w:ascii="GHEA Grapalat" w:hAnsi="GHEA Grapalat" w:cs="Sylfaen"/>
          <w:b/>
          <w:sz w:val="20"/>
          <w:lang w:val="es-ES"/>
        </w:rPr>
        <w:t>ԱՌԱՋԱՐԿԸ</w:t>
      </w:r>
      <w:r w:rsidRPr="005E139C">
        <w:rPr>
          <w:rFonts w:ascii="GHEA Grapalat" w:hAnsi="GHEA Grapalat" w:cs="Arial"/>
          <w:b/>
          <w:sz w:val="20"/>
          <w:lang w:val="es-ES"/>
        </w:rPr>
        <w:t xml:space="preserve"> </w:t>
      </w:r>
    </w:p>
    <w:p w:rsidR="00705ADB" w:rsidRPr="008A1394" w:rsidRDefault="00705ADB" w:rsidP="008A1394">
      <w:pPr>
        <w:pStyle w:val="norm"/>
        <w:spacing w:line="276" w:lineRule="auto"/>
        <w:ind w:firstLine="567"/>
        <w:rPr>
          <w:rFonts w:ascii="GHEA Grapalat" w:hAnsi="GHEA Grapalat" w:cs="Sylfaen"/>
          <w:sz w:val="20"/>
          <w:szCs w:val="24"/>
          <w:lang w:eastAsia="en-US"/>
        </w:rPr>
      </w:pPr>
      <w:r w:rsidRPr="008A1394">
        <w:rPr>
          <w:rFonts w:ascii="GHEA Grapalat" w:hAnsi="GHEA Grapalat" w:cs="Sylfaen"/>
          <w:sz w:val="20"/>
          <w:szCs w:val="24"/>
          <w:lang w:eastAsia="en-US"/>
        </w:rPr>
        <w:t>4.1 Առաջարկվող գինը  ծառայության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Համակարգի միջոցով:</w:t>
      </w:r>
    </w:p>
    <w:p w:rsidR="00705ADB" w:rsidRPr="005E139C" w:rsidRDefault="00705ADB" w:rsidP="00705ADB">
      <w:pPr>
        <w:pStyle w:val="norm"/>
        <w:spacing w:line="276" w:lineRule="auto"/>
        <w:ind w:firstLine="567"/>
        <w:rPr>
          <w:rFonts w:ascii="GHEA Grapalat" w:hAnsi="GHEA Grapalat" w:cs="Sylfaen"/>
          <w:sz w:val="20"/>
          <w:szCs w:val="24"/>
          <w:lang w:val="hy-AM" w:eastAsia="en-US"/>
        </w:rPr>
      </w:pPr>
      <w:r w:rsidRPr="008A1394">
        <w:rPr>
          <w:rFonts w:ascii="GHEA Grapalat" w:hAnsi="GHEA Grapalat" w:cs="Sylfaen"/>
          <w:sz w:val="20"/>
          <w:szCs w:val="24"/>
          <w:lang w:eastAsia="en-US"/>
        </w:rPr>
        <w:t>4.1.1 Մասնակիցը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w:t>
      </w:r>
      <w:r w:rsidRPr="008A1394">
        <w:rPr>
          <w:rFonts w:ascii="GHEA Grapalat" w:eastAsiaTheme="minorEastAsia" w:hAnsi="GHEA Grapalat" w:cs="Sylfaen"/>
          <w:sz w:val="20"/>
          <w:szCs w:val="22"/>
          <w:lang w:val="ru-RU" w:eastAsia="en-US"/>
        </w:rPr>
        <w:t xml:space="preserve"> գծով Հայաստանի Հանրապետության</w:t>
      </w:r>
      <w:r w:rsidRPr="005E139C">
        <w:rPr>
          <w:rFonts w:ascii="GHEA Grapalat" w:hAnsi="GHEA Grapalat" w:cs="Sylfaen"/>
          <w:sz w:val="20"/>
          <w:szCs w:val="24"/>
          <w:lang w:val="hy-AM" w:eastAsia="en-US"/>
        </w:rPr>
        <w:t xml:space="preserve"> պետական բյուջե պետք է վճարի ավելացված արժեքի հարկ, ապա</w:t>
      </w:r>
      <w:r w:rsidRPr="005E139C">
        <w:rPr>
          <w:rFonts w:ascii="GHEA Grapalat" w:hAnsi="GHEA Grapalat" w:cs="Sylfaen"/>
          <w:sz w:val="20"/>
          <w:szCs w:val="24"/>
          <w:lang w:val="es-ES" w:eastAsia="en-US"/>
        </w:rPr>
        <w:t xml:space="preserve"> Մ</w:t>
      </w:r>
      <w:r w:rsidRPr="005E139C">
        <w:rPr>
          <w:rFonts w:ascii="GHEA Grapalat" w:hAnsi="GHEA Grapalat" w:cs="Sylfaen"/>
          <w:sz w:val="20"/>
          <w:lang w:val="ru-RU"/>
        </w:rPr>
        <w:t>ասնակցի</w:t>
      </w:r>
      <w:r w:rsidRPr="005E139C">
        <w:rPr>
          <w:rFonts w:ascii="GHEA Grapalat" w:hAnsi="GHEA Grapalat" w:cs="Sylfaen"/>
          <w:sz w:val="20"/>
          <w:lang w:val="es-ES"/>
        </w:rPr>
        <w:t xml:space="preserve"> </w:t>
      </w:r>
      <w:r w:rsidRPr="005E139C">
        <w:rPr>
          <w:rFonts w:ascii="GHEA Grapalat" w:hAnsi="GHEA Grapalat" w:cs="Sylfaen"/>
          <w:sz w:val="20"/>
        </w:rPr>
        <w:t>կողմից</w:t>
      </w:r>
      <w:r w:rsidRPr="005E139C">
        <w:rPr>
          <w:rFonts w:ascii="GHEA Grapalat" w:hAnsi="GHEA Grapalat" w:cs="Sylfaen"/>
          <w:sz w:val="20"/>
          <w:lang w:val="es-ES"/>
        </w:rPr>
        <w:t xml:space="preserve"> հաստատված</w:t>
      </w:r>
      <w:r w:rsidRPr="005E139C">
        <w:rPr>
          <w:rFonts w:ascii="GHEA Grapalat" w:hAnsi="GHEA Grapalat" w:cs="Sylfaen"/>
          <w:sz w:val="20"/>
          <w:lang w:val="af-ZA"/>
        </w:rPr>
        <w:t xml:space="preserve"> </w:t>
      </w:r>
      <w:r w:rsidRPr="005E139C">
        <w:rPr>
          <w:rFonts w:ascii="GHEA Grapalat" w:hAnsi="GHEA Grapalat" w:cs="Sylfaen"/>
          <w:sz w:val="20"/>
          <w:lang w:val="es-ES"/>
        </w:rPr>
        <w:t>բնօրինակ</w:t>
      </w:r>
      <w:r w:rsidRPr="005E139C">
        <w:rPr>
          <w:rFonts w:ascii="GHEA Grapalat" w:hAnsi="GHEA Grapalat" w:cs="Sylfaen"/>
          <w:sz w:val="20"/>
          <w:lang w:val="af-ZA"/>
        </w:rPr>
        <w:t xml:space="preserve"> </w:t>
      </w:r>
      <w:r w:rsidRPr="005E139C">
        <w:rPr>
          <w:rFonts w:ascii="GHEA Grapalat" w:hAnsi="GHEA Grapalat" w:cs="Sylfaen"/>
          <w:sz w:val="20"/>
          <w:lang w:val="es-ES"/>
        </w:rPr>
        <w:t>փաստաթղթից</w:t>
      </w:r>
      <w:r w:rsidRPr="005E139C">
        <w:rPr>
          <w:rFonts w:ascii="GHEA Grapalat" w:hAnsi="GHEA Grapalat" w:cs="Sylfaen"/>
          <w:sz w:val="20"/>
          <w:lang w:val="af-ZA"/>
        </w:rPr>
        <w:t xml:space="preserve"> </w:t>
      </w:r>
      <w:r w:rsidRPr="005E139C">
        <w:rPr>
          <w:rFonts w:ascii="GHEA Grapalat" w:hAnsi="GHEA Grapalat" w:cs="Sylfaen"/>
          <w:sz w:val="20"/>
          <w:lang w:val="es-ES"/>
        </w:rPr>
        <w:t>արտատպված</w:t>
      </w:r>
      <w:r w:rsidRPr="005E139C">
        <w:rPr>
          <w:rFonts w:ascii="GHEA Grapalat" w:hAnsi="GHEA Grapalat" w:cs="Sylfaen"/>
          <w:sz w:val="20"/>
          <w:lang w:val="af-ZA"/>
        </w:rPr>
        <w:t xml:space="preserve"> (</w:t>
      </w:r>
      <w:r w:rsidRPr="005E139C">
        <w:rPr>
          <w:rFonts w:ascii="GHEA Grapalat" w:hAnsi="GHEA Grapalat" w:cs="Sylfaen"/>
          <w:sz w:val="20"/>
          <w:lang w:val="es-ES"/>
        </w:rPr>
        <w:t>սկանավորված</w:t>
      </w:r>
      <w:r w:rsidRPr="005E139C">
        <w:rPr>
          <w:rFonts w:ascii="GHEA Grapalat" w:hAnsi="GHEA Grapalat" w:cs="Sylfaen"/>
          <w:sz w:val="20"/>
          <w:lang w:val="af-ZA"/>
        </w:rPr>
        <w:t xml:space="preserve">) </w:t>
      </w:r>
      <w:r w:rsidRPr="005E139C">
        <w:rPr>
          <w:rFonts w:ascii="GHEA Grapalat" w:hAnsi="GHEA Grapalat" w:cs="Sylfaen"/>
          <w:sz w:val="20"/>
          <w:lang w:val="es-ES"/>
        </w:rPr>
        <w:t xml:space="preserve">տարբերակով </w:t>
      </w:r>
      <w:r w:rsidRPr="005E139C">
        <w:rPr>
          <w:rFonts w:ascii="GHEA Grapalat" w:hAnsi="GHEA Grapalat" w:cs="Sylfaen"/>
          <w:sz w:val="20"/>
        </w:rPr>
        <w:t>ներբեռնված</w:t>
      </w:r>
      <w:r w:rsidRPr="005E139C">
        <w:rPr>
          <w:rFonts w:ascii="GHEA Grapalat" w:hAnsi="GHEA Grapalat" w:cs="Sylfaen"/>
          <w:sz w:val="20"/>
          <w:lang w:val="es-ES"/>
        </w:rPr>
        <w:t xml:space="preserve"> </w:t>
      </w:r>
      <w:r w:rsidRPr="005E139C">
        <w:rPr>
          <w:rFonts w:ascii="GHEA Grapalat" w:hAnsi="GHEA Grapalat" w:cs="Sylfaen"/>
          <w:sz w:val="20"/>
        </w:rPr>
        <w:t>փաստաթղթով</w:t>
      </w:r>
      <w:r w:rsidRPr="005E139C">
        <w:rPr>
          <w:rFonts w:ascii="GHEA Grapalat" w:hAnsi="GHEA Grapalat" w:cs="Sylfaen"/>
          <w:sz w:val="20"/>
          <w:lang w:val="es-ES"/>
        </w:rPr>
        <w:t xml:space="preserve"> </w:t>
      </w:r>
      <w:r w:rsidRPr="005E139C">
        <w:rPr>
          <w:rFonts w:ascii="GHEA Grapalat" w:hAnsi="GHEA Grapalat" w:cs="Sylfaen"/>
          <w:sz w:val="20"/>
          <w:lang w:val="ru-RU"/>
        </w:rPr>
        <w:t>ներկայացրած</w:t>
      </w:r>
      <w:r w:rsidRPr="005E139C">
        <w:rPr>
          <w:rFonts w:ascii="GHEA Grapalat" w:hAnsi="GHEA Grapalat" w:cs="Sylfaen"/>
          <w:sz w:val="20"/>
          <w:lang w:val="es-ES"/>
        </w:rPr>
        <w:t xml:space="preserve"> </w:t>
      </w:r>
      <w:r w:rsidRPr="005E139C">
        <w:rPr>
          <w:rFonts w:ascii="GHEA Grapalat" w:hAnsi="GHEA Grapalat" w:cs="Sylfaen"/>
          <w:sz w:val="20"/>
          <w:lang w:val="ru-RU"/>
        </w:rPr>
        <w:t>գնային</w:t>
      </w:r>
      <w:r w:rsidRPr="005E139C">
        <w:rPr>
          <w:rFonts w:ascii="GHEA Grapalat" w:hAnsi="GHEA Grapalat" w:cs="Sylfaen"/>
          <w:sz w:val="20"/>
          <w:lang w:val="es-ES"/>
        </w:rPr>
        <w:t xml:space="preserve"> </w:t>
      </w:r>
      <w:r w:rsidRPr="005E139C">
        <w:rPr>
          <w:rFonts w:ascii="GHEA Grapalat" w:hAnsi="GHEA Grapalat" w:cs="Sylfaen"/>
          <w:sz w:val="20"/>
          <w:lang w:val="ru-RU"/>
        </w:rPr>
        <w:t>առաջարկում</w:t>
      </w:r>
      <w:r w:rsidRPr="005E139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705ADB" w:rsidRPr="005E139C" w:rsidRDefault="00705ADB" w:rsidP="00705ADB">
      <w:pPr>
        <w:ind w:firstLine="567"/>
        <w:jc w:val="both"/>
        <w:rPr>
          <w:rFonts w:ascii="GHEA Grapalat" w:hAnsi="GHEA Grapalat" w:cs="Sylfaen"/>
          <w:sz w:val="20"/>
          <w:lang w:val="es-ES"/>
        </w:rPr>
      </w:pPr>
      <w:r w:rsidRPr="005E139C">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5E139C">
        <w:rPr>
          <w:rFonts w:ascii="GHEA Grapalat" w:hAnsi="GHEA Grapalat"/>
          <w:sz w:val="20"/>
          <w:szCs w:val="20"/>
          <w:lang w:val="es-ES"/>
        </w:rPr>
        <w:t xml:space="preserve"> պարտադիր լրացվում է</w:t>
      </w:r>
      <w:r w:rsidRPr="005E139C">
        <w:rPr>
          <w:rFonts w:ascii="GHEA Grapalat" w:hAnsi="GHEA Grapalat"/>
          <w:sz w:val="20"/>
          <w:lang w:val="es-ES"/>
        </w:rPr>
        <w:t xml:space="preserve"> </w:t>
      </w:r>
      <w:r w:rsidRPr="005E139C">
        <w:rPr>
          <w:rFonts w:ascii="GHEA Grapalat" w:hAnsi="GHEA Grapalat"/>
          <w:sz w:val="20"/>
          <w:lang w:val="hy-AM"/>
        </w:rPr>
        <w:t>առանց Հայաստանի Հանրա</w:t>
      </w:r>
      <w:r w:rsidRPr="005E139C">
        <w:rPr>
          <w:rFonts w:ascii="GHEA Grapalat" w:hAnsi="GHEA Grapalat"/>
          <w:sz w:val="20"/>
          <w:lang w:val="hy-AM"/>
        </w:rPr>
        <w:softHyphen/>
        <w:t>պետության պետական բյուջե վճարվելիք ավելացված արժեքի հարկի գումարի հաշվարկման</w:t>
      </w:r>
      <w:r w:rsidRPr="005E139C">
        <w:rPr>
          <w:rFonts w:ascii="GHEA Grapalat" w:hAnsi="GHEA Grapalat" w:cs="Sylfaen"/>
          <w:sz w:val="20"/>
          <w:lang w:val="hy-AM"/>
        </w:rPr>
        <w:t>։</w:t>
      </w:r>
      <w:r w:rsidRPr="005E139C">
        <w:rPr>
          <w:rFonts w:ascii="GHEA Grapalat" w:hAnsi="GHEA Grapalat" w:cs="Sylfaen"/>
          <w:sz w:val="20"/>
          <w:lang w:val="es-ES"/>
        </w:rPr>
        <w:t xml:space="preserve"> </w:t>
      </w:r>
    </w:p>
    <w:p w:rsidR="00705ADB" w:rsidRPr="005E139C" w:rsidRDefault="00705ADB" w:rsidP="00705ADB">
      <w:pPr>
        <w:pStyle w:val="BodyTextIndent3"/>
        <w:jc w:val="right"/>
        <w:rPr>
          <w:rFonts w:ascii="GHEA Grapalat" w:hAnsi="GHEA Grapalat" w:cs="Arial"/>
          <w:b/>
          <w:lang w:val="es-ES"/>
        </w:rPr>
      </w:pPr>
      <w:r w:rsidRPr="005E139C">
        <w:rPr>
          <w:rFonts w:ascii="GHEA Grapalat" w:hAnsi="GHEA Grapalat" w:cs="Sylfaen"/>
          <w:b/>
          <w:lang w:val="es-ES"/>
        </w:rPr>
        <w:lastRenderedPageBreak/>
        <w:t>Հավելված</w:t>
      </w:r>
      <w:r w:rsidRPr="005E139C">
        <w:rPr>
          <w:rFonts w:ascii="GHEA Grapalat" w:hAnsi="GHEA Grapalat" w:cs="Arial"/>
          <w:b/>
          <w:lang w:val="es-ES"/>
        </w:rPr>
        <w:t xml:space="preserve"> 1</w:t>
      </w:r>
    </w:p>
    <w:p w:rsidR="00705ADB" w:rsidRPr="005E139C" w:rsidRDefault="005E139C" w:rsidP="00705ADB">
      <w:pPr>
        <w:pStyle w:val="BodyTextIndent3"/>
        <w:jc w:val="right"/>
        <w:rPr>
          <w:rFonts w:ascii="GHEA Grapalat" w:hAnsi="GHEA Grapalat" w:cs="Arial"/>
          <w:b/>
          <w:lang w:val="es-ES"/>
        </w:rPr>
      </w:pPr>
      <w:r>
        <w:rPr>
          <w:rFonts w:ascii="GHEA Grapalat" w:hAnsi="GHEA Grapalat" w:cs="Sylfaen"/>
          <w:b/>
          <w:lang w:val="es-ES"/>
        </w:rPr>
        <w:t>&lt;&lt;</w:t>
      </w:r>
      <w:r w:rsidR="00E03F28" w:rsidRPr="005E139C">
        <w:rPr>
          <w:rFonts w:ascii="GHEA Grapalat" w:hAnsi="GHEA Grapalat" w:cs="Sylfaen"/>
          <w:b/>
          <w:lang w:val="es-ES"/>
        </w:rPr>
        <w:t>ՔՆՔԾԻԳ-ՇՀԾՁԲ-</w:t>
      </w:r>
      <w:r w:rsidR="00FD0378" w:rsidRPr="005E139C">
        <w:rPr>
          <w:rFonts w:ascii="GHEA Grapalat" w:hAnsi="GHEA Grapalat" w:cs="Sylfaen"/>
          <w:b/>
          <w:lang w:val="es-ES"/>
        </w:rPr>
        <w:t>16/10</w:t>
      </w:r>
      <w:r>
        <w:rPr>
          <w:rFonts w:ascii="GHEA Grapalat" w:hAnsi="GHEA Grapalat" w:cs="Sylfaen"/>
          <w:b/>
          <w:lang w:val="es-ES"/>
        </w:rPr>
        <w:t>&gt;&gt;</w:t>
      </w:r>
      <w:r w:rsidR="00E03F28" w:rsidRPr="005E139C">
        <w:rPr>
          <w:rFonts w:ascii="GHEA Grapalat" w:hAnsi="GHEA Grapalat" w:cs="Sylfaen"/>
          <w:i/>
          <w:sz w:val="22"/>
          <w:lang w:val="af-ZA"/>
        </w:rPr>
        <w:t xml:space="preserve">  </w:t>
      </w:r>
      <w:r w:rsidR="00705ADB" w:rsidRPr="005E139C">
        <w:rPr>
          <w:rFonts w:ascii="GHEA Grapalat" w:hAnsi="GHEA Grapalat" w:cs="Sylfaen"/>
          <w:b/>
          <w:lang w:val="es-ES"/>
        </w:rPr>
        <w:t>ծածկագրով</w:t>
      </w:r>
    </w:p>
    <w:p w:rsidR="00705ADB" w:rsidRPr="005E139C" w:rsidRDefault="00705ADB" w:rsidP="00705ADB">
      <w:pPr>
        <w:pStyle w:val="BodyTextIndent3"/>
        <w:jc w:val="right"/>
        <w:rPr>
          <w:rFonts w:ascii="GHEA Grapalat" w:hAnsi="GHEA Grapalat" w:cs="Arial"/>
          <w:b/>
          <w:lang w:val="es-ES"/>
        </w:rPr>
      </w:pPr>
      <w:r w:rsidRPr="005E139C">
        <w:rPr>
          <w:rFonts w:ascii="GHEA Grapalat" w:hAnsi="GHEA Grapalat" w:cs="Sylfaen"/>
          <w:b/>
          <w:lang w:val="es-ES"/>
        </w:rPr>
        <w:t>շրջանակային համաձայնագրերի միջոցով գնում կատարելու ընթացակարգի</w:t>
      </w:r>
      <w:r w:rsidRPr="005E139C">
        <w:rPr>
          <w:rFonts w:ascii="GHEA Grapalat" w:hAnsi="GHEA Grapalat" w:cs="Arial"/>
          <w:b/>
          <w:lang w:val="es-ES"/>
        </w:rPr>
        <w:t xml:space="preserve"> </w:t>
      </w:r>
      <w:r w:rsidRPr="005E139C">
        <w:rPr>
          <w:rFonts w:ascii="GHEA Grapalat" w:hAnsi="GHEA Grapalat" w:cs="Sylfaen"/>
          <w:b/>
          <w:lang w:val="es-ES"/>
        </w:rPr>
        <w:t>հրավերի</w:t>
      </w:r>
    </w:p>
    <w:p w:rsidR="00705ADB" w:rsidRPr="005E139C" w:rsidRDefault="005E139C" w:rsidP="00705ADB">
      <w:pPr>
        <w:pStyle w:val="BodyTextIndent3"/>
        <w:jc w:val="right"/>
        <w:rPr>
          <w:rFonts w:ascii="GHEA Grapalat" w:hAnsi="GHEA Grapalat" w:cs="Arial"/>
          <w:b/>
          <w:lang w:val="es-ES"/>
        </w:rPr>
      </w:pPr>
      <w:r>
        <w:rPr>
          <w:rFonts w:ascii="GHEA Grapalat" w:hAnsi="GHEA Grapalat" w:cs="Sylfaen"/>
          <w:b/>
          <w:lang w:val="es-ES"/>
        </w:rPr>
        <w:t>&lt;&lt;</w:t>
      </w:r>
      <w:r w:rsidR="00E03F28" w:rsidRPr="005E139C">
        <w:rPr>
          <w:rFonts w:ascii="GHEA Grapalat" w:hAnsi="GHEA Grapalat" w:cs="Sylfaen"/>
          <w:b/>
          <w:lang w:val="es-ES"/>
        </w:rPr>
        <w:t>ՔՆՔԾԻԳ-ՇՀԾՁԲ-</w:t>
      </w:r>
      <w:r w:rsidR="00FD0378" w:rsidRPr="005E139C">
        <w:rPr>
          <w:rFonts w:ascii="GHEA Grapalat" w:hAnsi="GHEA Grapalat" w:cs="Sylfaen"/>
          <w:b/>
          <w:lang w:val="es-ES"/>
        </w:rPr>
        <w:t>16/10</w:t>
      </w:r>
      <w:r>
        <w:rPr>
          <w:rFonts w:ascii="GHEA Grapalat" w:hAnsi="GHEA Grapalat" w:cs="Sylfaen"/>
          <w:b/>
          <w:lang w:val="es-ES"/>
        </w:rPr>
        <w:t>&gt;&gt;</w:t>
      </w:r>
      <w:r w:rsidR="00E03F28" w:rsidRPr="005E139C">
        <w:rPr>
          <w:rFonts w:ascii="GHEA Grapalat" w:hAnsi="GHEA Grapalat" w:cs="Sylfaen"/>
          <w:i/>
          <w:sz w:val="22"/>
          <w:lang w:val="af-ZA"/>
        </w:rPr>
        <w:t xml:space="preserve">  </w:t>
      </w:r>
      <w:r w:rsidR="00705ADB" w:rsidRPr="005E139C">
        <w:rPr>
          <w:rFonts w:ascii="GHEA Grapalat" w:hAnsi="GHEA Grapalat" w:cs="Sylfaen"/>
          <w:b/>
          <w:lang w:val="es-ES"/>
        </w:rPr>
        <w:t>ծածկագրով</w:t>
      </w:r>
    </w:p>
    <w:p w:rsidR="00705ADB" w:rsidRPr="005E139C" w:rsidRDefault="00705ADB" w:rsidP="00705ADB">
      <w:pPr>
        <w:pStyle w:val="BodyTextIndent3"/>
        <w:tabs>
          <w:tab w:val="left" w:pos="1080"/>
        </w:tabs>
        <w:jc w:val="right"/>
        <w:rPr>
          <w:rFonts w:ascii="GHEA Grapalat" w:hAnsi="GHEA Grapalat" w:cs="Arial"/>
          <w:b/>
          <w:i/>
          <w:lang w:val="es-ES"/>
        </w:rPr>
      </w:pPr>
      <w:r w:rsidRPr="005E139C">
        <w:rPr>
          <w:rFonts w:ascii="GHEA Grapalat" w:hAnsi="GHEA Grapalat" w:cs="Arial"/>
          <w:b/>
          <w:i/>
          <w:lang w:val="es-ES"/>
        </w:rPr>
        <w:t xml:space="preserve">շ ր ջ ա ն ա կ ա յ ի ն  հ ա մ ա ձ ա յ ն ա գ ր ե ր ի  մ ի ջ ո ց ո վ  գ ն ու մ  կ ա տ ա ր ե լ ու </w:t>
      </w:r>
    </w:p>
    <w:p w:rsidR="00705ADB" w:rsidRPr="005E139C" w:rsidRDefault="00705ADB" w:rsidP="00705ADB">
      <w:pPr>
        <w:pStyle w:val="BodyTextIndent3"/>
        <w:tabs>
          <w:tab w:val="left" w:pos="1080"/>
        </w:tabs>
        <w:jc w:val="right"/>
        <w:rPr>
          <w:rFonts w:ascii="GHEA Grapalat" w:hAnsi="GHEA Grapalat" w:cs="Arial"/>
          <w:b/>
          <w:i/>
          <w:lang w:val="es-ES"/>
        </w:rPr>
      </w:pPr>
      <w:r w:rsidRPr="005E139C">
        <w:rPr>
          <w:rFonts w:ascii="GHEA Grapalat" w:hAnsi="GHEA Grapalat" w:cs="Arial"/>
          <w:b/>
          <w:i/>
          <w:lang w:val="es-ES"/>
        </w:rPr>
        <w:t xml:space="preserve"> ը </w:t>
      </w:r>
      <w:r w:rsidRPr="005E139C">
        <w:rPr>
          <w:rFonts w:ascii="GHEA Grapalat" w:hAnsi="GHEA Grapalat" w:cs="Sylfaen"/>
          <w:b/>
          <w:i/>
          <w:lang w:val="es-ES"/>
        </w:rPr>
        <w:t>ն</w:t>
      </w:r>
      <w:r w:rsidRPr="005E139C">
        <w:rPr>
          <w:rFonts w:ascii="GHEA Grapalat" w:hAnsi="GHEA Grapalat" w:cs="Arial"/>
          <w:b/>
          <w:i/>
          <w:lang w:val="es-ES"/>
        </w:rPr>
        <w:t xml:space="preserve"> </w:t>
      </w:r>
      <w:r w:rsidRPr="005E139C">
        <w:rPr>
          <w:rFonts w:ascii="GHEA Grapalat" w:hAnsi="GHEA Grapalat" w:cs="Sylfaen"/>
          <w:b/>
          <w:i/>
          <w:lang w:val="es-ES"/>
        </w:rPr>
        <w:t>թ</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ց</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կ</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ր</w:t>
      </w:r>
      <w:r w:rsidRPr="005E139C">
        <w:rPr>
          <w:rFonts w:ascii="GHEA Grapalat" w:hAnsi="GHEA Grapalat" w:cs="Arial"/>
          <w:b/>
          <w:i/>
          <w:lang w:val="es-ES"/>
        </w:rPr>
        <w:t xml:space="preserve"> </w:t>
      </w:r>
      <w:r w:rsidRPr="005E139C">
        <w:rPr>
          <w:rFonts w:ascii="GHEA Grapalat" w:hAnsi="GHEA Grapalat" w:cs="Sylfaen"/>
          <w:b/>
          <w:i/>
          <w:lang w:val="es-ES"/>
        </w:rPr>
        <w:t>գ</w:t>
      </w:r>
      <w:r w:rsidRPr="005E139C">
        <w:rPr>
          <w:rFonts w:ascii="GHEA Grapalat" w:hAnsi="GHEA Grapalat" w:cs="Arial"/>
          <w:b/>
          <w:i/>
          <w:lang w:val="es-ES"/>
        </w:rPr>
        <w:t xml:space="preserve"> </w:t>
      </w:r>
      <w:r w:rsidRPr="005E139C">
        <w:rPr>
          <w:rFonts w:ascii="GHEA Grapalat" w:hAnsi="GHEA Grapalat" w:cs="Sylfaen"/>
          <w:b/>
          <w:i/>
          <w:lang w:val="es-ES"/>
        </w:rPr>
        <w:t>ի</w:t>
      </w:r>
      <w:r w:rsidRPr="005E139C">
        <w:rPr>
          <w:rFonts w:ascii="GHEA Grapalat" w:hAnsi="GHEA Grapalat" w:cs="Arial"/>
          <w:b/>
          <w:i/>
          <w:lang w:val="es-ES"/>
        </w:rPr>
        <w:t xml:space="preserve">  գ ն ա հ ա տ ո ղ  </w:t>
      </w:r>
      <w:r w:rsidRPr="005E139C">
        <w:rPr>
          <w:rFonts w:ascii="GHEA Grapalat" w:hAnsi="GHEA Grapalat" w:cs="Sylfaen"/>
          <w:b/>
          <w:i/>
          <w:lang w:val="es-ES"/>
        </w:rPr>
        <w:t>հ</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ն</w:t>
      </w:r>
      <w:r w:rsidRPr="005E139C">
        <w:rPr>
          <w:rFonts w:ascii="GHEA Grapalat" w:hAnsi="GHEA Grapalat" w:cs="Arial"/>
          <w:b/>
          <w:i/>
          <w:lang w:val="es-ES"/>
        </w:rPr>
        <w:t xml:space="preserve"> </w:t>
      </w:r>
      <w:r w:rsidRPr="005E139C">
        <w:rPr>
          <w:rFonts w:ascii="GHEA Grapalat" w:hAnsi="GHEA Grapalat" w:cs="Sylfaen"/>
          <w:b/>
          <w:i/>
          <w:lang w:val="es-ES"/>
        </w:rPr>
        <w:t>ձ</w:t>
      </w:r>
      <w:r w:rsidRPr="005E139C">
        <w:rPr>
          <w:rFonts w:ascii="GHEA Grapalat" w:hAnsi="GHEA Grapalat" w:cs="Arial"/>
          <w:b/>
          <w:i/>
          <w:lang w:val="es-ES"/>
        </w:rPr>
        <w:t xml:space="preserve"> </w:t>
      </w:r>
      <w:r w:rsidRPr="005E139C">
        <w:rPr>
          <w:rFonts w:ascii="GHEA Grapalat" w:hAnsi="GHEA Grapalat" w:cs="Sylfaen"/>
          <w:b/>
          <w:i/>
          <w:lang w:val="es-ES"/>
        </w:rPr>
        <w:t>ն</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ժ</w:t>
      </w:r>
      <w:r w:rsidRPr="005E139C">
        <w:rPr>
          <w:rFonts w:ascii="GHEA Grapalat" w:hAnsi="GHEA Grapalat" w:cs="Arial"/>
          <w:b/>
          <w:i/>
          <w:lang w:val="es-ES"/>
        </w:rPr>
        <w:t xml:space="preserve"> </w:t>
      </w:r>
      <w:r w:rsidRPr="005E139C">
        <w:rPr>
          <w:rFonts w:ascii="GHEA Grapalat" w:hAnsi="GHEA Grapalat" w:cs="Sylfaen"/>
          <w:b/>
          <w:i/>
          <w:lang w:val="es-ES"/>
        </w:rPr>
        <w:t>ո</w:t>
      </w:r>
      <w:r w:rsidRPr="005E139C">
        <w:rPr>
          <w:rFonts w:ascii="GHEA Grapalat" w:hAnsi="GHEA Grapalat" w:cs="Arial"/>
          <w:b/>
          <w:i/>
          <w:lang w:val="es-ES"/>
        </w:rPr>
        <w:t xml:space="preserve"> </w:t>
      </w:r>
      <w:r w:rsidRPr="005E139C">
        <w:rPr>
          <w:rFonts w:ascii="GHEA Grapalat" w:hAnsi="GHEA Grapalat" w:cs="Sylfaen"/>
          <w:b/>
          <w:i/>
          <w:lang w:val="es-ES"/>
        </w:rPr>
        <w:t>ղ</w:t>
      </w:r>
      <w:r w:rsidRPr="005E139C">
        <w:rPr>
          <w:rFonts w:ascii="GHEA Grapalat" w:hAnsi="GHEA Grapalat" w:cs="Arial"/>
          <w:b/>
          <w:i/>
          <w:lang w:val="es-ES"/>
        </w:rPr>
        <w:t xml:space="preserve"> </w:t>
      </w:r>
      <w:r w:rsidRPr="005E139C">
        <w:rPr>
          <w:rFonts w:ascii="GHEA Grapalat" w:hAnsi="GHEA Grapalat" w:cs="Sylfaen"/>
          <w:b/>
          <w:i/>
          <w:lang w:val="es-ES"/>
        </w:rPr>
        <w:t>ո</w:t>
      </w:r>
      <w:r w:rsidRPr="005E139C">
        <w:rPr>
          <w:rFonts w:ascii="GHEA Grapalat" w:hAnsi="GHEA Grapalat" w:cs="Arial"/>
          <w:b/>
          <w:i/>
          <w:lang w:val="es-ES"/>
        </w:rPr>
        <w:t xml:space="preserve"> </w:t>
      </w:r>
      <w:r w:rsidRPr="005E139C">
        <w:rPr>
          <w:rFonts w:ascii="GHEA Grapalat" w:hAnsi="GHEA Grapalat" w:cs="Sylfaen"/>
          <w:b/>
          <w:i/>
          <w:lang w:val="es-ES"/>
        </w:rPr>
        <w:t>վ</w:t>
      </w:r>
      <w:r w:rsidRPr="005E139C">
        <w:rPr>
          <w:rFonts w:ascii="GHEA Grapalat" w:hAnsi="GHEA Grapalat" w:cs="Arial"/>
          <w:b/>
          <w:i/>
          <w:lang w:val="es-ES"/>
        </w:rPr>
        <w:t xml:space="preserve"> </w:t>
      </w:r>
      <w:r w:rsidRPr="005E139C">
        <w:rPr>
          <w:rFonts w:ascii="GHEA Grapalat" w:hAnsi="GHEA Grapalat" w:cs="Sylfaen"/>
          <w:b/>
          <w:i/>
          <w:lang w:val="es-ES"/>
        </w:rPr>
        <w:t>ի</w:t>
      </w:r>
      <w:r w:rsidRPr="005E139C">
        <w:rPr>
          <w:rFonts w:ascii="GHEA Grapalat" w:hAnsi="GHEA Grapalat" w:cs="Arial"/>
          <w:b/>
          <w:i/>
          <w:lang w:val="es-ES"/>
        </w:rPr>
        <w:t xml:space="preserve"> </w:t>
      </w:r>
      <w:r w:rsidRPr="005E139C">
        <w:rPr>
          <w:rFonts w:ascii="GHEA Grapalat" w:hAnsi="GHEA Grapalat" w:cs="Sylfaen"/>
          <w:b/>
          <w:i/>
          <w:lang w:val="es-ES"/>
        </w:rPr>
        <w:t>ն</w:t>
      </w:r>
    </w:p>
    <w:p w:rsidR="00705ADB" w:rsidRPr="005E139C" w:rsidRDefault="00705ADB" w:rsidP="00705ADB">
      <w:pPr>
        <w:jc w:val="center"/>
        <w:rPr>
          <w:rFonts w:ascii="GHEA Grapalat" w:hAnsi="GHEA Grapalat" w:cs="Arial"/>
          <w:b/>
          <w:lang w:val="es-ES"/>
        </w:rPr>
      </w:pPr>
      <w:r w:rsidRPr="005E139C">
        <w:rPr>
          <w:rFonts w:ascii="GHEA Grapalat" w:hAnsi="GHEA Grapalat" w:cs="Sylfaen"/>
          <w:b/>
          <w:lang w:val="es-ES"/>
        </w:rPr>
        <w:t>Դ</w:t>
      </w:r>
      <w:r w:rsidRPr="005E139C">
        <w:rPr>
          <w:rFonts w:ascii="GHEA Grapalat" w:hAnsi="GHEA Grapalat" w:cs="Arial"/>
          <w:b/>
          <w:lang w:val="es-ES"/>
        </w:rPr>
        <w:t xml:space="preserve"> </w:t>
      </w:r>
      <w:r w:rsidRPr="005E139C">
        <w:rPr>
          <w:rFonts w:ascii="GHEA Grapalat" w:hAnsi="GHEA Grapalat" w:cs="Sylfaen"/>
          <w:b/>
          <w:lang w:val="es-ES"/>
        </w:rPr>
        <w:t>Ի</w:t>
      </w:r>
      <w:r w:rsidRPr="005E139C">
        <w:rPr>
          <w:rFonts w:ascii="GHEA Grapalat" w:hAnsi="GHEA Grapalat" w:cs="Arial"/>
          <w:b/>
          <w:lang w:val="es-ES"/>
        </w:rPr>
        <w:t xml:space="preserve"> </w:t>
      </w:r>
      <w:r w:rsidRPr="005E139C">
        <w:rPr>
          <w:rFonts w:ascii="GHEA Grapalat" w:hAnsi="GHEA Grapalat" w:cs="Sylfaen"/>
          <w:b/>
          <w:lang w:val="es-ES"/>
        </w:rPr>
        <w:t>Մ</w:t>
      </w:r>
      <w:r w:rsidRPr="005E139C">
        <w:rPr>
          <w:rFonts w:ascii="GHEA Grapalat" w:hAnsi="GHEA Grapalat" w:cs="Arial"/>
          <w:b/>
          <w:lang w:val="es-ES"/>
        </w:rPr>
        <w:t xml:space="preserve"> </w:t>
      </w:r>
      <w:r w:rsidRPr="005E139C">
        <w:rPr>
          <w:rFonts w:ascii="GHEA Grapalat" w:hAnsi="GHEA Grapalat" w:cs="Sylfaen"/>
          <w:b/>
          <w:lang w:val="es-ES"/>
        </w:rPr>
        <w:t>ՈՒ</w:t>
      </w:r>
      <w:r w:rsidRPr="005E139C">
        <w:rPr>
          <w:rFonts w:ascii="GHEA Grapalat" w:hAnsi="GHEA Grapalat" w:cs="Arial"/>
          <w:b/>
          <w:lang w:val="es-ES"/>
        </w:rPr>
        <w:t xml:space="preserve"> </w:t>
      </w:r>
      <w:r w:rsidRPr="005E139C">
        <w:rPr>
          <w:rFonts w:ascii="GHEA Grapalat" w:hAnsi="GHEA Grapalat" w:cs="Sylfaen"/>
          <w:b/>
          <w:lang w:val="es-ES"/>
        </w:rPr>
        <w:t>Մ</w:t>
      </w:r>
    </w:p>
    <w:p w:rsidR="00705ADB" w:rsidRPr="005E139C" w:rsidRDefault="00705ADB" w:rsidP="00705ADB">
      <w:pPr>
        <w:pStyle w:val="Heading6"/>
        <w:jc w:val="center"/>
        <w:rPr>
          <w:rFonts w:ascii="GHEA Grapalat" w:hAnsi="GHEA Grapalat" w:cs="Arial"/>
          <w:color w:val="auto"/>
          <w:sz w:val="24"/>
          <w:szCs w:val="24"/>
          <w:lang w:val="es-ES"/>
        </w:rPr>
      </w:pPr>
      <w:r w:rsidRPr="005E139C">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Pr="005E139C">
        <w:rPr>
          <w:rFonts w:ascii="GHEA Grapalat" w:hAnsi="GHEA Grapalat" w:cs="Arial"/>
          <w:color w:val="auto"/>
          <w:sz w:val="24"/>
          <w:szCs w:val="24"/>
          <w:lang w:val="es-ES"/>
        </w:rPr>
        <w:t xml:space="preserve"> </w:t>
      </w:r>
      <w:r w:rsidRPr="005E139C">
        <w:rPr>
          <w:rFonts w:ascii="GHEA Grapalat" w:hAnsi="GHEA Grapalat" w:cs="Sylfaen"/>
          <w:color w:val="auto"/>
          <w:sz w:val="24"/>
          <w:szCs w:val="24"/>
          <w:lang w:val="es-ES"/>
        </w:rPr>
        <w:t>Ը</w:t>
      </w:r>
      <w:r w:rsidRPr="005E139C">
        <w:rPr>
          <w:rFonts w:ascii="GHEA Grapalat" w:hAnsi="GHEA Grapalat" w:cs="Arial"/>
          <w:color w:val="auto"/>
          <w:sz w:val="24"/>
          <w:szCs w:val="24"/>
          <w:lang w:val="es-ES"/>
        </w:rPr>
        <w:t xml:space="preserve"> </w:t>
      </w:r>
      <w:r w:rsidRPr="005E139C">
        <w:rPr>
          <w:rFonts w:ascii="GHEA Grapalat" w:hAnsi="GHEA Grapalat" w:cs="Sylfaen"/>
          <w:color w:val="auto"/>
          <w:sz w:val="24"/>
          <w:szCs w:val="24"/>
          <w:lang w:val="es-ES"/>
        </w:rPr>
        <w:t>Ն</w:t>
      </w:r>
      <w:r w:rsidRPr="005E139C">
        <w:rPr>
          <w:rFonts w:ascii="GHEA Grapalat" w:hAnsi="GHEA Grapalat" w:cs="Arial"/>
          <w:color w:val="auto"/>
          <w:sz w:val="24"/>
          <w:szCs w:val="24"/>
          <w:lang w:val="es-ES"/>
        </w:rPr>
        <w:t xml:space="preserve"> </w:t>
      </w:r>
      <w:r w:rsidRPr="005E139C">
        <w:rPr>
          <w:rFonts w:ascii="GHEA Grapalat" w:hAnsi="GHEA Grapalat" w:cs="Sylfaen"/>
          <w:color w:val="auto"/>
          <w:sz w:val="24"/>
          <w:szCs w:val="24"/>
          <w:lang w:val="es-ES"/>
        </w:rPr>
        <w:t>Թ</w:t>
      </w:r>
      <w:r w:rsidRPr="005E139C">
        <w:rPr>
          <w:rFonts w:ascii="GHEA Grapalat" w:hAnsi="GHEA Grapalat" w:cs="Arial"/>
          <w:color w:val="auto"/>
          <w:sz w:val="24"/>
          <w:szCs w:val="24"/>
          <w:lang w:val="es-ES"/>
        </w:rPr>
        <w:t xml:space="preserve"> </w:t>
      </w:r>
      <w:r w:rsidRPr="005E139C">
        <w:rPr>
          <w:rFonts w:ascii="GHEA Grapalat" w:hAnsi="GHEA Grapalat" w:cs="Sylfaen"/>
          <w:color w:val="auto"/>
          <w:sz w:val="24"/>
          <w:szCs w:val="24"/>
          <w:lang w:val="es-ES"/>
        </w:rPr>
        <w:t>Ա</w:t>
      </w:r>
      <w:r w:rsidRPr="005E139C">
        <w:rPr>
          <w:rFonts w:ascii="GHEA Grapalat" w:hAnsi="GHEA Grapalat" w:cs="Arial"/>
          <w:color w:val="auto"/>
          <w:sz w:val="24"/>
          <w:szCs w:val="24"/>
          <w:lang w:val="es-ES"/>
        </w:rPr>
        <w:t xml:space="preserve"> </w:t>
      </w:r>
      <w:r w:rsidRPr="005E139C">
        <w:rPr>
          <w:rFonts w:ascii="GHEA Grapalat" w:hAnsi="GHEA Grapalat" w:cs="Sylfaen"/>
          <w:color w:val="auto"/>
          <w:sz w:val="24"/>
          <w:szCs w:val="24"/>
          <w:lang w:val="es-ES"/>
        </w:rPr>
        <w:t>Ց</w:t>
      </w:r>
      <w:r w:rsidRPr="005E139C">
        <w:rPr>
          <w:rFonts w:ascii="GHEA Grapalat" w:hAnsi="GHEA Grapalat" w:cs="Arial"/>
          <w:color w:val="auto"/>
          <w:sz w:val="24"/>
          <w:szCs w:val="24"/>
          <w:lang w:val="es-ES"/>
        </w:rPr>
        <w:t xml:space="preserve"> </w:t>
      </w:r>
      <w:r w:rsidRPr="005E139C">
        <w:rPr>
          <w:rFonts w:ascii="GHEA Grapalat" w:hAnsi="GHEA Grapalat" w:cs="Sylfaen"/>
          <w:color w:val="auto"/>
          <w:sz w:val="24"/>
          <w:szCs w:val="24"/>
          <w:lang w:val="es-ES"/>
        </w:rPr>
        <w:t>Ա</w:t>
      </w:r>
      <w:r w:rsidRPr="005E139C">
        <w:rPr>
          <w:rFonts w:ascii="GHEA Grapalat" w:hAnsi="GHEA Grapalat" w:cs="Arial"/>
          <w:color w:val="auto"/>
          <w:sz w:val="24"/>
          <w:szCs w:val="24"/>
          <w:lang w:val="es-ES"/>
        </w:rPr>
        <w:t xml:space="preserve"> </w:t>
      </w:r>
      <w:r w:rsidRPr="005E139C">
        <w:rPr>
          <w:rFonts w:ascii="GHEA Grapalat" w:hAnsi="GHEA Grapalat" w:cs="Sylfaen"/>
          <w:color w:val="auto"/>
          <w:sz w:val="24"/>
          <w:szCs w:val="24"/>
          <w:lang w:val="es-ES"/>
        </w:rPr>
        <w:t>Կ</w:t>
      </w:r>
      <w:r w:rsidRPr="005E139C">
        <w:rPr>
          <w:rFonts w:ascii="GHEA Grapalat" w:hAnsi="GHEA Grapalat" w:cs="Arial"/>
          <w:color w:val="auto"/>
          <w:sz w:val="24"/>
          <w:szCs w:val="24"/>
          <w:lang w:val="es-ES"/>
        </w:rPr>
        <w:t xml:space="preserve"> </w:t>
      </w:r>
      <w:r w:rsidRPr="005E139C">
        <w:rPr>
          <w:rFonts w:ascii="GHEA Grapalat" w:hAnsi="GHEA Grapalat" w:cs="Sylfaen"/>
          <w:color w:val="auto"/>
          <w:sz w:val="24"/>
          <w:szCs w:val="24"/>
          <w:lang w:val="es-ES"/>
        </w:rPr>
        <w:t>Ա</w:t>
      </w:r>
      <w:r w:rsidRPr="005E139C">
        <w:rPr>
          <w:rFonts w:ascii="GHEA Grapalat" w:hAnsi="GHEA Grapalat" w:cs="Arial"/>
          <w:color w:val="auto"/>
          <w:sz w:val="24"/>
          <w:szCs w:val="24"/>
          <w:lang w:val="es-ES"/>
        </w:rPr>
        <w:t xml:space="preserve"> </w:t>
      </w:r>
      <w:r w:rsidRPr="005E139C">
        <w:rPr>
          <w:rFonts w:ascii="GHEA Grapalat" w:hAnsi="GHEA Grapalat" w:cs="Sylfaen"/>
          <w:color w:val="auto"/>
          <w:sz w:val="24"/>
          <w:szCs w:val="24"/>
          <w:lang w:val="es-ES"/>
        </w:rPr>
        <w:t>Ր</w:t>
      </w:r>
      <w:r w:rsidRPr="005E139C">
        <w:rPr>
          <w:rFonts w:ascii="GHEA Grapalat" w:hAnsi="GHEA Grapalat" w:cs="Arial"/>
          <w:color w:val="auto"/>
          <w:sz w:val="24"/>
          <w:szCs w:val="24"/>
          <w:lang w:val="es-ES"/>
        </w:rPr>
        <w:t xml:space="preserve"> </w:t>
      </w:r>
      <w:r w:rsidRPr="005E139C">
        <w:rPr>
          <w:rFonts w:ascii="GHEA Grapalat" w:hAnsi="GHEA Grapalat" w:cs="Sylfaen"/>
          <w:color w:val="auto"/>
          <w:sz w:val="24"/>
          <w:szCs w:val="24"/>
          <w:lang w:val="es-ES"/>
        </w:rPr>
        <w:t>Գ</w:t>
      </w:r>
      <w:r w:rsidRPr="005E139C">
        <w:rPr>
          <w:rFonts w:ascii="GHEA Grapalat" w:hAnsi="GHEA Grapalat" w:cs="Arial"/>
          <w:color w:val="auto"/>
          <w:sz w:val="24"/>
          <w:szCs w:val="24"/>
          <w:lang w:val="es-ES"/>
        </w:rPr>
        <w:t xml:space="preserve"> </w:t>
      </w:r>
      <w:r w:rsidRPr="005E139C">
        <w:rPr>
          <w:rFonts w:ascii="GHEA Grapalat" w:hAnsi="GHEA Grapalat" w:cs="Sylfaen"/>
          <w:color w:val="auto"/>
          <w:sz w:val="24"/>
          <w:szCs w:val="24"/>
          <w:lang w:val="es-ES"/>
        </w:rPr>
        <w:t>Ի</w:t>
      </w:r>
      <w:r w:rsidRPr="005E139C">
        <w:rPr>
          <w:rFonts w:ascii="GHEA Grapalat" w:hAnsi="GHEA Grapalat" w:cs="Arial"/>
          <w:color w:val="auto"/>
          <w:sz w:val="24"/>
          <w:szCs w:val="24"/>
          <w:lang w:val="es-ES"/>
        </w:rPr>
        <w:t xml:space="preserve"> </w:t>
      </w:r>
      <w:r w:rsidRPr="005E139C">
        <w:rPr>
          <w:rFonts w:ascii="GHEA Grapalat" w:hAnsi="GHEA Grapalat" w:cs="Sylfaen"/>
          <w:color w:val="auto"/>
          <w:sz w:val="24"/>
          <w:szCs w:val="24"/>
          <w:lang w:val="es-ES"/>
        </w:rPr>
        <w:t>Ն</w:t>
      </w:r>
      <w:r w:rsidRPr="005E139C">
        <w:rPr>
          <w:rFonts w:ascii="GHEA Grapalat" w:hAnsi="GHEA Grapalat" w:cs="Arial"/>
          <w:color w:val="auto"/>
          <w:sz w:val="24"/>
          <w:szCs w:val="24"/>
          <w:lang w:val="es-ES"/>
        </w:rPr>
        <w:t xml:space="preserve">   </w:t>
      </w:r>
      <w:r w:rsidRPr="005E139C">
        <w:rPr>
          <w:rFonts w:ascii="GHEA Grapalat" w:hAnsi="GHEA Grapalat" w:cs="Sylfaen"/>
          <w:color w:val="auto"/>
          <w:sz w:val="24"/>
          <w:szCs w:val="24"/>
          <w:lang w:val="es-ES"/>
        </w:rPr>
        <w:t>Մ</w:t>
      </w:r>
      <w:r w:rsidRPr="005E139C">
        <w:rPr>
          <w:rFonts w:ascii="GHEA Grapalat" w:hAnsi="GHEA Grapalat" w:cs="Arial"/>
          <w:color w:val="auto"/>
          <w:sz w:val="24"/>
          <w:szCs w:val="24"/>
          <w:lang w:val="es-ES"/>
        </w:rPr>
        <w:t xml:space="preserve"> </w:t>
      </w:r>
      <w:r w:rsidRPr="005E139C">
        <w:rPr>
          <w:rFonts w:ascii="GHEA Grapalat" w:hAnsi="GHEA Grapalat" w:cs="Sylfaen"/>
          <w:color w:val="auto"/>
          <w:sz w:val="24"/>
          <w:szCs w:val="24"/>
          <w:lang w:val="es-ES"/>
        </w:rPr>
        <w:t>Ա</w:t>
      </w:r>
      <w:r w:rsidRPr="005E139C">
        <w:rPr>
          <w:rFonts w:ascii="GHEA Grapalat" w:hAnsi="GHEA Grapalat" w:cs="Arial"/>
          <w:color w:val="auto"/>
          <w:sz w:val="24"/>
          <w:szCs w:val="24"/>
          <w:lang w:val="es-ES"/>
        </w:rPr>
        <w:t xml:space="preserve"> </w:t>
      </w:r>
      <w:r w:rsidRPr="005E139C">
        <w:rPr>
          <w:rFonts w:ascii="GHEA Grapalat" w:hAnsi="GHEA Grapalat" w:cs="Sylfaen"/>
          <w:color w:val="auto"/>
          <w:sz w:val="24"/>
          <w:szCs w:val="24"/>
          <w:lang w:val="es-ES"/>
        </w:rPr>
        <w:t>Ս</w:t>
      </w:r>
      <w:r w:rsidRPr="005E139C">
        <w:rPr>
          <w:rFonts w:ascii="GHEA Grapalat" w:hAnsi="GHEA Grapalat" w:cs="Arial"/>
          <w:color w:val="auto"/>
          <w:sz w:val="24"/>
          <w:szCs w:val="24"/>
          <w:lang w:val="es-ES"/>
        </w:rPr>
        <w:t xml:space="preserve"> </w:t>
      </w:r>
      <w:r w:rsidRPr="005E139C">
        <w:rPr>
          <w:rFonts w:ascii="GHEA Grapalat" w:hAnsi="GHEA Grapalat" w:cs="Sylfaen"/>
          <w:color w:val="auto"/>
          <w:sz w:val="24"/>
          <w:szCs w:val="24"/>
          <w:lang w:val="es-ES"/>
        </w:rPr>
        <w:t>Ն</w:t>
      </w:r>
      <w:r w:rsidRPr="005E139C">
        <w:rPr>
          <w:rFonts w:ascii="GHEA Grapalat" w:hAnsi="GHEA Grapalat" w:cs="Arial"/>
          <w:color w:val="auto"/>
          <w:sz w:val="24"/>
          <w:szCs w:val="24"/>
          <w:lang w:val="es-ES"/>
        </w:rPr>
        <w:t xml:space="preserve"> </w:t>
      </w:r>
      <w:r w:rsidRPr="005E139C">
        <w:rPr>
          <w:rFonts w:ascii="GHEA Grapalat" w:hAnsi="GHEA Grapalat" w:cs="Sylfaen"/>
          <w:color w:val="auto"/>
          <w:sz w:val="24"/>
          <w:szCs w:val="24"/>
          <w:lang w:val="es-ES"/>
        </w:rPr>
        <w:t>Ա</w:t>
      </w:r>
      <w:r w:rsidRPr="005E139C">
        <w:rPr>
          <w:rFonts w:ascii="GHEA Grapalat" w:hAnsi="GHEA Grapalat" w:cs="Arial"/>
          <w:color w:val="auto"/>
          <w:sz w:val="24"/>
          <w:szCs w:val="24"/>
          <w:lang w:val="es-ES"/>
        </w:rPr>
        <w:t xml:space="preserve"> </w:t>
      </w:r>
      <w:r w:rsidRPr="005E139C">
        <w:rPr>
          <w:rFonts w:ascii="GHEA Grapalat" w:hAnsi="GHEA Grapalat" w:cs="Sylfaen"/>
          <w:color w:val="auto"/>
          <w:sz w:val="24"/>
          <w:szCs w:val="24"/>
          <w:lang w:val="es-ES"/>
        </w:rPr>
        <w:t>Կ</w:t>
      </w:r>
      <w:r w:rsidRPr="005E139C">
        <w:rPr>
          <w:rFonts w:ascii="GHEA Grapalat" w:hAnsi="GHEA Grapalat" w:cs="Arial"/>
          <w:color w:val="auto"/>
          <w:sz w:val="24"/>
          <w:szCs w:val="24"/>
          <w:lang w:val="es-ES"/>
        </w:rPr>
        <w:t xml:space="preserve"> </w:t>
      </w:r>
      <w:r w:rsidRPr="005E139C">
        <w:rPr>
          <w:rFonts w:ascii="GHEA Grapalat" w:hAnsi="GHEA Grapalat" w:cs="Sylfaen"/>
          <w:color w:val="auto"/>
          <w:sz w:val="24"/>
          <w:szCs w:val="24"/>
          <w:lang w:val="es-ES"/>
        </w:rPr>
        <w:t>Ց</w:t>
      </w:r>
      <w:r w:rsidRPr="005E139C">
        <w:rPr>
          <w:rFonts w:ascii="GHEA Grapalat" w:hAnsi="GHEA Grapalat" w:cs="Arial"/>
          <w:color w:val="auto"/>
          <w:sz w:val="24"/>
          <w:szCs w:val="24"/>
          <w:lang w:val="es-ES"/>
        </w:rPr>
        <w:t xml:space="preserve"> </w:t>
      </w:r>
      <w:r w:rsidRPr="005E139C">
        <w:rPr>
          <w:rFonts w:ascii="GHEA Grapalat" w:hAnsi="GHEA Grapalat" w:cs="Sylfaen"/>
          <w:color w:val="auto"/>
          <w:sz w:val="24"/>
          <w:szCs w:val="24"/>
          <w:lang w:val="es-ES"/>
        </w:rPr>
        <w:t>Ե</w:t>
      </w:r>
      <w:r w:rsidRPr="005E139C">
        <w:rPr>
          <w:rFonts w:ascii="GHEA Grapalat" w:hAnsi="GHEA Grapalat" w:cs="Arial"/>
          <w:color w:val="auto"/>
          <w:sz w:val="24"/>
          <w:szCs w:val="24"/>
          <w:lang w:val="es-ES"/>
        </w:rPr>
        <w:t xml:space="preserve"> </w:t>
      </w:r>
      <w:r w:rsidRPr="005E139C">
        <w:rPr>
          <w:rFonts w:ascii="GHEA Grapalat" w:hAnsi="GHEA Grapalat" w:cs="Sylfaen"/>
          <w:color w:val="auto"/>
          <w:sz w:val="24"/>
          <w:szCs w:val="24"/>
          <w:lang w:val="es-ES"/>
        </w:rPr>
        <w:t>Լ</w:t>
      </w:r>
      <w:r w:rsidRPr="005E139C">
        <w:rPr>
          <w:rFonts w:ascii="GHEA Grapalat" w:hAnsi="GHEA Grapalat" w:cs="Arial"/>
          <w:color w:val="auto"/>
          <w:sz w:val="24"/>
          <w:szCs w:val="24"/>
          <w:lang w:val="es-ES"/>
        </w:rPr>
        <w:t xml:space="preserve"> </w:t>
      </w:r>
      <w:r w:rsidRPr="005E139C">
        <w:rPr>
          <w:rFonts w:ascii="GHEA Grapalat" w:hAnsi="GHEA Grapalat" w:cs="Sylfaen"/>
          <w:color w:val="auto"/>
          <w:sz w:val="24"/>
          <w:szCs w:val="24"/>
          <w:lang w:val="es-ES"/>
        </w:rPr>
        <w:t>ՈՒ</w:t>
      </w:r>
      <w:r w:rsidRPr="005E139C">
        <w:rPr>
          <w:rFonts w:ascii="GHEA Grapalat" w:hAnsi="GHEA Grapalat" w:cs="Arial"/>
          <w:color w:val="auto"/>
          <w:sz w:val="24"/>
          <w:szCs w:val="24"/>
          <w:lang w:val="es-ES"/>
        </w:rPr>
        <w:t xml:space="preserve">  </w:t>
      </w:r>
    </w:p>
    <w:p w:rsidR="00705ADB" w:rsidRPr="005E139C" w:rsidRDefault="00705ADB" w:rsidP="00705ADB">
      <w:pPr>
        <w:jc w:val="both"/>
        <w:rPr>
          <w:rFonts w:ascii="GHEA Grapalat" w:hAnsi="GHEA Grapalat" w:cs="Arial"/>
          <w:sz w:val="20"/>
          <w:szCs w:val="20"/>
          <w:lang w:val="es-ES"/>
        </w:rPr>
      </w:pPr>
      <w:r w:rsidRPr="005E139C">
        <w:rPr>
          <w:rFonts w:ascii="GHEA Grapalat" w:hAnsi="GHEA Grapalat"/>
          <w:u w:val="single"/>
          <w:lang w:val="es-ES"/>
        </w:rPr>
        <w:t xml:space="preserve">                                                             </w:t>
      </w:r>
      <w:r w:rsidRPr="005E139C">
        <w:rPr>
          <w:rFonts w:ascii="GHEA Grapalat" w:hAnsi="GHEA Grapalat"/>
          <w:lang w:val="es-ES"/>
        </w:rPr>
        <w:t xml:space="preserve"> </w:t>
      </w:r>
      <w:r w:rsidRPr="005E139C">
        <w:rPr>
          <w:rFonts w:ascii="GHEA Grapalat" w:hAnsi="GHEA Grapalat" w:cs="Sylfaen"/>
          <w:sz w:val="20"/>
          <w:szCs w:val="20"/>
          <w:lang w:val="es-ES"/>
        </w:rPr>
        <w:t>հայտնում</w:t>
      </w:r>
      <w:r w:rsidRPr="005E139C">
        <w:rPr>
          <w:rFonts w:ascii="GHEA Grapalat" w:hAnsi="GHEA Grapalat" w:cs="Arial"/>
          <w:sz w:val="20"/>
          <w:szCs w:val="20"/>
          <w:lang w:val="es-ES"/>
        </w:rPr>
        <w:t xml:space="preserve"> </w:t>
      </w:r>
      <w:r w:rsidRPr="005E139C">
        <w:rPr>
          <w:rFonts w:ascii="GHEA Grapalat" w:hAnsi="GHEA Grapalat" w:cs="Sylfaen"/>
          <w:sz w:val="20"/>
          <w:szCs w:val="20"/>
          <w:lang w:val="es-ES"/>
        </w:rPr>
        <w:t>է</w:t>
      </w:r>
      <w:r w:rsidRPr="005E139C">
        <w:rPr>
          <w:rFonts w:ascii="GHEA Grapalat" w:hAnsi="GHEA Grapalat" w:cs="Arial"/>
          <w:sz w:val="20"/>
          <w:szCs w:val="20"/>
          <w:lang w:val="es-ES"/>
        </w:rPr>
        <w:t xml:space="preserve">, </w:t>
      </w:r>
      <w:r w:rsidRPr="005E139C">
        <w:rPr>
          <w:rFonts w:ascii="GHEA Grapalat" w:hAnsi="GHEA Grapalat" w:cs="Sylfaen"/>
          <w:sz w:val="20"/>
          <w:szCs w:val="20"/>
          <w:lang w:val="es-ES"/>
        </w:rPr>
        <w:t>որ</w:t>
      </w:r>
      <w:r w:rsidRPr="005E139C">
        <w:rPr>
          <w:rFonts w:ascii="GHEA Grapalat" w:hAnsi="GHEA Grapalat" w:cs="Arial"/>
          <w:sz w:val="20"/>
          <w:szCs w:val="20"/>
          <w:lang w:val="es-ES"/>
        </w:rPr>
        <w:t xml:space="preserve"> </w:t>
      </w:r>
      <w:r w:rsidRPr="005E139C">
        <w:rPr>
          <w:rFonts w:ascii="GHEA Grapalat" w:hAnsi="GHEA Grapalat" w:cs="Sylfaen"/>
          <w:sz w:val="20"/>
          <w:szCs w:val="20"/>
          <w:lang w:val="es-ES"/>
        </w:rPr>
        <w:t>ցանկություն</w:t>
      </w:r>
      <w:r w:rsidRPr="005E139C">
        <w:rPr>
          <w:rFonts w:ascii="GHEA Grapalat" w:hAnsi="GHEA Grapalat" w:cs="Arial"/>
          <w:sz w:val="20"/>
          <w:szCs w:val="20"/>
          <w:lang w:val="es-ES"/>
        </w:rPr>
        <w:t xml:space="preserve">   </w:t>
      </w:r>
      <w:r w:rsidRPr="005E139C">
        <w:rPr>
          <w:rFonts w:ascii="GHEA Grapalat" w:hAnsi="GHEA Grapalat" w:cs="Sylfaen"/>
          <w:sz w:val="20"/>
          <w:szCs w:val="20"/>
          <w:lang w:val="es-ES"/>
        </w:rPr>
        <w:t>ունի</w:t>
      </w:r>
      <w:r w:rsidRPr="005E139C">
        <w:rPr>
          <w:rFonts w:ascii="GHEA Grapalat" w:hAnsi="GHEA Grapalat" w:cs="Arial"/>
          <w:sz w:val="20"/>
          <w:szCs w:val="20"/>
          <w:lang w:val="es-ES"/>
        </w:rPr>
        <w:t xml:space="preserve">  </w:t>
      </w:r>
      <w:r w:rsidRPr="005E139C">
        <w:rPr>
          <w:rFonts w:ascii="GHEA Grapalat" w:hAnsi="GHEA Grapalat" w:cs="Sylfaen"/>
          <w:sz w:val="20"/>
          <w:szCs w:val="20"/>
          <w:lang w:val="es-ES"/>
        </w:rPr>
        <w:t>մասնակցելու</w:t>
      </w:r>
    </w:p>
    <w:p w:rsidR="00705ADB" w:rsidRPr="005E139C" w:rsidRDefault="00705ADB" w:rsidP="00705ADB">
      <w:pPr>
        <w:jc w:val="both"/>
        <w:rPr>
          <w:rFonts w:ascii="GHEA Grapalat" w:hAnsi="GHEA Grapalat"/>
          <w:vertAlign w:val="superscript"/>
          <w:lang w:val="es-ES"/>
        </w:rPr>
      </w:pPr>
      <w:r w:rsidRPr="005E139C">
        <w:rPr>
          <w:rFonts w:ascii="GHEA Grapalat" w:hAnsi="GHEA Grapalat"/>
          <w:vertAlign w:val="superscript"/>
          <w:lang w:val="es-ES"/>
        </w:rPr>
        <w:t xml:space="preserve">               </w:t>
      </w:r>
      <w:r w:rsidRPr="005E139C">
        <w:rPr>
          <w:rFonts w:ascii="GHEA Grapalat" w:hAnsi="GHEA Grapalat"/>
          <w:lang w:val="es-ES"/>
        </w:rPr>
        <w:t xml:space="preserve"> </w:t>
      </w:r>
      <w:r w:rsidRPr="005E139C">
        <w:rPr>
          <w:rFonts w:ascii="GHEA Grapalat" w:hAnsi="GHEA Grapalat" w:cs="Sylfaen"/>
          <w:vertAlign w:val="superscript"/>
          <w:lang w:val="es-ES"/>
        </w:rPr>
        <w:t>Ընթացակարգի</w:t>
      </w:r>
      <w:r w:rsidRPr="005E139C">
        <w:rPr>
          <w:rFonts w:ascii="GHEA Grapalat" w:hAnsi="GHEA Grapalat" w:cs="Arial"/>
          <w:vertAlign w:val="superscript"/>
          <w:lang w:val="es-ES"/>
        </w:rPr>
        <w:t xml:space="preserve"> </w:t>
      </w:r>
      <w:r w:rsidRPr="005E139C">
        <w:rPr>
          <w:rFonts w:ascii="GHEA Grapalat" w:hAnsi="GHEA Grapalat" w:cs="Sylfaen"/>
          <w:vertAlign w:val="superscript"/>
          <w:lang w:val="es-ES"/>
        </w:rPr>
        <w:t>մասնակցի</w:t>
      </w:r>
      <w:r w:rsidRPr="005E139C">
        <w:rPr>
          <w:rFonts w:ascii="GHEA Grapalat" w:hAnsi="GHEA Grapalat" w:cs="Arial"/>
          <w:vertAlign w:val="superscript"/>
          <w:lang w:val="es-ES"/>
        </w:rPr>
        <w:t xml:space="preserve"> </w:t>
      </w:r>
      <w:r w:rsidRPr="005E139C">
        <w:rPr>
          <w:rFonts w:ascii="GHEA Grapalat" w:hAnsi="GHEA Grapalat" w:cs="Sylfaen"/>
          <w:vertAlign w:val="superscript"/>
          <w:lang w:val="es-ES"/>
        </w:rPr>
        <w:t>անվանումը</w:t>
      </w:r>
      <w:r w:rsidRPr="005E139C">
        <w:rPr>
          <w:rFonts w:ascii="GHEA Grapalat" w:hAnsi="GHEA Grapalat" w:cs="Arial"/>
          <w:vertAlign w:val="superscript"/>
          <w:lang w:val="es-ES"/>
        </w:rPr>
        <w:t xml:space="preserve"> (</w:t>
      </w:r>
      <w:r w:rsidRPr="005E139C">
        <w:rPr>
          <w:rFonts w:ascii="GHEA Grapalat" w:hAnsi="GHEA Grapalat" w:cs="Sylfaen"/>
          <w:vertAlign w:val="superscript"/>
          <w:lang w:val="es-ES"/>
        </w:rPr>
        <w:t>անունը</w:t>
      </w:r>
      <w:r w:rsidRPr="005E139C">
        <w:rPr>
          <w:rFonts w:ascii="GHEA Grapalat" w:hAnsi="GHEA Grapalat" w:cs="Arial"/>
          <w:vertAlign w:val="superscript"/>
          <w:lang w:val="es-ES"/>
        </w:rPr>
        <w:t>)</w:t>
      </w:r>
    </w:p>
    <w:p w:rsidR="00705ADB" w:rsidRPr="005E139C" w:rsidRDefault="00E03F28" w:rsidP="00E03F28">
      <w:pPr>
        <w:jc w:val="both"/>
        <w:rPr>
          <w:rFonts w:ascii="GHEA Grapalat" w:hAnsi="GHEA Grapalat" w:cs="Arial"/>
          <w:sz w:val="20"/>
          <w:szCs w:val="20"/>
          <w:lang w:val="es-ES"/>
        </w:rPr>
      </w:pPr>
      <w:r w:rsidRPr="005E139C">
        <w:rPr>
          <w:rFonts w:ascii="GHEA Grapalat" w:hAnsi="GHEA Grapalat" w:cs="Sylfaen"/>
          <w:sz w:val="20"/>
          <w:szCs w:val="20"/>
          <w:lang w:val="es-ES"/>
        </w:rPr>
        <w:t>ՀՀ քաղաքաշինության նախարարության &lt;&lt;Քաղաքաշինական ԾԻԳ&gt;&gt; ՊՀ-</w:t>
      </w:r>
      <w:r w:rsidR="00705ADB" w:rsidRPr="005E139C">
        <w:rPr>
          <w:rFonts w:ascii="GHEA Grapalat" w:hAnsi="GHEA Grapalat" w:cs="Sylfaen"/>
          <w:sz w:val="20"/>
          <w:szCs w:val="20"/>
          <w:lang w:val="es-ES"/>
        </w:rPr>
        <w:t>ի</w:t>
      </w:r>
      <w:r w:rsidR="00705ADB" w:rsidRPr="005E139C">
        <w:rPr>
          <w:rFonts w:ascii="GHEA Grapalat" w:hAnsi="GHEA Grapalat" w:cs="Arial"/>
          <w:sz w:val="20"/>
          <w:szCs w:val="20"/>
          <w:lang w:val="es-ES"/>
        </w:rPr>
        <w:t xml:space="preserve"> </w:t>
      </w:r>
      <w:r w:rsidR="00705ADB" w:rsidRPr="005E139C">
        <w:rPr>
          <w:rFonts w:ascii="GHEA Grapalat" w:hAnsi="GHEA Grapalat" w:cs="Sylfaen"/>
          <w:sz w:val="20"/>
          <w:szCs w:val="20"/>
          <w:lang w:val="es-ES"/>
        </w:rPr>
        <w:t>կողմից</w:t>
      </w:r>
      <w:r w:rsidR="00705ADB" w:rsidRPr="005E139C">
        <w:rPr>
          <w:rFonts w:ascii="GHEA Grapalat" w:hAnsi="GHEA Grapalat" w:cs="Arial"/>
          <w:sz w:val="20"/>
          <w:szCs w:val="20"/>
          <w:lang w:val="es-ES"/>
        </w:rPr>
        <w:t xml:space="preserve"> </w:t>
      </w:r>
      <w:r w:rsidRPr="005E139C">
        <w:rPr>
          <w:rFonts w:ascii="GHEA Grapalat" w:hAnsi="GHEA Grapalat" w:cs="Sylfaen"/>
          <w:sz w:val="20"/>
          <w:szCs w:val="20"/>
          <w:lang w:val="es-ES"/>
        </w:rPr>
        <w:t>ՔՆՔԾԻԳ-ՇՀԾՁԲ-</w:t>
      </w:r>
      <w:r w:rsidR="00FD0378" w:rsidRPr="005E139C">
        <w:rPr>
          <w:rFonts w:ascii="GHEA Grapalat" w:hAnsi="GHEA Grapalat" w:cs="Sylfaen"/>
          <w:sz w:val="20"/>
          <w:szCs w:val="20"/>
          <w:lang w:val="es-ES"/>
        </w:rPr>
        <w:t>16/10</w:t>
      </w:r>
      <w:r w:rsidRPr="005E139C">
        <w:rPr>
          <w:rFonts w:ascii="GHEA Grapalat" w:hAnsi="GHEA Grapalat" w:cs="Sylfaen"/>
          <w:sz w:val="20"/>
          <w:szCs w:val="20"/>
          <w:lang w:val="es-ES"/>
        </w:rPr>
        <w:t xml:space="preserve"> </w:t>
      </w:r>
      <w:r w:rsidR="00705ADB" w:rsidRPr="005E139C">
        <w:rPr>
          <w:rFonts w:ascii="GHEA Grapalat" w:hAnsi="GHEA Grapalat" w:cs="Sylfaen"/>
          <w:sz w:val="20"/>
          <w:szCs w:val="20"/>
          <w:lang w:val="es-ES"/>
        </w:rPr>
        <w:t>ծածկագրով հայտարարված շրջանակային համաձայնագրերի միջոցով գնում կատարելու ընթացակարգի</w:t>
      </w:r>
      <w:r w:rsidRPr="005E139C">
        <w:rPr>
          <w:rFonts w:ascii="GHEA Grapalat" w:hAnsi="GHEA Grapalat" w:cs="Arial"/>
          <w:sz w:val="20"/>
          <w:szCs w:val="20"/>
          <w:lang w:val="es-ES"/>
        </w:rPr>
        <w:t xml:space="preserve"> և</w:t>
      </w:r>
      <w:r w:rsidR="00705ADB" w:rsidRPr="005E139C">
        <w:rPr>
          <w:rFonts w:ascii="GHEA Grapalat" w:hAnsi="GHEA Grapalat" w:cs="Arial"/>
          <w:sz w:val="20"/>
          <w:szCs w:val="20"/>
          <w:lang w:val="es-ES"/>
        </w:rPr>
        <w:t xml:space="preserve"> </w:t>
      </w:r>
      <w:r w:rsidR="00705ADB" w:rsidRPr="005E139C">
        <w:rPr>
          <w:rFonts w:ascii="GHEA Grapalat" w:hAnsi="GHEA Grapalat" w:cs="Sylfaen"/>
          <w:sz w:val="20"/>
          <w:szCs w:val="20"/>
          <w:lang w:val="es-ES"/>
        </w:rPr>
        <w:t>հրավերի պահանջներին</w:t>
      </w:r>
      <w:r w:rsidRPr="005E139C">
        <w:rPr>
          <w:rFonts w:ascii="GHEA Grapalat" w:hAnsi="GHEA Grapalat" w:cs="Arial"/>
          <w:sz w:val="20"/>
          <w:szCs w:val="20"/>
          <w:lang w:val="es-ES"/>
        </w:rPr>
        <w:t xml:space="preserve"> </w:t>
      </w:r>
      <w:r w:rsidR="00705ADB" w:rsidRPr="005E139C">
        <w:rPr>
          <w:rFonts w:ascii="GHEA Grapalat" w:hAnsi="GHEA Grapalat" w:cs="Sylfaen"/>
          <w:sz w:val="20"/>
          <w:szCs w:val="20"/>
          <w:lang w:val="es-ES"/>
        </w:rPr>
        <w:t>համապատասխան</w:t>
      </w:r>
      <w:r w:rsidR="00705ADB" w:rsidRPr="005E139C">
        <w:rPr>
          <w:rFonts w:ascii="GHEA Grapalat" w:hAnsi="GHEA Grapalat" w:cs="Arial"/>
          <w:sz w:val="20"/>
          <w:szCs w:val="20"/>
          <w:lang w:val="es-ES"/>
        </w:rPr>
        <w:t xml:space="preserve">  </w:t>
      </w:r>
      <w:r w:rsidR="00705ADB" w:rsidRPr="005E139C">
        <w:rPr>
          <w:rFonts w:ascii="GHEA Grapalat" w:hAnsi="GHEA Grapalat" w:cs="Sylfaen"/>
          <w:sz w:val="20"/>
          <w:szCs w:val="20"/>
          <w:lang w:val="es-ES"/>
        </w:rPr>
        <w:t>ներկայացնում</w:t>
      </w:r>
      <w:r w:rsidR="00705ADB" w:rsidRPr="005E139C">
        <w:rPr>
          <w:rFonts w:ascii="GHEA Grapalat" w:hAnsi="GHEA Grapalat" w:cs="Arial"/>
          <w:sz w:val="20"/>
          <w:szCs w:val="20"/>
          <w:lang w:val="es-ES"/>
        </w:rPr>
        <w:t xml:space="preserve">  </w:t>
      </w:r>
      <w:r w:rsidR="00705ADB" w:rsidRPr="005E139C">
        <w:rPr>
          <w:rFonts w:ascii="GHEA Grapalat" w:hAnsi="GHEA Grapalat" w:cs="Sylfaen"/>
          <w:sz w:val="20"/>
          <w:szCs w:val="20"/>
          <w:lang w:val="es-ES"/>
        </w:rPr>
        <w:t>է</w:t>
      </w:r>
      <w:r w:rsidR="00705ADB" w:rsidRPr="005E139C">
        <w:rPr>
          <w:rFonts w:ascii="GHEA Grapalat" w:hAnsi="GHEA Grapalat" w:cs="Arial"/>
          <w:sz w:val="20"/>
          <w:szCs w:val="20"/>
          <w:lang w:val="es-ES"/>
        </w:rPr>
        <w:t xml:space="preserve"> </w:t>
      </w:r>
      <w:r w:rsidR="00705ADB" w:rsidRPr="005E139C">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705ADB" w:rsidRPr="005E139C" w:rsidRDefault="00705ADB" w:rsidP="00705ADB">
      <w:pPr>
        <w:jc w:val="both"/>
        <w:rPr>
          <w:rFonts w:ascii="GHEA Grapalat" w:hAnsi="GHEA Grapalat" w:cs="Arial"/>
          <w:sz w:val="20"/>
          <w:szCs w:val="20"/>
          <w:lang w:val="es-ES"/>
        </w:rPr>
      </w:pPr>
      <w:r w:rsidRPr="005E139C">
        <w:rPr>
          <w:rFonts w:ascii="GHEA Grapalat" w:hAnsi="GHEA Grapalat"/>
          <w:u w:val="single"/>
          <w:lang w:val="es-ES"/>
        </w:rPr>
        <w:t xml:space="preserve">                                                      </w:t>
      </w:r>
      <w:r w:rsidRPr="005E139C">
        <w:rPr>
          <w:rFonts w:ascii="GHEA Grapalat" w:hAnsi="GHEA Grapalat"/>
          <w:lang w:val="es-ES"/>
        </w:rPr>
        <w:t>-</w:t>
      </w:r>
      <w:r w:rsidRPr="005E139C">
        <w:rPr>
          <w:rFonts w:ascii="GHEA Grapalat" w:hAnsi="GHEA Grapalat" w:cs="Sylfaen"/>
          <w:sz w:val="20"/>
          <w:szCs w:val="20"/>
          <w:lang w:val="es-ES"/>
        </w:rPr>
        <w:t>ն</w:t>
      </w:r>
      <w:r w:rsidRPr="005E139C">
        <w:rPr>
          <w:rFonts w:ascii="GHEA Grapalat" w:hAnsi="GHEA Grapalat" w:cs="Arial"/>
          <w:sz w:val="20"/>
          <w:szCs w:val="20"/>
          <w:lang w:val="es-ES"/>
        </w:rPr>
        <w:t xml:space="preserve"> </w:t>
      </w:r>
      <w:r w:rsidRPr="005E139C">
        <w:rPr>
          <w:rFonts w:ascii="GHEA Grapalat" w:hAnsi="GHEA Grapalat" w:cs="Sylfaen"/>
          <w:sz w:val="20"/>
          <w:szCs w:val="20"/>
          <w:lang w:val="es-ES"/>
        </w:rPr>
        <w:t>հայտնում</w:t>
      </w:r>
      <w:r w:rsidRPr="005E139C">
        <w:rPr>
          <w:rFonts w:ascii="GHEA Grapalat" w:hAnsi="GHEA Grapalat" w:cs="Arial"/>
          <w:sz w:val="20"/>
          <w:szCs w:val="20"/>
          <w:lang w:val="es-ES"/>
        </w:rPr>
        <w:t xml:space="preserve"> </w:t>
      </w:r>
      <w:r w:rsidRPr="005E139C">
        <w:rPr>
          <w:rFonts w:ascii="GHEA Grapalat" w:hAnsi="GHEA Grapalat" w:cs="Sylfaen"/>
          <w:sz w:val="20"/>
          <w:szCs w:val="20"/>
          <w:lang w:val="es-ES"/>
        </w:rPr>
        <w:t>և</w:t>
      </w:r>
      <w:r w:rsidRPr="005E139C">
        <w:rPr>
          <w:rFonts w:ascii="GHEA Grapalat" w:hAnsi="GHEA Grapalat" w:cs="Arial"/>
          <w:sz w:val="20"/>
          <w:szCs w:val="20"/>
          <w:lang w:val="es-ES"/>
        </w:rPr>
        <w:t xml:space="preserve"> </w:t>
      </w:r>
      <w:r w:rsidRPr="005E139C">
        <w:rPr>
          <w:rFonts w:ascii="GHEA Grapalat" w:hAnsi="GHEA Grapalat" w:cs="Sylfaen"/>
          <w:sz w:val="20"/>
          <w:szCs w:val="20"/>
          <w:lang w:val="es-ES"/>
        </w:rPr>
        <w:t>հավաստում</w:t>
      </w:r>
      <w:r w:rsidRPr="005E139C">
        <w:rPr>
          <w:rFonts w:ascii="GHEA Grapalat" w:hAnsi="GHEA Grapalat" w:cs="Arial"/>
          <w:sz w:val="20"/>
          <w:szCs w:val="20"/>
          <w:lang w:val="es-ES"/>
        </w:rPr>
        <w:t xml:space="preserve"> </w:t>
      </w:r>
      <w:r w:rsidRPr="005E139C">
        <w:rPr>
          <w:rFonts w:ascii="GHEA Grapalat" w:hAnsi="GHEA Grapalat" w:cs="Sylfaen"/>
          <w:sz w:val="20"/>
          <w:szCs w:val="20"/>
          <w:lang w:val="es-ES"/>
        </w:rPr>
        <w:t>է</w:t>
      </w:r>
      <w:r w:rsidRPr="005E139C">
        <w:rPr>
          <w:rFonts w:ascii="GHEA Grapalat" w:hAnsi="GHEA Grapalat" w:cs="Arial"/>
          <w:sz w:val="20"/>
          <w:szCs w:val="20"/>
          <w:lang w:val="es-ES"/>
        </w:rPr>
        <w:t xml:space="preserve">, </w:t>
      </w:r>
      <w:r w:rsidRPr="005E139C">
        <w:rPr>
          <w:rFonts w:ascii="GHEA Grapalat" w:hAnsi="GHEA Grapalat" w:cs="Sylfaen"/>
          <w:sz w:val="20"/>
          <w:szCs w:val="20"/>
          <w:lang w:val="es-ES"/>
        </w:rPr>
        <w:t>որ.</w:t>
      </w:r>
      <w:r w:rsidRPr="005E139C">
        <w:rPr>
          <w:rFonts w:ascii="GHEA Grapalat" w:hAnsi="GHEA Grapalat" w:cs="Arial"/>
          <w:sz w:val="20"/>
          <w:szCs w:val="20"/>
          <w:lang w:val="es-ES"/>
        </w:rPr>
        <w:t xml:space="preserve"> </w:t>
      </w:r>
    </w:p>
    <w:p w:rsidR="00705ADB" w:rsidRPr="005E139C" w:rsidRDefault="00705ADB" w:rsidP="00705ADB">
      <w:pPr>
        <w:jc w:val="both"/>
        <w:rPr>
          <w:rFonts w:ascii="GHEA Grapalat" w:hAnsi="GHEA Grapalat"/>
          <w:sz w:val="16"/>
          <w:vertAlign w:val="superscript"/>
          <w:lang w:val="es-ES"/>
        </w:rPr>
      </w:pPr>
      <w:r w:rsidRPr="005E139C">
        <w:rPr>
          <w:rFonts w:ascii="GHEA Grapalat" w:hAnsi="GHEA Grapalat"/>
          <w:sz w:val="16"/>
          <w:vertAlign w:val="superscript"/>
          <w:lang w:val="es-ES"/>
        </w:rPr>
        <w:t xml:space="preserve">          </w:t>
      </w:r>
      <w:r w:rsidRPr="005E139C">
        <w:rPr>
          <w:rFonts w:ascii="GHEA Grapalat" w:hAnsi="GHEA Grapalat"/>
          <w:vertAlign w:val="superscript"/>
          <w:lang w:val="es-ES"/>
        </w:rPr>
        <w:t xml:space="preserve"> </w:t>
      </w:r>
      <w:r w:rsidRPr="005E139C">
        <w:rPr>
          <w:rFonts w:ascii="GHEA Grapalat" w:hAnsi="GHEA Grapalat" w:cs="Sylfaen"/>
          <w:vertAlign w:val="superscript"/>
          <w:lang w:val="es-ES"/>
        </w:rPr>
        <w:t>Ընթացակարգի</w:t>
      </w:r>
      <w:r w:rsidRPr="005E139C">
        <w:rPr>
          <w:rFonts w:ascii="GHEA Grapalat" w:hAnsi="GHEA Grapalat" w:cs="Arial"/>
          <w:vertAlign w:val="superscript"/>
          <w:lang w:val="es-ES"/>
        </w:rPr>
        <w:t xml:space="preserve"> </w:t>
      </w:r>
      <w:r w:rsidRPr="005E139C">
        <w:rPr>
          <w:rFonts w:ascii="GHEA Grapalat" w:hAnsi="GHEA Grapalat" w:cs="Sylfaen"/>
          <w:vertAlign w:val="superscript"/>
          <w:lang w:val="es-ES"/>
        </w:rPr>
        <w:t>մասնակցի</w:t>
      </w:r>
      <w:r w:rsidRPr="005E139C">
        <w:rPr>
          <w:rFonts w:ascii="GHEA Grapalat" w:hAnsi="GHEA Grapalat" w:cs="Arial"/>
          <w:vertAlign w:val="superscript"/>
          <w:lang w:val="es-ES"/>
        </w:rPr>
        <w:t xml:space="preserve"> </w:t>
      </w:r>
      <w:r w:rsidRPr="005E139C">
        <w:rPr>
          <w:rFonts w:ascii="GHEA Grapalat" w:hAnsi="GHEA Grapalat" w:cs="Sylfaen"/>
          <w:vertAlign w:val="superscript"/>
          <w:lang w:val="es-ES"/>
        </w:rPr>
        <w:t>անվանումը</w:t>
      </w:r>
      <w:r w:rsidRPr="005E139C">
        <w:rPr>
          <w:rFonts w:ascii="GHEA Grapalat" w:hAnsi="GHEA Grapalat" w:cs="Arial"/>
          <w:vertAlign w:val="superscript"/>
          <w:lang w:val="es-ES"/>
        </w:rPr>
        <w:t xml:space="preserve"> (</w:t>
      </w:r>
      <w:r w:rsidRPr="005E139C">
        <w:rPr>
          <w:rFonts w:ascii="GHEA Grapalat" w:hAnsi="GHEA Grapalat" w:cs="Sylfaen"/>
          <w:vertAlign w:val="superscript"/>
          <w:lang w:val="es-ES"/>
        </w:rPr>
        <w:t>անունը</w:t>
      </w:r>
      <w:r w:rsidRPr="005E139C">
        <w:rPr>
          <w:rFonts w:ascii="GHEA Grapalat" w:hAnsi="GHEA Grapalat" w:cs="Arial"/>
          <w:vertAlign w:val="superscript"/>
          <w:lang w:val="es-ES"/>
        </w:rPr>
        <w:t>)</w:t>
      </w:r>
    </w:p>
    <w:p w:rsidR="00705ADB" w:rsidRPr="005E139C" w:rsidRDefault="00705ADB" w:rsidP="00705ADB">
      <w:pPr>
        <w:pStyle w:val="BodyTextIndent2"/>
        <w:spacing w:before="120" w:line="276" w:lineRule="auto"/>
        <w:ind w:firstLine="0"/>
        <w:rPr>
          <w:rFonts w:ascii="GHEA Grapalat" w:hAnsi="GHEA Grapalat" w:cs="Arial"/>
          <w:szCs w:val="24"/>
          <w:lang w:val="es-ES"/>
        </w:rPr>
      </w:pPr>
      <w:r w:rsidRPr="005E139C">
        <w:rPr>
          <w:rFonts w:ascii="GHEA Grapalat" w:hAnsi="GHEA Grapalat" w:cs="Sylfaen"/>
          <w:lang w:val="es-ES"/>
        </w:rPr>
        <w:t>1. իր</w:t>
      </w:r>
      <w:r w:rsidRPr="005E139C">
        <w:rPr>
          <w:rFonts w:ascii="GHEA Grapalat" w:hAnsi="GHEA Grapalat" w:cs="Arial"/>
          <w:lang w:val="es-ES"/>
        </w:rPr>
        <w:t xml:space="preserve"> </w:t>
      </w:r>
      <w:r w:rsidRPr="005E139C">
        <w:rPr>
          <w:rFonts w:ascii="GHEA Grapalat" w:hAnsi="GHEA Grapalat" w:cs="Sylfaen"/>
          <w:lang w:val="es-ES"/>
        </w:rPr>
        <w:t>հիմնադրի</w:t>
      </w:r>
      <w:r w:rsidRPr="005E139C">
        <w:rPr>
          <w:rFonts w:ascii="GHEA Grapalat" w:hAnsi="GHEA Grapalat" w:cs="Arial"/>
          <w:lang w:val="es-ES"/>
        </w:rPr>
        <w:t xml:space="preserve"> </w:t>
      </w:r>
      <w:r w:rsidRPr="005E139C">
        <w:rPr>
          <w:rFonts w:ascii="GHEA Grapalat" w:hAnsi="GHEA Grapalat" w:cs="Sylfaen"/>
          <w:lang w:val="es-ES"/>
        </w:rPr>
        <w:t>կողմից</w:t>
      </w:r>
      <w:r w:rsidRPr="005E139C">
        <w:rPr>
          <w:rFonts w:ascii="GHEA Grapalat" w:hAnsi="GHEA Grapalat" w:cs="Arial"/>
          <w:lang w:val="es-ES"/>
        </w:rPr>
        <w:t xml:space="preserve"> </w:t>
      </w:r>
      <w:r w:rsidRPr="005E139C">
        <w:rPr>
          <w:rFonts w:ascii="GHEA Grapalat" w:hAnsi="GHEA Grapalat" w:cs="Sylfaen"/>
          <w:szCs w:val="24"/>
          <w:lang w:val="es-ES"/>
        </w:rPr>
        <w:t>հիմնադրված</w:t>
      </w:r>
      <w:r w:rsidRPr="005E139C">
        <w:rPr>
          <w:rFonts w:ascii="GHEA Grapalat" w:hAnsi="GHEA Grapalat" w:cs="Arial"/>
          <w:szCs w:val="24"/>
          <w:lang w:val="es-ES"/>
        </w:rPr>
        <w:t xml:space="preserve"> </w:t>
      </w:r>
      <w:r w:rsidRPr="005E139C">
        <w:rPr>
          <w:rFonts w:ascii="GHEA Grapalat" w:hAnsi="GHEA Grapalat" w:cs="Sylfaen"/>
          <w:szCs w:val="24"/>
          <w:lang w:val="es-ES"/>
        </w:rPr>
        <w:t>կամ</w:t>
      </w:r>
      <w:r w:rsidRPr="005E139C">
        <w:rPr>
          <w:rFonts w:ascii="GHEA Grapalat" w:hAnsi="GHEA Grapalat" w:cs="Arial"/>
          <w:szCs w:val="24"/>
          <w:lang w:val="es-ES"/>
        </w:rPr>
        <w:t xml:space="preserve"> </w:t>
      </w:r>
      <w:r w:rsidRPr="005E139C">
        <w:rPr>
          <w:rFonts w:ascii="GHEA Grapalat" w:hAnsi="GHEA Grapalat" w:cs="Sylfaen"/>
          <w:szCs w:val="24"/>
          <w:lang w:val="es-ES"/>
        </w:rPr>
        <w:t>ավելի</w:t>
      </w:r>
      <w:r w:rsidRPr="005E139C">
        <w:rPr>
          <w:rFonts w:ascii="GHEA Grapalat" w:hAnsi="GHEA Grapalat" w:cs="Arial"/>
          <w:szCs w:val="24"/>
          <w:lang w:val="es-ES"/>
        </w:rPr>
        <w:t xml:space="preserve"> </w:t>
      </w:r>
      <w:r w:rsidRPr="005E139C">
        <w:rPr>
          <w:rFonts w:ascii="GHEA Grapalat" w:hAnsi="GHEA Grapalat" w:cs="Sylfaen"/>
          <w:szCs w:val="24"/>
          <w:lang w:val="es-ES"/>
        </w:rPr>
        <w:t>քան</w:t>
      </w:r>
      <w:r w:rsidRPr="005E139C">
        <w:rPr>
          <w:rFonts w:ascii="GHEA Grapalat" w:hAnsi="GHEA Grapalat" w:cs="Arial"/>
          <w:szCs w:val="24"/>
          <w:lang w:val="es-ES"/>
        </w:rPr>
        <w:t xml:space="preserve"> </w:t>
      </w:r>
      <w:r w:rsidRPr="005E139C">
        <w:rPr>
          <w:rFonts w:ascii="GHEA Grapalat" w:hAnsi="GHEA Grapalat" w:cs="Sylfaen"/>
          <w:szCs w:val="24"/>
          <w:lang w:val="es-ES"/>
        </w:rPr>
        <w:t>հիսուն</w:t>
      </w:r>
      <w:r w:rsidRPr="005E139C">
        <w:rPr>
          <w:rFonts w:ascii="GHEA Grapalat" w:hAnsi="GHEA Grapalat" w:cs="Arial"/>
          <w:szCs w:val="24"/>
          <w:lang w:val="es-ES"/>
        </w:rPr>
        <w:t xml:space="preserve"> </w:t>
      </w:r>
      <w:r w:rsidRPr="005E139C">
        <w:rPr>
          <w:rFonts w:ascii="GHEA Grapalat" w:hAnsi="GHEA Grapalat" w:cs="Sylfaen"/>
          <w:szCs w:val="24"/>
          <w:lang w:val="es-ES"/>
        </w:rPr>
        <w:t>տոկոս</w:t>
      </w:r>
      <w:r w:rsidRPr="005E139C">
        <w:rPr>
          <w:rFonts w:ascii="GHEA Grapalat" w:hAnsi="GHEA Grapalat" w:cs="Arial"/>
          <w:szCs w:val="24"/>
          <w:lang w:val="es-ES"/>
        </w:rPr>
        <w:t xml:space="preserve"> </w:t>
      </w:r>
      <w:r w:rsidRPr="005E139C">
        <w:rPr>
          <w:rFonts w:ascii="GHEA Grapalat" w:hAnsi="GHEA Grapalat" w:cs="Sylfaen"/>
          <w:szCs w:val="24"/>
          <w:lang w:val="es-ES"/>
        </w:rPr>
        <w:t>իր</w:t>
      </w:r>
      <w:r w:rsidRPr="005E139C">
        <w:rPr>
          <w:rFonts w:ascii="GHEA Grapalat" w:hAnsi="GHEA Grapalat" w:cs="Arial"/>
          <w:szCs w:val="24"/>
          <w:lang w:val="es-ES"/>
        </w:rPr>
        <w:t xml:space="preserve"> </w:t>
      </w:r>
      <w:r w:rsidRPr="005E139C">
        <w:rPr>
          <w:rFonts w:ascii="GHEA Grapalat" w:hAnsi="GHEA Grapalat" w:cs="Sylfaen"/>
          <w:szCs w:val="24"/>
          <w:lang w:val="es-ES"/>
        </w:rPr>
        <w:t>հիմնադրին</w:t>
      </w:r>
      <w:r w:rsidRPr="005E139C">
        <w:rPr>
          <w:rFonts w:ascii="GHEA Grapalat" w:hAnsi="GHEA Grapalat" w:cs="Arial"/>
          <w:szCs w:val="24"/>
          <w:lang w:val="es-ES"/>
        </w:rPr>
        <w:t xml:space="preserve"> </w:t>
      </w:r>
      <w:r w:rsidRPr="005E139C">
        <w:rPr>
          <w:rFonts w:ascii="GHEA Grapalat" w:hAnsi="GHEA Grapalat" w:cs="Sylfaen"/>
          <w:szCs w:val="24"/>
          <w:lang w:val="es-ES"/>
        </w:rPr>
        <w:t>պատկանող</w:t>
      </w:r>
      <w:r w:rsidRPr="005E139C">
        <w:rPr>
          <w:rFonts w:ascii="GHEA Grapalat" w:hAnsi="GHEA Grapalat" w:cs="Arial"/>
          <w:szCs w:val="24"/>
          <w:lang w:val="es-ES"/>
        </w:rPr>
        <w:t xml:space="preserve"> </w:t>
      </w:r>
      <w:r w:rsidRPr="005E139C">
        <w:rPr>
          <w:rFonts w:ascii="GHEA Grapalat" w:hAnsi="GHEA Grapalat" w:cs="Sylfaen"/>
          <w:szCs w:val="24"/>
          <w:lang w:val="es-ES"/>
        </w:rPr>
        <w:t>բաժնեմաս</w:t>
      </w:r>
      <w:r w:rsidRPr="005E139C">
        <w:rPr>
          <w:rFonts w:ascii="GHEA Grapalat" w:hAnsi="GHEA Grapalat" w:cs="Arial"/>
          <w:szCs w:val="24"/>
          <w:lang w:val="es-ES"/>
        </w:rPr>
        <w:t xml:space="preserve"> </w:t>
      </w:r>
      <w:r w:rsidRPr="005E139C">
        <w:rPr>
          <w:rFonts w:ascii="GHEA Grapalat" w:hAnsi="GHEA Grapalat" w:cs="Sylfaen"/>
          <w:szCs w:val="24"/>
          <w:lang w:val="es-ES"/>
        </w:rPr>
        <w:t>ունեցող</w:t>
      </w:r>
      <w:r w:rsidRPr="005E139C">
        <w:rPr>
          <w:rFonts w:ascii="GHEA Grapalat" w:hAnsi="GHEA Grapalat" w:cs="Arial"/>
          <w:szCs w:val="24"/>
          <w:lang w:val="es-ES"/>
        </w:rPr>
        <w:t xml:space="preserve"> </w:t>
      </w:r>
      <w:r w:rsidRPr="005E139C">
        <w:rPr>
          <w:rFonts w:ascii="GHEA Grapalat" w:hAnsi="GHEA Grapalat" w:cs="Sylfaen"/>
          <w:szCs w:val="24"/>
          <w:lang w:val="es-ES"/>
        </w:rPr>
        <w:t>կազմակերպությունների</w:t>
      </w:r>
      <w:r w:rsidRPr="005E139C">
        <w:rPr>
          <w:rFonts w:ascii="GHEA Grapalat" w:hAnsi="GHEA Grapalat" w:cs="Arial"/>
          <w:szCs w:val="24"/>
          <w:lang w:val="es-ES"/>
        </w:rPr>
        <w:t xml:space="preserve"> </w:t>
      </w:r>
      <w:r w:rsidRPr="005E139C">
        <w:rPr>
          <w:rFonts w:ascii="GHEA Grapalat" w:hAnsi="GHEA Grapalat" w:cs="Sylfaen"/>
          <w:szCs w:val="24"/>
          <w:lang w:val="es-ES"/>
        </w:rPr>
        <w:t>միաժամանակյա</w:t>
      </w:r>
      <w:r w:rsidRPr="005E139C">
        <w:rPr>
          <w:rFonts w:ascii="GHEA Grapalat" w:hAnsi="GHEA Grapalat" w:cs="Arial"/>
          <w:szCs w:val="24"/>
          <w:lang w:val="es-ES"/>
        </w:rPr>
        <w:t xml:space="preserve"> </w:t>
      </w:r>
      <w:r w:rsidRPr="005E139C">
        <w:rPr>
          <w:rFonts w:ascii="GHEA Grapalat" w:hAnsi="GHEA Grapalat" w:cs="Sylfaen"/>
          <w:szCs w:val="24"/>
          <w:lang w:val="es-ES"/>
        </w:rPr>
        <w:t>մասնակցությունը</w:t>
      </w:r>
      <w:r w:rsidRPr="005E139C">
        <w:rPr>
          <w:rFonts w:ascii="GHEA Grapalat" w:hAnsi="GHEA Grapalat" w:cs="Arial"/>
          <w:szCs w:val="24"/>
          <w:lang w:val="es-ES"/>
        </w:rPr>
        <w:t xml:space="preserve"> </w:t>
      </w:r>
      <w:r w:rsidRPr="005E139C">
        <w:rPr>
          <w:rFonts w:ascii="GHEA Grapalat" w:hAnsi="GHEA Grapalat" w:cs="Sylfaen"/>
          <w:szCs w:val="24"/>
          <w:lang w:val="es-ES"/>
        </w:rPr>
        <w:t>սույն</w:t>
      </w:r>
      <w:r w:rsidRPr="005E139C">
        <w:rPr>
          <w:rFonts w:ascii="GHEA Grapalat" w:hAnsi="GHEA Grapalat" w:cs="Arial"/>
          <w:szCs w:val="24"/>
          <w:lang w:val="es-ES"/>
        </w:rPr>
        <w:t xml:space="preserve"> </w:t>
      </w:r>
      <w:r w:rsidRPr="005E139C">
        <w:rPr>
          <w:rFonts w:ascii="GHEA Grapalat" w:hAnsi="GHEA Grapalat" w:cs="Sylfaen"/>
          <w:szCs w:val="24"/>
          <w:lang w:val="es-ES"/>
        </w:rPr>
        <w:t>ընթացակարգին</w:t>
      </w:r>
      <w:r w:rsidRPr="005E139C">
        <w:rPr>
          <w:rFonts w:ascii="GHEA Grapalat" w:hAnsi="GHEA Grapalat" w:cs="Arial"/>
          <w:szCs w:val="24"/>
          <w:lang w:val="es-ES"/>
        </w:rPr>
        <w:t xml:space="preserve"> </w:t>
      </w:r>
      <w:r w:rsidRPr="005E139C">
        <w:rPr>
          <w:rFonts w:ascii="GHEA Grapalat" w:hAnsi="GHEA Grapalat" w:cs="Sylfaen"/>
          <w:szCs w:val="24"/>
          <w:lang w:val="es-ES"/>
        </w:rPr>
        <w:t>բացառվում</w:t>
      </w:r>
      <w:r w:rsidRPr="005E139C">
        <w:rPr>
          <w:rFonts w:ascii="GHEA Grapalat" w:hAnsi="GHEA Grapalat" w:cs="Arial"/>
          <w:szCs w:val="24"/>
          <w:lang w:val="es-ES"/>
        </w:rPr>
        <w:t xml:space="preserve"> </w:t>
      </w:r>
      <w:r w:rsidRPr="005E139C">
        <w:rPr>
          <w:rFonts w:ascii="GHEA Grapalat" w:hAnsi="GHEA Grapalat" w:cs="Sylfaen"/>
          <w:szCs w:val="24"/>
          <w:lang w:val="es-ES"/>
        </w:rPr>
        <w:t>է</w:t>
      </w:r>
      <w:r w:rsidRPr="005E139C">
        <w:rPr>
          <w:rFonts w:ascii="GHEA Grapalat" w:hAnsi="GHEA Grapalat" w:cs="Arial"/>
          <w:szCs w:val="24"/>
          <w:lang w:val="es-ES"/>
        </w:rPr>
        <w:t xml:space="preserve">, </w:t>
      </w:r>
      <w:r w:rsidRPr="005E139C">
        <w:rPr>
          <w:rFonts w:ascii="GHEA Grapalat" w:hAnsi="GHEA Grapalat" w:cs="Sylfaen"/>
          <w:szCs w:val="24"/>
          <w:lang w:val="es-ES"/>
        </w:rPr>
        <w:t>բացառությամբ</w:t>
      </w:r>
      <w:r w:rsidRPr="005E139C">
        <w:rPr>
          <w:rFonts w:ascii="GHEA Grapalat" w:hAnsi="GHEA Grapalat" w:cs="Arial"/>
          <w:szCs w:val="24"/>
          <w:lang w:val="es-ES"/>
        </w:rPr>
        <w:t xml:space="preserve">` </w:t>
      </w:r>
    </w:p>
    <w:p w:rsidR="00705ADB" w:rsidRPr="005E139C" w:rsidRDefault="00705ADB" w:rsidP="00705ADB">
      <w:pPr>
        <w:pStyle w:val="BodyTextIndent2"/>
        <w:spacing w:before="120" w:line="276" w:lineRule="auto"/>
        <w:ind w:firstLine="567"/>
        <w:rPr>
          <w:rFonts w:ascii="GHEA Grapalat" w:hAnsi="GHEA Grapalat" w:cs="Arial"/>
          <w:szCs w:val="24"/>
          <w:lang w:val="es-ES"/>
        </w:rPr>
      </w:pPr>
      <w:r w:rsidRPr="005E139C">
        <w:rPr>
          <w:rFonts w:ascii="GHEA Grapalat" w:hAnsi="GHEA Grapalat"/>
          <w:szCs w:val="24"/>
          <w:lang w:val="es-ES"/>
        </w:rPr>
        <w:t xml:space="preserve">1) </w:t>
      </w:r>
      <w:r w:rsidRPr="005E139C">
        <w:rPr>
          <w:rFonts w:ascii="GHEA Grapalat" w:hAnsi="GHEA Grapalat" w:cs="Sylfaen"/>
          <w:szCs w:val="24"/>
          <w:lang w:val="es-ES"/>
        </w:rPr>
        <w:t>պետության</w:t>
      </w:r>
      <w:r w:rsidRPr="005E139C">
        <w:rPr>
          <w:rFonts w:ascii="GHEA Grapalat" w:hAnsi="GHEA Grapalat" w:cs="Arial"/>
          <w:szCs w:val="24"/>
          <w:lang w:val="es-ES"/>
        </w:rPr>
        <w:t xml:space="preserve"> </w:t>
      </w:r>
      <w:r w:rsidRPr="005E139C">
        <w:rPr>
          <w:rFonts w:ascii="GHEA Grapalat" w:hAnsi="GHEA Grapalat" w:cs="Sylfaen"/>
          <w:szCs w:val="24"/>
          <w:lang w:val="es-ES"/>
        </w:rPr>
        <w:t>կամ</w:t>
      </w:r>
      <w:r w:rsidRPr="005E139C">
        <w:rPr>
          <w:rFonts w:ascii="GHEA Grapalat" w:hAnsi="GHEA Grapalat" w:cs="Arial"/>
          <w:szCs w:val="24"/>
          <w:lang w:val="es-ES"/>
        </w:rPr>
        <w:t xml:space="preserve"> </w:t>
      </w:r>
      <w:r w:rsidRPr="005E139C">
        <w:rPr>
          <w:rFonts w:ascii="GHEA Grapalat" w:hAnsi="GHEA Grapalat" w:cs="Sylfaen"/>
          <w:szCs w:val="24"/>
          <w:lang w:val="es-ES"/>
        </w:rPr>
        <w:t>համայնքների</w:t>
      </w:r>
      <w:r w:rsidRPr="005E139C">
        <w:rPr>
          <w:rFonts w:ascii="GHEA Grapalat" w:hAnsi="GHEA Grapalat" w:cs="Arial"/>
          <w:szCs w:val="24"/>
          <w:lang w:val="es-ES"/>
        </w:rPr>
        <w:t xml:space="preserve"> </w:t>
      </w:r>
      <w:r w:rsidRPr="005E139C">
        <w:rPr>
          <w:rFonts w:ascii="GHEA Grapalat" w:hAnsi="GHEA Grapalat" w:cs="Sylfaen"/>
          <w:szCs w:val="24"/>
          <w:lang w:val="es-ES"/>
        </w:rPr>
        <w:t>կողմից</w:t>
      </w:r>
      <w:r w:rsidRPr="005E139C">
        <w:rPr>
          <w:rFonts w:ascii="GHEA Grapalat" w:hAnsi="GHEA Grapalat" w:cs="Arial"/>
          <w:szCs w:val="24"/>
          <w:lang w:val="es-ES"/>
        </w:rPr>
        <w:t xml:space="preserve"> </w:t>
      </w:r>
      <w:r w:rsidRPr="005E139C">
        <w:rPr>
          <w:rFonts w:ascii="GHEA Grapalat" w:hAnsi="GHEA Grapalat" w:cs="Sylfaen"/>
          <w:szCs w:val="24"/>
          <w:lang w:val="es-ES"/>
        </w:rPr>
        <w:t>հիմնադրված</w:t>
      </w:r>
      <w:r w:rsidRPr="005E139C">
        <w:rPr>
          <w:rFonts w:ascii="GHEA Grapalat" w:hAnsi="GHEA Grapalat" w:cs="Arial"/>
          <w:szCs w:val="24"/>
          <w:lang w:val="es-ES"/>
        </w:rPr>
        <w:t xml:space="preserve"> </w:t>
      </w:r>
      <w:r w:rsidRPr="005E139C">
        <w:rPr>
          <w:rFonts w:ascii="GHEA Grapalat" w:hAnsi="GHEA Grapalat" w:cs="Sylfaen"/>
          <w:szCs w:val="24"/>
          <w:lang w:val="es-ES"/>
        </w:rPr>
        <w:t>կազմակերպությունների</w:t>
      </w:r>
      <w:r w:rsidRPr="005E139C">
        <w:rPr>
          <w:rFonts w:ascii="GHEA Grapalat" w:hAnsi="GHEA Grapalat" w:cs="Arial"/>
          <w:szCs w:val="24"/>
          <w:lang w:val="es-ES"/>
        </w:rPr>
        <w:t>,</w:t>
      </w:r>
    </w:p>
    <w:p w:rsidR="00705ADB" w:rsidRPr="005E139C" w:rsidRDefault="00705ADB" w:rsidP="00705ADB">
      <w:pPr>
        <w:pStyle w:val="BodyTextIndent2"/>
        <w:spacing w:before="120" w:line="276" w:lineRule="auto"/>
        <w:ind w:firstLine="567"/>
        <w:rPr>
          <w:rFonts w:ascii="GHEA Grapalat" w:hAnsi="GHEA Grapalat" w:cs="Sylfaen"/>
          <w:szCs w:val="24"/>
          <w:lang w:val="es-ES"/>
        </w:rPr>
      </w:pPr>
      <w:r w:rsidRPr="005E139C">
        <w:rPr>
          <w:rFonts w:ascii="GHEA Grapalat" w:hAnsi="GHEA Grapalat"/>
          <w:szCs w:val="24"/>
          <w:lang w:val="es-ES"/>
        </w:rPr>
        <w:t xml:space="preserve">2) </w:t>
      </w:r>
      <w:r w:rsidRPr="005E139C">
        <w:rPr>
          <w:rFonts w:ascii="GHEA Grapalat" w:hAnsi="GHEA Grapalat" w:cs="Sylfaen"/>
          <w:szCs w:val="24"/>
          <w:lang w:val="es-ES"/>
        </w:rPr>
        <w:t>համատեղ</w:t>
      </w:r>
      <w:r w:rsidRPr="005E139C">
        <w:rPr>
          <w:rFonts w:ascii="GHEA Grapalat" w:hAnsi="GHEA Grapalat" w:cs="Arial"/>
          <w:szCs w:val="24"/>
          <w:lang w:val="es-ES"/>
        </w:rPr>
        <w:t xml:space="preserve"> </w:t>
      </w:r>
      <w:r w:rsidRPr="005E139C">
        <w:rPr>
          <w:rFonts w:ascii="GHEA Grapalat" w:hAnsi="GHEA Grapalat" w:cs="Sylfaen"/>
          <w:szCs w:val="24"/>
          <w:lang w:val="es-ES"/>
        </w:rPr>
        <w:t>գործունեության</w:t>
      </w:r>
      <w:r w:rsidRPr="005E139C">
        <w:rPr>
          <w:rFonts w:ascii="GHEA Grapalat" w:hAnsi="GHEA Grapalat" w:cs="Arial"/>
          <w:szCs w:val="24"/>
          <w:lang w:val="es-ES"/>
        </w:rPr>
        <w:t xml:space="preserve"> </w:t>
      </w:r>
      <w:r w:rsidRPr="005E139C">
        <w:rPr>
          <w:rFonts w:ascii="GHEA Grapalat" w:hAnsi="GHEA Grapalat" w:cs="Sylfaen"/>
          <w:szCs w:val="24"/>
          <w:lang w:val="es-ES"/>
        </w:rPr>
        <w:t>կարգով</w:t>
      </w:r>
      <w:r w:rsidRPr="005E139C">
        <w:rPr>
          <w:rFonts w:ascii="GHEA Grapalat" w:hAnsi="GHEA Grapalat" w:cs="Arial"/>
          <w:szCs w:val="24"/>
          <w:lang w:val="es-ES"/>
        </w:rPr>
        <w:t xml:space="preserve"> (</w:t>
      </w:r>
      <w:r w:rsidRPr="005E139C">
        <w:rPr>
          <w:rFonts w:ascii="GHEA Grapalat" w:hAnsi="GHEA Grapalat" w:cs="Sylfaen"/>
          <w:szCs w:val="24"/>
          <w:lang w:val="es-ES"/>
        </w:rPr>
        <w:t>կոնսորցիումով</w:t>
      </w:r>
      <w:r w:rsidRPr="005E139C">
        <w:rPr>
          <w:rFonts w:ascii="GHEA Grapalat" w:hAnsi="GHEA Grapalat" w:cs="Arial"/>
          <w:szCs w:val="24"/>
          <w:lang w:val="es-ES"/>
        </w:rPr>
        <w:t xml:space="preserve">) </w:t>
      </w:r>
      <w:r w:rsidRPr="005E139C">
        <w:rPr>
          <w:rFonts w:ascii="GHEA Grapalat" w:hAnsi="GHEA Grapalat" w:cs="Sylfaen"/>
          <w:szCs w:val="24"/>
          <w:lang w:val="es-ES"/>
        </w:rPr>
        <w:t>մասնակցության</w:t>
      </w:r>
      <w:r w:rsidRPr="005E139C">
        <w:rPr>
          <w:rFonts w:ascii="GHEA Grapalat" w:hAnsi="GHEA Grapalat" w:cs="Arial"/>
          <w:szCs w:val="24"/>
          <w:lang w:val="es-ES"/>
        </w:rPr>
        <w:t xml:space="preserve"> </w:t>
      </w:r>
      <w:r w:rsidRPr="005E139C">
        <w:rPr>
          <w:rFonts w:ascii="GHEA Grapalat" w:hAnsi="GHEA Grapalat" w:cs="Sylfaen"/>
          <w:szCs w:val="24"/>
          <w:lang w:val="es-ES"/>
        </w:rPr>
        <w:t>դեպքերի.</w:t>
      </w:r>
    </w:p>
    <w:p w:rsidR="00705ADB" w:rsidRPr="005E139C" w:rsidRDefault="00705ADB" w:rsidP="00705ADB">
      <w:pPr>
        <w:pStyle w:val="BodyTextIndent2"/>
        <w:spacing w:before="120" w:line="276" w:lineRule="auto"/>
        <w:ind w:firstLine="0"/>
        <w:rPr>
          <w:rFonts w:ascii="GHEA Grapalat" w:hAnsi="GHEA Grapalat" w:cs="Arial"/>
          <w:lang w:val="es-ES"/>
        </w:rPr>
      </w:pPr>
      <w:r w:rsidRPr="005E139C">
        <w:rPr>
          <w:rFonts w:ascii="GHEA Grapalat" w:hAnsi="GHEA Grapalat" w:cs="Sylfaen"/>
          <w:szCs w:val="24"/>
          <w:lang w:val="es-ES"/>
        </w:rPr>
        <w:t xml:space="preserve">2. </w:t>
      </w:r>
      <w:r w:rsidRPr="005E139C">
        <w:rPr>
          <w:rFonts w:ascii="GHEA Grapalat" w:hAnsi="GHEA Grapalat" w:cs="Arial"/>
          <w:lang w:val="es-ES"/>
        </w:rPr>
        <w:t xml:space="preserve">հանդիսանում է …………………. ռեզիդենտ:  </w:t>
      </w:r>
    </w:p>
    <w:p w:rsidR="00705ADB" w:rsidRPr="005E139C" w:rsidRDefault="00705ADB" w:rsidP="00705ADB">
      <w:pPr>
        <w:pStyle w:val="BodyTextIndent2"/>
        <w:spacing w:before="120" w:line="276" w:lineRule="auto"/>
        <w:ind w:firstLine="567"/>
        <w:rPr>
          <w:rFonts w:ascii="GHEA Grapalat" w:hAnsi="GHEA Grapalat" w:cs="Arial"/>
          <w:vertAlign w:val="superscript"/>
          <w:lang w:val="es-ES"/>
        </w:rPr>
      </w:pPr>
      <w:r w:rsidRPr="005E139C">
        <w:rPr>
          <w:rFonts w:ascii="GHEA Grapalat" w:hAnsi="GHEA Grapalat" w:cs="Arial"/>
          <w:vertAlign w:val="superscript"/>
          <w:lang w:val="es-ES"/>
        </w:rPr>
        <w:t xml:space="preserve">                                   Երկրի անվանումը</w:t>
      </w:r>
    </w:p>
    <w:p w:rsidR="00705ADB" w:rsidRPr="005E139C" w:rsidRDefault="00705ADB" w:rsidP="00705ADB">
      <w:pPr>
        <w:jc w:val="both"/>
        <w:rPr>
          <w:rFonts w:ascii="GHEA Grapalat" w:hAnsi="GHEA Grapalat" w:cs="Sylfaen"/>
          <w:vertAlign w:val="subscript"/>
          <w:lang w:val="es-ES"/>
        </w:rPr>
      </w:pPr>
      <w:r w:rsidRPr="005E139C">
        <w:rPr>
          <w:rFonts w:ascii="GHEA Grapalat" w:hAnsi="GHEA Grapalat"/>
          <w:sz w:val="20"/>
          <w:szCs w:val="20"/>
          <w:u w:val="single"/>
          <w:lang w:val="es-ES"/>
        </w:rPr>
        <w:t xml:space="preserve">                                                   </w:t>
      </w:r>
      <w:r w:rsidRPr="005E139C">
        <w:rPr>
          <w:rFonts w:ascii="GHEA Grapalat" w:hAnsi="GHEA Grapalat"/>
          <w:sz w:val="20"/>
          <w:szCs w:val="20"/>
          <w:lang w:val="es-ES"/>
        </w:rPr>
        <w:t xml:space="preserve"> -</w:t>
      </w:r>
      <w:r w:rsidRPr="005E139C">
        <w:rPr>
          <w:rFonts w:ascii="GHEA Grapalat" w:hAnsi="GHEA Grapalat" w:cs="Sylfaen"/>
          <w:sz w:val="20"/>
          <w:szCs w:val="20"/>
          <w:lang w:val="es-ES"/>
        </w:rPr>
        <w:t>ի</w:t>
      </w:r>
      <w:r w:rsidRPr="005E139C">
        <w:rPr>
          <w:rFonts w:ascii="GHEA Grapalat" w:hAnsi="GHEA Grapalat" w:cs="Arial"/>
          <w:sz w:val="20"/>
          <w:szCs w:val="20"/>
          <w:lang w:val="es-ES"/>
        </w:rPr>
        <w:t xml:space="preserve"> հարկ վճարողի հաշվառման համարն </w:t>
      </w:r>
      <w:r w:rsidRPr="005E139C">
        <w:rPr>
          <w:rFonts w:ascii="GHEA Grapalat" w:hAnsi="GHEA Grapalat" w:cs="Sylfaen"/>
          <w:sz w:val="20"/>
          <w:szCs w:val="20"/>
          <w:lang w:val="es-ES"/>
        </w:rPr>
        <w:t>է</w:t>
      </w:r>
      <w:r w:rsidRPr="005E139C">
        <w:rPr>
          <w:rFonts w:ascii="GHEA Grapalat" w:hAnsi="GHEA Grapalat" w:cs="Arial"/>
          <w:sz w:val="20"/>
          <w:szCs w:val="20"/>
          <w:lang w:val="es-ES"/>
        </w:rPr>
        <w:t>`</w:t>
      </w:r>
      <w:r w:rsidRPr="005E139C">
        <w:rPr>
          <w:rFonts w:ascii="GHEA Grapalat" w:hAnsi="GHEA Grapalat" w:cs="Arial"/>
          <w:lang w:val="es-ES"/>
        </w:rPr>
        <w:t xml:space="preserve"> </w:t>
      </w:r>
      <w:r w:rsidRPr="005E139C">
        <w:rPr>
          <w:rFonts w:ascii="GHEA Grapalat" w:hAnsi="GHEA Grapalat"/>
          <w:lang w:val="es-ES"/>
        </w:rPr>
        <w:t>&lt;&lt;</w:t>
      </w:r>
      <w:r w:rsidRPr="005E139C">
        <w:rPr>
          <w:rFonts w:ascii="GHEA Grapalat" w:hAnsi="GHEA Grapalat" w:cs="Sylfaen"/>
          <w:vertAlign w:val="subscript"/>
          <w:lang w:val="es-ES"/>
        </w:rPr>
        <w:t>Մասնակցի</w:t>
      </w:r>
      <w:r w:rsidRPr="005E139C">
        <w:rPr>
          <w:rFonts w:ascii="GHEA Grapalat" w:hAnsi="GHEA Grapalat"/>
          <w:lang w:val="es-ES"/>
        </w:rPr>
        <w:t xml:space="preserve"> </w:t>
      </w:r>
      <w:r w:rsidRPr="005E139C">
        <w:rPr>
          <w:rFonts w:ascii="GHEA Grapalat" w:hAnsi="GHEA Grapalat" w:cs="Sylfaen"/>
          <w:vertAlign w:val="subscript"/>
          <w:lang w:val="es-ES"/>
        </w:rPr>
        <w:t xml:space="preserve">հարկ վճարողի </w:t>
      </w:r>
    </w:p>
    <w:p w:rsidR="00705ADB" w:rsidRPr="005E139C" w:rsidRDefault="00705ADB" w:rsidP="00705ADB">
      <w:pPr>
        <w:jc w:val="both"/>
        <w:rPr>
          <w:rFonts w:ascii="GHEA Grapalat" w:hAnsi="GHEA Grapalat"/>
          <w:sz w:val="20"/>
          <w:szCs w:val="20"/>
          <w:lang w:val="es-ES"/>
        </w:rPr>
      </w:pPr>
      <w:r w:rsidRPr="005E139C">
        <w:rPr>
          <w:rFonts w:ascii="GHEA Grapalat" w:hAnsi="GHEA Grapalat" w:cs="Sylfaen"/>
          <w:sz w:val="20"/>
          <w:szCs w:val="20"/>
          <w:vertAlign w:val="superscript"/>
          <w:lang w:val="es-ES"/>
        </w:rPr>
        <w:t xml:space="preserve">         Ընթացակարգի</w:t>
      </w:r>
      <w:r w:rsidRPr="005E139C">
        <w:rPr>
          <w:rFonts w:ascii="GHEA Grapalat" w:hAnsi="GHEA Grapalat" w:cs="Arial"/>
          <w:sz w:val="20"/>
          <w:szCs w:val="20"/>
          <w:vertAlign w:val="superscript"/>
          <w:lang w:val="es-ES"/>
        </w:rPr>
        <w:t xml:space="preserve"> </w:t>
      </w:r>
      <w:r w:rsidRPr="005E139C">
        <w:rPr>
          <w:rFonts w:ascii="GHEA Grapalat" w:hAnsi="GHEA Grapalat" w:cs="Sylfaen"/>
          <w:sz w:val="20"/>
          <w:szCs w:val="20"/>
          <w:vertAlign w:val="superscript"/>
          <w:lang w:val="es-ES"/>
        </w:rPr>
        <w:t>մասնակցի</w:t>
      </w:r>
      <w:r w:rsidRPr="005E139C">
        <w:rPr>
          <w:rFonts w:ascii="GHEA Grapalat" w:hAnsi="GHEA Grapalat" w:cs="Arial"/>
          <w:sz w:val="20"/>
          <w:szCs w:val="20"/>
          <w:vertAlign w:val="superscript"/>
          <w:lang w:val="es-ES"/>
        </w:rPr>
        <w:t xml:space="preserve"> </w:t>
      </w:r>
      <w:r w:rsidRPr="005E139C">
        <w:rPr>
          <w:rFonts w:ascii="GHEA Grapalat" w:hAnsi="GHEA Grapalat" w:cs="Sylfaen"/>
          <w:sz w:val="20"/>
          <w:szCs w:val="20"/>
          <w:vertAlign w:val="superscript"/>
          <w:lang w:val="es-ES"/>
        </w:rPr>
        <w:t>անվանումը</w:t>
      </w:r>
      <w:r w:rsidRPr="005E139C">
        <w:rPr>
          <w:rFonts w:ascii="GHEA Grapalat" w:hAnsi="GHEA Grapalat" w:cs="Arial"/>
          <w:sz w:val="20"/>
          <w:szCs w:val="20"/>
          <w:vertAlign w:val="superscript"/>
          <w:lang w:val="es-ES"/>
        </w:rPr>
        <w:t xml:space="preserve"> (</w:t>
      </w:r>
      <w:r w:rsidRPr="005E139C">
        <w:rPr>
          <w:rFonts w:ascii="GHEA Grapalat" w:hAnsi="GHEA Grapalat" w:cs="Sylfaen"/>
          <w:sz w:val="20"/>
          <w:szCs w:val="20"/>
          <w:vertAlign w:val="superscript"/>
          <w:lang w:val="es-ES"/>
        </w:rPr>
        <w:t>անունը</w:t>
      </w:r>
      <w:r w:rsidRPr="005E139C">
        <w:rPr>
          <w:rFonts w:ascii="GHEA Grapalat" w:hAnsi="GHEA Grapalat" w:cs="Arial"/>
          <w:sz w:val="20"/>
          <w:szCs w:val="20"/>
          <w:vertAlign w:val="superscript"/>
          <w:lang w:val="es-ES"/>
        </w:rPr>
        <w:t>)</w:t>
      </w:r>
      <w:r w:rsidRPr="005E139C">
        <w:rPr>
          <w:rFonts w:ascii="GHEA Grapalat" w:hAnsi="GHEA Grapalat"/>
          <w:sz w:val="20"/>
          <w:szCs w:val="20"/>
          <w:lang w:val="es-ES"/>
        </w:rPr>
        <w:t xml:space="preserve"> </w:t>
      </w:r>
    </w:p>
    <w:p w:rsidR="00705ADB" w:rsidRPr="005E139C" w:rsidRDefault="00705ADB" w:rsidP="00705ADB">
      <w:pPr>
        <w:ind w:firstLine="567"/>
        <w:jc w:val="both"/>
        <w:rPr>
          <w:rFonts w:ascii="GHEA Grapalat" w:hAnsi="GHEA Grapalat"/>
          <w:lang w:val="es-ES"/>
        </w:rPr>
      </w:pPr>
      <w:r w:rsidRPr="005E139C">
        <w:rPr>
          <w:rFonts w:ascii="GHEA Grapalat" w:hAnsi="GHEA Grapalat" w:cs="Sylfaen"/>
          <w:vertAlign w:val="subscript"/>
          <w:lang w:val="es-ES"/>
        </w:rPr>
        <w:t>հաշվառման համար</w:t>
      </w:r>
      <w:r w:rsidRPr="005E139C">
        <w:rPr>
          <w:rFonts w:ascii="GHEA Grapalat" w:hAnsi="GHEA Grapalat" w:cs="Sylfaen"/>
          <w:lang w:val="es-ES"/>
        </w:rPr>
        <w:t>&gt;&gt;։</w:t>
      </w:r>
    </w:p>
    <w:p w:rsidR="00705ADB" w:rsidRPr="005E139C" w:rsidRDefault="00705ADB" w:rsidP="00705ADB">
      <w:pPr>
        <w:jc w:val="both"/>
        <w:rPr>
          <w:rFonts w:ascii="GHEA Grapalat" w:hAnsi="GHEA Grapalat" w:cs="Arial"/>
          <w:vertAlign w:val="subscript"/>
          <w:lang w:val="es-ES"/>
        </w:rPr>
      </w:pPr>
      <w:r w:rsidRPr="005E139C">
        <w:rPr>
          <w:rFonts w:ascii="GHEA Grapalat" w:hAnsi="GHEA Grapalat"/>
          <w:u w:val="single"/>
          <w:lang w:val="es-ES"/>
        </w:rPr>
        <w:t xml:space="preserve">                                                </w:t>
      </w:r>
      <w:r w:rsidRPr="005E139C">
        <w:rPr>
          <w:rFonts w:ascii="GHEA Grapalat" w:hAnsi="GHEA Grapalat"/>
          <w:lang w:val="es-ES"/>
        </w:rPr>
        <w:t xml:space="preserve"> </w:t>
      </w:r>
      <w:r w:rsidRPr="005E139C">
        <w:rPr>
          <w:rFonts w:ascii="GHEA Grapalat" w:hAnsi="GHEA Grapalat"/>
          <w:sz w:val="20"/>
          <w:szCs w:val="20"/>
          <w:lang w:val="es-ES"/>
        </w:rPr>
        <w:t>-</w:t>
      </w:r>
      <w:r w:rsidRPr="005E139C">
        <w:rPr>
          <w:rFonts w:ascii="GHEA Grapalat" w:hAnsi="GHEA Grapalat" w:cs="Sylfaen"/>
          <w:sz w:val="20"/>
          <w:szCs w:val="20"/>
          <w:lang w:val="es-ES"/>
        </w:rPr>
        <w:t>ի</w:t>
      </w:r>
      <w:r w:rsidRPr="005E139C">
        <w:rPr>
          <w:rFonts w:ascii="GHEA Grapalat" w:hAnsi="GHEA Grapalat" w:cs="Arial"/>
          <w:sz w:val="20"/>
          <w:szCs w:val="20"/>
          <w:lang w:val="es-ES"/>
        </w:rPr>
        <w:t xml:space="preserve"> </w:t>
      </w:r>
      <w:r w:rsidRPr="005E139C">
        <w:rPr>
          <w:rFonts w:ascii="GHEA Grapalat" w:hAnsi="GHEA Grapalat" w:cs="Sylfaen"/>
          <w:sz w:val="20"/>
          <w:szCs w:val="20"/>
          <w:lang w:val="es-ES"/>
        </w:rPr>
        <w:t>էլեկտրոնայանին</w:t>
      </w:r>
      <w:r w:rsidRPr="005E139C">
        <w:rPr>
          <w:rFonts w:ascii="GHEA Grapalat" w:hAnsi="GHEA Grapalat" w:cs="Arial"/>
          <w:sz w:val="20"/>
          <w:szCs w:val="20"/>
          <w:lang w:val="es-ES"/>
        </w:rPr>
        <w:t xml:space="preserve"> </w:t>
      </w:r>
      <w:r w:rsidRPr="005E139C">
        <w:rPr>
          <w:rFonts w:ascii="GHEA Grapalat" w:hAnsi="GHEA Grapalat" w:cs="Sylfaen"/>
          <w:sz w:val="20"/>
          <w:szCs w:val="20"/>
          <w:lang w:val="es-ES"/>
        </w:rPr>
        <w:t>փոստի</w:t>
      </w:r>
      <w:r w:rsidRPr="005E139C">
        <w:rPr>
          <w:rFonts w:ascii="GHEA Grapalat" w:hAnsi="GHEA Grapalat" w:cs="Arial"/>
          <w:sz w:val="20"/>
          <w:szCs w:val="20"/>
          <w:lang w:val="es-ES"/>
        </w:rPr>
        <w:t xml:space="preserve"> </w:t>
      </w:r>
      <w:r w:rsidRPr="005E139C">
        <w:rPr>
          <w:rFonts w:ascii="GHEA Grapalat" w:hAnsi="GHEA Grapalat" w:cs="Sylfaen"/>
          <w:sz w:val="20"/>
          <w:szCs w:val="20"/>
          <w:lang w:val="es-ES"/>
        </w:rPr>
        <w:t>հասցեն</w:t>
      </w:r>
      <w:r w:rsidRPr="005E139C">
        <w:rPr>
          <w:rFonts w:ascii="GHEA Grapalat" w:hAnsi="GHEA Grapalat" w:cs="Arial"/>
          <w:sz w:val="20"/>
          <w:szCs w:val="20"/>
          <w:lang w:val="es-ES"/>
        </w:rPr>
        <w:t xml:space="preserve"> </w:t>
      </w:r>
      <w:r w:rsidRPr="005E139C">
        <w:rPr>
          <w:rFonts w:ascii="GHEA Grapalat" w:hAnsi="GHEA Grapalat" w:cs="Sylfaen"/>
          <w:sz w:val="20"/>
          <w:szCs w:val="20"/>
          <w:lang w:val="es-ES"/>
        </w:rPr>
        <w:t>է</w:t>
      </w:r>
      <w:r w:rsidRPr="005E139C">
        <w:rPr>
          <w:rFonts w:ascii="GHEA Grapalat" w:hAnsi="GHEA Grapalat" w:cs="Arial"/>
          <w:sz w:val="20"/>
          <w:szCs w:val="20"/>
          <w:lang w:val="es-ES"/>
        </w:rPr>
        <w:t>`</w:t>
      </w:r>
      <w:r w:rsidRPr="005E139C">
        <w:rPr>
          <w:rFonts w:ascii="GHEA Grapalat" w:hAnsi="GHEA Grapalat" w:cs="Arial"/>
          <w:lang w:val="es-ES"/>
        </w:rPr>
        <w:t xml:space="preserve"> </w:t>
      </w:r>
      <w:r w:rsidRPr="005E139C">
        <w:rPr>
          <w:rFonts w:ascii="GHEA Grapalat" w:hAnsi="GHEA Grapalat"/>
          <w:lang w:val="es-ES"/>
        </w:rPr>
        <w:t>&lt;&lt;</w:t>
      </w:r>
      <w:r w:rsidRPr="005E139C">
        <w:rPr>
          <w:rFonts w:ascii="GHEA Grapalat" w:hAnsi="GHEA Grapalat" w:cs="Sylfaen"/>
          <w:vertAlign w:val="subscript"/>
          <w:lang w:val="es-ES"/>
        </w:rPr>
        <w:t>Մասնակցի</w:t>
      </w:r>
      <w:r w:rsidRPr="005E139C">
        <w:rPr>
          <w:rFonts w:ascii="GHEA Grapalat" w:hAnsi="GHEA Grapalat"/>
          <w:lang w:val="es-ES"/>
        </w:rPr>
        <w:t xml:space="preserve"> </w:t>
      </w:r>
      <w:r w:rsidRPr="005E139C">
        <w:rPr>
          <w:rFonts w:ascii="GHEA Grapalat" w:hAnsi="GHEA Grapalat" w:cs="Sylfaen"/>
          <w:vertAlign w:val="subscript"/>
          <w:lang w:val="es-ES"/>
        </w:rPr>
        <w:t>էլեկտրոնային</w:t>
      </w:r>
      <w:r w:rsidRPr="005E139C">
        <w:rPr>
          <w:rFonts w:ascii="GHEA Grapalat" w:hAnsi="GHEA Grapalat" w:cs="Arial"/>
          <w:vertAlign w:val="subscript"/>
          <w:lang w:val="es-ES"/>
        </w:rPr>
        <w:t xml:space="preserve"> </w:t>
      </w:r>
      <w:r w:rsidRPr="005E139C">
        <w:rPr>
          <w:rFonts w:ascii="GHEA Grapalat" w:hAnsi="GHEA Grapalat" w:cs="Sylfaen"/>
          <w:vertAlign w:val="subscript"/>
          <w:lang w:val="es-ES"/>
        </w:rPr>
        <w:t>փոստի</w:t>
      </w:r>
      <w:r w:rsidRPr="005E139C">
        <w:rPr>
          <w:rFonts w:ascii="GHEA Grapalat" w:hAnsi="GHEA Grapalat" w:cs="Arial"/>
          <w:vertAlign w:val="subscript"/>
          <w:lang w:val="es-ES"/>
        </w:rPr>
        <w:t xml:space="preserve"> </w:t>
      </w:r>
    </w:p>
    <w:p w:rsidR="00705ADB" w:rsidRPr="005E139C" w:rsidRDefault="00705ADB" w:rsidP="00705ADB">
      <w:pPr>
        <w:jc w:val="both"/>
        <w:rPr>
          <w:rFonts w:ascii="GHEA Grapalat" w:hAnsi="GHEA Grapalat"/>
          <w:lang w:val="es-ES"/>
        </w:rPr>
      </w:pPr>
      <w:r w:rsidRPr="005E139C">
        <w:rPr>
          <w:rFonts w:ascii="GHEA Grapalat" w:hAnsi="GHEA Grapalat" w:cs="Sylfaen"/>
          <w:vertAlign w:val="superscript"/>
          <w:lang w:val="es-ES"/>
        </w:rPr>
        <w:t>Ընթացակարգի</w:t>
      </w:r>
      <w:r w:rsidRPr="005E139C">
        <w:rPr>
          <w:rFonts w:ascii="GHEA Grapalat" w:hAnsi="GHEA Grapalat" w:cs="Arial"/>
          <w:vertAlign w:val="superscript"/>
          <w:lang w:val="es-ES"/>
        </w:rPr>
        <w:t xml:space="preserve"> </w:t>
      </w:r>
      <w:r w:rsidRPr="005E139C">
        <w:rPr>
          <w:rFonts w:ascii="GHEA Grapalat" w:hAnsi="GHEA Grapalat" w:cs="Sylfaen"/>
          <w:vertAlign w:val="superscript"/>
          <w:lang w:val="es-ES"/>
        </w:rPr>
        <w:t>մասնակցի</w:t>
      </w:r>
      <w:r w:rsidRPr="005E139C">
        <w:rPr>
          <w:rFonts w:ascii="GHEA Grapalat" w:hAnsi="GHEA Grapalat" w:cs="Arial"/>
          <w:vertAlign w:val="superscript"/>
          <w:lang w:val="es-ES"/>
        </w:rPr>
        <w:t xml:space="preserve"> </w:t>
      </w:r>
      <w:r w:rsidRPr="005E139C">
        <w:rPr>
          <w:rFonts w:ascii="GHEA Grapalat" w:hAnsi="GHEA Grapalat" w:cs="Sylfaen"/>
          <w:vertAlign w:val="superscript"/>
          <w:lang w:val="es-ES"/>
        </w:rPr>
        <w:t>անվանումը</w:t>
      </w:r>
      <w:r w:rsidRPr="005E139C">
        <w:rPr>
          <w:rFonts w:ascii="GHEA Grapalat" w:hAnsi="GHEA Grapalat" w:cs="Arial"/>
          <w:vertAlign w:val="superscript"/>
          <w:lang w:val="es-ES"/>
        </w:rPr>
        <w:t xml:space="preserve"> (</w:t>
      </w:r>
      <w:r w:rsidRPr="005E139C">
        <w:rPr>
          <w:rFonts w:ascii="GHEA Grapalat" w:hAnsi="GHEA Grapalat" w:cs="Sylfaen"/>
          <w:vertAlign w:val="superscript"/>
          <w:lang w:val="es-ES"/>
        </w:rPr>
        <w:t>անունը</w:t>
      </w:r>
      <w:r w:rsidRPr="005E139C">
        <w:rPr>
          <w:rFonts w:ascii="GHEA Grapalat" w:hAnsi="GHEA Grapalat" w:cs="Arial"/>
          <w:vertAlign w:val="superscript"/>
          <w:lang w:val="es-ES"/>
        </w:rPr>
        <w:t>)</w:t>
      </w:r>
      <w:r w:rsidRPr="005E139C">
        <w:rPr>
          <w:rFonts w:ascii="GHEA Grapalat" w:hAnsi="GHEA Grapalat"/>
          <w:lang w:val="es-ES"/>
        </w:rPr>
        <w:t xml:space="preserve"> </w:t>
      </w:r>
    </w:p>
    <w:p w:rsidR="00705ADB" w:rsidRPr="005E139C" w:rsidRDefault="00705ADB" w:rsidP="00705ADB">
      <w:pPr>
        <w:ind w:left="567"/>
        <w:jc w:val="both"/>
        <w:rPr>
          <w:rFonts w:ascii="GHEA Grapalat" w:hAnsi="GHEA Grapalat"/>
          <w:lang w:val="es-ES"/>
        </w:rPr>
      </w:pPr>
      <w:r w:rsidRPr="005E139C">
        <w:rPr>
          <w:rFonts w:ascii="GHEA Grapalat" w:hAnsi="GHEA Grapalat" w:cs="Sylfaen"/>
          <w:vertAlign w:val="subscript"/>
          <w:lang w:val="es-ES"/>
        </w:rPr>
        <w:t>հասցե</w:t>
      </w:r>
      <w:r w:rsidRPr="005E139C">
        <w:rPr>
          <w:rFonts w:ascii="GHEA Grapalat" w:hAnsi="GHEA Grapalat" w:cs="Sylfaen"/>
          <w:lang w:val="es-ES"/>
        </w:rPr>
        <w:t>&gt;&gt;։</w:t>
      </w:r>
    </w:p>
    <w:p w:rsidR="00705ADB" w:rsidRPr="005E139C" w:rsidRDefault="00705ADB" w:rsidP="00705ADB">
      <w:pPr>
        <w:jc w:val="both"/>
        <w:rPr>
          <w:rFonts w:ascii="GHEA Grapalat" w:hAnsi="GHEA Grapalat"/>
          <w:sz w:val="20"/>
          <w:lang w:val="hy-AM"/>
        </w:rPr>
      </w:pPr>
      <w:r w:rsidRPr="005E139C">
        <w:rPr>
          <w:rFonts w:ascii="GHEA Grapalat" w:hAnsi="GHEA Grapalat"/>
          <w:sz w:val="20"/>
          <w:lang w:val="es-ES"/>
        </w:rPr>
        <w:t xml:space="preserve">                      </w:t>
      </w:r>
      <w:r w:rsidRPr="005E139C">
        <w:rPr>
          <w:rFonts w:ascii="GHEA Grapalat" w:hAnsi="GHEA Grapalat"/>
          <w:sz w:val="20"/>
          <w:lang w:val="hy-AM"/>
        </w:rPr>
        <w:t xml:space="preserve">___________________________________________________ </w:t>
      </w:r>
      <w:r w:rsidRPr="005E139C">
        <w:rPr>
          <w:rFonts w:ascii="GHEA Grapalat" w:hAnsi="GHEA Grapalat"/>
          <w:sz w:val="20"/>
          <w:lang w:val="hy-AM"/>
        </w:rPr>
        <w:tab/>
        <w:t xml:space="preserve">                _____________ </w:t>
      </w:r>
    </w:p>
    <w:p w:rsidR="00705ADB" w:rsidRPr="005E139C" w:rsidRDefault="00705ADB" w:rsidP="00705ADB">
      <w:pPr>
        <w:jc w:val="both"/>
        <w:rPr>
          <w:rFonts w:ascii="GHEA Grapalat" w:hAnsi="GHEA Grapalat" w:cs="Arial"/>
          <w:sz w:val="20"/>
          <w:vertAlign w:val="superscript"/>
          <w:lang w:val="hy-AM"/>
        </w:rPr>
      </w:pPr>
      <w:r w:rsidRPr="005E139C">
        <w:rPr>
          <w:rFonts w:ascii="GHEA Grapalat" w:hAnsi="GHEA Grapalat"/>
          <w:sz w:val="20"/>
          <w:lang w:val="hy-AM"/>
        </w:rPr>
        <w:t xml:space="preserve">                            </w:t>
      </w:r>
      <w:r w:rsidRPr="005E139C">
        <w:rPr>
          <w:rFonts w:ascii="GHEA Grapalat" w:hAnsi="GHEA Grapalat" w:cs="Sylfaen"/>
          <w:sz w:val="20"/>
          <w:vertAlign w:val="superscript"/>
          <w:lang w:val="hy-AM"/>
        </w:rPr>
        <w:t>Մասնակցի</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անվանումը</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անունը</w:t>
      </w:r>
      <w:r w:rsidRPr="005E139C">
        <w:rPr>
          <w:rFonts w:ascii="GHEA Grapalat" w:hAnsi="GHEA Grapalat"/>
          <w:sz w:val="20"/>
          <w:vertAlign w:val="superscript"/>
          <w:lang w:val="es-ES"/>
        </w:rPr>
        <w:t>)</w:t>
      </w:r>
      <w:r w:rsidRPr="005E139C">
        <w:rPr>
          <w:rFonts w:ascii="GHEA Grapalat" w:hAnsi="GHEA Grapalat"/>
          <w:sz w:val="20"/>
          <w:vertAlign w:val="superscript"/>
          <w:lang w:val="hy-AM"/>
        </w:rPr>
        <w:t xml:space="preserve"> (</w:t>
      </w:r>
      <w:r w:rsidRPr="005E139C">
        <w:rPr>
          <w:rFonts w:ascii="GHEA Grapalat" w:hAnsi="GHEA Grapalat" w:cs="Sylfaen"/>
          <w:sz w:val="20"/>
          <w:vertAlign w:val="superscript"/>
          <w:lang w:val="hy-AM"/>
        </w:rPr>
        <w:t>ղեկավարի</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պաշտոնը</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Անուն</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Ազգանունը</w:t>
      </w:r>
      <w:r w:rsidRPr="005E139C">
        <w:rPr>
          <w:rFonts w:ascii="GHEA Grapalat" w:hAnsi="GHEA Grapalat" w:cs="Arial"/>
          <w:sz w:val="20"/>
          <w:vertAlign w:val="superscript"/>
          <w:lang w:val="hy-AM"/>
        </w:rPr>
        <w:t xml:space="preserve">)                                             </w:t>
      </w:r>
      <w:r w:rsidRPr="005E139C">
        <w:rPr>
          <w:rFonts w:ascii="GHEA Grapalat" w:hAnsi="GHEA Grapalat" w:cs="Arial"/>
          <w:sz w:val="20"/>
          <w:vertAlign w:val="superscript"/>
          <w:lang w:val="es-ES"/>
        </w:rPr>
        <w:t xml:space="preserve">                     </w:t>
      </w:r>
      <w:r w:rsidRPr="005E139C">
        <w:rPr>
          <w:rFonts w:ascii="GHEA Grapalat" w:hAnsi="GHEA Grapalat" w:cs="Arial"/>
          <w:sz w:val="20"/>
          <w:vertAlign w:val="superscript"/>
          <w:lang w:val="hy-AM"/>
        </w:rPr>
        <w:t>(</w:t>
      </w:r>
      <w:r w:rsidRPr="005E139C">
        <w:rPr>
          <w:rFonts w:ascii="GHEA Grapalat" w:hAnsi="GHEA Grapalat" w:cs="Sylfaen"/>
          <w:sz w:val="20"/>
          <w:vertAlign w:val="superscript"/>
          <w:lang w:val="hy-AM"/>
        </w:rPr>
        <w:t>ստորագրությունը</w:t>
      </w:r>
      <w:r w:rsidRPr="005E139C">
        <w:rPr>
          <w:rFonts w:ascii="GHEA Grapalat" w:hAnsi="GHEA Grapalat" w:cs="Arial"/>
          <w:sz w:val="20"/>
          <w:vertAlign w:val="superscript"/>
          <w:lang w:val="hy-AM"/>
        </w:rPr>
        <w:t>)</w:t>
      </w:r>
      <w:r w:rsidRPr="005E139C">
        <w:rPr>
          <w:rFonts w:ascii="GHEA Grapalat" w:hAnsi="GHEA Grapalat" w:cs="Arial"/>
          <w:sz w:val="20"/>
          <w:vertAlign w:val="superscript"/>
          <w:lang w:val="hy-AM"/>
        </w:rPr>
        <w:tab/>
      </w:r>
    </w:p>
    <w:p w:rsidR="00705ADB" w:rsidRPr="005E139C" w:rsidRDefault="00705ADB" w:rsidP="00705ADB">
      <w:pPr>
        <w:jc w:val="right"/>
        <w:rPr>
          <w:rFonts w:ascii="GHEA Grapalat" w:hAnsi="GHEA Grapalat"/>
          <w:sz w:val="20"/>
          <w:lang w:val="hy-AM"/>
        </w:rPr>
      </w:pPr>
      <w:r w:rsidRPr="005E139C">
        <w:rPr>
          <w:rFonts w:ascii="GHEA Grapalat" w:hAnsi="GHEA Grapalat"/>
          <w:sz w:val="20"/>
          <w:lang w:val="hy-AM"/>
        </w:rPr>
        <w:t xml:space="preserve"> </w:t>
      </w:r>
    </w:p>
    <w:p w:rsidR="00705ADB" w:rsidRPr="005E139C" w:rsidRDefault="00705ADB" w:rsidP="00705ADB">
      <w:pPr>
        <w:jc w:val="right"/>
        <w:rPr>
          <w:rFonts w:ascii="GHEA Grapalat" w:hAnsi="GHEA Grapalat" w:cs="Arial"/>
          <w:sz w:val="20"/>
          <w:lang w:val="hy-AM"/>
        </w:rPr>
      </w:pPr>
      <w:r w:rsidRPr="005E139C">
        <w:rPr>
          <w:rFonts w:ascii="GHEA Grapalat" w:hAnsi="GHEA Grapalat" w:cs="Sylfaen"/>
          <w:sz w:val="20"/>
          <w:lang w:val="hy-AM"/>
        </w:rPr>
        <w:t>Կ</w:t>
      </w:r>
      <w:r w:rsidRPr="005E139C">
        <w:rPr>
          <w:rFonts w:ascii="GHEA Grapalat" w:hAnsi="GHEA Grapalat" w:cs="Arial"/>
          <w:sz w:val="20"/>
          <w:lang w:val="hy-AM"/>
        </w:rPr>
        <w:t xml:space="preserve">. </w:t>
      </w:r>
      <w:r w:rsidRPr="005E139C">
        <w:rPr>
          <w:rFonts w:ascii="GHEA Grapalat" w:hAnsi="GHEA Grapalat" w:cs="Sylfaen"/>
          <w:sz w:val="20"/>
          <w:lang w:val="hy-AM"/>
        </w:rPr>
        <w:t>Տ</w:t>
      </w:r>
      <w:r w:rsidRPr="005E139C">
        <w:rPr>
          <w:rFonts w:ascii="GHEA Grapalat" w:hAnsi="GHEA Grapalat" w:cs="Arial"/>
          <w:sz w:val="20"/>
          <w:lang w:val="hy-AM"/>
        </w:rPr>
        <w:t>.</w:t>
      </w:r>
      <w:r w:rsidRPr="005E139C">
        <w:rPr>
          <w:rFonts w:ascii="GHEA Grapalat" w:hAnsi="GHEA Grapalat" w:cs="Arial"/>
          <w:sz w:val="20"/>
          <w:lang w:val="hy-AM"/>
        </w:rPr>
        <w:tab/>
      </w:r>
      <w:r w:rsidRPr="005E139C">
        <w:rPr>
          <w:rFonts w:ascii="GHEA Grapalat" w:hAnsi="GHEA Grapalat" w:cs="Arial"/>
          <w:sz w:val="20"/>
          <w:lang w:val="hy-AM"/>
        </w:rPr>
        <w:tab/>
        <w:t xml:space="preserve"> </w:t>
      </w:r>
    </w:p>
    <w:p w:rsidR="00705ADB" w:rsidRPr="005E139C" w:rsidRDefault="00705ADB" w:rsidP="00705ADB">
      <w:pPr>
        <w:pStyle w:val="BodyTextIndent3"/>
        <w:jc w:val="right"/>
        <w:rPr>
          <w:rFonts w:ascii="GHEA Grapalat" w:hAnsi="GHEA Grapalat" w:cs="Arial"/>
          <w:b/>
          <w:lang w:val="hy-AM"/>
        </w:rPr>
      </w:pPr>
      <w:r w:rsidRPr="005E139C">
        <w:rPr>
          <w:rFonts w:ascii="GHEA Grapalat" w:hAnsi="GHEA Grapalat"/>
          <w:b/>
          <w:lang w:val="hy-AM"/>
        </w:rPr>
        <w:br w:type="page"/>
      </w:r>
      <w:r w:rsidRPr="005E139C">
        <w:rPr>
          <w:rFonts w:ascii="GHEA Grapalat" w:hAnsi="GHEA Grapalat" w:cs="Sylfaen"/>
          <w:b/>
          <w:lang w:val="hy-AM"/>
        </w:rPr>
        <w:lastRenderedPageBreak/>
        <w:t>Հավելված</w:t>
      </w:r>
      <w:r w:rsidRPr="005E139C">
        <w:rPr>
          <w:rFonts w:ascii="GHEA Grapalat" w:hAnsi="GHEA Grapalat" w:cs="Arial"/>
          <w:b/>
          <w:lang w:val="hy-AM"/>
        </w:rPr>
        <w:t xml:space="preserve"> 2</w:t>
      </w:r>
    </w:p>
    <w:p w:rsidR="00705ADB" w:rsidRPr="005E139C" w:rsidRDefault="005E139C" w:rsidP="00705ADB">
      <w:pPr>
        <w:pStyle w:val="BodyTextIndent3"/>
        <w:spacing w:line="240" w:lineRule="auto"/>
        <w:jc w:val="right"/>
        <w:rPr>
          <w:rFonts w:ascii="GHEA Grapalat" w:hAnsi="GHEA Grapalat" w:cs="Arial"/>
          <w:b/>
          <w:lang w:val="hy-AM"/>
        </w:rPr>
      </w:pPr>
      <w:r>
        <w:rPr>
          <w:rFonts w:ascii="GHEA Grapalat" w:hAnsi="GHEA Grapalat" w:cs="Sylfaen"/>
          <w:b/>
        </w:rPr>
        <w:t>&lt;&lt;</w:t>
      </w:r>
      <w:r w:rsidR="00E03F28" w:rsidRPr="005E139C">
        <w:rPr>
          <w:rFonts w:ascii="GHEA Grapalat" w:hAnsi="GHEA Grapalat" w:cs="Sylfaen"/>
          <w:b/>
          <w:lang w:val="hy-AM"/>
        </w:rPr>
        <w:t>ՔՆՔԾԻԳ-ՇՀԾՁԲ-</w:t>
      </w:r>
      <w:r w:rsidR="00FD0378" w:rsidRPr="005E139C">
        <w:rPr>
          <w:rFonts w:ascii="GHEA Grapalat" w:hAnsi="GHEA Grapalat" w:cs="Sylfaen"/>
          <w:b/>
          <w:lang w:val="hy-AM"/>
        </w:rPr>
        <w:t>16/10</w:t>
      </w:r>
      <w:r>
        <w:rPr>
          <w:rFonts w:ascii="GHEA Grapalat" w:hAnsi="GHEA Grapalat" w:cs="Sylfaen"/>
          <w:b/>
        </w:rPr>
        <w:t>&gt;&gt;</w:t>
      </w:r>
      <w:r w:rsidR="00E03F28" w:rsidRPr="005E139C">
        <w:rPr>
          <w:rFonts w:ascii="GHEA Grapalat" w:hAnsi="GHEA Grapalat" w:cs="Sylfaen"/>
          <w:i/>
          <w:sz w:val="22"/>
          <w:lang w:val="af-ZA"/>
        </w:rPr>
        <w:t xml:space="preserve">  </w:t>
      </w:r>
      <w:r w:rsidR="00705ADB" w:rsidRPr="005E139C">
        <w:rPr>
          <w:rFonts w:ascii="GHEA Grapalat" w:hAnsi="GHEA Grapalat" w:cs="Sylfaen"/>
          <w:b/>
          <w:lang w:val="hy-AM"/>
        </w:rPr>
        <w:t>ծածկագրով</w:t>
      </w:r>
    </w:p>
    <w:p w:rsidR="00705ADB" w:rsidRPr="005E139C" w:rsidRDefault="00705ADB" w:rsidP="00705ADB">
      <w:pPr>
        <w:pStyle w:val="BodyTextIndent3"/>
        <w:spacing w:line="240" w:lineRule="auto"/>
        <w:jc w:val="right"/>
        <w:rPr>
          <w:rFonts w:ascii="GHEA Grapalat" w:hAnsi="GHEA Grapalat" w:cs="Arial"/>
          <w:b/>
          <w:lang w:val="hy-AM"/>
        </w:rPr>
      </w:pPr>
      <w:r w:rsidRPr="005E139C">
        <w:rPr>
          <w:rFonts w:ascii="GHEA Grapalat" w:hAnsi="GHEA Grapalat" w:cs="Sylfaen"/>
          <w:b/>
          <w:lang w:val="hy-AM"/>
        </w:rPr>
        <w:t>շրջանակային համաձայնագրերի միջոցով գնում կատարելու ընթացակարգի</w:t>
      </w:r>
      <w:r w:rsidRPr="005E139C">
        <w:rPr>
          <w:rFonts w:ascii="GHEA Grapalat" w:hAnsi="GHEA Grapalat" w:cs="Arial"/>
          <w:b/>
          <w:lang w:val="hy-AM"/>
        </w:rPr>
        <w:t xml:space="preserve"> </w:t>
      </w:r>
      <w:r w:rsidRPr="005E139C">
        <w:rPr>
          <w:rFonts w:ascii="GHEA Grapalat" w:hAnsi="GHEA Grapalat" w:cs="Sylfaen"/>
          <w:b/>
          <w:lang w:val="hy-AM"/>
        </w:rPr>
        <w:t>հրավերի</w:t>
      </w:r>
    </w:p>
    <w:p w:rsidR="00705ADB" w:rsidRPr="005E139C" w:rsidRDefault="005E139C" w:rsidP="00705ADB">
      <w:pPr>
        <w:pStyle w:val="BodyTextIndent3"/>
        <w:spacing w:line="240" w:lineRule="auto"/>
        <w:jc w:val="right"/>
        <w:rPr>
          <w:rFonts w:ascii="GHEA Grapalat" w:hAnsi="GHEA Grapalat" w:cs="Sylfaen"/>
          <w:b/>
          <w:lang w:val="hy-AM"/>
        </w:rPr>
      </w:pPr>
      <w:r>
        <w:rPr>
          <w:rFonts w:ascii="GHEA Grapalat" w:hAnsi="GHEA Grapalat" w:cs="Sylfaen"/>
          <w:b/>
        </w:rPr>
        <w:t>&lt;&lt;</w:t>
      </w:r>
      <w:r w:rsidR="00E03F28" w:rsidRPr="005E139C">
        <w:rPr>
          <w:rFonts w:ascii="GHEA Grapalat" w:hAnsi="GHEA Grapalat" w:cs="Sylfaen"/>
          <w:b/>
          <w:lang w:val="hy-AM"/>
        </w:rPr>
        <w:t>ՔՆՔԾԻԳ-ՇՀԾՁԲ-</w:t>
      </w:r>
      <w:r w:rsidR="00FD0378" w:rsidRPr="005E139C">
        <w:rPr>
          <w:rFonts w:ascii="GHEA Grapalat" w:hAnsi="GHEA Grapalat" w:cs="Sylfaen"/>
          <w:b/>
          <w:lang w:val="hy-AM"/>
        </w:rPr>
        <w:t>16/10</w:t>
      </w:r>
      <w:r w:rsidR="00E03F28" w:rsidRPr="005E139C">
        <w:rPr>
          <w:rFonts w:ascii="GHEA Grapalat" w:hAnsi="GHEA Grapalat" w:cs="Sylfaen"/>
          <w:b/>
          <w:lang w:val="hy-AM"/>
        </w:rPr>
        <w:t xml:space="preserve"> </w:t>
      </w:r>
      <w:r>
        <w:rPr>
          <w:rFonts w:ascii="GHEA Grapalat" w:hAnsi="GHEA Grapalat" w:cs="Sylfaen"/>
          <w:b/>
        </w:rPr>
        <w:t>&gt;&gt;</w:t>
      </w:r>
      <w:r w:rsidR="00E03F28" w:rsidRPr="005E139C">
        <w:rPr>
          <w:rFonts w:ascii="GHEA Grapalat" w:hAnsi="GHEA Grapalat" w:cs="Sylfaen"/>
          <w:b/>
          <w:lang w:val="hy-AM"/>
        </w:rPr>
        <w:t xml:space="preserve"> </w:t>
      </w:r>
      <w:r w:rsidR="00705ADB" w:rsidRPr="005E139C">
        <w:rPr>
          <w:rFonts w:ascii="GHEA Grapalat" w:hAnsi="GHEA Grapalat" w:cs="Sylfaen"/>
          <w:b/>
          <w:lang w:val="hy-AM"/>
        </w:rPr>
        <w:t>ծածկագրով</w:t>
      </w:r>
    </w:p>
    <w:p w:rsidR="00705ADB" w:rsidRPr="005E139C" w:rsidRDefault="00705ADB" w:rsidP="00705ADB">
      <w:pPr>
        <w:pStyle w:val="BodyTextIndent3"/>
        <w:tabs>
          <w:tab w:val="left" w:pos="1080"/>
        </w:tabs>
        <w:jc w:val="right"/>
        <w:rPr>
          <w:rFonts w:ascii="GHEA Grapalat" w:hAnsi="GHEA Grapalat" w:cs="Arial"/>
          <w:b/>
          <w:i/>
          <w:lang w:val="es-ES"/>
        </w:rPr>
      </w:pPr>
      <w:r w:rsidRPr="005E139C">
        <w:rPr>
          <w:rFonts w:ascii="GHEA Grapalat" w:hAnsi="GHEA Grapalat" w:cs="Arial"/>
          <w:b/>
          <w:i/>
          <w:lang w:val="es-ES"/>
        </w:rPr>
        <w:t xml:space="preserve">շ ր ջ ա ն ա կ ա յ ի ն  հ ա մ ա ձ ա յ ն ա գ ր ե ր ի  մ ի ջ ո ց ո վ  գ ն ու մ  կ ա տ ա ր ե լ ու </w:t>
      </w:r>
    </w:p>
    <w:p w:rsidR="00705ADB" w:rsidRPr="005E139C" w:rsidRDefault="00705ADB" w:rsidP="00705ADB">
      <w:pPr>
        <w:pStyle w:val="BodyTextIndent3"/>
        <w:tabs>
          <w:tab w:val="left" w:pos="1080"/>
        </w:tabs>
        <w:jc w:val="right"/>
        <w:rPr>
          <w:rFonts w:ascii="GHEA Grapalat" w:hAnsi="GHEA Grapalat" w:cs="Arial"/>
          <w:b/>
          <w:i/>
          <w:lang w:val="es-ES"/>
        </w:rPr>
      </w:pPr>
      <w:r w:rsidRPr="005E139C">
        <w:rPr>
          <w:rFonts w:ascii="GHEA Grapalat" w:hAnsi="GHEA Grapalat" w:cs="Arial"/>
          <w:b/>
          <w:i/>
          <w:lang w:val="es-ES"/>
        </w:rPr>
        <w:t xml:space="preserve"> ը </w:t>
      </w:r>
      <w:r w:rsidRPr="005E139C">
        <w:rPr>
          <w:rFonts w:ascii="GHEA Grapalat" w:hAnsi="GHEA Grapalat" w:cs="Sylfaen"/>
          <w:b/>
          <w:i/>
          <w:lang w:val="es-ES"/>
        </w:rPr>
        <w:t>ն</w:t>
      </w:r>
      <w:r w:rsidRPr="005E139C">
        <w:rPr>
          <w:rFonts w:ascii="GHEA Grapalat" w:hAnsi="GHEA Grapalat" w:cs="Arial"/>
          <w:b/>
          <w:i/>
          <w:lang w:val="es-ES"/>
        </w:rPr>
        <w:t xml:space="preserve"> </w:t>
      </w:r>
      <w:r w:rsidRPr="005E139C">
        <w:rPr>
          <w:rFonts w:ascii="GHEA Grapalat" w:hAnsi="GHEA Grapalat" w:cs="Sylfaen"/>
          <w:b/>
          <w:i/>
          <w:lang w:val="es-ES"/>
        </w:rPr>
        <w:t>թ</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ց</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կ</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ր</w:t>
      </w:r>
      <w:r w:rsidRPr="005E139C">
        <w:rPr>
          <w:rFonts w:ascii="GHEA Grapalat" w:hAnsi="GHEA Grapalat" w:cs="Arial"/>
          <w:b/>
          <w:i/>
          <w:lang w:val="es-ES"/>
        </w:rPr>
        <w:t xml:space="preserve"> </w:t>
      </w:r>
      <w:r w:rsidRPr="005E139C">
        <w:rPr>
          <w:rFonts w:ascii="GHEA Grapalat" w:hAnsi="GHEA Grapalat" w:cs="Sylfaen"/>
          <w:b/>
          <w:i/>
          <w:lang w:val="es-ES"/>
        </w:rPr>
        <w:t>գ</w:t>
      </w:r>
      <w:r w:rsidRPr="005E139C">
        <w:rPr>
          <w:rFonts w:ascii="GHEA Grapalat" w:hAnsi="GHEA Grapalat" w:cs="Arial"/>
          <w:b/>
          <w:i/>
          <w:lang w:val="es-ES"/>
        </w:rPr>
        <w:t xml:space="preserve"> </w:t>
      </w:r>
      <w:r w:rsidRPr="005E139C">
        <w:rPr>
          <w:rFonts w:ascii="GHEA Grapalat" w:hAnsi="GHEA Grapalat" w:cs="Sylfaen"/>
          <w:b/>
          <w:i/>
          <w:lang w:val="es-ES"/>
        </w:rPr>
        <w:t>ի</w:t>
      </w:r>
      <w:r w:rsidRPr="005E139C">
        <w:rPr>
          <w:rFonts w:ascii="GHEA Grapalat" w:hAnsi="GHEA Grapalat" w:cs="Arial"/>
          <w:b/>
          <w:i/>
          <w:lang w:val="es-ES"/>
        </w:rPr>
        <w:t xml:space="preserve">  գ ն ա հ ա տ ո ղ  </w:t>
      </w:r>
      <w:r w:rsidRPr="005E139C">
        <w:rPr>
          <w:rFonts w:ascii="GHEA Grapalat" w:hAnsi="GHEA Grapalat" w:cs="Sylfaen"/>
          <w:b/>
          <w:i/>
          <w:lang w:val="es-ES"/>
        </w:rPr>
        <w:t>հ</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ն</w:t>
      </w:r>
      <w:r w:rsidRPr="005E139C">
        <w:rPr>
          <w:rFonts w:ascii="GHEA Grapalat" w:hAnsi="GHEA Grapalat" w:cs="Arial"/>
          <w:b/>
          <w:i/>
          <w:lang w:val="es-ES"/>
        </w:rPr>
        <w:t xml:space="preserve"> </w:t>
      </w:r>
      <w:r w:rsidRPr="005E139C">
        <w:rPr>
          <w:rFonts w:ascii="GHEA Grapalat" w:hAnsi="GHEA Grapalat" w:cs="Sylfaen"/>
          <w:b/>
          <w:i/>
          <w:lang w:val="es-ES"/>
        </w:rPr>
        <w:t>ձ</w:t>
      </w:r>
      <w:r w:rsidRPr="005E139C">
        <w:rPr>
          <w:rFonts w:ascii="GHEA Grapalat" w:hAnsi="GHEA Grapalat" w:cs="Arial"/>
          <w:b/>
          <w:i/>
          <w:lang w:val="es-ES"/>
        </w:rPr>
        <w:t xml:space="preserve"> </w:t>
      </w:r>
      <w:r w:rsidRPr="005E139C">
        <w:rPr>
          <w:rFonts w:ascii="GHEA Grapalat" w:hAnsi="GHEA Grapalat" w:cs="Sylfaen"/>
          <w:b/>
          <w:i/>
          <w:lang w:val="es-ES"/>
        </w:rPr>
        <w:t>ն</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ժ</w:t>
      </w:r>
      <w:r w:rsidRPr="005E139C">
        <w:rPr>
          <w:rFonts w:ascii="GHEA Grapalat" w:hAnsi="GHEA Grapalat" w:cs="Arial"/>
          <w:b/>
          <w:i/>
          <w:lang w:val="es-ES"/>
        </w:rPr>
        <w:t xml:space="preserve"> </w:t>
      </w:r>
      <w:r w:rsidRPr="005E139C">
        <w:rPr>
          <w:rFonts w:ascii="GHEA Grapalat" w:hAnsi="GHEA Grapalat" w:cs="Sylfaen"/>
          <w:b/>
          <w:i/>
          <w:lang w:val="es-ES"/>
        </w:rPr>
        <w:t>ո</w:t>
      </w:r>
      <w:r w:rsidRPr="005E139C">
        <w:rPr>
          <w:rFonts w:ascii="GHEA Grapalat" w:hAnsi="GHEA Grapalat" w:cs="Arial"/>
          <w:b/>
          <w:i/>
          <w:lang w:val="es-ES"/>
        </w:rPr>
        <w:t xml:space="preserve"> </w:t>
      </w:r>
      <w:r w:rsidRPr="005E139C">
        <w:rPr>
          <w:rFonts w:ascii="GHEA Grapalat" w:hAnsi="GHEA Grapalat" w:cs="Sylfaen"/>
          <w:b/>
          <w:i/>
          <w:lang w:val="es-ES"/>
        </w:rPr>
        <w:t>ղ</w:t>
      </w:r>
      <w:r w:rsidRPr="005E139C">
        <w:rPr>
          <w:rFonts w:ascii="GHEA Grapalat" w:hAnsi="GHEA Grapalat" w:cs="Arial"/>
          <w:b/>
          <w:i/>
          <w:lang w:val="es-ES"/>
        </w:rPr>
        <w:t xml:space="preserve"> </w:t>
      </w:r>
      <w:r w:rsidRPr="005E139C">
        <w:rPr>
          <w:rFonts w:ascii="GHEA Grapalat" w:hAnsi="GHEA Grapalat" w:cs="Sylfaen"/>
          <w:b/>
          <w:i/>
          <w:lang w:val="es-ES"/>
        </w:rPr>
        <w:t>ո</w:t>
      </w:r>
      <w:r w:rsidRPr="005E139C">
        <w:rPr>
          <w:rFonts w:ascii="GHEA Grapalat" w:hAnsi="GHEA Grapalat" w:cs="Arial"/>
          <w:b/>
          <w:i/>
          <w:lang w:val="es-ES"/>
        </w:rPr>
        <w:t xml:space="preserve"> </w:t>
      </w:r>
      <w:r w:rsidRPr="005E139C">
        <w:rPr>
          <w:rFonts w:ascii="GHEA Grapalat" w:hAnsi="GHEA Grapalat" w:cs="Sylfaen"/>
          <w:b/>
          <w:i/>
          <w:lang w:val="es-ES"/>
        </w:rPr>
        <w:t>վ</w:t>
      </w:r>
      <w:r w:rsidRPr="005E139C">
        <w:rPr>
          <w:rFonts w:ascii="GHEA Grapalat" w:hAnsi="GHEA Grapalat" w:cs="Arial"/>
          <w:b/>
          <w:i/>
          <w:lang w:val="es-ES"/>
        </w:rPr>
        <w:t xml:space="preserve"> </w:t>
      </w:r>
      <w:r w:rsidRPr="005E139C">
        <w:rPr>
          <w:rFonts w:ascii="GHEA Grapalat" w:hAnsi="GHEA Grapalat" w:cs="Sylfaen"/>
          <w:b/>
          <w:i/>
          <w:lang w:val="es-ES"/>
        </w:rPr>
        <w:t>ի</w:t>
      </w:r>
      <w:r w:rsidRPr="005E139C">
        <w:rPr>
          <w:rFonts w:ascii="GHEA Grapalat" w:hAnsi="GHEA Grapalat" w:cs="Arial"/>
          <w:b/>
          <w:i/>
          <w:lang w:val="es-ES"/>
        </w:rPr>
        <w:t xml:space="preserve"> </w:t>
      </w:r>
      <w:r w:rsidRPr="005E139C">
        <w:rPr>
          <w:rFonts w:ascii="GHEA Grapalat" w:hAnsi="GHEA Grapalat" w:cs="Sylfaen"/>
          <w:b/>
          <w:i/>
          <w:lang w:val="es-ES"/>
        </w:rPr>
        <w:t>ն</w:t>
      </w:r>
    </w:p>
    <w:p w:rsidR="00705ADB" w:rsidRPr="005E139C" w:rsidRDefault="00705ADB" w:rsidP="00705ADB">
      <w:pPr>
        <w:jc w:val="right"/>
        <w:rPr>
          <w:rFonts w:ascii="GHEA Grapalat" w:hAnsi="GHEA Grapalat"/>
          <w:sz w:val="20"/>
          <w:lang w:val="hy-AM"/>
        </w:rPr>
      </w:pPr>
    </w:p>
    <w:p w:rsidR="00705ADB" w:rsidRPr="005E139C" w:rsidRDefault="00705ADB" w:rsidP="00705ADB">
      <w:pPr>
        <w:jc w:val="center"/>
        <w:rPr>
          <w:rFonts w:ascii="GHEA Grapalat" w:hAnsi="GHEA Grapalat" w:cs="Arial"/>
          <w:b/>
          <w:lang w:val="hy-AM"/>
        </w:rPr>
      </w:pPr>
      <w:r w:rsidRPr="005E139C">
        <w:rPr>
          <w:rFonts w:ascii="GHEA Grapalat" w:hAnsi="GHEA Grapalat" w:cs="Sylfaen"/>
          <w:b/>
          <w:lang w:val="hy-AM"/>
        </w:rPr>
        <w:t>Հ</w:t>
      </w:r>
      <w:r w:rsidRPr="005E139C">
        <w:rPr>
          <w:rFonts w:ascii="GHEA Grapalat" w:hAnsi="GHEA Grapalat" w:cs="Arial"/>
          <w:b/>
          <w:lang w:val="hy-AM"/>
        </w:rPr>
        <w:t xml:space="preserve"> </w:t>
      </w:r>
      <w:r w:rsidRPr="005E139C">
        <w:rPr>
          <w:rFonts w:ascii="GHEA Grapalat" w:hAnsi="GHEA Grapalat" w:cs="Sylfaen"/>
          <w:b/>
          <w:lang w:val="hy-AM"/>
        </w:rPr>
        <w:t>Ա</w:t>
      </w:r>
      <w:r w:rsidRPr="005E139C">
        <w:rPr>
          <w:rFonts w:ascii="GHEA Grapalat" w:hAnsi="GHEA Grapalat" w:cs="Arial"/>
          <w:b/>
          <w:lang w:val="hy-AM"/>
        </w:rPr>
        <w:t xml:space="preserve"> </w:t>
      </w:r>
      <w:r w:rsidRPr="005E139C">
        <w:rPr>
          <w:rFonts w:ascii="GHEA Grapalat" w:hAnsi="GHEA Grapalat" w:cs="Sylfaen"/>
          <w:b/>
          <w:lang w:val="hy-AM"/>
        </w:rPr>
        <w:t>Յ</w:t>
      </w:r>
      <w:r w:rsidRPr="005E139C">
        <w:rPr>
          <w:rFonts w:ascii="GHEA Grapalat" w:hAnsi="GHEA Grapalat" w:cs="Arial"/>
          <w:b/>
          <w:lang w:val="hy-AM"/>
        </w:rPr>
        <w:t xml:space="preserve"> </w:t>
      </w:r>
      <w:r w:rsidRPr="005E139C">
        <w:rPr>
          <w:rFonts w:ascii="GHEA Grapalat" w:hAnsi="GHEA Grapalat" w:cs="Sylfaen"/>
          <w:b/>
          <w:lang w:val="hy-AM"/>
        </w:rPr>
        <w:t>Տ</w:t>
      </w:r>
      <w:r w:rsidRPr="005E139C">
        <w:rPr>
          <w:rFonts w:ascii="GHEA Grapalat" w:hAnsi="GHEA Grapalat" w:cs="Arial"/>
          <w:b/>
          <w:lang w:val="hy-AM"/>
        </w:rPr>
        <w:t xml:space="preserve"> </w:t>
      </w:r>
      <w:r w:rsidRPr="005E139C">
        <w:rPr>
          <w:rFonts w:ascii="GHEA Grapalat" w:hAnsi="GHEA Grapalat" w:cs="Sylfaen"/>
          <w:b/>
          <w:lang w:val="hy-AM"/>
        </w:rPr>
        <w:t>Ա</w:t>
      </w:r>
      <w:r w:rsidRPr="005E139C">
        <w:rPr>
          <w:rFonts w:ascii="GHEA Grapalat" w:hAnsi="GHEA Grapalat"/>
          <w:b/>
          <w:lang w:val="hy-AM"/>
        </w:rPr>
        <w:t xml:space="preserve"> </w:t>
      </w:r>
      <w:r w:rsidRPr="005E139C">
        <w:rPr>
          <w:rFonts w:ascii="GHEA Grapalat" w:hAnsi="GHEA Grapalat" w:cs="Sylfaen"/>
          <w:b/>
          <w:lang w:val="hy-AM"/>
        </w:rPr>
        <w:t>Ր</w:t>
      </w:r>
      <w:r w:rsidRPr="005E139C">
        <w:rPr>
          <w:rFonts w:ascii="GHEA Grapalat" w:hAnsi="GHEA Grapalat" w:cs="Arial"/>
          <w:b/>
          <w:lang w:val="hy-AM"/>
        </w:rPr>
        <w:t xml:space="preserve"> </w:t>
      </w:r>
      <w:r w:rsidRPr="005E139C">
        <w:rPr>
          <w:rFonts w:ascii="GHEA Grapalat" w:hAnsi="GHEA Grapalat" w:cs="Sylfaen"/>
          <w:b/>
          <w:lang w:val="hy-AM"/>
        </w:rPr>
        <w:t>Ա</w:t>
      </w:r>
      <w:r w:rsidRPr="005E139C">
        <w:rPr>
          <w:rFonts w:ascii="GHEA Grapalat" w:hAnsi="GHEA Grapalat" w:cs="Arial"/>
          <w:b/>
          <w:lang w:val="hy-AM"/>
        </w:rPr>
        <w:t xml:space="preserve"> </w:t>
      </w:r>
      <w:r w:rsidRPr="005E139C">
        <w:rPr>
          <w:rFonts w:ascii="GHEA Grapalat" w:hAnsi="GHEA Grapalat" w:cs="Sylfaen"/>
          <w:b/>
          <w:lang w:val="hy-AM"/>
        </w:rPr>
        <w:t>Ր</w:t>
      </w:r>
      <w:r w:rsidRPr="005E139C">
        <w:rPr>
          <w:rFonts w:ascii="GHEA Grapalat" w:hAnsi="GHEA Grapalat" w:cs="Arial"/>
          <w:b/>
          <w:lang w:val="hy-AM"/>
        </w:rPr>
        <w:t xml:space="preserve"> </w:t>
      </w:r>
      <w:r w:rsidRPr="005E139C">
        <w:rPr>
          <w:rFonts w:ascii="GHEA Grapalat" w:hAnsi="GHEA Grapalat" w:cs="Sylfaen"/>
          <w:b/>
          <w:lang w:val="hy-AM"/>
        </w:rPr>
        <w:t>Ո</w:t>
      </w:r>
      <w:r w:rsidRPr="005E139C">
        <w:rPr>
          <w:rFonts w:ascii="GHEA Grapalat" w:hAnsi="GHEA Grapalat" w:cs="Arial"/>
          <w:b/>
          <w:lang w:val="hy-AM"/>
        </w:rPr>
        <w:t xml:space="preserve"> </w:t>
      </w:r>
      <w:r w:rsidRPr="005E139C">
        <w:rPr>
          <w:rFonts w:ascii="GHEA Grapalat" w:hAnsi="GHEA Grapalat" w:cs="Sylfaen"/>
          <w:b/>
          <w:lang w:val="hy-AM"/>
        </w:rPr>
        <w:t>Ւ</w:t>
      </w:r>
      <w:r w:rsidRPr="005E139C">
        <w:rPr>
          <w:rFonts w:ascii="GHEA Grapalat" w:hAnsi="GHEA Grapalat" w:cs="Arial"/>
          <w:b/>
          <w:lang w:val="hy-AM"/>
        </w:rPr>
        <w:t xml:space="preserve"> </w:t>
      </w:r>
      <w:r w:rsidRPr="005E139C">
        <w:rPr>
          <w:rFonts w:ascii="GHEA Grapalat" w:hAnsi="GHEA Grapalat" w:cs="Sylfaen"/>
          <w:b/>
          <w:lang w:val="hy-AM"/>
        </w:rPr>
        <w:t>Թ</w:t>
      </w:r>
      <w:r w:rsidRPr="005E139C">
        <w:rPr>
          <w:rFonts w:ascii="GHEA Grapalat" w:hAnsi="GHEA Grapalat" w:cs="Arial"/>
          <w:b/>
          <w:lang w:val="hy-AM"/>
        </w:rPr>
        <w:t xml:space="preserve"> </w:t>
      </w:r>
      <w:r w:rsidRPr="005E139C">
        <w:rPr>
          <w:rFonts w:ascii="GHEA Grapalat" w:hAnsi="GHEA Grapalat" w:cs="Sylfaen"/>
          <w:b/>
          <w:lang w:val="hy-AM"/>
        </w:rPr>
        <w:t>Յ</w:t>
      </w:r>
      <w:r w:rsidRPr="005E139C">
        <w:rPr>
          <w:rFonts w:ascii="GHEA Grapalat" w:hAnsi="GHEA Grapalat" w:cs="Arial"/>
          <w:b/>
          <w:lang w:val="hy-AM"/>
        </w:rPr>
        <w:t xml:space="preserve"> </w:t>
      </w:r>
      <w:r w:rsidRPr="005E139C">
        <w:rPr>
          <w:rFonts w:ascii="GHEA Grapalat" w:hAnsi="GHEA Grapalat" w:cs="Sylfaen"/>
          <w:b/>
          <w:lang w:val="hy-AM"/>
        </w:rPr>
        <w:t>Ո</w:t>
      </w:r>
      <w:r w:rsidRPr="005E139C">
        <w:rPr>
          <w:rFonts w:ascii="GHEA Grapalat" w:hAnsi="GHEA Grapalat" w:cs="Arial"/>
          <w:b/>
          <w:lang w:val="hy-AM"/>
        </w:rPr>
        <w:t xml:space="preserve"> </w:t>
      </w:r>
      <w:r w:rsidRPr="005E139C">
        <w:rPr>
          <w:rFonts w:ascii="GHEA Grapalat" w:hAnsi="GHEA Grapalat" w:cs="Sylfaen"/>
          <w:b/>
          <w:lang w:val="hy-AM"/>
        </w:rPr>
        <w:t>Ւ</w:t>
      </w:r>
      <w:r w:rsidRPr="005E139C">
        <w:rPr>
          <w:rFonts w:ascii="GHEA Grapalat" w:hAnsi="GHEA Grapalat" w:cs="Arial"/>
          <w:b/>
          <w:lang w:val="hy-AM"/>
        </w:rPr>
        <w:t xml:space="preserve"> </w:t>
      </w:r>
      <w:r w:rsidRPr="005E139C">
        <w:rPr>
          <w:rFonts w:ascii="GHEA Grapalat" w:hAnsi="GHEA Grapalat" w:cs="Sylfaen"/>
          <w:b/>
          <w:lang w:val="hy-AM"/>
        </w:rPr>
        <w:t>Ն</w:t>
      </w:r>
    </w:p>
    <w:p w:rsidR="00705ADB" w:rsidRPr="005E139C" w:rsidRDefault="00705ADB" w:rsidP="00705ADB">
      <w:pPr>
        <w:pStyle w:val="BodyTextIndent"/>
        <w:spacing w:line="276" w:lineRule="auto"/>
        <w:jc w:val="center"/>
        <w:rPr>
          <w:rFonts w:ascii="GHEA Grapalat" w:hAnsi="GHEA Grapalat" w:cs="Arial"/>
          <w:b/>
          <w:i w:val="0"/>
          <w:szCs w:val="24"/>
          <w:lang w:val="hy-AM"/>
        </w:rPr>
      </w:pPr>
      <w:r w:rsidRPr="005E139C">
        <w:rPr>
          <w:rFonts w:ascii="GHEA Grapalat" w:hAnsi="GHEA Grapalat" w:cs="Sylfaen"/>
          <w:b/>
          <w:i w:val="0"/>
          <w:szCs w:val="24"/>
          <w:lang w:val="hy-AM"/>
        </w:rPr>
        <w:t>ՇՐՋԱՆԱԿԱՅԻՆ ՀԱՄԱՁԱՅՆԱԳՐԵՐԻ ՄԻՋՈՑՈՎ ԳՆՈՒՄ ԿԱՏԱՐԵԼՈՒ ԸՆԹԱՑԱԿԱՐԳԻ</w:t>
      </w:r>
      <w:r w:rsidRPr="005E139C">
        <w:rPr>
          <w:rFonts w:ascii="GHEA Grapalat" w:hAnsi="GHEA Grapalat" w:cs="Arial"/>
          <w:b/>
          <w:i w:val="0"/>
          <w:szCs w:val="24"/>
          <w:lang w:val="hy-AM"/>
        </w:rPr>
        <w:t xml:space="preserve"> </w:t>
      </w:r>
      <w:r w:rsidRPr="005E139C">
        <w:rPr>
          <w:rFonts w:ascii="GHEA Grapalat" w:hAnsi="GHEA Grapalat" w:cs="Sylfaen"/>
          <w:b/>
          <w:i w:val="0"/>
          <w:szCs w:val="24"/>
          <w:lang w:val="hy-AM"/>
        </w:rPr>
        <w:t>ՀՐԱՎԵՐՈՎ</w:t>
      </w:r>
      <w:r w:rsidRPr="005E139C">
        <w:rPr>
          <w:rFonts w:ascii="GHEA Grapalat" w:hAnsi="GHEA Grapalat" w:cs="Arial"/>
          <w:b/>
          <w:i w:val="0"/>
          <w:szCs w:val="24"/>
          <w:lang w:val="hy-AM"/>
        </w:rPr>
        <w:t xml:space="preserve"> </w:t>
      </w:r>
      <w:r w:rsidRPr="005E139C">
        <w:rPr>
          <w:rFonts w:ascii="GHEA Grapalat" w:hAnsi="GHEA Grapalat" w:cs="Sylfaen"/>
          <w:b/>
          <w:i w:val="0"/>
          <w:szCs w:val="24"/>
          <w:lang w:val="hy-AM"/>
        </w:rPr>
        <w:t>ՍԱՀՄԱՆՎԱԾ</w:t>
      </w:r>
      <w:r w:rsidRPr="005E139C">
        <w:rPr>
          <w:rFonts w:ascii="GHEA Grapalat" w:hAnsi="GHEA Grapalat" w:cs="Arial"/>
          <w:b/>
          <w:i w:val="0"/>
          <w:szCs w:val="24"/>
          <w:lang w:val="hy-AM"/>
        </w:rPr>
        <w:t xml:space="preserve"> </w:t>
      </w:r>
      <w:r w:rsidRPr="005E139C">
        <w:rPr>
          <w:rFonts w:ascii="GHEA Grapalat" w:hAnsi="GHEA Grapalat" w:cs="Sylfaen"/>
          <w:b/>
          <w:i w:val="0"/>
          <w:szCs w:val="24"/>
          <w:lang w:val="hy-AM"/>
        </w:rPr>
        <w:t>ՄԱՍՆԱԿՑՈՒԹՅԱՆ</w:t>
      </w:r>
      <w:r w:rsidRPr="005E139C">
        <w:rPr>
          <w:rFonts w:ascii="GHEA Grapalat" w:hAnsi="GHEA Grapalat" w:cs="Arial"/>
          <w:b/>
          <w:i w:val="0"/>
          <w:szCs w:val="24"/>
          <w:lang w:val="hy-AM"/>
        </w:rPr>
        <w:t xml:space="preserve"> </w:t>
      </w:r>
      <w:r w:rsidRPr="005E139C">
        <w:rPr>
          <w:rFonts w:ascii="GHEA Grapalat" w:hAnsi="GHEA Grapalat" w:cs="Sylfaen"/>
          <w:b/>
          <w:i w:val="0"/>
          <w:szCs w:val="24"/>
          <w:lang w:val="hy-AM"/>
        </w:rPr>
        <w:t>ԻՐԱՎՈՒՆՔԻ</w:t>
      </w:r>
      <w:r w:rsidRPr="005E139C">
        <w:rPr>
          <w:rFonts w:ascii="GHEA Grapalat" w:hAnsi="GHEA Grapalat" w:cs="Arial"/>
          <w:b/>
          <w:i w:val="0"/>
          <w:szCs w:val="24"/>
          <w:lang w:val="hy-AM"/>
        </w:rPr>
        <w:t xml:space="preserve"> </w:t>
      </w:r>
      <w:r w:rsidRPr="005E139C">
        <w:rPr>
          <w:rFonts w:ascii="GHEA Grapalat" w:hAnsi="GHEA Grapalat" w:cs="Sylfaen"/>
          <w:b/>
          <w:i w:val="0"/>
          <w:szCs w:val="24"/>
          <w:lang w:val="hy-AM"/>
        </w:rPr>
        <w:t>ՊԱՀԱՆՋՆԵՐԻՆ</w:t>
      </w:r>
      <w:r w:rsidRPr="005E139C">
        <w:rPr>
          <w:rFonts w:ascii="GHEA Grapalat" w:hAnsi="GHEA Grapalat" w:cs="Arial"/>
          <w:b/>
          <w:i w:val="0"/>
          <w:szCs w:val="24"/>
          <w:lang w:val="hy-AM"/>
        </w:rPr>
        <w:t xml:space="preserve"> </w:t>
      </w:r>
      <w:r w:rsidRPr="005E139C">
        <w:rPr>
          <w:rFonts w:ascii="GHEA Grapalat" w:hAnsi="GHEA Grapalat" w:cs="Sylfaen"/>
          <w:b/>
          <w:i w:val="0"/>
          <w:szCs w:val="24"/>
          <w:lang w:val="hy-AM"/>
        </w:rPr>
        <w:t>ԻՐ</w:t>
      </w:r>
      <w:r w:rsidRPr="005E139C">
        <w:rPr>
          <w:rFonts w:ascii="GHEA Grapalat" w:hAnsi="GHEA Grapalat" w:cs="Arial"/>
          <w:b/>
          <w:i w:val="0"/>
          <w:szCs w:val="24"/>
          <w:lang w:val="hy-AM"/>
        </w:rPr>
        <w:t xml:space="preserve"> </w:t>
      </w:r>
      <w:r w:rsidRPr="005E139C">
        <w:rPr>
          <w:rFonts w:ascii="GHEA Grapalat" w:hAnsi="GHEA Grapalat" w:cs="Sylfaen"/>
          <w:b/>
          <w:i w:val="0"/>
          <w:szCs w:val="24"/>
          <w:lang w:val="hy-AM"/>
        </w:rPr>
        <w:t>ՏՎՅԱԼՆԵՐԻ</w:t>
      </w:r>
      <w:r w:rsidRPr="005E139C">
        <w:rPr>
          <w:rFonts w:ascii="GHEA Grapalat" w:hAnsi="GHEA Grapalat" w:cs="Arial"/>
          <w:b/>
          <w:i w:val="0"/>
          <w:szCs w:val="24"/>
          <w:lang w:val="hy-AM"/>
        </w:rPr>
        <w:t xml:space="preserve"> </w:t>
      </w:r>
      <w:r w:rsidRPr="005E139C">
        <w:rPr>
          <w:rFonts w:ascii="GHEA Grapalat" w:hAnsi="GHEA Grapalat" w:cs="Sylfaen"/>
          <w:b/>
          <w:i w:val="0"/>
          <w:szCs w:val="24"/>
          <w:lang w:val="hy-AM"/>
        </w:rPr>
        <w:t>ՀԱՄԱՊԱՏԱՍԽԱՆՈՒԹՅԱՆ</w:t>
      </w:r>
      <w:r w:rsidRPr="005E139C">
        <w:rPr>
          <w:rFonts w:ascii="GHEA Grapalat" w:hAnsi="GHEA Grapalat" w:cs="Arial"/>
          <w:b/>
          <w:i w:val="0"/>
          <w:szCs w:val="24"/>
          <w:lang w:val="hy-AM"/>
        </w:rPr>
        <w:t xml:space="preserve"> </w:t>
      </w:r>
      <w:r w:rsidRPr="005E139C">
        <w:rPr>
          <w:rFonts w:ascii="GHEA Grapalat" w:hAnsi="GHEA Grapalat" w:cs="Sylfaen"/>
          <w:b/>
          <w:i w:val="0"/>
          <w:szCs w:val="24"/>
          <w:lang w:val="hy-AM"/>
        </w:rPr>
        <w:t>ՄԱՍԻՆ</w:t>
      </w:r>
    </w:p>
    <w:p w:rsidR="00705ADB" w:rsidRPr="005E139C" w:rsidRDefault="00705ADB" w:rsidP="00705ADB">
      <w:pPr>
        <w:pStyle w:val="BodyTextIndent"/>
        <w:spacing w:line="276" w:lineRule="auto"/>
        <w:jc w:val="center"/>
        <w:rPr>
          <w:rFonts w:ascii="GHEA Grapalat" w:hAnsi="GHEA Grapalat"/>
          <w:b/>
          <w:szCs w:val="24"/>
          <w:lang w:val="hy-AM"/>
        </w:rPr>
      </w:pPr>
    </w:p>
    <w:p w:rsidR="00705ADB" w:rsidRPr="005E139C" w:rsidRDefault="00705ADB" w:rsidP="00705ADB">
      <w:pPr>
        <w:jc w:val="both"/>
        <w:rPr>
          <w:rFonts w:ascii="GHEA Grapalat" w:hAnsi="GHEA Grapalat" w:cs="Arial"/>
          <w:lang w:val="hy-AM"/>
        </w:rPr>
      </w:pPr>
      <w:r w:rsidRPr="005E139C">
        <w:rPr>
          <w:rFonts w:ascii="GHEA Grapalat" w:hAnsi="GHEA Grapalat"/>
          <w:vertAlign w:val="superscript"/>
          <w:lang w:val="hy-AM"/>
        </w:rPr>
        <w:t xml:space="preserve"> </w:t>
      </w:r>
      <w:r w:rsidRPr="005E139C">
        <w:rPr>
          <w:rFonts w:ascii="GHEA Grapalat" w:hAnsi="GHEA Grapalat"/>
          <w:u w:val="single"/>
          <w:lang w:val="hy-AM"/>
        </w:rPr>
        <w:t xml:space="preserve">                                                                        </w:t>
      </w:r>
      <w:r w:rsidRPr="005E139C">
        <w:rPr>
          <w:rFonts w:ascii="GHEA Grapalat" w:hAnsi="GHEA Grapalat"/>
          <w:lang w:val="hy-AM"/>
        </w:rPr>
        <w:t>-</w:t>
      </w:r>
      <w:r w:rsidRPr="005E139C">
        <w:rPr>
          <w:rFonts w:ascii="GHEA Grapalat" w:hAnsi="GHEA Grapalat" w:cs="Sylfaen"/>
          <w:lang w:val="hy-AM"/>
        </w:rPr>
        <w:t>ն</w:t>
      </w:r>
      <w:r w:rsidRPr="005E139C">
        <w:rPr>
          <w:rFonts w:ascii="GHEA Grapalat" w:hAnsi="GHEA Grapalat" w:cs="Arial"/>
          <w:lang w:val="hy-AM"/>
        </w:rPr>
        <w:t xml:space="preserve"> </w:t>
      </w:r>
      <w:r w:rsidRPr="005E139C">
        <w:rPr>
          <w:rFonts w:ascii="GHEA Grapalat" w:hAnsi="GHEA Grapalat" w:cs="Sylfaen"/>
          <w:lang w:val="hy-AM"/>
        </w:rPr>
        <w:t>հայտնում</w:t>
      </w:r>
      <w:r w:rsidRPr="005E139C">
        <w:rPr>
          <w:rFonts w:ascii="GHEA Grapalat" w:hAnsi="GHEA Grapalat" w:cs="Arial"/>
          <w:lang w:val="hy-AM"/>
        </w:rPr>
        <w:t xml:space="preserve"> </w:t>
      </w:r>
      <w:r w:rsidRPr="005E139C">
        <w:rPr>
          <w:rFonts w:ascii="GHEA Grapalat" w:hAnsi="GHEA Grapalat" w:cs="Sylfaen"/>
          <w:lang w:val="hy-AM"/>
        </w:rPr>
        <w:t>և</w:t>
      </w:r>
      <w:r w:rsidRPr="005E139C">
        <w:rPr>
          <w:rFonts w:ascii="GHEA Grapalat" w:hAnsi="GHEA Grapalat" w:cs="Arial"/>
          <w:lang w:val="hy-AM"/>
        </w:rPr>
        <w:t xml:space="preserve"> </w:t>
      </w:r>
      <w:r w:rsidRPr="005E139C">
        <w:rPr>
          <w:rFonts w:ascii="GHEA Grapalat" w:hAnsi="GHEA Grapalat" w:cs="Sylfaen"/>
          <w:lang w:val="hy-AM"/>
        </w:rPr>
        <w:t>հավաստում</w:t>
      </w:r>
      <w:r w:rsidRPr="005E139C">
        <w:rPr>
          <w:rFonts w:ascii="GHEA Grapalat" w:hAnsi="GHEA Grapalat" w:cs="Arial"/>
          <w:lang w:val="hy-AM"/>
        </w:rPr>
        <w:t xml:space="preserve"> </w:t>
      </w:r>
      <w:r w:rsidRPr="005E139C">
        <w:rPr>
          <w:rFonts w:ascii="GHEA Grapalat" w:hAnsi="GHEA Grapalat" w:cs="Sylfaen"/>
          <w:lang w:val="hy-AM"/>
        </w:rPr>
        <w:t>է</w:t>
      </w:r>
      <w:r w:rsidRPr="005E139C">
        <w:rPr>
          <w:rFonts w:ascii="GHEA Grapalat" w:hAnsi="GHEA Grapalat"/>
          <w:lang w:val="hy-AM"/>
        </w:rPr>
        <w:t xml:space="preserve">, </w:t>
      </w:r>
      <w:r w:rsidRPr="005E139C">
        <w:rPr>
          <w:rFonts w:ascii="GHEA Grapalat" w:hAnsi="GHEA Grapalat" w:cs="Sylfaen"/>
          <w:lang w:val="hy-AM"/>
        </w:rPr>
        <w:t>որ</w:t>
      </w:r>
    </w:p>
    <w:p w:rsidR="00705ADB" w:rsidRPr="005E139C" w:rsidRDefault="00705ADB" w:rsidP="00705ADB">
      <w:pPr>
        <w:jc w:val="both"/>
        <w:rPr>
          <w:rFonts w:ascii="GHEA Grapalat" w:hAnsi="GHEA Grapalat" w:cs="Arial"/>
          <w:vertAlign w:val="superscript"/>
          <w:lang w:val="hy-AM"/>
        </w:rPr>
      </w:pPr>
      <w:r w:rsidRPr="005E139C">
        <w:rPr>
          <w:rFonts w:ascii="GHEA Grapalat" w:hAnsi="GHEA Grapalat"/>
          <w:vertAlign w:val="superscript"/>
          <w:lang w:val="hy-AM"/>
        </w:rPr>
        <w:t xml:space="preserve">                            </w:t>
      </w:r>
      <w:r w:rsidRPr="005E139C">
        <w:rPr>
          <w:rFonts w:ascii="GHEA Grapalat" w:hAnsi="GHEA Grapalat" w:cs="Sylfaen"/>
          <w:vertAlign w:val="superscript"/>
          <w:lang w:val="hy-AM"/>
        </w:rPr>
        <w:t>Ընթացակարգի</w:t>
      </w:r>
      <w:r w:rsidRPr="005E139C">
        <w:rPr>
          <w:rFonts w:ascii="GHEA Grapalat" w:hAnsi="GHEA Grapalat" w:cs="Arial"/>
          <w:vertAlign w:val="superscript"/>
          <w:lang w:val="hy-AM"/>
        </w:rPr>
        <w:t xml:space="preserve"> </w:t>
      </w:r>
      <w:r w:rsidRPr="005E139C">
        <w:rPr>
          <w:rFonts w:ascii="GHEA Grapalat" w:hAnsi="GHEA Grapalat" w:cs="Sylfaen"/>
          <w:vertAlign w:val="superscript"/>
          <w:lang w:val="hy-AM"/>
        </w:rPr>
        <w:t>մասնակցի</w:t>
      </w:r>
      <w:r w:rsidRPr="005E139C">
        <w:rPr>
          <w:rFonts w:ascii="GHEA Grapalat" w:hAnsi="GHEA Grapalat" w:cs="Arial"/>
          <w:vertAlign w:val="superscript"/>
          <w:lang w:val="hy-AM"/>
        </w:rPr>
        <w:t xml:space="preserve"> </w:t>
      </w:r>
      <w:r w:rsidRPr="005E139C">
        <w:rPr>
          <w:rFonts w:ascii="GHEA Grapalat" w:hAnsi="GHEA Grapalat" w:cs="Sylfaen"/>
          <w:vertAlign w:val="superscript"/>
          <w:lang w:val="hy-AM"/>
        </w:rPr>
        <w:t>անվանումը</w:t>
      </w:r>
      <w:r w:rsidRPr="005E139C">
        <w:rPr>
          <w:rFonts w:ascii="GHEA Grapalat" w:hAnsi="GHEA Grapalat" w:cs="Arial"/>
          <w:vertAlign w:val="superscript"/>
          <w:lang w:val="hy-AM"/>
        </w:rPr>
        <w:t xml:space="preserve"> (</w:t>
      </w:r>
      <w:r w:rsidRPr="005E139C">
        <w:rPr>
          <w:rFonts w:ascii="GHEA Grapalat" w:hAnsi="GHEA Grapalat" w:cs="Sylfaen"/>
          <w:vertAlign w:val="superscript"/>
          <w:lang w:val="hy-AM"/>
        </w:rPr>
        <w:t>անունը</w:t>
      </w:r>
      <w:r w:rsidRPr="005E139C">
        <w:rPr>
          <w:rFonts w:ascii="GHEA Grapalat" w:hAnsi="GHEA Grapalat" w:cs="Arial"/>
          <w:vertAlign w:val="superscript"/>
          <w:lang w:val="hy-AM"/>
        </w:rPr>
        <w:t>)</w:t>
      </w:r>
      <w:r w:rsidRPr="005E139C">
        <w:rPr>
          <w:rFonts w:ascii="GHEA Grapalat" w:hAnsi="GHEA Grapalat" w:cs="Arial"/>
          <w:vertAlign w:val="superscript"/>
          <w:lang w:val="hy-AM"/>
        </w:rPr>
        <w:tab/>
      </w:r>
    </w:p>
    <w:p w:rsidR="00705ADB" w:rsidRPr="005E139C" w:rsidRDefault="00705ADB" w:rsidP="00705ADB">
      <w:pPr>
        <w:jc w:val="both"/>
        <w:rPr>
          <w:rFonts w:ascii="GHEA Grapalat" w:hAnsi="GHEA Grapalat" w:cs="Sylfaen"/>
          <w:lang w:val="hy-AM"/>
        </w:rPr>
      </w:pPr>
      <w:r w:rsidRPr="005E139C">
        <w:rPr>
          <w:rFonts w:ascii="GHEA Grapalat" w:hAnsi="GHEA Grapalat" w:cs="Sylfaen"/>
          <w:lang w:val="hy-AM"/>
        </w:rPr>
        <w:t>հայտը ներկայացնելու օրվա դրությամբ.</w:t>
      </w:r>
    </w:p>
    <w:p w:rsidR="00705ADB" w:rsidRPr="005E139C" w:rsidRDefault="00705ADB" w:rsidP="00705ADB">
      <w:pPr>
        <w:jc w:val="both"/>
        <w:rPr>
          <w:rFonts w:ascii="GHEA Grapalat" w:hAnsi="GHEA Grapalat" w:cs="Arial"/>
          <w:vertAlign w:val="superscript"/>
          <w:lang w:val="hy-AM"/>
        </w:rPr>
      </w:pPr>
    </w:p>
    <w:p w:rsidR="00705ADB" w:rsidRPr="005E139C" w:rsidRDefault="00705ADB" w:rsidP="00705ADB">
      <w:pPr>
        <w:spacing w:line="360" w:lineRule="auto"/>
        <w:ind w:firstLine="567"/>
        <w:jc w:val="both"/>
        <w:rPr>
          <w:rFonts w:ascii="GHEA Grapalat" w:hAnsi="GHEA Grapalat" w:cs="Arial"/>
          <w:lang w:val="hy-AM"/>
        </w:rPr>
      </w:pPr>
      <w:r w:rsidRPr="005E139C">
        <w:rPr>
          <w:rFonts w:ascii="GHEA Grapalat" w:hAnsi="GHEA Grapalat"/>
          <w:lang w:val="hy-AM"/>
        </w:rPr>
        <w:t xml:space="preserve">1) </w:t>
      </w:r>
      <w:r w:rsidRPr="005E139C">
        <w:rPr>
          <w:rFonts w:ascii="GHEA Grapalat" w:hAnsi="GHEA Grapalat" w:cs="Sylfaen"/>
          <w:lang w:val="hy-AM"/>
        </w:rPr>
        <w:t>դատական</w:t>
      </w:r>
      <w:r w:rsidRPr="005E139C">
        <w:rPr>
          <w:rFonts w:ascii="GHEA Grapalat" w:hAnsi="GHEA Grapalat" w:cs="Arial"/>
          <w:lang w:val="hy-AM"/>
        </w:rPr>
        <w:t xml:space="preserve"> </w:t>
      </w:r>
      <w:r w:rsidRPr="005E139C">
        <w:rPr>
          <w:rFonts w:ascii="GHEA Grapalat" w:hAnsi="GHEA Grapalat" w:cs="Sylfaen"/>
          <w:lang w:val="hy-AM"/>
        </w:rPr>
        <w:t>կարգով</w:t>
      </w:r>
      <w:r w:rsidRPr="005E139C">
        <w:rPr>
          <w:rFonts w:ascii="GHEA Grapalat" w:hAnsi="GHEA Grapalat" w:cs="Arial"/>
          <w:lang w:val="hy-AM"/>
        </w:rPr>
        <w:t xml:space="preserve"> </w:t>
      </w:r>
      <w:r w:rsidRPr="005E139C">
        <w:rPr>
          <w:rFonts w:ascii="GHEA Grapalat" w:hAnsi="GHEA Grapalat" w:cs="Sylfaen"/>
          <w:lang w:val="hy-AM"/>
        </w:rPr>
        <w:t>սնանկ</w:t>
      </w:r>
      <w:r w:rsidRPr="005E139C">
        <w:rPr>
          <w:rFonts w:ascii="GHEA Grapalat" w:hAnsi="GHEA Grapalat" w:cs="Arial"/>
          <w:lang w:val="hy-AM"/>
        </w:rPr>
        <w:t xml:space="preserve"> </w:t>
      </w:r>
      <w:r w:rsidRPr="005E139C">
        <w:rPr>
          <w:rFonts w:ascii="GHEA Grapalat" w:hAnsi="GHEA Grapalat" w:cs="Sylfaen"/>
          <w:lang w:val="hy-AM"/>
        </w:rPr>
        <w:t>ճանաչված</w:t>
      </w:r>
      <w:r w:rsidRPr="005E139C">
        <w:rPr>
          <w:rFonts w:ascii="GHEA Grapalat" w:hAnsi="GHEA Grapalat" w:cs="Arial"/>
          <w:lang w:val="hy-AM"/>
        </w:rPr>
        <w:t xml:space="preserve"> </w:t>
      </w:r>
      <w:r w:rsidRPr="005E139C">
        <w:rPr>
          <w:rFonts w:ascii="GHEA Grapalat" w:hAnsi="GHEA Grapalat" w:cs="Sylfaen"/>
          <w:lang w:val="hy-AM"/>
        </w:rPr>
        <w:t>չէ</w:t>
      </w:r>
      <w:r w:rsidRPr="005E139C">
        <w:rPr>
          <w:rFonts w:ascii="GHEA Grapalat" w:hAnsi="GHEA Grapalat" w:cs="Arial"/>
          <w:lang w:val="hy-AM"/>
        </w:rPr>
        <w:t xml:space="preserve">, </w:t>
      </w:r>
    </w:p>
    <w:p w:rsidR="00705ADB" w:rsidRPr="005E139C" w:rsidRDefault="00705ADB" w:rsidP="00705ADB">
      <w:pPr>
        <w:spacing w:line="360" w:lineRule="auto"/>
        <w:ind w:firstLine="567"/>
        <w:jc w:val="both"/>
        <w:rPr>
          <w:rFonts w:ascii="GHEA Grapalat" w:hAnsi="GHEA Grapalat" w:cs="Arial"/>
          <w:lang w:val="hy-AM"/>
        </w:rPr>
      </w:pPr>
      <w:r w:rsidRPr="005E139C">
        <w:rPr>
          <w:rFonts w:ascii="GHEA Grapalat" w:hAnsi="GHEA Grapalat"/>
          <w:lang w:val="hy-AM"/>
        </w:rPr>
        <w:t xml:space="preserve">2) </w:t>
      </w:r>
      <w:r w:rsidRPr="005E139C">
        <w:rPr>
          <w:rFonts w:ascii="GHEA Grapalat" w:hAnsi="GHEA Grapalat" w:cs="Sylfaen"/>
          <w:lang w:val="hy-AM"/>
        </w:rPr>
        <w:t>չունի</w:t>
      </w:r>
      <w:r w:rsidRPr="005E139C">
        <w:rPr>
          <w:rFonts w:ascii="GHEA Grapalat" w:hAnsi="GHEA Grapalat" w:cs="Arial"/>
          <w:lang w:val="hy-AM"/>
        </w:rPr>
        <w:t xml:space="preserve"> </w:t>
      </w:r>
      <w:r w:rsidRPr="005E139C">
        <w:rPr>
          <w:rFonts w:ascii="GHEA Grapalat" w:hAnsi="GHEA Grapalat" w:cs="Sylfaen"/>
          <w:lang w:val="hy-AM"/>
        </w:rPr>
        <w:t>ժամկետանց</w:t>
      </w:r>
      <w:r w:rsidRPr="005E139C">
        <w:rPr>
          <w:rFonts w:ascii="GHEA Grapalat" w:hAnsi="GHEA Grapalat" w:cs="Arial"/>
          <w:lang w:val="hy-AM"/>
        </w:rPr>
        <w:t xml:space="preserve"> </w:t>
      </w:r>
      <w:r w:rsidRPr="005E139C">
        <w:rPr>
          <w:rFonts w:ascii="GHEA Grapalat" w:hAnsi="GHEA Grapalat" w:cs="Sylfaen"/>
          <w:lang w:val="hy-AM"/>
        </w:rPr>
        <w:t>պարտքեր</w:t>
      </w:r>
      <w:r w:rsidRPr="005E139C">
        <w:rPr>
          <w:rFonts w:ascii="GHEA Grapalat" w:hAnsi="GHEA Grapalat" w:cs="Arial"/>
          <w:lang w:val="hy-AM"/>
        </w:rPr>
        <w:t xml:space="preserve"> </w:t>
      </w:r>
      <w:r w:rsidRPr="005E139C">
        <w:rPr>
          <w:rFonts w:ascii="GHEA Grapalat" w:hAnsi="GHEA Grapalat" w:cs="Sylfaen"/>
          <w:lang w:val="hy-AM"/>
        </w:rPr>
        <w:t>Հայաստանի</w:t>
      </w:r>
      <w:r w:rsidRPr="005E139C">
        <w:rPr>
          <w:rFonts w:ascii="GHEA Grapalat" w:hAnsi="GHEA Grapalat" w:cs="Arial"/>
          <w:lang w:val="hy-AM"/>
        </w:rPr>
        <w:t xml:space="preserve"> </w:t>
      </w:r>
      <w:r w:rsidRPr="005E139C">
        <w:rPr>
          <w:rFonts w:ascii="GHEA Grapalat" w:hAnsi="GHEA Grapalat" w:cs="Sylfaen"/>
          <w:lang w:val="hy-AM"/>
        </w:rPr>
        <w:t>Հանրապետության</w:t>
      </w:r>
      <w:r w:rsidRPr="005E139C">
        <w:rPr>
          <w:rFonts w:ascii="GHEA Grapalat" w:hAnsi="GHEA Grapalat" w:cs="Arial"/>
          <w:lang w:val="hy-AM"/>
        </w:rPr>
        <w:t xml:space="preserve"> </w:t>
      </w:r>
      <w:r w:rsidRPr="005E139C">
        <w:rPr>
          <w:rFonts w:ascii="GHEA Grapalat" w:hAnsi="GHEA Grapalat" w:cs="Sylfaen"/>
          <w:lang w:val="hy-AM"/>
        </w:rPr>
        <w:t>հարկային</w:t>
      </w:r>
      <w:r w:rsidRPr="005E139C">
        <w:rPr>
          <w:rFonts w:ascii="GHEA Grapalat" w:hAnsi="GHEA Grapalat" w:cs="Arial"/>
          <w:lang w:val="hy-AM"/>
        </w:rPr>
        <w:t xml:space="preserve"> </w:t>
      </w:r>
      <w:r w:rsidRPr="005E139C">
        <w:rPr>
          <w:rFonts w:ascii="GHEA Grapalat" w:hAnsi="GHEA Grapalat" w:cs="Sylfaen"/>
          <w:lang w:val="hy-AM"/>
        </w:rPr>
        <w:t>և</w:t>
      </w:r>
      <w:r w:rsidRPr="005E139C">
        <w:rPr>
          <w:rFonts w:ascii="GHEA Grapalat" w:hAnsi="GHEA Grapalat" w:cs="Arial"/>
          <w:lang w:val="hy-AM"/>
        </w:rPr>
        <w:t xml:space="preserve"> </w:t>
      </w:r>
      <w:r w:rsidRPr="005E139C">
        <w:rPr>
          <w:rFonts w:ascii="GHEA Grapalat" w:hAnsi="GHEA Grapalat" w:cs="Sylfaen"/>
          <w:lang w:val="hy-AM"/>
        </w:rPr>
        <w:t>պարտադիր</w:t>
      </w:r>
      <w:r w:rsidRPr="005E139C">
        <w:rPr>
          <w:rFonts w:ascii="GHEA Grapalat" w:hAnsi="GHEA Grapalat" w:cs="Arial"/>
          <w:lang w:val="hy-AM"/>
        </w:rPr>
        <w:t xml:space="preserve"> </w:t>
      </w:r>
      <w:r w:rsidRPr="005E139C">
        <w:rPr>
          <w:rFonts w:ascii="GHEA Grapalat" w:hAnsi="GHEA Grapalat" w:cs="Sylfaen"/>
          <w:lang w:val="hy-AM"/>
        </w:rPr>
        <w:t>սոցիալական</w:t>
      </w:r>
      <w:r w:rsidRPr="005E139C">
        <w:rPr>
          <w:rFonts w:ascii="GHEA Grapalat" w:hAnsi="GHEA Grapalat" w:cs="Arial"/>
          <w:lang w:val="hy-AM"/>
        </w:rPr>
        <w:t xml:space="preserve"> </w:t>
      </w:r>
      <w:r w:rsidRPr="005E139C">
        <w:rPr>
          <w:rFonts w:ascii="GHEA Grapalat" w:hAnsi="GHEA Grapalat" w:cs="Sylfaen"/>
          <w:lang w:val="hy-AM"/>
        </w:rPr>
        <w:t>ապահովության</w:t>
      </w:r>
      <w:r w:rsidRPr="005E139C">
        <w:rPr>
          <w:rFonts w:ascii="GHEA Grapalat" w:hAnsi="GHEA Grapalat" w:cs="Arial"/>
          <w:lang w:val="hy-AM"/>
        </w:rPr>
        <w:t xml:space="preserve"> </w:t>
      </w:r>
      <w:r w:rsidRPr="005E139C">
        <w:rPr>
          <w:rFonts w:ascii="GHEA Grapalat" w:hAnsi="GHEA Grapalat" w:cs="Sylfaen"/>
          <w:lang w:val="hy-AM"/>
        </w:rPr>
        <w:t>վճարների</w:t>
      </w:r>
      <w:r w:rsidRPr="005E139C">
        <w:rPr>
          <w:rFonts w:ascii="GHEA Grapalat" w:hAnsi="GHEA Grapalat" w:cs="Arial"/>
          <w:lang w:val="hy-AM"/>
        </w:rPr>
        <w:t xml:space="preserve"> </w:t>
      </w:r>
      <w:r w:rsidRPr="005E139C">
        <w:rPr>
          <w:rFonts w:ascii="GHEA Grapalat" w:hAnsi="GHEA Grapalat" w:cs="Sylfaen"/>
          <w:lang w:val="hy-AM"/>
        </w:rPr>
        <w:t>գծով</w:t>
      </w:r>
      <w:r w:rsidRPr="005E139C">
        <w:rPr>
          <w:rFonts w:ascii="GHEA Grapalat" w:hAnsi="GHEA Grapalat" w:cs="Arial"/>
          <w:lang w:val="hy-AM"/>
        </w:rPr>
        <w:t xml:space="preserve">, </w:t>
      </w:r>
    </w:p>
    <w:p w:rsidR="00705ADB" w:rsidRPr="005E139C" w:rsidRDefault="00705ADB" w:rsidP="00705ADB">
      <w:pPr>
        <w:ind w:firstLine="567"/>
        <w:jc w:val="both"/>
        <w:rPr>
          <w:rFonts w:ascii="GHEA Grapalat" w:hAnsi="GHEA Grapalat" w:cs="Arial"/>
          <w:lang w:val="hy-AM"/>
        </w:rPr>
      </w:pPr>
      <w:r w:rsidRPr="005E139C">
        <w:rPr>
          <w:rFonts w:ascii="GHEA Grapalat" w:hAnsi="GHEA Grapalat"/>
          <w:lang w:val="hy-AM"/>
        </w:rPr>
        <w:t>3) &lt;&lt;</w:t>
      </w:r>
      <w:r w:rsidRPr="005E139C">
        <w:rPr>
          <w:rFonts w:ascii="GHEA Grapalat" w:hAnsi="GHEA Grapalat"/>
          <w:u w:val="single"/>
          <w:lang w:val="hy-AM"/>
        </w:rPr>
        <w:t xml:space="preserve">                                         </w:t>
      </w:r>
      <w:r w:rsidRPr="005E139C">
        <w:rPr>
          <w:rFonts w:ascii="GHEA Grapalat" w:hAnsi="GHEA Grapalat" w:cs="Sylfaen"/>
          <w:lang w:val="hy-AM"/>
        </w:rPr>
        <w:t>&gt;&gt;</w:t>
      </w:r>
      <w:r w:rsidRPr="005E139C">
        <w:rPr>
          <w:rFonts w:ascii="GHEA Grapalat" w:hAnsi="GHEA Grapalat"/>
          <w:lang w:val="hy-AM"/>
        </w:rPr>
        <w:t>-</w:t>
      </w:r>
      <w:r w:rsidRPr="005E139C">
        <w:rPr>
          <w:rFonts w:ascii="GHEA Grapalat" w:hAnsi="GHEA Grapalat" w:cs="Sylfaen"/>
          <w:lang w:val="hy-AM"/>
        </w:rPr>
        <w:t>ի</w:t>
      </w:r>
      <w:r w:rsidRPr="005E139C">
        <w:rPr>
          <w:rFonts w:ascii="GHEA Grapalat" w:hAnsi="GHEA Grapalat" w:cs="Arial"/>
          <w:lang w:val="hy-AM"/>
        </w:rPr>
        <w:t xml:space="preserve"> </w:t>
      </w:r>
      <w:r w:rsidRPr="005E139C">
        <w:rPr>
          <w:rFonts w:ascii="GHEA Grapalat" w:hAnsi="GHEA Grapalat" w:cs="Sylfaen"/>
          <w:lang w:val="hy-AM"/>
        </w:rPr>
        <w:t>գործադիր</w:t>
      </w:r>
      <w:r w:rsidRPr="005E139C">
        <w:rPr>
          <w:rFonts w:ascii="GHEA Grapalat" w:hAnsi="GHEA Grapalat" w:cs="Arial"/>
          <w:lang w:val="hy-AM"/>
        </w:rPr>
        <w:t xml:space="preserve"> </w:t>
      </w:r>
      <w:r w:rsidRPr="005E139C">
        <w:rPr>
          <w:rFonts w:ascii="GHEA Grapalat" w:hAnsi="GHEA Grapalat" w:cs="Sylfaen"/>
          <w:lang w:val="hy-AM"/>
        </w:rPr>
        <w:t>մարմնի</w:t>
      </w:r>
      <w:r w:rsidRPr="005E139C">
        <w:rPr>
          <w:rFonts w:ascii="GHEA Grapalat" w:hAnsi="GHEA Grapalat" w:cs="Arial"/>
          <w:lang w:val="hy-AM"/>
        </w:rPr>
        <w:t xml:space="preserve"> </w:t>
      </w:r>
      <w:r w:rsidRPr="005E139C">
        <w:rPr>
          <w:rFonts w:ascii="GHEA Grapalat" w:hAnsi="GHEA Grapalat" w:cs="Sylfaen"/>
          <w:lang w:val="hy-AM"/>
        </w:rPr>
        <w:t>ներկայացուցիչը</w:t>
      </w:r>
      <w:r w:rsidRPr="005E139C">
        <w:rPr>
          <w:rFonts w:ascii="GHEA Grapalat" w:hAnsi="GHEA Grapalat" w:cs="Arial"/>
          <w:lang w:val="hy-AM"/>
        </w:rPr>
        <w:t xml:space="preserve"> </w:t>
      </w:r>
      <w:r w:rsidRPr="005E139C">
        <w:rPr>
          <w:rFonts w:ascii="GHEA Grapalat" w:hAnsi="GHEA Grapalat" w:cs="Sylfaen"/>
          <w:lang w:val="hy-AM"/>
        </w:rPr>
        <w:t>հայտը</w:t>
      </w:r>
      <w:r w:rsidRPr="005E139C">
        <w:rPr>
          <w:rFonts w:ascii="GHEA Grapalat" w:hAnsi="GHEA Grapalat" w:cs="Arial"/>
          <w:lang w:val="hy-AM"/>
        </w:rPr>
        <w:t xml:space="preserve"> </w:t>
      </w:r>
    </w:p>
    <w:p w:rsidR="00705ADB" w:rsidRPr="005E139C" w:rsidRDefault="00705ADB" w:rsidP="00705ADB">
      <w:pPr>
        <w:ind w:firstLine="720"/>
        <w:jc w:val="both"/>
        <w:rPr>
          <w:rFonts w:ascii="GHEA Grapalat" w:hAnsi="GHEA Grapalat"/>
          <w:sz w:val="32"/>
          <w:vertAlign w:val="superscript"/>
          <w:lang w:val="hy-AM"/>
        </w:rPr>
      </w:pPr>
      <w:r w:rsidRPr="005E139C">
        <w:rPr>
          <w:rFonts w:ascii="GHEA Grapalat" w:hAnsi="GHEA Grapalat" w:cs="Sylfaen"/>
          <w:vertAlign w:val="superscript"/>
          <w:lang w:val="hy-AM"/>
        </w:rPr>
        <w:t xml:space="preserve">         Ընթացակարգի</w:t>
      </w:r>
      <w:r w:rsidRPr="005E139C">
        <w:rPr>
          <w:rFonts w:ascii="GHEA Grapalat" w:hAnsi="GHEA Grapalat" w:cs="Arial"/>
          <w:vertAlign w:val="superscript"/>
          <w:lang w:val="hy-AM"/>
        </w:rPr>
        <w:t xml:space="preserve"> </w:t>
      </w:r>
      <w:r w:rsidRPr="005E139C">
        <w:rPr>
          <w:rFonts w:ascii="GHEA Grapalat" w:hAnsi="GHEA Grapalat" w:cs="Sylfaen"/>
          <w:vertAlign w:val="superscript"/>
          <w:lang w:val="hy-AM"/>
        </w:rPr>
        <w:t>մասնակցի</w:t>
      </w:r>
      <w:r w:rsidRPr="005E139C">
        <w:rPr>
          <w:rFonts w:ascii="GHEA Grapalat" w:hAnsi="GHEA Grapalat" w:cs="Arial"/>
          <w:vertAlign w:val="superscript"/>
          <w:lang w:val="hy-AM"/>
        </w:rPr>
        <w:t xml:space="preserve"> </w:t>
      </w:r>
      <w:r w:rsidRPr="005E139C">
        <w:rPr>
          <w:rFonts w:ascii="GHEA Grapalat" w:hAnsi="GHEA Grapalat" w:cs="Sylfaen"/>
          <w:vertAlign w:val="superscript"/>
          <w:lang w:val="hy-AM"/>
        </w:rPr>
        <w:t>անվանումը</w:t>
      </w:r>
      <w:r w:rsidRPr="005E139C">
        <w:rPr>
          <w:rFonts w:ascii="GHEA Grapalat" w:hAnsi="GHEA Grapalat" w:cs="Arial"/>
          <w:vertAlign w:val="superscript"/>
          <w:lang w:val="hy-AM"/>
        </w:rPr>
        <w:t xml:space="preserve"> (</w:t>
      </w:r>
      <w:r w:rsidRPr="005E139C">
        <w:rPr>
          <w:rFonts w:ascii="GHEA Grapalat" w:hAnsi="GHEA Grapalat" w:cs="Sylfaen"/>
          <w:vertAlign w:val="superscript"/>
          <w:lang w:val="hy-AM"/>
        </w:rPr>
        <w:t>անունը</w:t>
      </w:r>
      <w:r w:rsidRPr="005E139C">
        <w:rPr>
          <w:rFonts w:ascii="GHEA Grapalat" w:hAnsi="GHEA Grapalat" w:cs="Arial"/>
          <w:vertAlign w:val="superscript"/>
          <w:lang w:val="hy-AM"/>
        </w:rPr>
        <w:t>)</w:t>
      </w:r>
    </w:p>
    <w:p w:rsidR="00705ADB" w:rsidRPr="005E139C" w:rsidRDefault="00705ADB" w:rsidP="00705ADB">
      <w:pPr>
        <w:spacing w:line="360" w:lineRule="auto"/>
        <w:jc w:val="both"/>
        <w:rPr>
          <w:rFonts w:ascii="GHEA Grapalat" w:hAnsi="GHEA Grapalat" w:cs="Arial"/>
          <w:lang w:val="hy-AM"/>
        </w:rPr>
      </w:pPr>
      <w:r w:rsidRPr="005E139C">
        <w:rPr>
          <w:rFonts w:ascii="GHEA Grapalat" w:hAnsi="GHEA Grapalat" w:cs="Sylfaen"/>
          <w:lang w:val="hy-AM"/>
        </w:rPr>
        <w:t>ներկայացնելու</w:t>
      </w:r>
      <w:r w:rsidRPr="005E139C">
        <w:rPr>
          <w:rFonts w:ascii="GHEA Grapalat" w:hAnsi="GHEA Grapalat" w:cs="Arial"/>
          <w:lang w:val="hy-AM"/>
        </w:rPr>
        <w:t xml:space="preserve"> օրվա</w:t>
      </w:r>
      <w:r w:rsidRPr="005E139C">
        <w:rPr>
          <w:rFonts w:ascii="GHEA Grapalat" w:hAnsi="GHEA Grapalat" w:cs="Sylfaen"/>
          <w:lang w:val="hy-AM"/>
        </w:rPr>
        <w:t>ն</w:t>
      </w:r>
      <w:r w:rsidRPr="005E139C">
        <w:rPr>
          <w:rFonts w:ascii="GHEA Grapalat" w:hAnsi="GHEA Grapalat" w:cs="Arial"/>
          <w:lang w:val="hy-AM"/>
        </w:rPr>
        <w:t xml:space="preserve"> </w:t>
      </w:r>
      <w:r w:rsidRPr="005E139C">
        <w:rPr>
          <w:rFonts w:ascii="GHEA Grapalat" w:hAnsi="GHEA Grapalat" w:cs="Sylfaen"/>
          <w:lang w:val="hy-AM"/>
        </w:rPr>
        <w:t>նախորդող</w:t>
      </w:r>
      <w:r w:rsidRPr="005E139C">
        <w:rPr>
          <w:rFonts w:ascii="GHEA Grapalat" w:hAnsi="GHEA Grapalat" w:cs="Arial"/>
          <w:lang w:val="hy-AM"/>
        </w:rPr>
        <w:t xml:space="preserve"> </w:t>
      </w:r>
      <w:r w:rsidRPr="005E139C">
        <w:rPr>
          <w:rFonts w:ascii="GHEA Grapalat" w:hAnsi="GHEA Grapalat" w:cs="Sylfaen"/>
          <w:lang w:val="hy-AM"/>
        </w:rPr>
        <w:t>երեք</w:t>
      </w:r>
      <w:r w:rsidRPr="005E139C">
        <w:rPr>
          <w:rFonts w:ascii="GHEA Grapalat" w:hAnsi="GHEA Grapalat" w:cs="Arial"/>
          <w:lang w:val="hy-AM"/>
        </w:rPr>
        <w:t xml:space="preserve"> </w:t>
      </w:r>
      <w:r w:rsidRPr="005E139C">
        <w:rPr>
          <w:rFonts w:ascii="GHEA Grapalat" w:hAnsi="GHEA Grapalat" w:cs="Sylfaen"/>
          <w:lang w:val="hy-AM"/>
        </w:rPr>
        <w:t>տարիների</w:t>
      </w:r>
      <w:r w:rsidRPr="005E139C">
        <w:rPr>
          <w:rFonts w:ascii="GHEA Grapalat" w:hAnsi="GHEA Grapalat" w:cs="Arial"/>
          <w:lang w:val="hy-AM"/>
        </w:rPr>
        <w:t xml:space="preserve"> </w:t>
      </w:r>
      <w:r w:rsidRPr="005E139C">
        <w:rPr>
          <w:rFonts w:ascii="GHEA Grapalat" w:hAnsi="GHEA Grapalat" w:cs="Sylfaen"/>
          <w:lang w:val="hy-AM"/>
        </w:rPr>
        <w:t>ընթացքում</w:t>
      </w:r>
      <w:r w:rsidRPr="005E139C">
        <w:rPr>
          <w:rFonts w:ascii="GHEA Grapalat" w:hAnsi="GHEA Grapalat" w:cs="Arial"/>
          <w:lang w:val="hy-AM"/>
        </w:rPr>
        <w:t xml:space="preserve"> </w:t>
      </w:r>
      <w:r w:rsidRPr="005E139C">
        <w:rPr>
          <w:rFonts w:ascii="GHEA Grapalat" w:hAnsi="GHEA Grapalat" w:cs="Sylfaen"/>
          <w:lang w:val="hy-AM"/>
        </w:rPr>
        <w:t>դատապարտված</w:t>
      </w:r>
      <w:r w:rsidRPr="005E139C">
        <w:rPr>
          <w:rFonts w:ascii="GHEA Grapalat" w:hAnsi="GHEA Grapalat" w:cs="Arial"/>
          <w:lang w:val="hy-AM"/>
        </w:rPr>
        <w:t xml:space="preserve"> </w:t>
      </w:r>
      <w:r w:rsidRPr="005E139C">
        <w:rPr>
          <w:rFonts w:ascii="GHEA Grapalat" w:hAnsi="GHEA Grapalat" w:cs="Sylfaen"/>
          <w:lang w:val="hy-AM"/>
        </w:rPr>
        <w:t>չի</w:t>
      </w:r>
      <w:r w:rsidRPr="005E139C">
        <w:rPr>
          <w:rFonts w:ascii="GHEA Grapalat" w:hAnsi="GHEA Grapalat" w:cs="Arial"/>
          <w:lang w:val="hy-AM"/>
        </w:rPr>
        <w:t xml:space="preserve"> </w:t>
      </w:r>
      <w:r w:rsidRPr="005E139C">
        <w:rPr>
          <w:rFonts w:ascii="GHEA Grapalat" w:hAnsi="GHEA Grapalat" w:cs="Sylfaen"/>
          <w:lang w:val="hy-AM"/>
        </w:rPr>
        <w:t>եղել</w:t>
      </w:r>
      <w:r w:rsidRPr="005E139C">
        <w:rPr>
          <w:rFonts w:ascii="GHEA Grapalat" w:hAnsi="GHEA Grapalat" w:cs="Arial"/>
          <w:lang w:val="hy-AM"/>
        </w:rPr>
        <w:t xml:space="preserve"> </w:t>
      </w:r>
      <w:r w:rsidRPr="005E139C">
        <w:rPr>
          <w:rFonts w:ascii="GHEA Grapalat" w:hAnsi="GHEA Grapalat" w:cs="Sylfaen"/>
          <w:lang w:val="hy-AM"/>
        </w:rPr>
        <w:t>տնտեսական</w:t>
      </w:r>
      <w:r w:rsidRPr="005E139C">
        <w:rPr>
          <w:rFonts w:ascii="GHEA Grapalat" w:hAnsi="GHEA Grapalat" w:cs="Arial"/>
          <w:lang w:val="hy-AM"/>
        </w:rPr>
        <w:t xml:space="preserve"> </w:t>
      </w:r>
      <w:r w:rsidRPr="005E139C">
        <w:rPr>
          <w:rFonts w:ascii="GHEA Grapalat" w:hAnsi="GHEA Grapalat" w:cs="Sylfaen"/>
          <w:lang w:val="hy-AM"/>
        </w:rPr>
        <w:t>գործունեության</w:t>
      </w:r>
      <w:r w:rsidRPr="005E139C">
        <w:rPr>
          <w:rFonts w:ascii="GHEA Grapalat" w:hAnsi="GHEA Grapalat" w:cs="Arial"/>
          <w:lang w:val="hy-AM"/>
        </w:rPr>
        <w:t xml:space="preserve"> </w:t>
      </w:r>
      <w:r w:rsidRPr="005E139C">
        <w:rPr>
          <w:rFonts w:ascii="GHEA Grapalat" w:hAnsi="GHEA Grapalat" w:cs="Sylfaen"/>
          <w:lang w:val="hy-AM"/>
        </w:rPr>
        <w:t>կամ</w:t>
      </w:r>
      <w:r w:rsidRPr="005E139C">
        <w:rPr>
          <w:rFonts w:ascii="GHEA Grapalat" w:hAnsi="GHEA Grapalat" w:cs="Arial"/>
          <w:lang w:val="hy-AM"/>
        </w:rPr>
        <w:t xml:space="preserve"> </w:t>
      </w:r>
      <w:r w:rsidRPr="005E139C">
        <w:rPr>
          <w:rFonts w:ascii="GHEA Grapalat" w:hAnsi="GHEA Grapalat" w:cs="Sylfaen"/>
          <w:lang w:val="hy-AM"/>
        </w:rPr>
        <w:t>պետական</w:t>
      </w:r>
      <w:r w:rsidRPr="005E139C">
        <w:rPr>
          <w:rFonts w:ascii="GHEA Grapalat" w:hAnsi="GHEA Grapalat" w:cs="Arial"/>
          <w:lang w:val="hy-AM"/>
        </w:rPr>
        <w:t xml:space="preserve"> </w:t>
      </w:r>
      <w:r w:rsidRPr="005E139C">
        <w:rPr>
          <w:rFonts w:ascii="GHEA Grapalat" w:hAnsi="GHEA Grapalat" w:cs="Sylfaen"/>
          <w:lang w:val="hy-AM"/>
        </w:rPr>
        <w:t>ծառայության</w:t>
      </w:r>
      <w:r w:rsidRPr="005E139C">
        <w:rPr>
          <w:rFonts w:ascii="GHEA Grapalat" w:hAnsi="GHEA Grapalat" w:cs="Arial"/>
          <w:lang w:val="hy-AM"/>
        </w:rPr>
        <w:t xml:space="preserve"> </w:t>
      </w:r>
      <w:r w:rsidRPr="005E139C">
        <w:rPr>
          <w:rFonts w:ascii="GHEA Grapalat" w:hAnsi="GHEA Grapalat" w:cs="Sylfaen"/>
          <w:lang w:val="hy-AM"/>
        </w:rPr>
        <w:t>դեմ</w:t>
      </w:r>
      <w:r w:rsidRPr="005E139C">
        <w:rPr>
          <w:rFonts w:ascii="GHEA Grapalat" w:hAnsi="GHEA Grapalat" w:cs="Arial"/>
          <w:lang w:val="hy-AM"/>
        </w:rPr>
        <w:t xml:space="preserve"> </w:t>
      </w:r>
      <w:r w:rsidRPr="005E139C">
        <w:rPr>
          <w:rFonts w:ascii="GHEA Grapalat" w:hAnsi="GHEA Grapalat" w:cs="Sylfaen"/>
          <w:lang w:val="hy-AM"/>
        </w:rPr>
        <w:t>ուղղված</w:t>
      </w:r>
      <w:r w:rsidRPr="005E139C">
        <w:rPr>
          <w:rFonts w:ascii="GHEA Grapalat" w:hAnsi="GHEA Grapalat" w:cs="Arial"/>
          <w:lang w:val="hy-AM"/>
        </w:rPr>
        <w:t xml:space="preserve"> </w:t>
      </w:r>
      <w:r w:rsidRPr="005E139C">
        <w:rPr>
          <w:rFonts w:ascii="GHEA Grapalat" w:hAnsi="GHEA Grapalat" w:cs="Sylfaen"/>
          <w:lang w:val="hy-AM"/>
        </w:rPr>
        <w:t>հանցագործության</w:t>
      </w:r>
      <w:r w:rsidRPr="005E139C">
        <w:rPr>
          <w:rFonts w:ascii="GHEA Grapalat" w:hAnsi="GHEA Grapalat" w:cs="Arial"/>
          <w:lang w:val="hy-AM"/>
        </w:rPr>
        <w:t xml:space="preserve"> </w:t>
      </w:r>
      <w:r w:rsidRPr="005E139C">
        <w:rPr>
          <w:rFonts w:ascii="GHEA Grapalat" w:hAnsi="GHEA Grapalat" w:cs="Sylfaen"/>
          <w:lang w:val="hy-AM"/>
        </w:rPr>
        <w:t>համար</w:t>
      </w:r>
      <w:r w:rsidRPr="005E139C">
        <w:rPr>
          <w:rFonts w:ascii="GHEA Grapalat" w:hAnsi="GHEA Grapalat" w:cs="Arial"/>
          <w:lang w:val="hy-AM"/>
        </w:rPr>
        <w:t xml:space="preserve">, </w:t>
      </w:r>
      <w:r w:rsidRPr="005E139C">
        <w:rPr>
          <w:rFonts w:ascii="GHEA Grapalat" w:hAnsi="GHEA Grapalat" w:cs="Sylfaen"/>
          <w:lang w:val="hy-AM"/>
        </w:rPr>
        <w:t>բացառությամբ</w:t>
      </w:r>
      <w:r w:rsidRPr="005E139C">
        <w:rPr>
          <w:rFonts w:ascii="GHEA Grapalat" w:hAnsi="GHEA Grapalat" w:cs="Arial"/>
          <w:lang w:val="hy-AM"/>
        </w:rPr>
        <w:t xml:space="preserve"> </w:t>
      </w:r>
      <w:r w:rsidRPr="005E139C">
        <w:rPr>
          <w:rFonts w:ascii="GHEA Grapalat" w:hAnsi="GHEA Grapalat" w:cs="Sylfaen"/>
          <w:lang w:val="hy-AM"/>
        </w:rPr>
        <w:t>այն</w:t>
      </w:r>
      <w:r w:rsidRPr="005E139C">
        <w:rPr>
          <w:rFonts w:ascii="GHEA Grapalat" w:hAnsi="GHEA Grapalat" w:cs="Arial"/>
          <w:lang w:val="hy-AM"/>
        </w:rPr>
        <w:t xml:space="preserve"> </w:t>
      </w:r>
      <w:r w:rsidRPr="005E139C">
        <w:rPr>
          <w:rFonts w:ascii="GHEA Grapalat" w:hAnsi="GHEA Grapalat" w:cs="Sylfaen"/>
          <w:lang w:val="hy-AM"/>
        </w:rPr>
        <w:t>դեպքերի</w:t>
      </w:r>
      <w:r w:rsidRPr="005E139C">
        <w:rPr>
          <w:rFonts w:ascii="GHEA Grapalat" w:hAnsi="GHEA Grapalat" w:cs="Arial"/>
          <w:lang w:val="hy-AM"/>
        </w:rPr>
        <w:t xml:space="preserve">, </w:t>
      </w:r>
      <w:r w:rsidRPr="005E139C">
        <w:rPr>
          <w:rFonts w:ascii="GHEA Grapalat" w:hAnsi="GHEA Grapalat" w:cs="Sylfaen"/>
          <w:lang w:val="hy-AM"/>
        </w:rPr>
        <w:t>երբ</w:t>
      </w:r>
      <w:r w:rsidRPr="005E139C">
        <w:rPr>
          <w:rFonts w:ascii="GHEA Grapalat" w:hAnsi="GHEA Grapalat" w:cs="Arial"/>
          <w:lang w:val="hy-AM"/>
        </w:rPr>
        <w:t xml:space="preserve"> </w:t>
      </w:r>
      <w:r w:rsidRPr="005E139C">
        <w:rPr>
          <w:rFonts w:ascii="GHEA Grapalat" w:hAnsi="GHEA Grapalat" w:cs="Sylfaen"/>
          <w:lang w:val="hy-AM"/>
        </w:rPr>
        <w:t>դատվածությունը</w:t>
      </w:r>
      <w:r w:rsidRPr="005E139C">
        <w:rPr>
          <w:rFonts w:ascii="GHEA Grapalat" w:hAnsi="GHEA Grapalat" w:cs="Arial"/>
          <w:lang w:val="hy-AM"/>
        </w:rPr>
        <w:t xml:space="preserve"> </w:t>
      </w:r>
      <w:r w:rsidRPr="005E139C">
        <w:rPr>
          <w:rFonts w:ascii="GHEA Grapalat" w:hAnsi="GHEA Grapalat" w:cs="Sylfaen"/>
          <w:lang w:val="hy-AM"/>
        </w:rPr>
        <w:t>օրենքով</w:t>
      </w:r>
      <w:r w:rsidRPr="005E139C">
        <w:rPr>
          <w:rFonts w:ascii="GHEA Grapalat" w:hAnsi="GHEA Grapalat" w:cs="Arial"/>
          <w:lang w:val="hy-AM"/>
        </w:rPr>
        <w:t xml:space="preserve"> </w:t>
      </w:r>
      <w:r w:rsidRPr="005E139C">
        <w:rPr>
          <w:rFonts w:ascii="GHEA Grapalat" w:hAnsi="GHEA Grapalat" w:cs="Sylfaen"/>
          <w:lang w:val="hy-AM"/>
        </w:rPr>
        <w:t>սահմանված</w:t>
      </w:r>
      <w:r w:rsidRPr="005E139C">
        <w:rPr>
          <w:rFonts w:ascii="GHEA Grapalat" w:hAnsi="GHEA Grapalat" w:cs="Arial"/>
          <w:lang w:val="hy-AM"/>
        </w:rPr>
        <w:t xml:space="preserve"> </w:t>
      </w:r>
      <w:r w:rsidRPr="005E139C">
        <w:rPr>
          <w:rFonts w:ascii="GHEA Grapalat" w:hAnsi="GHEA Grapalat" w:cs="Sylfaen"/>
          <w:lang w:val="hy-AM"/>
        </w:rPr>
        <w:t>կարգով</w:t>
      </w:r>
      <w:r w:rsidRPr="005E139C">
        <w:rPr>
          <w:rFonts w:ascii="GHEA Grapalat" w:hAnsi="GHEA Grapalat" w:cs="Arial"/>
          <w:lang w:val="hy-AM"/>
        </w:rPr>
        <w:t xml:space="preserve"> </w:t>
      </w:r>
      <w:r w:rsidRPr="005E139C">
        <w:rPr>
          <w:rFonts w:ascii="GHEA Grapalat" w:hAnsi="GHEA Grapalat" w:cs="Sylfaen"/>
          <w:lang w:val="hy-AM"/>
        </w:rPr>
        <w:t>հանված</w:t>
      </w:r>
      <w:r w:rsidRPr="005E139C">
        <w:rPr>
          <w:rFonts w:ascii="GHEA Grapalat" w:hAnsi="GHEA Grapalat" w:cs="Arial"/>
          <w:lang w:val="hy-AM"/>
        </w:rPr>
        <w:t xml:space="preserve"> </w:t>
      </w:r>
      <w:r w:rsidRPr="005E139C">
        <w:rPr>
          <w:rFonts w:ascii="GHEA Grapalat" w:hAnsi="GHEA Grapalat" w:cs="Sylfaen"/>
          <w:lang w:val="hy-AM"/>
        </w:rPr>
        <w:t>կամ</w:t>
      </w:r>
      <w:r w:rsidRPr="005E139C">
        <w:rPr>
          <w:rFonts w:ascii="GHEA Grapalat" w:hAnsi="GHEA Grapalat" w:cs="Arial"/>
          <w:lang w:val="hy-AM"/>
        </w:rPr>
        <w:t xml:space="preserve"> </w:t>
      </w:r>
      <w:r w:rsidRPr="005E139C">
        <w:rPr>
          <w:rFonts w:ascii="GHEA Grapalat" w:hAnsi="GHEA Grapalat" w:cs="Sylfaen"/>
          <w:lang w:val="hy-AM"/>
        </w:rPr>
        <w:t>մարված</w:t>
      </w:r>
      <w:r w:rsidRPr="005E139C">
        <w:rPr>
          <w:rFonts w:ascii="GHEA Grapalat" w:hAnsi="GHEA Grapalat" w:cs="Arial"/>
          <w:lang w:val="hy-AM"/>
        </w:rPr>
        <w:t xml:space="preserve"> </w:t>
      </w:r>
      <w:r w:rsidRPr="005E139C">
        <w:rPr>
          <w:rFonts w:ascii="GHEA Grapalat" w:hAnsi="GHEA Grapalat" w:cs="Sylfaen"/>
          <w:lang w:val="hy-AM"/>
        </w:rPr>
        <w:t>է</w:t>
      </w:r>
      <w:r w:rsidRPr="005E139C">
        <w:rPr>
          <w:rFonts w:ascii="GHEA Grapalat" w:hAnsi="GHEA Grapalat" w:cs="Arial"/>
          <w:lang w:val="hy-AM"/>
        </w:rPr>
        <w:t xml:space="preserve">, </w:t>
      </w:r>
    </w:p>
    <w:p w:rsidR="00705ADB" w:rsidRPr="005E139C" w:rsidRDefault="00705ADB" w:rsidP="00705ADB">
      <w:pPr>
        <w:ind w:firstLine="567"/>
        <w:jc w:val="both"/>
        <w:rPr>
          <w:rFonts w:ascii="GHEA Grapalat" w:hAnsi="GHEA Grapalat" w:cs="Arial"/>
          <w:lang w:val="hy-AM"/>
        </w:rPr>
      </w:pPr>
      <w:r w:rsidRPr="005E139C">
        <w:rPr>
          <w:rFonts w:ascii="GHEA Grapalat" w:hAnsi="GHEA Grapalat"/>
          <w:lang w:val="hy-AM"/>
        </w:rPr>
        <w:t>4) &lt;&lt;</w:t>
      </w:r>
      <w:r w:rsidRPr="005E139C">
        <w:rPr>
          <w:rFonts w:ascii="GHEA Grapalat" w:hAnsi="GHEA Grapalat"/>
          <w:u w:val="single"/>
          <w:lang w:val="hy-AM"/>
        </w:rPr>
        <w:t xml:space="preserve">                                        </w:t>
      </w:r>
      <w:r w:rsidRPr="005E139C">
        <w:rPr>
          <w:rFonts w:ascii="GHEA Grapalat" w:hAnsi="GHEA Grapalat" w:cs="Sylfaen"/>
          <w:lang w:val="hy-AM"/>
        </w:rPr>
        <w:t>&gt;&gt;</w:t>
      </w:r>
      <w:r w:rsidRPr="005E139C">
        <w:rPr>
          <w:rFonts w:ascii="GHEA Grapalat" w:hAnsi="GHEA Grapalat"/>
          <w:lang w:val="hy-AM"/>
        </w:rPr>
        <w:t>-</w:t>
      </w:r>
      <w:r w:rsidRPr="005E139C">
        <w:rPr>
          <w:rFonts w:ascii="GHEA Grapalat" w:hAnsi="GHEA Grapalat" w:cs="Sylfaen"/>
          <w:lang w:val="hy-AM"/>
        </w:rPr>
        <w:t>ն</w:t>
      </w:r>
      <w:r w:rsidRPr="005E139C">
        <w:rPr>
          <w:rFonts w:ascii="GHEA Grapalat" w:hAnsi="GHEA Grapalat" w:cs="Arial"/>
          <w:lang w:val="hy-AM"/>
        </w:rPr>
        <w:t xml:space="preserve">   </w:t>
      </w:r>
      <w:r w:rsidRPr="005E139C">
        <w:rPr>
          <w:rFonts w:ascii="GHEA Grapalat" w:hAnsi="GHEA Grapalat" w:cs="Sylfaen"/>
          <w:lang w:val="hy-AM"/>
        </w:rPr>
        <w:t>ներառված</w:t>
      </w:r>
      <w:r w:rsidRPr="005E139C">
        <w:rPr>
          <w:rFonts w:ascii="GHEA Grapalat" w:hAnsi="GHEA Grapalat" w:cs="Arial"/>
          <w:lang w:val="hy-AM"/>
        </w:rPr>
        <w:t xml:space="preserve"> </w:t>
      </w:r>
      <w:r w:rsidRPr="005E139C">
        <w:rPr>
          <w:rFonts w:ascii="GHEA Grapalat" w:hAnsi="GHEA Grapalat" w:cs="Sylfaen"/>
          <w:lang w:val="hy-AM"/>
        </w:rPr>
        <w:t>չի</w:t>
      </w:r>
      <w:r w:rsidRPr="005E139C">
        <w:rPr>
          <w:rFonts w:ascii="GHEA Grapalat" w:hAnsi="GHEA Grapalat" w:cs="Arial"/>
          <w:lang w:val="hy-AM"/>
        </w:rPr>
        <w:t xml:space="preserve"> </w:t>
      </w:r>
      <w:r w:rsidRPr="005E139C">
        <w:rPr>
          <w:rFonts w:ascii="GHEA Grapalat" w:hAnsi="GHEA Grapalat" w:cs="Sylfaen"/>
          <w:lang w:val="hy-AM"/>
        </w:rPr>
        <w:t>գնումների</w:t>
      </w:r>
      <w:r w:rsidRPr="005E139C">
        <w:rPr>
          <w:rFonts w:ascii="GHEA Grapalat" w:hAnsi="GHEA Grapalat" w:cs="Arial"/>
          <w:lang w:val="hy-AM"/>
        </w:rPr>
        <w:t xml:space="preserve"> </w:t>
      </w:r>
      <w:r w:rsidRPr="005E139C">
        <w:rPr>
          <w:rFonts w:ascii="GHEA Grapalat" w:hAnsi="GHEA Grapalat" w:cs="Sylfaen"/>
          <w:lang w:val="hy-AM"/>
        </w:rPr>
        <w:t>գործընթացին</w:t>
      </w:r>
      <w:r w:rsidRPr="005E139C">
        <w:rPr>
          <w:rFonts w:ascii="GHEA Grapalat" w:hAnsi="GHEA Grapalat" w:cs="Arial"/>
          <w:lang w:val="hy-AM"/>
        </w:rPr>
        <w:t xml:space="preserve"> </w:t>
      </w:r>
    </w:p>
    <w:p w:rsidR="00705ADB" w:rsidRPr="005E139C" w:rsidRDefault="00705ADB" w:rsidP="00705ADB">
      <w:pPr>
        <w:ind w:firstLine="720"/>
        <w:jc w:val="both"/>
        <w:rPr>
          <w:rFonts w:ascii="GHEA Grapalat" w:hAnsi="GHEA Grapalat" w:cs="Arial"/>
          <w:vertAlign w:val="superscript"/>
          <w:lang w:val="hy-AM"/>
        </w:rPr>
      </w:pPr>
      <w:r w:rsidRPr="005E139C">
        <w:rPr>
          <w:rFonts w:ascii="GHEA Grapalat" w:hAnsi="GHEA Grapalat" w:cs="Sylfaen"/>
          <w:vertAlign w:val="superscript"/>
          <w:lang w:val="hy-AM"/>
        </w:rPr>
        <w:t xml:space="preserve">      Ընթացակարգի</w:t>
      </w:r>
      <w:r w:rsidRPr="005E139C">
        <w:rPr>
          <w:rFonts w:ascii="GHEA Grapalat" w:hAnsi="GHEA Grapalat" w:cs="Arial"/>
          <w:vertAlign w:val="superscript"/>
          <w:lang w:val="hy-AM"/>
        </w:rPr>
        <w:t xml:space="preserve"> </w:t>
      </w:r>
      <w:r w:rsidRPr="005E139C">
        <w:rPr>
          <w:rFonts w:ascii="GHEA Grapalat" w:hAnsi="GHEA Grapalat" w:cs="Sylfaen"/>
          <w:vertAlign w:val="superscript"/>
          <w:lang w:val="hy-AM"/>
        </w:rPr>
        <w:t>մասնակցի</w:t>
      </w:r>
      <w:r w:rsidRPr="005E139C">
        <w:rPr>
          <w:rFonts w:ascii="GHEA Grapalat" w:hAnsi="GHEA Grapalat" w:cs="Arial"/>
          <w:vertAlign w:val="superscript"/>
          <w:lang w:val="hy-AM"/>
        </w:rPr>
        <w:t xml:space="preserve"> </w:t>
      </w:r>
      <w:r w:rsidRPr="005E139C">
        <w:rPr>
          <w:rFonts w:ascii="GHEA Grapalat" w:hAnsi="GHEA Grapalat" w:cs="Sylfaen"/>
          <w:vertAlign w:val="superscript"/>
          <w:lang w:val="hy-AM"/>
        </w:rPr>
        <w:t>անվանումը</w:t>
      </w:r>
      <w:r w:rsidRPr="005E139C">
        <w:rPr>
          <w:rFonts w:ascii="GHEA Grapalat" w:hAnsi="GHEA Grapalat" w:cs="Arial"/>
          <w:vertAlign w:val="superscript"/>
          <w:lang w:val="hy-AM"/>
        </w:rPr>
        <w:t xml:space="preserve"> (</w:t>
      </w:r>
      <w:r w:rsidRPr="005E139C">
        <w:rPr>
          <w:rFonts w:ascii="GHEA Grapalat" w:hAnsi="GHEA Grapalat" w:cs="Sylfaen"/>
          <w:vertAlign w:val="superscript"/>
          <w:lang w:val="hy-AM"/>
        </w:rPr>
        <w:t>անունը</w:t>
      </w:r>
      <w:r w:rsidRPr="005E139C">
        <w:rPr>
          <w:rFonts w:ascii="GHEA Grapalat" w:hAnsi="GHEA Grapalat" w:cs="Arial"/>
          <w:vertAlign w:val="superscript"/>
          <w:lang w:val="hy-AM"/>
        </w:rPr>
        <w:t>)</w:t>
      </w:r>
    </w:p>
    <w:p w:rsidR="00705ADB" w:rsidRPr="005E139C" w:rsidRDefault="00705ADB" w:rsidP="00705ADB">
      <w:pPr>
        <w:spacing w:line="360" w:lineRule="auto"/>
        <w:ind w:firstLine="567"/>
        <w:jc w:val="both"/>
        <w:rPr>
          <w:rFonts w:ascii="GHEA Grapalat" w:hAnsi="GHEA Grapalat" w:cs="Arial"/>
          <w:lang w:val="hy-AM"/>
        </w:rPr>
      </w:pPr>
      <w:r w:rsidRPr="005E139C">
        <w:rPr>
          <w:rFonts w:ascii="GHEA Grapalat" w:hAnsi="GHEA Grapalat" w:cs="Sylfaen"/>
          <w:lang w:val="hy-AM"/>
        </w:rPr>
        <w:t>մասնակցելու իրավունք</w:t>
      </w:r>
      <w:r w:rsidRPr="005E139C">
        <w:rPr>
          <w:rFonts w:ascii="GHEA Grapalat" w:hAnsi="GHEA Grapalat" w:cs="Arial"/>
          <w:lang w:val="hy-AM"/>
        </w:rPr>
        <w:t xml:space="preserve"> </w:t>
      </w:r>
      <w:r w:rsidRPr="005E139C">
        <w:rPr>
          <w:rFonts w:ascii="GHEA Grapalat" w:hAnsi="GHEA Grapalat" w:cs="Sylfaen"/>
          <w:lang w:val="hy-AM"/>
        </w:rPr>
        <w:t>չունեցող</w:t>
      </w:r>
      <w:r w:rsidRPr="005E139C">
        <w:rPr>
          <w:rFonts w:ascii="GHEA Grapalat" w:hAnsi="GHEA Grapalat" w:cs="Arial"/>
          <w:lang w:val="hy-AM"/>
        </w:rPr>
        <w:t xml:space="preserve"> </w:t>
      </w:r>
      <w:r w:rsidRPr="005E139C">
        <w:rPr>
          <w:rFonts w:ascii="GHEA Grapalat" w:hAnsi="GHEA Grapalat" w:cs="Sylfaen"/>
          <w:lang w:val="hy-AM"/>
        </w:rPr>
        <w:t>մասնակիցների</w:t>
      </w:r>
      <w:r w:rsidRPr="005E139C">
        <w:rPr>
          <w:rFonts w:ascii="GHEA Grapalat" w:hAnsi="GHEA Grapalat" w:cs="Arial"/>
          <w:lang w:val="hy-AM"/>
        </w:rPr>
        <w:t xml:space="preserve"> </w:t>
      </w:r>
      <w:r w:rsidRPr="005E139C">
        <w:rPr>
          <w:rFonts w:ascii="GHEA Grapalat" w:hAnsi="GHEA Grapalat" w:cs="Sylfaen"/>
          <w:lang w:val="hy-AM"/>
        </w:rPr>
        <w:t>ցուցակում</w:t>
      </w:r>
      <w:r w:rsidRPr="005E139C">
        <w:rPr>
          <w:rFonts w:ascii="GHEA Grapalat" w:hAnsi="GHEA Grapalat" w:cs="Arial"/>
          <w:lang w:val="hy-AM"/>
        </w:rPr>
        <w:t xml:space="preserve">, </w:t>
      </w:r>
    </w:p>
    <w:p w:rsidR="00705ADB" w:rsidRPr="005E139C" w:rsidRDefault="00705ADB" w:rsidP="00705ADB">
      <w:pPr>
        <w:spacing w:line="360" w:lineRule="auto"/>
        <w:ind w:firstLine="567"/>
        <w:jc w:val="both"/>
        <w:rPr>
          <w:rFonts w:ascii="GHEA Grapalat" w:hAnsi="GHEA Grapalat" w:cs="Arial"/>
          <w:lang w:val="hy-AM"/>
        </w:rPr>
      </w:pPr>
      <w:r w:rsidRPr="005E139C">
        <w:rPr>
          <w:rFonts w:ascii="GHEA Grapalat" w:hAnsi="GHEA Grapalat"/>
          <w:lang w:val="hy-AM"/>
        </w:rPr>
        <w:t xml:space="preserve">5) </w:t>
      </w:r>
      <w:r w:rsidRPr="005E139C">
        <w:rPr>
          <w:rFonts w:ascii="GHEA Grapalat" w:hAnsi="GHEA Grapalat" w:cs="Sylfaen"/>
          <w:lang w:val="hy-AM"/>
        </w:rPr>
        <w:t>բացակայում</w:t>
      </w:r>
      <w:r w:rsidRPr="005E139C">
        <w:rPr>
          <w:rFonts w:ascii="GHEA Grapalat" w:hAnsi="GHEA Grapalat" w:cs="Arial"/>
          <w:lang w:val="hy-AM"/>
        </w:rPr>
        <w:t xml:space="preserve"> </w:t>
      </w:r>
      <w:r w:rsidRPr="005E139C">
        <w:rPr>
          <w:rFonts w:ascii="GHEA Grapalat" w:hAnsi="GHEA Grapalat" w:cs="Sylfaen"/>
          <w:lang w:val="hy-AM"/>
        </w:rPr>
        <w:t>է</w:t>
      </w:r>
      <w:r w:rsidRPr="005E139C">
        <w:rPr>
          <w:rFonts w:ascii="GHEA Grapalat" w:hAnsi="GHEA Grapalat" w:cs="Arial"/>
          <w:lang w:val="hy-AM"/>
        </w:rPr>
        <w:t xml:space="preserve"> </w:t>
      </w:r>
      <w:r w:rsidRPr="005E139C">
        <w:rPr>
          <w:rFonts w:ascii="GHEA Grapalat" w:hAnsi="GHEA Grapalat" w:cs="Sylfaen"/>
          <w:lang w:val="hy-AM"/>
        </w:rPr>
        <w:t>գերիշխող</w:t>
      </w:r>
      <w:r w:rsidRPr="005E139C">
        <w:rPr>
          <w:rFonts w:ascii="GHEA Grapalat" w:hAnsi="GHEA Grapalat" w:cs="Arial"/>
          <w:lang w:val="hy-AM"/>
        </w:rPr>
        <w:t xml:space="preserve"> </w:t>
      </w:r>
      <w:r w:rsidRPr="005E139C">
        <w:rPr>
          <w:rFonts w:ascii="GHEA Grapalat" w:hAnsi="GHEA Grapalat" w:cs="Sylfaen"/>
          <w:lang w:val="hy-AM"/>
        </w:rPr>
        <w:t>դիրքի</w:t>
      </w:r>
      <w:r w:rsidRPr="005E139C">
        <w:rPr>
          <w:rFonts w:ascii="GHEA Grapalat" w:hAnsi="GHEA Grapalat" w:cs="Arial"/>
          <w:lang w:val="hy-AM"/>
        </w:rPr>
        <w:t xml:space="preserve"> </w:t>
      </w:r>
      <w:r w:rsidRPr="005E139C">
        <w:rPr>
          <w:rFonts w:ascii="GHEA Grapalat" w:hAnsi="GHEA Grapalat" w:cs="Sylfaen"/>
          <w:lang w:val="hy-AM"/>
        </w:rPr>
        <w:t>չարաշահում</w:t>
      </w:r>
      <w:r w:rsidRPr="005E139C">
        <w:rPr>
          <w:rFonts w:ascii="GHEA Grapalat" w:hAnsi="GHEA Grapalat" w:cs="Arial"/>
          <w:lang w:val="hy-AM"/>
        </w:rPr>
        <w:t xml:space="preserve"> </w:t>
      </w:r>
      <w:r w:rsidRPr="005E139C">
        <w:rPr>
          <w:rFonts w:ascii="GHEA Grapalat" w:hAnsi="GHEA Grapalat" w:cs="Sylfaen"/>
          <w:lang w:val="hy-AM"/>
        </w:rPr>
        <w:t>և</w:t>
      </w:r>
      <w:r w:rsidRPr="005E139C">
        <w:rPr>
          <w:rFonts w:ascii="GHEA Grapalat" w:hAnsi="GHEA Grapalat" w:cs="Arial"/>
          <w:lang w:val="hy-AM"/>
        </w:rPr>
        <w:t xml:space="preserve"> </w:t>
      </w:r>
      <w:r w:rsidRPr="005E139C">
        <w:rPr>
          <w:rFonts w:ascii="GHEA Grapalat" w:hAnsi="GHEA Grapalat" w:cs="Sylfaen"/>
          <w:lang w:val="hy-AM"/>
        </w:rPr>
        <w:t>հակամրցակցային</w:t>
      </w:r>
      <w:r w:rsidRPr="005E139C">
        <w:rPr>
          <w:rFonts w:ascii="GHEA Grapalat" w:hAnsi="GHEA Grapalat" w:cs="Arial"/>
          <w:lang w:val="hy-AM"/>
        </w:rPr>
        <w:t xml:space="preserve"> </w:t>
      </w:r>
      <w:r w:rsidRPr="005E139C">
        <w:rPr>
          <w:rFonts w:ascii="GHEA Grapalat" w:hAnsi="GHEA Grapalat" w:cs="Sylfaen"/>
          <w:lang w:val="hy-AM"/>
        </w:rPr>
        <w:t>համաձայնություն</w:t>
      </w:r>
      <w:r w:rsidRPr="005E139C">
        <w:rPr>
          <w:rFonts w:ascii="GHEA Grapalat" w:hAnsi="GHEA Grapalat" w:cs="Arial"/>
          <w:lang w:val="hy-AM"/>
        </w:rPr>
        <w:t>,</w:t>
      </w:r>
    </w:p>
    <w:p w:rsidR="00705ADB" w:rsidRPr="005E139C" w:rsidRDefault="00705ADB" w:rsidP="00705ADB">
      <w:pPr>
        <w:ind w:left="720" w:firstLine="720"/>
        <w:jc w:val="both"/>
        <w:rPr>
          <w:rFonts w:ascii="GHEA Grapalat" w:hAnsi="GHEA Grapalat"/>
          <w:sz w:val="20"/>
          <w:lang w:val="hy-AM"/>
        </w:rPr>
      </w:pPr>
      <w:r w:rsidRPr="005E139C">
        <w:rPr>
          <w:rFonts w:ascii="GHEA Grapalat" w:hAnsi="GHEA Grapalat"/>
          <w:sz w:val="20"/>
          <w:lang w:val="hy-AM"/>
        </w:rPr>
        <w:t xml:space="preserve">___________________________________________ </w:t>
      </w:r>
      <w:r w:rsidRPr="005E139C">
        <w:rPr>
          <w:rFonts w:ascii="GHEA Grapalat" w:hAnsi="GHEA Grapalat"/>
          <w:sz w:val="20"/>
          <w:lang w:val="hy-AM"/>
        </w:rPr>
        <w:tab/>
        <w:t xml:space="preserve">                _____________ </w:t>
      </w:r>
    </w:p>
    <w:p w:rsidR="00705ADB" w:rsidRPr="005E139C" w:rsidRDefault="00705ADB" w:rsidP="00705ADB">
      <w:pPr>
        <w:jc w:val="both"/>
        <w:rPr>
          <w:rFonts w:ascii="GHEA Grapalat" w:hAnsi="GHEA Grapalat" w:cs="Arial"/>
          <w:sz w:val="20"/>
          <w:vertAlign w:val="superscript"/>
          <w:lang w:val="hy-AM"/>
        </w:rPr>
      </w:pPr>
      <w:r w:rsidRPr="005E139C">
        <w:rPr>
          <w:rFonts w:ascii="GHEA Grapalat" w:hAnsi="GHEA Grapalat"/>
          <w:sz w:val="20"/>
          <w:lang w:val="hy-AM"/>
        </w:rPr>
        <w:t xml:space="preserve">                            </w:t>
      </w:r>
      <w:r w:rsidRPr="005E139C">
        <w:rPr>
          <w:rFonts w:ascii="GHEA Grapalat" w:hAnsi="GHEA Grapalat" w:cs="Sylfaen"/>
          <w:sz w:val="20"/>
          <w:vertAlign w:val="superscript"/>
          <w:lang w:val="hy-AM"/>
        </w:rPr>
        <w:t>Մասնակցի</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անվանումը</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անունը</w:t>
      </w:r>
      <w:r w:rsidRPr="005E139C">
        <w:rPr>
          <w:rFonts w:ascii="GHEA Grapalat" w:hAnsi="GHEA Grapalat" w:cs="Arial"/>
          <w:sz w:val="20"/>
          <w:vertAlign w:val="superscript"/>
          <w:lang w:val="hy-AM"/>
        </w:rPr>
        <w:t>) (</w:t>
      </w:r>
      <w:r w:rsidRPr="005E139C">
        <w:rPr>
          <w:rFonts w:ascii="GHEA Grapalat" w:hAnsi="GHEA Grapalat" w:cs="Sylfaen"/>
          <w:sz w:val="20"/>
          <w:vertAlign w:val="superscript"/>
          <w:lang w:val="hy-AM"/>
        </w:rPr>
        <w:t>ղեկավարի</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պաշտոնը</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Անուն</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Ազգանունը</w:t>
      </w:r>
      <w:r w:rsidRPr="005E139C">
        <w:rPr>
          <w:rFonts w:ascii="GHEA Grapalat" w:hAnsi="GHEA Grapalat" w:cs="Arial"/>
          <w:sz w:val="20"/>
          <w:vertAlign w:val="superscript"/>
          <w:lang w:val="hy-AM"/>
        </w:rPr>
        <w:t>)                                             (</w:t>
      </w:r>
      <w:r w:rsidRPr="005E139C">
        <w:rPr>
          <w:rFonts w:ascii="GHEA Grapalat" w:hAnsi="GHEA Grapalat" w:cs="Sylfaen"/>
          <w:sz w:val="20"/>
          <w:vertAlign w:val="superscript"/>
          <w:lang w:val="hy-AM"/>
        </w:rPr>
        <w:t>ստորագրությունը</w:t>
      </w:r>
      <w:r w:rsidRPr="005E139C">
        <w:rPr>
          <w:rFonts w:ascii="GHEA Grapalat" w:hAnsi="GHEA Grapalat" w:cs="Arial"/>
          <w:sz w:val="20"/>
          <w:vertAlign w:val="superscript"/>
          <w:lang w:val="hy-AM"/>
        </w:rPr>
        <w:t>)</w:t>
      </w:r>
      <w:r w:rsidRPr="005E139C">
        <w:rPr>
          <w:rFonts w:ascii="GHEA Grapalat" w:hAnsi="GHEA Grapalat" w:cs="Arial"/>
          <w:sz w:val="20"/>
          <w:vertAlign w:val="superscript"/>
          <w:lang w:val="hy-AM"/>
        </w:rPr>
        <w:tab/>
      </w:r>
    </w:p>
    <w:p w:rsidR="00705ADB" w:rsidRPr="005E139C" w:rsidRDefault="00705ADB" w:rsidP="00705ADB">
      <w:pPr>
        <w:jc w:val="right"/>
        <w:rPr>
          <w:rFonts w:ascii="GHEA Grapalat" w:hAnsi="GHEA Grapalat"/>
          <w:sz w:val="20"/>
          <w:lang w:val="hy-AM"/>
        </w:rPr>
      </w:pPr>
      <w:r w:rsidRPr="005E139C">
        <w:rPr>
          <w:rFonts w:ascii="GHEA Grapalat" w:hAnsi="GHEA Grapalat"/>
          <w:sz w:val="20"/>
          <w:lang w:val="hy-AM"/>
        </w:rPr>
        <w:t xml:space="preserve">   </w:t>
      </w:r>
    </w:p>
    <w:p w:rsidR="00705ADB" w:rsidRPr="005E139C" w:rsidRDefault="00705ADB" w:rsidP="00705ADB">
      <w:pPr>
        <w:jc w:val="right"/>
        <w:rPr>
          <w:rFonts w:ascii="GHEA Grapalat" w:hAnsi="GHEA Grapalat" w:cs="Arial"/>
          <w:sz w:val="20"/>
          <w:lang w:val="hy-AM"/>
        </w:rPr>
      </w:pPr>
      <w:r w:rsidRPr="005E139C">
        <w:rPr>
          <w:rFonts w:ascii="GHEA Grapalat" w:hAnsi="GHEA Grapalat" w:cs="Sylfaen"/>
          <w:sz w:val="20"/>
          <w:lang w:val="hy-AM"/>
        </w:rPr>
        <w:t>Կ</w:t>
      </w:r>
      <w:r w:rsidRPr="005E139C">
        <w:rPr>
          <w:rFonts w:ascii="GHEA Grapalat" w:hAnsi="GHEA Grapalat" w:cs="Arial"/>
          <w:sz w:val="20"/>
          <w:lang w:val="hy-AM"/>
        </w:rPr>
        <w:t xml:space="preserve">. </w:t>
      </w:r>
      <w:r w:rsidRPr="005E139C">
        <w:rPr>
          <w:rFonts w:ascii="GHEA Grapalat" w:hAnsi="GHEA Grapalat" w:cs="Sylfaen"/>
          <w:sz w:val="20"/>
          <w:lang w:val="hy-AM"/>
        </w:rPr>
        <w:t>Տ</w:t>
      </w:r>
      <w:r w:rsidRPr="005E139C">
        <w:rPr>
          <w:rFonts w:ascii="GHEA Grapalat" w:hAnsi="GHEA Grapalat" w:cs="Arial"/>
          <w:sz w:val="20"/>
          <w:lang w:val="hy-AM"/>
        </w:rPr>
        <w:t>.</w:t>
      </w:r>
      <w:r w:rsidRPr="005E139C">
        <w:rPr>
          <w:rFonts w:ascii="GHEA Grapalat" w:hAnsi="GHEA Grapalat" w:cs="Arial"/>
          <w:sz w:val="20"/>
          <w:lang w:val="hy-AM"/>
        </w:rPr>
        <w:tab/>
      </w:r>
      <w:r w:rsidRPr="005E139C">
        <w:rPr>
          <w:rFonts w:ascii="GHEA Grapalat" w:hAnsi="GHEA Grapalat" w:cs="Arial"/>
          <w:sz w:val="20"/>
          <w:lang w:val="hy-AM"/>
        </w:rPr>
        <w:tab/>
        <w:t xml:space="preserve"> </w:t>
      </w:r>
    </w:p>
    <w:p w:rsidR="00705ADB" w:rsidRPr="005E139C" w:rsidRDefault="00705ADB" w:rsidP="00705ADB">
      <w:pPr>
        <w:pStyle w:val="BodyTextIndent3"/>
        <w:jc w:val="right"/>
        <w:rPr>
          <w:rFonts w:ascii="GHEA Grapalat" w:hAnsi="GHEA Grapalat" w:cs="Arial"/>
          <w:b/>
          <w:lang w:val="hy-AM"/>
        </w:rPr>
      </w:pPr>
      <w:r w:rsidRPr="005E139C">
        <w:rPr>
          <w:rFonts w:ascii="GHEA Grapalat" w:hAnsi="GHEA Grapalat" w:cs="Sylfaen"/>
          <w:b/>
          <w:lang w:val="hy-AM"/>
        </w:rPr>
        <w:lastRenderedPageBreak/>
        <w:t>Հավելված</w:t>
      </w:r>
      <w:r w:rsidRPr="005E139C">
        <w:rPr>
          <w:rFonts w:ascii="GHEA Grapalat" w:hAnsi="GHEA Grapalat" w:cs="Arial"/>
          <w:b/>
          <w:lang w:val="hy-AM"/>
        </w:rPr>
        <w:t xml:space="preserve"> 3.1</w:t>
      </w:r>
      <w:r w:rsidRPr="005E139C">
        <w:rPr>
          <w:rStyle w:val="FootnoteReference"/>
          <w:rFonts w:ascii="GHEA Grapalat" w:hAnsi="GHEA Grapalat" w:cs="Arial"/>
          <w:b/>
          <w:lang w:val="hy-AM"/>
        </w:rPr>
        <w:footnoteReference w:id="4"/>
      </w:r>
    </w:p>
    <w:p w:rsidR="00705ADB" w:rsidRPr="005E139C" w:rsidRDefault="005E139C" w:rsidP="00705ADB">
      <w:pPr>
        <w:pStyle w:val="BodyTextIndent3"/>
        <w:jc w:val="right"/>
        <w:rPr>
          <w:rFonts w:ascii="GHEA Grapalat" w:hAnsi="GHEA Grapalat" w:cs="Arial"/>
          <w:b/>
          <w:lang w:val="hy-AM"/>
        </w:rPr>
      </w:pPr>
      <w:r>
        <w:rPr>
          <w:rFonts w:ascii="GHEA Grapalat" w:hAnsi="GHEA Grapalat" w:cs="Sylfaen"/>
          <w:b/>
        </w:rPr>
        <w:t>&lt;&lt;</w:t>
      </w:r>
      <w:r w:rsidR="00E03F28" w:rsidRPr="005E139C">
        <w:rPr>
          <w:rFonts w:ascii="GHEA Grapalat" w:hAnsi="GHEA Grapalat" w:cs="Sylfaen"/>
          <w:b/>
          <w:lang w:val="hy-AM"/>
        </w:rPr>
        <w:t>ՔՆՔԾԻԳ-ՇՀԾՁԲ-</w:t>
      </w:r>
      <w:r w:rsidR="00FD0378" w:rsidRPr="005E139C">
        <w:rPr>
          <w:rFonts w:ascii="GHEA Grapalat" w:hAnsi="GHEA Grapalat" w:cs="Sylfaen"/>
          <w:b/>
          <w:lang w:val="hy-AM"/>
        </w:rPr>
        <w:t>16/10</w:t>
      </w:r>
      <w:r>
        <w:rPr>
          <w:rFonts w:ascii="GHEA Grapalat" w:hAnsi="GHEA Grapalat" w:cs="Sylfaen"/>
          <w:b/>
        </w:rPr>
        <w:t>&gt;&gt;</w:t>
      </w:r>
      <w:r w:rsidR="00E03F28" w:rsidRPr="005E139C">
        <w:rPr>
          <w:rFonts w:ascii="GHEA Grapalat" w:hAnsi="GHEA Grapalat" w:cs="Sylfaen"/>
          <w:i/>
          <w:sz w:val="22"/>
          <w:lang w:val="af-ZA"/>
        </w:rPr>
        <w:t xml:space="preserve">  </w:t>
      </w:r>
      <w:r w:rsidR="00705ADB" w:rsidRPr="005E139C">
        <w:rPr>
          <w:rFonts w:ascii="GHEA Grapalat" w:hAnsi="GHEA Grapalat" w:cs="Sylfaen"/>
          <w:b/>
          <w:lang w:val="hy-AM"/>
        </w:rPr>
        <w:t>ծածկագրով</w:t>
      </w:r>
    </w:p>
    <w:p w:rsidR="00705ADB" w:rsidRPr="005E139C" w:rsidRDefault="00705ADB" w:rsidP="00705ADB">
      <w:pPr>
        <w:pStyle w:val="BodyTextIndent3"/>
        <w:jc w:val="right"/>
        <w:rPr>
          <w:rFonts w:ascii="GHEA Grapalat" w:hAnsi="GHEA Grapalat" w:cs="Arial"/>
          <w:b/>
          <w:lang w:val="hy-AM"/>
        </w:rPr>
      </w:pPr>
      <w:r w:rsidRPr="005E139C">
        <w:rPr>
          <w:rFonts w:ascii="GHEA Grapalat" w:hAnsi="GHEA Grapalat" w:cs="Sylfaen"/>
          <w:b/>
          <w:lang w:val="hy-AM"/>
        </w:rPr>
        <w:t>շրջանակային համաձայնագրերի միջոցով գնում կատարելու ընթացակարգի</w:t>
      </w:r>
      <w:r w:rsidRPr="005E139C">
        <w:rPr>
          <w:rFonts w:ascii="GHEA Grapalat" w:hAnsi="GHEA Grapalat" w:cs="Arial"/>
          <w:b/>
          <w:lang w:val="hy-AM"/>
        </w:rPr>
        <w:t xml:space="preserve"> </w:t>
      </w:r>
      <w:r w:rsidRPr="005E139C">
        <w:rPr>
          <w:rFonts w:ascii="GHEA Grapalat" w:hAnsi="GHEA Grapalat" w:cs="Sylfaen"/>
          <w:b/>
          <w:lang w:val="hy-AM"/>
        </w:rPr>
        <w:t>հրավերի</w:t>
      </w:r>
    </w:p>
    <w:p w:rsidR="00705ADB" w:rsidRPr="005E139C" w:rsidRDefault="00705ADB" w:rsidP="00705ADB">
      <w:pPr>
        <w:pStyle w:val="BodyTextIndent3"/>
        <w:jc w:val="right"/>
        <w:rPr>
          <w:rFonts w:ascii="GHEA Grapalat" w:hAnsi="GHEA Grapalat"/>
          <w:b/>
          <w:lang w:val="hy-AM"/>
        </w:rPr>
      </w:pPr>
    </w:p>
    <w:p w:rsidR="00705ADB" w:rsidRPr="005E139C" w:rsidRDefault="005E139C" w:rsidP="00705ADB">
      <w:pPr>
        <w:pStyle w:val="BodyTextIndent3"/>
        <w:jc w:val="right"/>
        <w:rPr>
          <w:rFonts w:ascii="GHEA Grapalat" w:hAnsi="GHEA Grapalat" w:cs="Arial"/>
          <w:b/>
          <w:lang w:val="hy-AM"/>
        </w:rPr>
      </w:pPr>
      <w:r>
        <w:rPr>
          <w:rFonts w:ascii="GHEA Grapalat" w:hAnsi="GHEA Grapalat" w:cs="Sylfaen"/>
          <w:b/>
        </w:rPr>
        <w:t>&lt;&lt;</w:t>
      </w:r>
      <w:r w:rsidR="00E03F28" w:rsidRPr="005E139C">
        <w:rPr>
          <w:rFonts w:ascii="GHEA Grapalat" w:hAnsi="GHEA Grapalat" w:cs="Sylfaen"/>
          <w:b/>
          <w:lang w:val="hy-AM"/>
        </w:rPr>
        <w:t>ՔՆՔԾԻԳ-ՇՀԾՁԲ-</w:t>
      </w:r>
      <w:r w:rsidR="00FD0378" w:rsidRPr="005E139C">
        <w:rPr>
          <w:rFonts w:ascii="GHEA Grapalat" w:hAnsi="GHEA Grapalat" w:cs="Sylfaen"/>
          <w:b/>
          <w:lang w:val="hy-AM"/>
        </w:rPr>
        <w:t>16/10</w:t>
      </w:r>
      <w:r>
        <w:rPr>
          <w:rFonts w:ascii="GHEA Grapalat" w:hAnsi="GHEA Grapalat" w:cs="Sylfaen"/>
          <w:b/>
        </w:rPr>
        <w:t>&gt;&gt;</w:t>
      </w:r>
      <w:r w:rsidR="00E03F28" w:rsidRPr="005E139C">
        <w:rPr>
          <w:rFonts w:ascii="GHEA Grapalat" w:hAnsi="GHEA Grapalat" w:cs="Sylfaen"/>
          <w:b/>
          <w:lang w:val="hy-AM"/>
        </w:rPr>
        <w:t xml:space="preserve">  </w:t>
      </w:r>
      <w:r w:rsidR="00705ADB" w:rsidRPr="005E139C">
        <w:rPr>
          <w:rFonts w:ascii="GHEA Grapalat" w:hAnsi="GHEA Grapalat" w:cs="Sylfaen"/>
          <w:b/>
          <w:lang w:val="hy-AM"/>
        </w:rPr>
        <w:t>ծածկագրով</w:t>
      </w:r>
    </w:p>
    <w:p w:rsidR="00705ADB" w:rsidRPr="005E139C" w:rsidRDefault="00705ADB" w:rsidP="00705ADB">
      <w:pPr>
        <w:pStyle w:val="BodyTextIndent3"/>
        <w:tabs>
          <w:tab w:val="left" w:pos="1080"/>
        </w:tabs>
        <w:jc w:val="right"/>
        <w:rPr>
          <w:rFonts w:ascii="GHEA Grapalat" w:hAnsi="GHEA Grapalat" w:cs="Arial"/>
          <w:b/>
          <w:i/>
          <w:lang w:val="es-ES"/>
        </w:rPr>
      </w:pPr>
      <w:r w:rsidRPr="005E139C">
        <w:rPr>
          <w:rFonts w:ascii="GHEA Grapalat" w:hAnsi="GHEA Grapalat" w:cs="Arial"/>
          <w:b/>
          <w:i/>
          <w:lang w:val="es-ES"/>
        </w:rPr>
        <w:t xml:space="preserve">շ ր ջ ա ն ա կ ա յ ի ն  հ ա մ ա ձ ա յ ն ա գ ր ե ր ի  մ ի ջ ո ց ո վ  գ ն ու մ  կ ա տ ա ր ե լ ու </w:t>
      </w:r>
    </w:p>
    <w:p w:rsidR="00705ADB" w:rsidRPr="005E139C" w:rsidRDefault="00705ADB" w:rsidP="00705ADB">
      <w:pPr>
        <w:pStyle w:val="BodyTextIndent3"/>
        <w:tabs>
          <w:tab w:val="left" w:pos="1080"/>
        </w:tabs>
        <w:jc w:val="right"/>
        <w:rPr>
          <w:rFonts w:ascii="GHEA Grapalat" w:hAnsi="GHEA Grapalat" w:cs="Arial"/>
          <w:b/>
          <w:i/>
          <w:lang w:val="es-ES"/>
        </w:rPr>
      </w:pPr>
      <w:r w:rsidRPr="005E139C">
        <w:rPr>
          <w:rFonts w:ascii="GHEA Grapalat" w:hAnsi="GHEA Grapalat" w:cs="Arial"/>
          <w:b/>
          <w:i/>
          <w:lang w:val="es-ES"/>
        </w:rPr>
        <w:t xml:space="preserve"> ը </w:t>
      </w:r>
      <w:r w:rsidRPr="005E139C">
        <w:rPr>
          <w:rFonts w:ascii="GHEA Grapalat" w:hAnsi="GHEA Grapalat" w:cs="Sylfaen"/>
          <w:b/>
          <w:i/>
          <w:lang w:val="es-ES"/>
        </w:rPr>
        <w:t>ն</w:t>
      </w:r>
      <w:r w:rsidRPr="005E139C">
        <w:rPr>
          <w:rFonts w:ascii="GHEA Grapalat" w:hAnsi="GHEA Grapalat" w:cs="Arial"/>
          <w:b/>
          <w:i/>
          <w:lang w:val="es-ES"/>
        </w:rPr>
        <w:t xml:space="preserve"> </w:t>
      </w:r>
      <w:r w:rsidRPr="005E139C">
        <w:rPr>
          <w:rFonts w:ascii="GHEA Grapalat" w:hAnsi="GHEA Grapalat" w:cs="Sylfaen"/>
          <w:b/>
          <w:i/>
          <w:lang w:val="es-ES"/>
        </w:rPr>
        <w:t>թ</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ց</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կ</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ր</w:t>
      </w:r>
      <w:r w:rsidRPr="005E139C">
        <w:rPr>
          <w:rFonts w:ascii="GHEA Grapalat" w:hAnsi="GHEA Grapalat" w:cs="Arial"/>
          <w:b/>
          <w:i/>
          <w:lang w:val="es-ES"/>
        </w:rPr>
        <w:t xml:space="preserve"> </w:t>
      </w:r>
      <w:r w:rsidRPr="005E139C">
        <w:rPr>
          <w:rFonts w:ascii="GHEA Grapalat" w:hAnsi="GHEA Grapalat" w:cs="Sylfaen"/>
          <w:b/>
          <w:i/>
          <w:lang w:val="es-ES"/>
        </w:rPr>
        <w:t>գ</w:t>
      </w:r>
      <w:r w:rsidRPr="005E139C">
        <w:rPr>
          <w:rFonts w:ascii="GHEA Grapalat" w:hAnsi="GHEA Grapalat" w:cs="Arial"/>
          <w:b/>
          <w:i/>
          <w:lang w:val="es-ES"/>
        </w:rPr>
        <w:t xml:space="preserve"> </w:t>
      </w:r>
      <w:r w:rsidRPr="005E139C">
        <w:rPr>
          <w:rFonts w:ascii="GHEA Grapalat" w:hAnsi="GHEA Grapalat" w:cs="Sylfaen"/>
          <w:b/>
          <w:i/>
          <w:lang w:val="es-ES"/>
        </w:rPr>
        <w:t>ի</w:t>
      </w:r>
      <w:r w:rsidRPr="005E139C">
        <w:rPr>
          <w:rFonts w:ascii="GHEA Grapalat" w:hAnsi="GHEA Grapalat" w:cs="Arial"/>
          <w:b/>
          <w:i/>
          <w:lang w:val="es-ES"/>
        </w:rPr>
        <w:t xml:space="preserve">  գ ն ա հ ա տ ո ղ  </w:t>
      </w:r>
      <w:r w:rsidRPr="005E139C">
        <w:rPr>
          <w:rFonts w:ascii="GHEA Grapalat" w:hAnsi="GHEA Grapalat" w:cs="Sylfaen"/>
          <w:b/>
          <w:i/>
          <w:lang w:val="es-ES"/>
        </w:rPr>
        <w:t>հ</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ն</w:t>
      </w:r>
      <w:r w:rsidRPr="005E139C">
        <w:rPr>
          <w:rFonts w:ascii="GHEA Grapalat" w:hAnsi="GHEA Grapalat" w:cs="Arial"/>
          <w:b/>
          <w:i/>
          <w:lang w:val="es-ES"/>
        </w:rPr>
        <w:t xml:space="preserve"> </w:t>
      </w:r>
      <w:r w:rsidRPr="005E139C">
        <w:rPr>
          <w:rFonts w:ascii="GHEA Grapalat" w:hAnsi="GHEA Grapalat" w:cs="Sylfaen"/>
          <w:b/>
          <w:i/>
          <w:lang w:val="es-ES"/>
        </w:rPr>
        <w:t>ձ</w:t>
      </w:r>
      <w:r w:rsidRPr="005E139C">
        <w:rPr>
          <w:rFonts w:ascii="GHEA Grapalat" w:hAnsi="GHEA Grapalat" w:cs="Arial"/>
          <w:b/>
          <w:i/>
          <w:lang w:val="es-ES"/>
        </w:rPr>
        <w:t xml:space="preserve"> </w:t>
      </w:r>
      <w:r w:rsidRPr="005E139C">
        <w:rPr>
          <w:rFonts w:ascii="GHEA Grapalat" w:hAnsi="GHEA Grapalat" w:cs="Sylfaen"/>
          <w:b/>
          <w:i/>
          <w:lang w:val="es-ES"/>
        </w:rPr>
        <w:t>ն</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ժ</w:t>
      </w:r>
      <w:r w:rsidRPr="005E139C">
        <w:rPr>
          <w:rFonts w:ascii="GHEA Grapalat" w:hAnsi="GHEA Grapalat" w:cs="Arial"/>
          <w:b/>
          <w:i/>
          <w:lang w:val="es-ES"/>
        </w:rPr>
        <w:t xml:space="preserve"> </w:t>
      </w:r>
      <w:r w:rsidRPr="005E139C">
        <w:rPr>
          <w:rFonts w:ascii="GHEA Grapalat" w:hAnsi="GHEA Grapalat" w:cs="Sylfaen"/>
          <w:b/>
          <w:i/>
          <w:lang w:val="es-ES"/>
        </w:rPr>
        <w:t>ո</w:t>
      </w:r>
      <w:r w:rsidRPr="005E139C">
        <w:rPr>
          <w:rFonts w:ascii="GHEA Grapalat" w:hAnsi="GHEA Grapalat" w:cs="Arial"/>
          <w:b/>
          <w:i/>
          <w:lang w:val="es-ES"/>
        </w:rPr>
        <w:t xml:space="preserve"> </w:t>
      </w:r>
      <w:r w:rsidRPr="005E139C">
        <w:rPr>
          <w:rFonts w:ascii="GHEA Grapalat" w:hAnsi="GHEA Grapalat" w:cs="Sylfaen"/>
          <w:b/>
          <w:i/>
          <w:lang w:val="es-ES"/>
        </w:rPr>
        <w:t>ղ</w:t>
      </w:r>
      <w:r w:rsidRPr="005E139C">
        <w:rPr>
          <w:rFonts w:ascii="GHEA Grapalat" w:hAnsi="GHEA Grapalat" w:cs="Arial"/>
          <w:b/>
          <w:i/>
          <w:lang w:val="es-ES"/>
        </w:rPr>
        <w:t xml:space="preserve"> </w:t>
      </w:r>
      <w:r w:rsidRPr="005E139C">
        <w:rPr>
          <w:rFonts w:ascii="GHEA Grapalat" w:hAnsi="GHEA Grapalat" w:cs="Sylfaen"/>
          <w:b/>
          <w:i/>
          <w:lang w:val="es-ES"/>
        </w:rPr>
        <w:t>ո</w:t>
      </w:r>
      <w:r w:rsidRPr="005E139C">
        <w:rPr>
          <w:rFonts w:ascii="GHEA Grapalat" w:hAnsi="GHEA Grapalat" w:cs="Arial"/>
          <w:b/>
          <w:i/>
          <w:lang w:val="es-ES"/>
        </w:rPr>
        <w:t xml:space="preserve"> </w:t>
      </w:r>
      <w:r w:rsidRPr="005E139C">
        <w:rPr>
          <w:rFonts w:ascii="GHEA Grapalat" w:hAnsi="GHEA Grapalat" w:cs="Sylfaen"/>
          <w:b/>
          <w:i/>
          <w:lang w:val="es-ES"/>
        </w:rPr>
        <w:t>վ</w:t>
      </w:r>
      <w:r w:rsidRPr="005E139C">
        <w:rPr>
          <w:rFonts w:ascii="GHEA Grapalat" w:hAnsi="GHEA Grapalat" w:cs="Arial"/>
          <w:b/>
          <w:i/>
          <w:lang w:val="es-ES"/>
        </w:rPr>
        <w:t xml:space="preserve"> </w:t>
      </w:r>
      <w:r w:rsidRPr="005E139C">
        <w:rPr>
          <w:rFonts w:ascii="GHEA Grapalat" w:hAnsi="GHEA Grapalat" w:cs="Sylfaen"/>
          <w:b/>
          <w:i/>
          <w:lang w:val="es-ES"/>
        </w:rPr>
        <w:t>ի</w:t>
      </w:r>
      <w:r w:rsidRPr="005E139C">
        <w:rPr>
          <w:rFonts w:ascii="GHEA Grapalat" w:hAnsi="GHEA Grapalat" w:cs="Arial"/>
          <w:b/>
          <w:i/>
          <w:lang w:val="es-ES"/>
        </w:rPr>
        <w:t xml:space="preserve"> </w:t>
      </w:r>
      <w:r w:rsidRPr="005E139C">
        <w:rPr>
          <w:rFonts w:ascii="GHEA Grapalat" w:hAnsi="GHEA Grapalat" w:cs="Sylfaen"/>
          <w:b/>
          <w:i/>
          <w:lang w:val="es-ES"/>
        </w:rPr>
        <w:t>ն</w:t>
      </w:r>
    </w:p>
    <w:p w:rsidR="00705ADB" w:rsidRPr="005E139C" w:rsidRDefault="00705ADB" w:rsidP="00705ADB">
      <w:pPr>
        <w:rPr>
          <w:rFonts w:ascii="GHEA Grapalat" w:hAnsi="GHEA Grapalat"/>
          <w:b/>
          <w:lang w:val="hy-AM"/>
        </w:rPr>
      </w:pPr>
    </w:p>
    <w:p w:rsidR="00705ADB" w:rsidRPr="005E139C" w:rsidRDefault="00705ADB" w:rsidP="00705ADB">
      <w:pPr>
        <w:rPr>
          <w:rFonts w:ascii="GHEA Grapalat" w:hAnsi="GHEA Grapalat"/>
          <w:lang w:val="hy-AM"/>
        </w:rPr>
      </w:pPr>
    </w:p>
    <w:p w:rsidR="00705ADB" w:rsidRPr="005E139C" w:rsidRDefault="00705ADB" w:rsidP="00705ADB">
      <w:pPr>
        <w:jc w:val="center"/>
        <w:rPr>
          <w:rFonts w:ascii="GHEA Grapalat" w:hAnsi="GHEA Grapalat" w:cs="Arial"/>
          <w:b/>
          <w:lang w:val="hy-AM"/>
        </w:rPr>
      </w:pPr>
      <w:r w:rsidRPr="005E139C">
        <w:rPr>
          <w:rFonts w:ascii="GHEA Grapalat" w:hAnsi="GHEA Grapalat" w:cs="Sylfaen"/>
          <w:b/>
          <w:lang w:val="hy-AM"/>
        </w:rPr>
        <w:t>Հ</w:t>
      </w:r>
      <w:r w:rsidRPr="005E139C">
        <w:rPr>
          <w:rFonts w:ascii="GHEA Grapalat" w:hAnsi="GHEA Grapalat" w:cs="Arial"/>
          <w:b/>
          <w:lang w:val="hy-AM"/>
        </w:rPr>
        <w:t xml:space="preserve"> </w:t>
      </w:r>
      <w:r w:rsidRPr="005E139C">
        <w:rPr>
          <w:rFonts w:ascii="GHEA Grapalat" w:hAnsi="GHEA Grapalat" w:cs="Sylfaen"/>
          <w:b/>
          <w:lang w:val="hy-AM"/>
        </w:rPr>
        <w:t>Ա</w:t>
      </w:r>
      <w:r w:rsidRPr="005E139C">
        <w:rPr>
          <w:rFonts w:ascii="GHEA Grapalat" w:hAnsi="GHEA Grapalat" w:cs="Arial"/>
          <w:b/>
          <w:lang w:val="hy-AM"/>
        </w:rPr>
        <w:t xml:space="preserve"> </w:t>
      </w:r>
      <w:r w:rsidRPr="005E139C">
        <w:rPr>
          <w:rFonts w:ascii="GHEA Grapalat" w:hAnsi="GHEA Grapalat" w:cs="Sylfaen"/>
          <w:b/>
          <w:lang w:val="hy-AM"/>
        </w:rPr>
        <w:t>Յ</w:t>
      </w:r>
      <w:r w:rsidRPr="005E139C">
        <w:rPr>
          <w:rFonts w:ascii="GHEA Grapalat" w:hAnsi="GHEA Grapalat" w:cs="Arial"/>
          <w:b/>
          <w:lang w:val="hy-AM"/>
        </w:rPr>
        <w:t xml:space="preserve"> </w:t>
      </w:r>
      <w:r w:rsidRPr="005E139C">
        <w:rPr>
          <w:rFonts w:ascii="GHEA Grapalat" w:hAnsi="GHEA Grapalat" w:cs="Sylfaen"/>
          <w:b/>
          <w:lang w:val="hy-AM"/>
        </w:rPr>
        <w:t>Տ</w:t>
      </w:r>
      <w:r w:rsidRPr="005E139C">
        <w:rPr>
          <w:rFonts w:ascii="GHEA Grapalat" w:hAnsi="GHEA Grapalat" w:cs="Arial"/>
          <w:b/>
          <w:lang w:val="hy-AM"/>
        </w:rPr>
        <w:t xml:space="preserve"> </w:t>
      </w:r>
      <w:r w:rsidRPr="005E139C">
        <w:rPr>
          <w:rFonts w:ascii="GHEA Grapalat" w:hAnsi="GHEA Grapalat" w:cs="Sylfaen"/>
          <w:b/>
          <w:lang w:val="hy-AM"/>
        </w:rPr>
        <w:t>Ա</w:t>
      </w:r>
      <w:r w:rsidRPr="005E139C">
        <w:rPr>
          <w:rFonts w:ascii="GHEA Grapalat" w:hAnsi="GHEA Grapalat" w:cs="Arial"/>
          <w:b/>
          <w:lang w:val="hy-AM"/>
        </w:rPr>
        <w:t xml:space="preserve"> </w:t>
      </w:r>
      <w:r w:rsidRPr="005E139C">
        <w:rPr>
          <w:rFonts w:ascii="GHEA Grapalat" w:hAnsi="GHEA Grapalat" w:cs="Sylfaen"/>
          <w:b/>
          <w:lang w:val="hy-AM"/>
        </w:rPr>
        <w:t>Ր</w:t>
      </w:r>
      <w:r w:rsidRPr="005E139C">
        <w:rPr>
          <w:rFonts w:ascii="GHEA Grapalat" w:hAnsi="GHEA Grapalat" w:cs="Arial"/>
          <w:b/>
          <w:lang w:val="hy-AM"/>
        </w:rPr>
        <w:t xml:space="preserve"> </w:t>
      </w:r>
      <w:r w:rsidRPr="005E139C">
        <w:rPr>
          <w:rFonts w:ascii="GHEA Grapalat" w:hAnsi="GHEA Grapalat" w:cs="Sylfaen"/>
          <w:b/>
          <w:lang w:val="hy-AM"/>
        </w:rPr>
        <w:t>Ա</w:t>
      </w:r>
      <w:r w:rsidRPr="005E139C">
        <w:rPr>
          <w:rFonts w:ascii="GHEA Grapalat" w:hAnsi="GHEA Grapalat" w:cs="Arial"/>
          <w:b/>
          <w:lang w:val="hy-AM"/>
        </w:rPr>
        <w:t xml:space="preserve"> </w:t>
      </w:r>
      <w:r w:rsidRPr="005E139C">
        <w:rPr>
          <w:rFonts w:ascii="GHEA Grapalat" w:hAnsi="GHEA Grapalat" w:cs="Sylfaen"/>
          <w:b/>
          <w:lang w:val="hy-AM"/>
        </w:rPr>
        <w:t>Ր</w:t>
      </w:r>
      <w:r w:rsidRPr="005E139C">
        <w:rPr>
          <w:rFonts w:ascii="GHEA Grapalat" w:hAnsi="GHEA Grapalat" w:cs="Arial"/>
          <w:b/>
          <w:lang w:val="hy-AM"/>
        </w:rPr>
        <w:t xml:space="preserve"> </w:t>
      </w:r>
      <w:r w:rsidRPr="005E139C">
        <w:rPr>
          <w:rFonts w:ascii="GHEA Grapalat" w:hAnsi="GHEA Grapalat" w:cs="Sylfaen"/>
          <w:b/>
          <w:lang w:val="hy-AM"/>
        </w:rPr>
        <w:t>Ո</w:t>
      </w:r>
      <w:r w:rsidRPr="005E139C">
        <w:rPr>
          <w:rFonts w:ascii="GHEA Grapalat" w:hAnsi="GHEA Grapalat" w:cs="Arial"/>
          <w:b/>
          <w:lang w:val="hy-AM"/>
        </w:rPr>
        <w:t xml:space="preserve"> </w:t>
      </w:r>
      <w:r w:rsidRPr="005E139C">
        <w:rPr>
          <w:rFonts w:ascii="GHEA Grapalat" w:hAnsi="GHEA Grapalat" w:cs="Sylfaen"/>
          <w:b/>
          <w:lang w:val="hy-AM"/>
        </w:rPr>
        <w:t>Ւ</w:t>
      </w:r>
      <w:r w:rsidRPr="005E139C">
        <w:rPr>
          <w:rFonts w:ascii="GHEA Grapalat" w:hAnsi="GHEA Grapalat" w:cs="Arial"/>
          <w:b/>
          <w:lang w:val="hy-AM"/>
        </w:rPr>
        <w:t xml:space="preserve"> </w:t>
      </w:r>
      <w:r w:rsidRPr="005E139C">
        <w:rPr>
          <w:rFonts w:ascii="GHEA Grapalat" w:hAnsi="GHEA Grapalat" w:cs="Sylfaen"/>
          <w:b/>
          <w:lang w:val="hy-AM"/>
        </w:rPr>
        <w:t>Թ</w:t>
      </w:r>
      <w:r w:rsidRPr="005E139C">
        <w:rPr>
          <w:rFonts w:ascii="GHEA Grapalat" w:hAnsi="GHEA Grapalat" w:cs="Arial"/>
          <w:b/>
          <w:lang w:val="hy-AM"/>
        </w:rPr>
        <w:t xml:space="preserve"> </w:t>
      </w:r>
      <w:r w:rsidRPr="005E139C">
        <w:rPr>
          <w:rFonts w:ascii="GHEA Grapalat" w:hAnsi="GHEA Grapalat" w:cs="Sylfaen"/>
          <w:b/>
          <w:lang w:val="hy-AM"/>
        </w:rPr>
        <w:t>Յ</w:t>
      </w:r>
      <w:r w:rsidRPr="005E139C">
        <w:rPr>
          <w:rFonts w:ascii="GHEA Grapalat" w:hAnsi="GHEA Grapalat" w:cs="Arial"/>
          <w:b/>
          <w:lang w:val="hy-AM"/>
        </w:rPr>
        <w:t xml:space="preserve"> </w:t>
      </w:r>
      <w:r w:rsidRPr="005E139C">
        <w:rPr>
          <w:rFonts w:ascii="GHEA Grapalat" w:hAnsi="GHEA Grapalat" w:cs="Sylfaen"/>
          <w:b/>
          <w:lang w:val="hy-AM"/>
        </w:rPr>
        <w:t>Ո</w:t>
      </w:r>
      <w:r w:rsidRPr="005E139C">
        <w:rPr>
          <w:rFonts w:ascii="GHEA Grapalat" w:hAnsi="GHEA Grapalat" w:cs="Arial"/>
          <w:b/>
          <w:lang w:val="hy-AM"/>
        </w:rPr>
        <w:t xml:space="preserve"> </w:t>
      </w:r>
      <w:r w:rsidRPr="005E139C">
        <w:rPr>
          <w:rFonts w:ascii="GHEA Grapalat" w:hAnsi="GHEA Grapalat" w:cs="Sylfaen"/>
          <w:b/>
          <w:lang w:val="hy-AM"/>
        </w:rPr>
        <w:t>Ւ</w:t>
      </w:r>
      <w:r w:rsidRPr="005E139C">
        <w:rPr>
          <w:rFonts w:ascii="GHEA Grapalat" w:hAnsi="GHEA Grapalat" w:cs="Arial"/>
          <w:b/>
          <w:lang w:val="hy-AM"/>
        </w:rPr>
        <w:t xml:space="preserve"> </w:t>
      </w:r>
      <w:r w:rsidRPr="005E139C">
        <w:rPr>
          <w:rFonts w:ascii="GHEA Grapalat" w:hAnsi="GHEA Grapalat" w:cs="Sylfaen"/>
          <w:b/>
          <w:lang w:val="hy-AM"/>
        </w:rPr>
        <w:t>Ն</w:t>
      </w:r>
    </w:p>
    <w:p w:rsidR="00705ADB" w:rsidRPr="005E139C" w:rsidRDefault="00705ADB" w:rsidP="00705ADB">
      <w:pPr>
        <w:jc w:val="center"/>
        <w:rPr>
          <w:rFonts w:ascii="GHEA Grapalat" w:hAnsi="GHEA Grapalat" w:cs="Arial"/>
          <w:b/>
          <w:lang w:val="hy-AM"/>
        </w:rPr>
      </w:pPr>
      <w:r w:rsidRPr="005E139C">
        <w:rPr>
          <w:rFonts w:ascii="GHEA Grapalat" w:hAnsi="GHEA Grapalat" w:cs="Sylfaen"/>
          <w:b/>
          <w:lang w:val="hy-AM"/>
        </w:rPr>
        <w:t>ՄԱՍՆԱԳԻՏԱԿԱՆ</w:t>
      </w:r>
      <w:r w:rsidRPr="005E139C">
        <w:rPr>
          <w:rFonts w:ascii="GHEA Grapalat" w:hAnsi="GHEA Grapalat" w:cs="Arial"/>
          <w:b/>
          <w:lang w:val="hy-AM"/>
        </w:rPr>
        <w:t xml:space="preserve"> </w:t>
      </w:r>
      <w:r w:rsidRPr="005E139C">
        <w:rPr>
          <w:rFonts w:ascii="GHEA Grapalat" w:hAnsi="GHEA Grapalat" w:cs="Sylfaen"/>
          <w:b/>
          <w:lang w:val="hy-AM"/>
        </w:rPr>
        <w:t>ՓՈՐՁԱՌՈՒԹՅԱՆ</w:t>
      </w:r>
      <w:r w:rsidRPr="005E139C">
        <w:rPr>
          <w:rFonts w:ascii="GHEA Grapalat" w:hAnsi="GHEA Grapalat" w:cs="Arial"/>
          <w:b/>
          <w:lang w:val="hy-AM"/>
        </w:rPr>
        <w:t xml:space="preserve"> </w:t>
      </w:r>
      <w:r w:rsidRPr="005E139C">
        <w:rPr>
          <w:rFonts w:ascii="GHEA Grapalat" w:hAnsi="GHEA Grapalat" w:cs="Sylfaen"/>
          <w:b/>
          <w:lang w:val="hy-AM"/>
        </w:rPr>
        <w:t>ՄԱՍԻՆ</w:t>
      </w:r>
    </w:p>
    <w:p w:rsidR="00705ADB" w:rsidRPr="005E139C" w:rsidRDefault="00705ADB" w:rsidP="00705ADB">
      <w:pPr>
        <w:jc w:val="center"/>
        <w:rPr>
          <w:rFonts w:ascii="GHEA Grapalat" w:hAnsi="GHEA Grapalat"/>
          <w:b/>
          <w:sz w:val="20"/>
          <w:lang w:val="hy-AM"/>
        </w:rPr>
      </w:pPr>
    </w:p>
    <w:p w:rsidR="00705ADB" w:rsidRPr="005E139C" w:rsidRDefault="00705ADB" w:rsidP="00705ADB">
      <w:pPr>
        <w:ind w:left="709" w:hanging="1844"/>
        <w:jc w:val="center"/>
        <w:rPr>
          <w:rFonts w:ascii="GHEA Grapalat" w:hAnsi="GHEA Grapalat"/>
          <w:sz w:val="20"/>
          <w:lang w:val="hy-AM"/>
        </w:rPr>
      </w:pPr>
    </w:p>
    <w:p w:rsidR="00705ADB" w:rsidRPr="005E139C" w:rsidRDefault="00705ADB" w:rsidP="00705ADB">
      <w:pPr>
        <w:ind w:firstLine="709"/>
        <w:jc w:val="both"/>
        <w:rPr>
          <w:rFonts w:ascii="GHEA Grapalat" w:hAnsi="GHEA Grapalat"/>
          <w:sz w:val="20"/>
          <w:lang w:val="hy-AM"/>
        </w:rPr>
      </w:pPr>
      <w:r w:rsidRPr="005E139C">
        <w:rPr>
          <w:rFonts w:ascii="GHEA Grapalat" w:hAnsi="GHEA Grapalat" w:cs="Sylfaen"/>
          <w:lang w:val="hy-AM"/>
        </w:rPr>
        <w:t>Սույնով</w:t>
      </w:r>
      <w:r w:rsidRPr="005E139C">
        <w:rPr>
          <w:rFonts w:ascii="GHEA Grapalat" w:hAnsi="GHEA Grapalat"/>
          <w:sz w:val="20"/>
          <w:lang w:val="hy-AM"/>
        </w:rPr>
        <w:t xml:space="preserve">  </w:t>
      </w:r>
      <w:r w:rsidRPr="005E139C">
        <w:rPr>
          <w:rFonts w:ascii="GHEA Grapalat" w:hAnsi="GHEA Grapalat"/>
          <w:sz w:val="20"/>
          <w:u w:val="single"/>
          <w:lang w:val="hy-AM"/>
        </w:rPr>
        <w:t xml:space="preserve">                                                               </w:t>
      </w:r>
      <w:r w:rsidRPr="005E139C">
        <w:rPr>
          <w:rFonts w:ascii="GHEA Grapalat" w:hAnsi="GHEA Grapalat"/>
          <w:lang w:val="hy-AM"/>
        </w:rPr>
        <w:t>-</w:t>
      </w:r>
      <w:r w:rsidRPr="005E139C">
        <w:rPr>
          <w:rFonts w:ascii="GHEA Grapalat" w:hAnsi="GHEA Grapalat" w:cs="Sylfaen"/>
          <w:lang w:val="hy-AM"/>
        </w:rPr>
        <w:t>ն</w:t>
      </w:r>
      <w:r w:rsidRPr="005E139C">
        <w:rPr>
          <w:rFonts w:ascii="GHEA Grapalat" w:hAnsi="GHEA Grapalat" w:cs="Arial"/>
          <w:lang w:val="hy-AM"/>
        </w:rPr>
        <w:t xml:space="preserve"> </w:t>
      </w:r>
      <w:r w:rsidRPr="005E139C">
        <w:rPr>
          <w:rFonts w:ascii="GHEA Grapalat" w:hAnsi="GHEA Grapalat" w:cs="Sylfaen"/>
          <w:lang w:val="hy-AM"/>
        </w:rPr>
        <w:t>հայտնում</w:t>
      </w:r>
      <w:r w:rsidRPr="005E139C">
        <w:rPr>
          <w:rFonts w:ascii="GHEA Grapalat" w:hAnsi="GHEA Grapalat" w:cs="Arial"/>
          <w:lang w:val="hy-AM"/>
        </w:rPr>
        <w:t xml:space="preserve"> </w:t>
      </w:r>
      <w:r w:rsidRPr="005E139C">
        <w:rPr>
          <w:rFonts w:ascii="GHEA Grapalat" w:hAnsi="GHEA Grapalat" w:cs="Sylfaen"/>
          <w:lang w:val="hy-AM"/>
        </w:rPr>
        <w:t>և</w:t>
      </w:r>
      <w:r w:rsidRPr="005E139C">
        <w:rPr>
          <w:rFonts w:ascii="GHEA Grapalat" w:hAnsi="GHEA Grapalat" w:cs="Arial"/>
          <w:lang w:val="hy-AM"/>
        </w:rPr>
        <w:t xml:space="preserve"> </w:t>
      </w:r>
      <w:r w:rsidRPr="005E139C">
        <w:rPr>
          <w:rFonts w:ascii="GHEA Grapalat" w:hAnsi="GHEA Grapalat" w:cs="Sylfaen"/>
          <w:lang w:val="hy-AM"/>
        </w:rPr>
        <w:t>հավաստում</w:t>
      </w:r>
      <w:r w:rsidRPr="005E139C">
        <w:rPr>
          <w:rFonts w:ascii="GHEA Grapalat" w:hAnsi="GHEA Grapalat" w:cs="Arial"/>
          <w:lang w:val="hy-AM"/>
        </w:rPr>
        <w:t xml:space="preserve"> </w:t>
      </w:r>
      <w:r w:rsidRPr="005E139C">
        <w:rPr>
          <w:rFonts w:ascii="GHEA Grapalat" w:hAnsi="GHEA Grapalat" w:cs="Sylfaen"/>
          <w:lang w:val="hy-AM"/>
        </w:rPr>
        <w:t>է</w:t>
      </w:r>
      <w:r w:rsidRPr="005E139C">
        <w:rPr>
          <w:rFonts w:ascii="GHEA Grapalat" w:hAnsi="GHEA Grapalat" w:cs="Arial"/>
          <w:lang w:val="hy-AM"/>
        </w:rPr>
        <w:t xml:space="preserve">, </w:t>
      </w:r>
      <w:r w:rsidRPr="005E139C">
        <w:rPr>
          <w:rFonts w:ascii="GHEA Grapalat" w:hAnsi="GHEA Grapalat" w:cs="Sylfaen"/>
          <w:lang w:val="hy-AM"/>
        </w:rPr>
        <w:t>որ</w:t>
      </w:r>
      <w:r w:rsidRPr="005E139C">
        <w:rPr>
          <w:rFonts w:ascii="GHEA Grapalat" w:hAnsi="GHEA Grapalat" w:cs="Arial"/>
          <w:lang w:val="hy-AM"/>
        </w:rPr>
        <w:t xml:space="preserve"> </w:t>
      </w:r>
    </w:p>
    <w:p w:rsidR="00705ADB" w:rsidRPr="005E139C" w:rsidRDefault="00705ADB" w:rsidP="00705ADB">
      <w:pPr>
        <w:ind w:left="709"/>
        <w:jc w:val="both"/>
        <w:rPr>
          <w:rFonts w:ascii="GHEA Grapalat" w:hAnsi="GHEA Grapalat"/>
          <w:sz w:val="16"/>
          <w:vertAlign w:val="superscript"/>
          <w:lang w:val="hy-AM"/>
        </w:rPr>
      </w:pPr>
      <w:r w:rsidRPr="005E139C">
        <w:rPr>
          <w:rFonts w:ascii="GHEA Grapalat" w:hAnsi="GHEA Grapalat"/>
          <w:sz w:val="20"/>
          <w:lang w:val="hy-AM"/>
        </w:rPr>
        <w:tab/>
      </w:r>
      <w:r w:rsidRPr="005E139C">
        <w:rPr>
          <w:rFonts w:ascii="GHEA Grapalat" w:hAnsi="GHEA Grapalat"/>
          <w:sz w:val="20"/>
          <w:lang w:val="hy-AM"/>
        </w:rPr>
        <w:tab/>
        <w:t xml:space="preserve"> </w:t>
      </w:r>
      <w:r w:rsidRPr="005E139C">
        <w:rPr>
          <w:rFonts w:ascii="GHEA Grapalat" w:hAnsi="GHEA Grapalat" w:cs="Sylfaen"/>
          <w:vertAlign w:val="superscript"/>
          <w:lang w:val="hy-AM"/>
        </w:rPr>
        <w:t>Ընթացակարգի</w:t>
      </w:r>
      <w:r w:rsidRPr="005E139C">
        <w:rPr>
          <w:rFonts w:ascii="GHEA Grapalat" w:hAnsi="GHEA Grapalat" w:cs="Arial"/>
          <w:vertAlign w:val="superscript"/>
          <w:lang w:val="hy-AM"/>
        </w:rPr>
        <w:t xml:space="preserve"> </w:t>
      </w:r>
      <w:r w:rsidRPr="005E139C">
        <w:rPr>
          <w:rFonts w:ascii="GHEA Grapalat" w:hAnsi="GHEA Grapalat" w:cs="Sylfaen"/>
          <w:vertAlign w:val="superscript"/>
          <w:lang w:val="hy-AM"/>
        </w:rPr>
        <w:t>մասնակցի</w:t>
      </w:r>
      <w:r w:rsidRPr="005E139C">
        <w:rPr>
          <w:rFonts w:ascii="GHEA Grapalat" w:hAnsi="GHEA Grapalat" w:cs="Arial"/>
          <w:vertAlign w:val="superscript"/>
          <w:lang w:val="hy-AM"/>
        </w:rPr>
        <w:t xml:space="preserve"> </w:t>
      </w:r>
      <w:r w:rsidRPr="005E139C">
        <w:rPr>
          <w:rFonts w:ascii="GHEA Grapalat" w:hAnsi="GHEA Grapalat" w:cs="Sylfaen"/>
          <w:vertAlign w:val="superscript"/>
          <w:lang w:val="hy-AM"/>
        </w:rPr>
        <w:t>անվանումը</w:t>
      </w:r>
      <w:r w:rsidRPr="005E139C">
        <w:rPr>
          <w:rFonts w:ascii="GHEA Grapalat" w:hAnsi="GHEA Grapalat" w:cs="Arial"/>
          <w:vertAlign w:val="superscript"/>
          <w:lang w:val="hy-AM"/>
        </w:rPr>
        <w:t xml:space="preserve"> (</w:t>
      </w:r>
      <w:r w:rsidRPr="005E139C">
        <w:rPr>
          <w:rFonts w:ascii="GHEA Grapalat" w:hAnsi="GHEA Grapalat" w:cs="Sylfaen"/>
          <w:vertAlign w:val="superscript"/>
          <w:lang w:val="hy-AM"/>
        </w:rPr>
        <w:t>անունը</w:t>
      </w:r>
      <w:r w:rsidRPr="005E139C">
        <w:rPr>
          <w:rFonts w:ascii="GHEA Grapalat" w:hAnsi="GHEA Grapalat" w:cs="Arial"/>
          <w:vertAlign w:val="superscript"/>
          <w:lang w:val="hy-AM"/>
        </w:rPr>
        <w:t>)</w:t>
      </w:r>
      <w:r w:rsidRPr="005E139C">
        <w:rPr>
          <w:rFonts w:ascii="GHEA Grapalat" w:hAnsi="GHEA Grapalat"/>
          <w:sz w:val="16"/>
          <w:vertAlign w:val="superscript"/>
          <w:lang w:val="hy-AM"/>
        </w:rPr>
        <w:tab/>
      </w:r>
      <w:r w:rsidRPr="005E139C">
        <w:rPr>
          <w:rFonts w:ascii="GHEA Grapalat" w:hAnsi="GHEA Grapalat"/>
          <w:sz w:val="16"/>
          <w:vertAlign w:val="superscript"/>
          <w:lang w:val="hy-AM"/>
        </w:rPr>
        <w:tab/>
        <w:t xml:space="preserve"> </w:t>
      </w:r>
    </w:p>
    <w:p w:rsidR="00705ADB" w:rsidRPr="005E139C" w:rsidRDefault="00705ADB" w:rsidP="00705ADB">
      <w:pPr>
        <w:jc w:val="both"/>
        <w:rPr>
          <w:rFonts w:ascii="GHEA Grapalat" w:hAnsi="GHEA Grapalat"/>
          <w:sz w:val="20"/>
          <w:u w:val="single"/>
          <w:lang w:val="hy-AM"/>
        </w:rPr>
      </w:pPr>
      <w:r w:rsidRPr="005E139C">
        <w:rPr>
          <w:rFonts w:ascii="GHEA Grapalat" w:hAnsi="GHEA Grapalat" w:cs="Sylfaen"/>
          <w:lang w:val="hy-AM"/>
        </w:rPr>
        <w:t>շրջանակային համաձայնագրերի միջոցով գնում կատարելու ընթացակարգի</w:t>
      </w:r>
      <w:r w:rsidRPr="005E139C">
        <w:rPr>
          <w:rFonts w:ascii="GHEA Grapalat" w:hAnsi="GHEA Grapalat" w:cs="Arial"/>
          <w:lang w:val="hy-AM"/>
        </w:rPr>
        <w:t xml:space="preserve"> </w:t>
      </w:r>
      <w:r w:rsidRPr="005E139C">
        <w:rPr>
          <w:rFonts w:ascii="GHEA Grapalat" w:hAnsi="GHEA Grapalat" w:cs="Sylfaen"/>
          <w:lang w:val="hy-AM"/>
        </w:rPr>
        <w:t>հայտը</w:t>
      </w:r>
      <w:r w:rsidRPr="005E139C">
        <w:rPr>
          <w:rFonts w:ascii="GHEA Grapalat" w:hAnsi="GHEA Grapalat" w:cs="Arial"/>
          <w:lang w:val="hy-AM"/>
        </w:rPr>
        <w:t xml:space="preserve"> </w:t>
      </w:r>
      <w:r w:rsidRPr="005E139C">
        <w:rPr>
          <w:rFonts w:ascii="GHEA Grapalat" w:hAnsi="GHEA Grapalat" w:cs="Sylfaen"/>
          <w:lang w:val="hy-AM"/>
        </w:rPr>
        <w:t>ներկայացնելու</w:t>
      </w:r>
      <w:r w:rsidRPr="005E139C">
        <w:rPr>
          <w:rFonts w:ascii="GHEA Grapalat" w:hAnsi="GHEA Grapalat" w:cs="Arial"/>
          <w:lang w:val="hy-AM"/>
        </w:rPr>
        <w:t xml:space="preserve"> </w:t>
      </w:r>
      <w:r w:rsidRPr="005E139C">
        <w:rPr>
          <w:rFonts w:ascii="GHEA Grapalat" w:hAnsi="GHEA Grapalat"/>
          <w:lang w:val="hy-AM"/>
        </w:rPr>
        <w:t xml:space="preserve">տարվա և դրան </w:t>
      </w:r>
      <w:r w:rsidRPr="005E139C">
        <w:rPr>
          <w:rFonts w:ascii="GHEA Grapalat" w:hAnsi="GHEA Grapalat" w:cs="Sylfaen"/>
          <w:lang w:val="hy-AM"/>
        </w:rPr>
        <w:t>նախորդող</w:t>
      </w:r>
      <w:r w:rsidRPr="005E139C">
        <w:rPr>
          <w:rFonts w:ascii="GHEA Grapalat" w:hAnsi="GHEA Grapalat" w:cs="Arial"/>
          <w:lang w:val="hy-AM"/>
        </w:rPr>
        <w:t xml:space="preserve"> </w:t>
      </w:r>
      <w:r w:rsidRPr="005E139C">
        <w:rPr>
          <w:rFonts w:ascii="GHEA Grapalat" w:hAnsi="GHEA Grapalat" w:cs="Sylfaen"/>
          <w:lang w:val="hy-AM"/>
        </w:rPr>
        <w:t>երեք</w:t>
      </w:r>
      <w:r w:rsidRPr="005E139C">
        <w:rPr>
          <w:rFonts w:ascii="GHEA Grapalat" w:hAnsi="GHEA Grapalat" w:cs="Arial"/>
          <w:lang w:val="hy-AM"/>
        </w:rPr>
        <w:t xml:space="preserve"> </w:t>
      </w:r>
      <w:r w:rsidRPr="005E139C">
        <w:rPr>
          <w:rFonts w:ascii="GHEA Grapalat" w:hAnsi="GHEA Grapalat" w:cs="Sylfaen"/>
          <w:lang w:val="hy-AM"/>
        </w:rPr>
        <w:t>տարիների</w:t>
      </w:r>
      <w:r w:rsidRPr="005E139C">
        <w:rPr>
          <w:rFonts w:ascii="GHEA Grapalat" w:hAnsi="GHEA Grapalat" w:cs="Arial"/>
          <w:lang w:val="hy-AM"/>
        </w:rPr>
        <w:t xml:space="preserve"> </w:t>
      </w:r>
      <w:r w:rsidRPr="005E139C">
        <w:rPr>
          <w:rFonts w:ascii="GHEA Grapalat" w:hAnsi="GHEA Grapalat" w:cs="Sylfaen"/>
          <w:lang w:val="hy-AM"/>
        </w:rPr>
        <w:t>ընթացքում</w:t>
      </w:r>
      <w:r w:rsidRPr="005E139C">
        <w:rPr>
          <w:rFonts w:ascii="GHEA Grapalat" w:hAnsi="GHEA Grapalat" w:cs="Arial"/>
          <w:lang w:val="hy-AM"/>
        </w:rPr>
        <w:t xml:space="preserve"> </w:t>
      </w:r>
      <w:r w:rsidRPr="005E139C">
        <w:rPr>
          <w:rFonts w:ascii="GHEA Grapalat" w:hAnsi="GHEA Grapalat" w:cs="Sylfaen"/>
          <w:lang w:val="hy-AM"/>
        </w:rPr>
        <w:t>պատշաճ</w:t>
      </w:r>
      <w:r w:rsidRPr="005E139C">
        <w:rPr>
          <w:rFonts w:ascii="GHEA Grapalat" w:hAnsi="GHEA Grapalat" w:cs="Arial"/>
          <w:lang w:val="hy-AM"/>
        </w:rPr>
        <w:t xml:space="preserve"> </w:t>
      </w:r>
      <w:r w:rsidRPr="005E139C">
        <w:rPr>
          <w:rFonts w:ascii="GHEA Grapalat" w:hAnsi="GHEA Grapalat" w:cs="Sylfaen"/>
          <w:lang w:val="hy-AM"/>
        </w:rPr>
        <w:t>ձևով</w:t>
      </w:r>
      <w:r w:rsidRPr="005E139C">
        <w:rPr>
          <w:rFonts w:ascii="GHEA Grapalat" w:hAnsi="GHEA Grapalat" w:cs="Arial"/>
          <w:lang w:val="hy-AM"/>
        </w:rPr>
        <w:t xml:space="preserve"> </w:t>
      </w:r>
      <w:r w:rsidRPr="005E139C">
        <w:rPr>
          <w:rFonts w:ascii="GHEA Grapalat" w:hAnsi="GHEA Grapalat" w:cs="Sylfaen"/>
          <w:lang w:val="hy-AM"/>
        </w:rPr>
        <w:t>իրականացրել</w:t>
      </w:r>
      <w:r w:rsidRPr="005E139C">
        <w:rPr>
          <w:rFonts w:ascii="GHEA Grapalat" w:hAnsi="GHEA Grapalat" w:cs="Arial"/>
          <w:lang w:val="hy-AM"/>
        </w:rPr>
        <w:t xml:space="preserve"> </w:t>
      </w:r>
      <w:r w:rsidRPr="005E139C">
        <w:rPr>
          <w:rFonts w:ascii="GHEA Grapalat" w:hAnsi="GHEA Grapalat" w:cs="Sylfaen"/>
          <w:lang w:val="hy-AM"/>
        </w:rPr>
        <w:t>է</w:t>
      </w:r>
      <w:r w:rsidRPr="005E139C">
        <w:rPr>
          <w:rFonts w:ascii="GHEA Grapalat" w:hAnsi="GHEA Grapalat"/>
          <w:sz w:val="20"/>
          <w:u w:val="single"/>
          <w:lang w:val="hy-AM"/>
        </w:rPr>
        <w:t xml:space="preserve">                                                        </w:t>
      </w:r>
      <w:r w:rsidRPr="005E139C">
        <w:rPr>
          <w:rFonts w:ascii="GHEA Grapalat" w:hAnsi="GHEA Grapalat" w:cs="Sylfaen"/>
          <w:lang w:val="hy-AM"/>
        </w:rPr>
        <w:t>որի</w:t>
      </w:r>
      <w:r w:rsidRPr="005E139C">
        <w:rPr>
          <w:rFonts w:ascii="GHEA Grapalat" w:hAnsi="GHEA Grapalat" w:cs="Arial"/>
          <w:lang w:val="hy-AM"/>
        </w:rPr>
        <w:t xml:space="preserve"> </w:t>
      </w:r>
      <w:r w:rsidRPr="005E139C">
        <w:rPr>
          <w:rFonts w:ascii="GHEA Grapalat" w:hAnsi="GHEA Grapalat" w:cs="Sylfaen"/>
          <w:lang w:val="hy-AM"/>
        </w:rPr>
        <w:t>ընդհանուր</w:t>
      </w:r>
      <w:r w:rsidRPr="005E139C">
        <w:rPr>
          <w:rFonts w:ascii="GHEA Grapalat" w:hAnsi="GHEA Grapalat"/>
          <w:u w:val="single"/>
          <w:lang w:val="hy-AM"/>
        </w:rPr>
        <w:t xml:space="preserve">    </w:t>
      </w:r>
    </w:p>
    <w:p w:rsidR="00705ADB" w:rsidRPr="005E139C" w:rsidRDefault="00705ADB" w:rsidP="00705ADB">
      <w:pPr>
        <w:jc w:val="both"/>
        <w:rPr>
          <w:rFonts w:ascii="GHEA Grapalat" w:hAnsi="GHEA Grapalat" w:cs="Arial"/>
          <w:sz w:val="20"/>
          <w:vertAlign w:val="superscript"/>
          <w:lang w:val="hy-AM"/>
        </w:rPr>
      </w:pPr>
      <w:r w:rsidRPr="005E139C">
        <w:rPr>
          <w:rFonts w:ascii="GHEA Grapalat" w:hAnsi="GHEA Grapalat"/>
          <w:sz w:val="20"/>
          <w:vertAlign w:val="superscript"/>
          <w:lang w:val="hy-AM"/>
        </w:rPr>
        <w:tab/>
        <w:t xml:space="preserve">                             (</w:t>
      </w:r>
      <w:r w:rsidRPr="005E139C">
        <w:rPr>
          <w:rFonts w:ascii="GHEA Grapalat" w:hAnsi="GHEA Grapalat" w:cs="Sylfaen"/>
          <w:sz w:val="20"/>
          <w:vertAlign w:val="superscript"/>
          <w:lang w:val="hy-AM"/>
        </w:rPr>
        <w:t>համանման</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նմանատիպ</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պայմանագրի</w:t>
      </w:r>
      <w:r w:rsidRPr="005E139C">
        <w:rPr>
          <w:rFonts w:ascii="GHEA Grapalat" w:hAnsi="GHEA Grapalat" w:cs="Arial"/>
          <w:sz w:val="20"/>
          <w:vertAlign w:val="superscript"/>
          <w:lang w:val="hy-AM"/>
        </w:rPr>
        <w:t>(</w:t>
      </w:r>
      <w:r w:rsidRPr="005E139C">
        <w:rPr>
          <w:rFonts w:ascii="GHEA Grapalat" w:hAnsi="GHEA Grapalat" w:cs="Sylfaen"/>
          <w:sz w:val="20"/>
          <w:vertAlign w:val="superscript"/>
          <w:lang w:val="hy-AM"/>
        </w:rPr>
        <w:t>երի</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անվանումը</w:t>
      </w:r>
      <w:r w:rsidRPr="005E139C">
        <w:rPr>
          <w:rFonts w:ascii="GHEA Grapalat" w:hAnsi="GHEA Grapalat" w:cs="Arial"/>
          <w:sz w:val="20"/>
          <w:vertAlign w:val="superscript"/>
          <w:lang w:val="hy-AM"/>
        </w:rPr>
        <w:t>(</w:t>
      </w:r>
      <w:r w:rsidRPr="005E139C">
        <w:rPr>
          <w:rFonts w:ascii="GHEA Grapalat" w:hAnsi="GHEA Grapalat" w:cs="Sylfaen"/>
          <w:sz w:val="20"/>
          <w:vertAlign w:val="superscript"/>
          <w:lang w:val="hy-AM"/>
        </w:rPr>
        <w:t>ները</w:t>
      </w:r>
      <w:r w:rsidRPr="005E139C">
        <w:rPr>
          <w:rFonts w:ascii="GHEA Grapalat" w:hAnsi="GHEA Grapalat" w:cs="Arial"/>
          <w:sz w:val="20"/>
          <w:vertAlign w:val="superscript"/>
          <w:lang w:val="hy-AM"/>
        </w:rPr>
        <w:t>))</w:t>
      </w:r>
      <w:r w:rsidRPr="005E139C">
        <w:rPr>
          <w:rFonts w:ascii="GHEA Grapalat" w:hAnsi="GHEA Grapalat" w:cs="Arial"/>
          <w:sz w:val="20"/>
          <w:vertAlign w:val="superscript"/>
          <w:lang w:val="hy-AM"/>
        </w:rPr>
        <w:tab/>
      </w:r>
    </w:p>
    <w:p w:rsidR="00705ADB" w:rsidRPr="005E139C" w:rsidRDefault="00705ADB" w:rsidP="00705ADB">
      <w:pPr>
        <w:jc w:val="both"/>
        <w:rPr>
          <w:rFonts w:ascii="GHEA Grapalat" w:hAnsi="GHEA Grapalat"/>
          <w:lang w:val="hy-AM"/>
        </w:rPr>
      </w:pPr>
      <w:r w:rsidRPr="005E139C">
        <w:rPr>
          <w:rFonts w:ascii="GHEA Grapalat" w:hAnsi="GHEA Grapalat" w:cs="Sylfaen"/>
          <w:lang w:val="hy-AM"/>
        </w:rPr>
        <w:t>արժեքը</w:t>
      </w:r>
      <w:r w:rsidRPr="005E139C">
        <w:rPr>
          <w:rFonts w:ascii="GHEA Grapalat" w:hAnsi="GHEA Grapalat"/>
          <w:lang w:val="hy-AM"/>
        </w:rPr>
        <w:t xml:space="preserve">  </w:t>
      </w:r>
      <w:r w:rsidRPr="005E139C">
        <w:rPr>
          <w:rFonts w:ascii="GHEA Grapalat" w:hAnsi="GHEA Grapalat" w:cs="Sylfaen"/>
          <w:lang w:val="hy-AM"/>
        </w:rPr>
        <w:t>կազմել</w:t>
      </w:r>
      <w:r w:rsidRPr="005E139C">
        <w:rPr>
          <w:rFonts w:ascii="GHEA Grapalat" w:hAnsi="GHEA Grapalat" w:cs="Arial"/>
          <w:lang w:val="hy-AM"/>
        </w:rPr>
        <w:t xml:space="preserve">  </w:t>
      </w:r>
      <w:r w:rsidRPr="005E139C">
        <w:rPr>
          <w:rFonts w:ascii="GHEA Grapalat" w:hAnsi="GHEA Grapalat" w:cs="Sylfaen"/>
          <w:lang w:val="hy-AM"/>
        </w:rPr>
        <w:t>է</w:t>
      </w:r>
      <w:r w:rsidRPr="005E139C">
        <w:rPr>
          <w:rFonts w:ascii="GHEA Grapalat" w:hAnsi="GHEA Grapalat" w:cs="Arial"/>
          <w:lang w:val="hy-AM"/>
        </w:rPr>
        <w:t xml:space="preserve"> </w:t>
      </w:r>
      <w:r w:rsidRPr="005E139C">
        <w:rPr>
          <w:rFonts w:ascii="GHEA Grapalat" w:hAnsi="GHEA Grapalat"/>
          <w:sz w:val="20"/>
          <w:u w:val="single"/>
          <w:lang w:val="hy-AM"/>
        </w:rPr>
        <w:t xml:space="preserve">                                                                                                                   </w:t>
      </w:r>
      <w:r w:rsidRPr="005E139C">
        <w:rPr>
          <w:rFonts w:ascii="GHEA Grapalat" w:hAnsi="GHEA Grapalat"/>
          <w:sz w:val="20"/>
          <w:lang w:val="hy-AM"/>
        </w:rPr>
        <w:t xml:space="preserve">   </w:t>
      </w:r>
      <w:r w:rsidRPr="005E139C">
        <w:rPr>
          <w:rFonts w:ascii="GHEA Grapalat" w:hAnsi="GHEA Grapalat" w:cs="Sylfaen"/>
          <w:lang w:val="hy-AM"/>
        </w:rPr>
        <w:t>ՀՀ</w:t>
      </w:r>
      <w:r w:rsidRPr="005E139C">
        <w:rPr>
          <w:rFonts w:ascii="GHEA Grapalat" w:hAnsi="GHEA Grapalat" w:cs="Arial"/>
          <w:lang w:val="hy-AM"/>
        </w:rPr>
        <w:t xml:space="preserve"> </w:t>
      </w:r>
      <w:r w:rsidRPr="005E139C">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705ADB" w:rsidRPr="005E139C" w:rsidRDefault="00705ADB" w:rsidP="00705ADB">
      <w:pPr>
        <w:jc w:val="both"/>
        <w:rPr>
          <w:rFonts w:ascii="GHEA Grapalat" w:hAnsi="GHEA Grapalat"/>
          <w:lang w:val="hy-AM"/>
        </w:rPr>
      </w:pPr>
    </w:p>
    <w:p w:rsidR="00705ADB" w:rsidRPr="005E139C" w:rsidRDefault="00705ADB" w:rsidP="00705ADB">
      <w:pPr>
        <w:jc w:val="both"/>
        <w:rPr>
          <w:rFonts w:ascii="GHEA Grapalat" w:hAnsi="GHEA Grapalat"/>
          <w:lang w:val="hy-AM"/>
        </w:rPr>
      </w:pPr>
    </w:p>
    <w:p w:rsidR="00705ADB" w:rsidRPr="005E139C" w:rsidRDefault="00705ADB" w:rsidP="00705ADB">
      <w:pPr>
        <w:pStyle w:val="BodyTextIndent"/>
        <w:spacing w:line="276" w:lineRule="auto"/>
        <w:rPr>
          <w:rFonts w:ascii="GHEA Grapalat" w:hAnsi="GHEA Grapalat"/>
          <w:lang w:val="hy-AM"/>
        </w:rPr>
      </w:pPr>
      <w:r w:rsidRPr="005E139C">
        <w:rPr>
          <w:rFonts w:ascii="GHEA Grapalat" w:hAnsi="GHEA Grapalat"/>
          <w:lang w:val="hy-AM"/>
        </w:rPr>
        <w:t>Ընդ որում</w:t>
      </w:r>
      <w:r w:rsidRPr="005E139C">
        <w:rPr>
          <w:rFonts w:ascii="GHEA Grapalat" w:hAnsi="GHEA Grapalat"/>
          <w:lang w:val="af-ZA" w:eastAsia="ru-RU"/>
        </w:rPr>
        <w:t xml:space="preserve"> </w:t>
      </w:r>
      <w:r w:rsidRPr="005E139C">
        <w:rPr>
          <w:rFonts w:ascii="GHEA Grapalat" w:hAnsi="GHEA Grapalat"/>
          <w:lang w:val="hy-AM"/>
        </w:rPr>
        <w:t>դրա (դրանց) շրջանակներում մատուցված ծառայությունների</w:t>
      </w:r>
      <w:r w:rsidRPr="005E139C">
        <w:rPr>
          <w:rFonts w:ascii="GHEA Mariam" w:hAnsi="GHEA Mariam" w:cs="Arial Armenian"/>
          <w:spacing w:val="-8"/>
          <w:lang w:val="hy-AM"/>
        </w:rPr>
        <w:t xml:space="preserve"> </w:t>
      </w:r>
      <w:r w:rsidRPr="005E139C">
        <w:rPr>
          <w:rFonts w:ascii="GHEA Grapalat" w:hAnsi="GHEA Grapalat"/>
          <w:lang w:val="hy-AM"/>
        </w:rPr>
        <w:t>ծավալը (կամ հանրագումարային ծավալը)` գումարային արտահայտությամբ, պակաս չէ տվյալ գնման ընթա</w:t>
      </w:r>
      <w:r w:rsidRPr="005E139C">
        <w:rPr>
          <w:rFonts w:ascii="GHEA Grapalat" w:hAnsi="GHEA Grapalat"/>
          <w:lang w:val="hy-AM"/>
        </w:rPr>
        <w:softHyphen/>
        <w:t>ցա</w:t>
      </w:r>
      <w:r w:rsidRPr="005E139C">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5E139C">
        <w:rPr>
          <w:rFonts w:ascii="GHEA Mariam" w:hAnsi="GHEA Mariam" w:cs="Arial Armenian"/>
          <w:spacing w:val="-8"/>
          <w:lang w:val="hy-AM"/>
        </w:rPr>
        <w:t xml:space="preserve"> </w:t>
      </w:r>
      <w:r w:rsidRPr="005E139C">
        <w:rPr>
          <w:rFonts w:ascii="GHEA Grapalat" w:hAnsi="GHEA Grapalat"/>
          <w:lang w:val="hy-AM"/>
        </w:rPr>
        <w:t>ծավալը գումարային արտահայ</w:t>
      </w:r>
      <w:r w:rsidRPr="005E139C">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705ADB" w:rsidRPr="005E139C" w:rsidRDefault="00705ADB" w:rsidP="00705ADB">
      <w:pPr>
        <w:ind w:left="720" w:firstLine="720"/>
        <w:jc w:val="both"/>
        <w:rPr>
          <w:rFonts w:ascii="GHEA Grapalat" w:hAnsi="GHEA Grapalat"/>
          <w:sz w:val="20"/>
          <w:lang w:val="hy-AM"/>
        </w:rPr>
      </w:pPr>
      <w:r w:rsidRPr="005E139C">
        <w:rPr>
          <w:rFonts w:ascii="GHEA Grapalat" w:hAnsi="GHEA Grapalat"/>
          <w:sz w:val="20"/>
          <w:lang w:val="hy-AM"/>
        </w:rPr>
        <w:t xml:space="preserve">________________________________________________ </w:t>
      </w:r>
      <w:r w:rsidRPr="005E139C">
        <w:rPr>
          <w:rFonts w:ascii="GHEA Grapalat" w:hAnsi="GHEA Grapalat"/>
          <w:sz w:val="20"/>
          <w:lang w:val="hy-AM"/>
        </w:rPr>
        <w:tab/>
        <w:t xml:space="preserve">                _____________ </w:t>
      </w:r>
    </w:p>
    <w:p w:rsidR="00705ADB" w:rsidRPr="005E139C" w:rsidRDefault="00705ADB" w:rsidP="00705ADB">
      <w:pPr>
        <w:jc w:val="both"/>
        <w:rPr>
          <w:rFonts w:ascii="GHEA Grapalat" w:hAnsi="GHEA Grapalat" w:cs="Arial"/>
          <w:sz w:val="20"/>
          <w:vertAlign w:val="superscript"/>
          <w:lang w:val="hy-AM"/>
        </w:rPr>
      </w:pPr>
      <w:r w:rsidRPr="005E139C">
        <w:rPr>
          <w:rFonts w:ascii="GHEA Grapalat" w:hAnsi="GHEA Grapalat"/>
          <w:sz w:val="20"/>
          <w:lang w:val="hy-AM"/>
        </w:rPr>
        <w:t xml:space="preserve">                            </w:t>
      </w:r>
      <w:r w:rsidRPr="005E139C">
        <w:rPr>
          <w:rFonts w:ascii="GHEA Grapalat" w:hAnsi="GHEA Grapalat" w:cs="Sylfaen"/>
          <w:sz w:val="20"/>
          <w:vertAlign w:val="superscript"/>
          <w:lang w:val="hy-AM"/>
        </w:rPr>
        <w:t>Մասնակցի</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անվանումը</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անունը</w:t>
      </w:r>
      <w:r w:rsidRPr="005E139C">
        <w:rPr>
          <w:rFonts w:ascii="GHEA Grapalat" w:hAnsi="GHEA Grapalat" w:cs="Arial"/>
          <w:sz w:val="20"/>
          <w:vertAlign w:val="superscript"/>
          <w:lang w:val="hy-AM"/>
        </w:rPr>
        <w:t>) (</w:t>
      </w:r>
      <w:r w:rsidRPr="005E139C">
        <w:rPr>
          <w:rFonts w:ascii="GHEA Grapalat" w:hAnsi="GHEA Grapalat" w:cs="Sylfaen"/>
          <w:sz w:val="20"/>
          <w:vertAlign w:val="superscript"/>
          <w:lang w:val="hy-AM"/>
        </w:rPr>
        <w:t>ղեկավարի</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պաշտոնը</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Անուն</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Ազգանունը</w:t>
      </w:r>
      <w:r w:rsidRPr="005E139C">
        <w:rPr>
          <w:rFonts w:ascii="GHEA Grapalat" w:hAnsi="GHEA Grapalat" w:cs="Arial"/>
          <w:sz w:val="20"/>
          <w:vertAlign w:val="superscript"/>
          <w:lang w:val="hy-AM"/>
        </w:rPr>
        <w:t>)                                                                   (</w:t>
      </w:r>
      <w:r w:rsidRPr="005E139C">
        <w:rPr>
          <w:rFonts w:ascii="GHEA Grapalat" w:hAnsi="GHEA Grapalat" w:cs="Sylfaen"/>
          <w:sz w:val="20"/>
          <w:vertAlign w:val="superscript"/>
          <w:lang w:val="hy-AM"/>
        </w:rPr>
        <w:t>ստորագրությունը</w:t>
      </w:r>
      <w:r w:rsidRPr="005E139C">
        <w:rPr>
          <w:rFonts w:ascii="GHEA Grapalat" w:hAnsi="GHEA Grapalat" w:cs="Arial"/>
          <w:sz w:val="20"/>
          <w:vertAlign w:val="superscript"/>
          <w:lang w:val="hy-AM"/>
        </w:rPr>
        <w:t>)</w:t>
      </w:r>
      <w:r w:rsidRPr="005E139C">
        <w:rPr>
          <w:rFonts w:ascii="GHEA Grapalat" w:hAnsi="GHEA Grapalat" w:cs="Arial"/>
          <w:sz w:val="20"/>
          <w:vertAlign w:val="superscript"/>
          <w:lang w:val="hy-AM"/>
        </w:rPr>
        <w:tab/>
      </w:r>
    </w:p>
    <w:p w:rsidR="00705ADB" w:rsidRPr="005E139C" w:rsidRDefault="00705ADB" w:rsidP="00705ADB">
      <w:pPr>
        <w:jc w:val="right"/>
        <w:rPr>
          <w:rFonts w:ascii="GHEA Grapalat" w:hAnsi="GHEA Grapalat"/>
          <w:sz w:val="20"/>
          <w:lang w:val="hy-AM"/>
        </w:rPr>
      </w:pPr>
      <w:r w:rsidRPr="005E139C">
        <w:rPr>
          <w:rFonts w:ascii="GHEA Grapalat" w:hAnsi="GHEA Grapalat"/>
          <w:sz w:val="20"/>
          <w:lang w:val="hy-AM"/>
        </w:rPr>
        <w:t xml:space="preserve">    </w:t>
      </w:r>
    </w:p>
    <w:p w:rsidR="00705ADB" w:rsidRPr="005E139C" w:rsidRDefault="00705ADB" w:rsidP="00705ADB">
      <w:pPr>
        <w:jc w:val="right"/>
        <w:rPr>
          <w:rFonts w:ascii="GHEA Grapalat" w:hAnsi="GHEA Grapalat"/>
          <w:sz w:val="20"/>
          <w:lang w:val="hy-AM"/>
        </w:rPr>
      </w:pPr>
      <w:r w:rsidRPr="005E139C">
        <w:rPr>
          <w:rFonts w:ascii="GHEA Grapalat" w:hAnsi="GHEA Grapalat" w:cs="Sylfaen"/>
          <w:sz w:val="20"/>
          <w:lang w:val="hy-AM"/>
        </w:rPr>
        <w:t>Կ</w:t>
      </w:r>
      <w:r w:rsidRPr="005E139C">
        <w:rPr>
          <w:rFonts w:ascii="GHEA Grapalat" w:hAnsi="GHEA Grapalat" w:cs="Arial"/>
          <w:sz w:val="20"/>
          <w:lang w:val="hy-AM"/>
        </w:rPr>
        <w:t xml:space="preserve">. </w:t>
      </w:r>
      <w:r w:rsidRPr="005E139C">
        <w:rPr>
          <w:rFonts w:ascii="GHEA Grapalat" w:hAnsi="GHEA Grapalat" w:cs="Sylfaen"/>
          <w:sz w:val="20"/>
          <w:lang w:val="hy-AM"/>
        </w:rPr>
        <w:t>Տ</w:t>
      </w:r>
      <w:r w:rsidRPr="005E139C">
        <w:rPr>
          <w:rFonts w:ascii="GHEA Grapalat" w:hAnsi="GHEA Grapalat" w:cs="Arial"/>
          <w:sz w:val="20"/>
          <w:lang w:val="hy-AM"/>
        </w:rPr>
        <w:t>.</w:t>
      </w:r>
      <w:r w:rsidRPr="005E139C">
        <w:rPr>
          <w:rFonts w:ascii="GHEA Grapalat" w:hAnsi="GHEA Grapalat"/>
          <w:sz w:val="20"/>
          <w:lang w:val="hy-AM"/>
        </w:rPr>
        <w:tab/>
      </w:r>
      <w:r w:rsidRPr="005E139C">
        <w:rPr>
          <w:rFonts w:ascii="GHEA Grapalat" w:hAnsi="GHEA Grapalat"/>
          <w:sz w:val="20"/>
          <w:lang w:val="hy-AM"/>
        </w:rPr>
        <w:tab/>
        <w:t xml:space="preserve"> </w:t>
      </w:r>
    </w:p>
    <w:p w:rsidR="00705ADB" w:rsidRPr="005E139C" w:rsidRDefault="00705ADB" w:rsidP="00705ADB">
      <w:pPr>
        <w:jc w:val="right"/>
        <w:rPr>
          <w:rFonts w:ascii="GHEA Grapalat" w:hAnsi="GHEA Grapalat"/>
          <w:sz w:val="20"/>
          <w:lang w:val="hy-AM"/>
        </w:rPr>
      </w:pPr>
    </w:p>
    <w:p w:rsidR="00705ADB" w:rsidRPr="005E139C" w:rsidRDefault="00705ADB" w:rsidP="00705ADB">
      <w:pPr>
        <w:pStyle w:val="BodyTextIndent3"/>
        <w:jc w:val="right"/>
        <w:rPr>
          <w:rFonts w:ascii="GHEA Grapalat" w:hAnsi="GHEA Grapalat" w:cs="Arial"/>
          <w:b/>
          <w:lang w:val="hy-AM"/>
        </w:rPr>
      </w:pPr>
      <w:r w:rsidRPr="005E139C">
        <w:rPr>
          <w:rFonts w:ascii="GHEA Grapalat" w:hAnsi="GHEA Grapalat" w:cs="Sylfaen"/>
          <w:b/>
          <w:lang w:val="hy-AM"/>
        </w:rPr>
        <w:t>Հավելված</w:t>
      </w:r>
      <w:r w:rsidRPr="005E139C">
        <w:rPr>
          <w:rFonts w:ascii="GHEA Grapalat" w:hAnsi="GHEA Grapalat" w:cs="Arial"/>
          <w:b/>
          <w:lang w:val="hy-AM"/>
        </w:rPr>
        <w:t xml:space="preserve"> 3.3</w:t>
      </w:r>
    </w:p>
    <w:p w:rsidR="00705ADB" w:rsidRPr="005E139C" w:rsidRDefault="005E139C" w:rsidP="00705ADB">
      <w:pPr>
        <w:pStyle w:val="BodyTextIndent3"/>
        <w:jc w:val="right"/>
        <w:rPr>
          <w:rFonts w:ascii="GHEA Grapalat" w:hAnsi="GHEA Grapalat" w:cs="Arial"/>
          <w:b/>
          <w:lang w:val="hy-AM"/>
        </w:rPr>
      </w:pPr>
      <w:r>
        <w:rPr>
          <w:rFonts w:ascii="GHEA Grapalat" w:hAnsi="GHEA Grapalat" w:cs="Sylfaen"/>
          <w:b/>
        </w:rPr>
        <w:t>&lt;&lt;</w:t>
      </w:r>
      <w:r w:rsidR="002837BE" w:rsidRPr="005E139C">
        <w:rPr>
          <w:rFonts w:ascii="GHEA Grapalat" w:hAnsi="GHEA Grapalat" w:cs="Sylfaen"/>
          <w:b/>
          <w:lang w:val="hy-AM"/>
        </w:rPr>
        <w:t>ՔՆՔԾԻԳ-ՇՀԾՁԲ-</w:t>
      </w:r>
      <w:r w:rsidR="00FD0378" w:rsidRPr="005E139C">
        <w:rPr>
          <w:rFonts w:ascii="GHEA Grapalat" w:hAnsi="GHEA Grapalat" w:cs="Sylfaen"/>
          <w:b/>
          <w:lang w:val="hy-AM"/>
        </w:rPr>
        <w:t>16/10</w:t>
      </w:r>
      <w:r>
        <w:rPr>
          <w:rFonts w:ascii="GHEA Grapalat" w:hAnsi="GHEA Grapalat" w:cs="Sylfaen"/>
          <w:b/>
        </w:rPr>
        <w:t>&gt;&gt;</w:t>
      </w:r>
      <w:r w:rsidR="002837BE" w:rsidRPr="005E139C">
        <w:rPr>
          <w:rFonts w:ascii="GHEA Grapalat" w:hAnsi="GHEA Grapalat" w:cs="Sylfaen"/>
          <w:i/>
          <w:sz w:val="22"/>
          <w:lang w:val="af-ZA"/>
        </w:rPr>
        <w:t xml:space="preserve">  </w:t>
      </w:r>
      <w:r w:rsidR="00705ADB" w:rsidRPr="005E139C">
        <w:rPr>
          <w:rFonts w:ascii="GHEA Grapalat" w:hAnsi="GHEA Grapalat" w:cs="Sylfaen"/>
          <w:b/>
          <w:lang w:val="hy-AM"/>
        </w:rPr>
        <w:t>ծածկագրով</w:t>
      </w:r>
    </w:p>
    <w:p w:rsidR="00705ADB" w:rsidRPr="005E139C" w:rsidRDefault="00705ADB" w:rsidP="00705ADB">
      <w:pPr>
        <w:pStyle w:val="BodyTextIndent3"/>
        <w:jc w:val="right"/>
        <w:rPr>
          <w:rFonts w:ascii="GHEA Grapalat" w:hAnsi="GHEA Grapalat" w:cs="Arial"/>
          <w:b/>
          <w:lang w:val="hy-AM"/>
        </w:rPr>
      </w:pPr>
      <w:r w:rsidRPr="005E139C">
        <w:rPr>
          <w:rFonts w:ascii="GHEA Grapalat" w:hAnsi="GHEA Grapalat" w:cs="Sylfaen"/>
          <w:b/>
          <w:lang w:val="hy-AM"/>
        </w:rPr>
        <w:t>շրջանակային համաձայնագրերի միջոցով գնում կատարելու ընթացակարգի</w:t>
      </w:r>
      <w:r w:rsidRPr="005E139C">
        <w:rPr>
          <w:rFonts w:ascii="GHEA Grapalat" w:hAnsi="GHEA Grapalat" w:cs="Arial"/>
          <w:b/>
          <w:lang w:val="hy-AM"/>
        </w:rPr>
        <w:t xml:space="preserve"> </w:t>
      </w:r>
      <w:r w:rsidRPr="005E139C">
        <w:rPr>
          <w:rFonts w:ascii="GHEA Grapalat" w:hAnsi="GHEA Grapalat" w:cs="Sylfaen"/>
          <w:b/>
          <w:lang w:val="hy-AM"/>
        </w:rPr>
        <w:t>հրավերի</w:t>
      </w:r>
    </w:p>
    <w:p w:rsidR="00705ADB" w:rsidRPr="005E139C" w:rsidRDefault="00705ADB" w:rsidP="00705ADB">
      <w:pPr>
        <w:pStyle w:val="BodyTextIndent3"/>
        <w:jc w:val="right"/>
        <w:rPr>
          <w:rFonts w:ascii="GHEA Grapalat" w:hAnsi="GHEA Grapalat"/>
          <w:b/>
          <w:lang w:val="hy-AM"/>
        </w:rPr>
      </w:pPr>
    </w:p>
    <w:p w:rsidR="00705ADB" w:rsidRPr="005E139C" w:rsidRDefault="005E139C" w:rsidP="00705ADB">
      <w:pPr>
        <w:pStyle w:val="BodyTextIndent3"/>
        <w:jc w:val="right"/>
        <w:rPr>
          <w:rFonts w:ascii="GHEA Grapalat" w:hAnsi="GHEA Grapalat" w:cs="Arial"/>
          <w:b/>
          <w:lang w:val="hy-AM"/>
        </w:rPr>
      </w:pPr>
      <w:r>
        <w:rPr>
          <w:rFonts w:ascii="GHEA Grapalat" w:hAnsi="GHEA Grapalat" w:cs="Sylfaen"/>
          <w:b/>
        </w:rPr>
        <w:t>&lt;&lt;</w:t>
      </w:r>
      <w:r w:rsidR="002837BE" w:rsidRPr="005E139C">
        <w:rPr>
          <w:rFonts w:ascii="GHEA Grapalat" w:hAnsi="GHEA Grapalat" w:cs="Sylfaen"/>
          <w:b/>
          <w:lang w:val="hy-AM"/>
        </w:rPr>
        <w:t>ՔՆՔԾԻԳ-ՇՀԾՁԲ-</w:t>
      </w:r>
      <w:r w:rsidR="00FD0378" w:rsidRPr="005E139C">
        <w:rPr>
          <w:rFonts w:ascii="GHEA Grapalat" w:hAnsi="GHEA Grapalat" w:cs="Sylfaen"/>
          <w:b/>
          <w:lang w:val="hy-AM"/>
        </w:rPr>
        <w:t>16/10</w:t>
      </w:r>
      <w:r>
        <w:rPr>
          <w:rFonts w:ascii="GHEA Grapalat" w:hAnsi="GHEA Grapalat" w:cs="Sylfaen"/>
          <w:b/>
        </w:rPr>
        <w:t>&gt;&gt;</w:t>
      </w:r>
      <w:r w:rsidR="002837BE" w:rsidRPr="005E139C">
        <w:rPr>
          <w:rFonts w:ascii="GHEA Grapalat" w:hAnsi="GHEA Grapalat" w:cs="Sylfaen"/>
          <w:i/>
          <w:sz w:val="22"/>
          <w:lang w:val="af-ZA"/>
        </w:rPr>
        <w:t xml:space="preserve">  </w:t>
      </w:r>
      <w:r w:rsidR="00705ADB" w:rsidRPr="005E139C">
        <w:rPr>
          <w:rFonts w:ascii="GHEA Grapalat" w:hAnsi="GHEA Grapalat" w:cs="Sylfaen"/>
          <w:b/>
          <w:lang w:val="hy-AM"/>
        </w:rPr>
        <w:t>ծածկագրով</w:t>
      </w:r>
    </w:p>
    <w:p w:rsidR="00705ADB" w:rsidRPr="005E139C" w:rsidRDefault="00705ADB" w:rsidP="00705ADB">
      <w:pPr>
        <w:pStyle w:val="BodyTextIndent3"/>
        <w:tabs>
          <w:tab w:val="left" w:pos="1080"/>
        </w:tabs>
        <w:jc w:val="right"/>
        <w:rPr>
          <w:rFonts w:ascii="GHEA Grapalat" w:hAnsi="GHEA Grapalat" w:cs="Arial"/>
          <w:b/>
          <w:i/>
          <w:lang w:val="es-ES"/>
        </w:rPr>
      </w:pPr>
      <w:r w:rsidRPr="005E139C">
        <w:rPr>
          <w:rFonts w:ascii="GHEA Grapalat" w:hAnsi="GHEA Grapalat" w:cs="Arial"/>
          <w:b/>
          <w:i/>
          <w:lang w:val="es-ES"/>
        </w:rPr>
        <w:t xml:space="preserve">շ ր ջ ա ն ա կ ա յ ի ն  հ ա մ ա ձ ա յ ն ա գ ր ե ր ի  մ ի ջ ո ց ո վ  գ ն ու մ  կ ա տ ա ր ե լ ու </w:t>
      </w:r>
    </w:p>
    <w:p w:rsidR="00705ADB" w:rsidRPr="005E139C" w:rsidRDefault="00705ADB" w:rsidP="00705ADB">
      <w:pPr>
        <w:pStyle w:val="BodyTextIndent3"/>
        <w:tabs>
          <w:tab w:val="left" w:pos="1080"/>
        </w:tabs>
        <w:jc w:val="right"/>
        <w:rPr>
          <w:rFonts w:ascii="GHEA Grapalat" w:hAnsi="GHEA Grapalat" w:cs="Arial"/>
          <w:b/>
          <w:i/>
          <w:lang w:val="es-ES"/>
        </w:rPr>
      </w:pPr>
      <w:r w:rsidRPr="005E139C">
        <w:rPr>
          <w:rFonts w:ascii="GHEA Grapalat" w:hAnsi="GHEA Grapalat" w:cs="Arial"/>
          <w:b/>
          <w:i/>
          <w:lang w:val="es-ES"/>
        </w:rPr>
        <w:t xml:space="preserve"> ը </w:t>
      </w:r>
      <w:r w:rsidRPr="005E139C">
        <w:rPr>
          <w:rFonts w:ascii="GHEA Grapalat" w:hAnsi="GHEA Grapalat" w:cs="Sylfaen"/>
          <w:b/>
          <w:i/>
          <w:lang w:val="es-ES"/>
        </w:rPr>
        <w:t>ն</w:t>
      </w:r>
      <w:r w:rsidRPr="005E139C">
        <w:rPr>
          <w:rFonts w:ascii="GHEA Grapalat" w:hAnsi="GHEA Grapalat" w:cs="Arial"/>
          <w:b/>
          <w:i/>
          <w:lang w:val="es-ES"/>
        </w:rPr>
        <w:t xml:space="preserve"> </w:t>
      </w:r>
      <w:r w:rsidRPr="005E139C">
        <w:rPr>
          <w:rFonts w:ascii="GHEA Grapalat" w:hAnsi="GHEA Grapalat" w:cs="Sylfaen"/>
          <w:b/>
          <w:i/>
          <w:lang w:val="es-ES"/>
        </w:rPr>
        <w:t>թ</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ց</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կ</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ր</w:t>
      </w:r>
      <w:r w:rsidRPr="005E139C">
        <w:rPr>
          <w:rFonts w:ascii="GHEA Grapalat" w:hAnsi="GHEA Grapalat" w:cs="Arial"/>
          <w:b/>
          <w:i/>
          <w:lang w:val="es-ES"/>
        </w:rPr>
        <w:t xml:space="preserve"> </w:t>
      </w:r>
      <w:r w:rsidRPr="005E139C">
        <w:rPr>
          <w:rFonts w:ascii="GHEA Grapalat" w:hAnsi="GHEA Grapalat" w:cs="Sylfaen"/>
          <w:b/>
          <w:i/>
          <w:lang w:val="es-ES"/>
        </w:rPr>
        <w:t>գ</w:t>
      </w:r>
      <w:r w:rsidRPr="005E139C">
        <w:rPr>
          <w:rFonts w:ascii="GHEA Grapalat" w:hAnsi="GHEA Grapalat" w:cs="Arial"/>
          <w:b/>
          <w:i/>
          <w:lang w:val="es-ES"/>
        </w:rPr>
        <w:t xml:space="preserve"> </w:t>
      </w:r>
      <w:r w:rsidRPr="005E139C">
        <w:rPr>
          <w:rFonts w:ascii="GHEA Grapalat" w:hAnsi="GHEA Grapalat" w:cs="Sylfaen"/>
          <w:b/>
          <w:i/>
          <w:lang w:val="es-ES"/>
        </w:rPr>
        <w:t>ի</w:t>
      </w:r>
      <w:r w:rsidRPr="005E139C">
        <w:rPr>
          <w:rFonts w:ascii="GHEA Grapalat" w:hAnsi="GHEA Grapalat" w:cs="Arial"/>
          <w:b/>
          <w:i/>
          <w:lang w:val="es-ES"/>
        </w:rPr>
        <w:t xml:space="preserve">  գ ն ա հ ա տ ո ղ  </w:t>
      </w:r>
      <w:r w:rsidRPr="005E139C">
        <w:rPr>
          <w:rFonts w:ascii="GHEA Grapalat" w:hAnsi="GHEA Grapalat" w:cs="Sylfaen"/>
          <w:b/>
          <w:i/>
          <w:lang w:val="es-ES"/>
        </w:rPr>
        <w:t>հ</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ն</w:t>
      </w:r>
      <w:r w:rsidRPr="005E139C">
        <w:rPr>
          <w:rFonts w:ascii="GHEA Grapalat" w:hAnsi="GHEA Grapalat" w:cs="Arial"/>
          <w:b/>
          <w:i/>
          <w:lang w:val="es-ES"/>
        </w:rPr>
        <w:t xml:space="preserve"> </w:t>
      </w:r>
      <w:r w:rsidRPr="005E139C">
        <w:rPr>
          <w:rFonts w:ascii="GHEA Grapalat" w:hAnsi="GHEA Grapalat" w:cs="Sylfaen"/>
          <w:b/>
          <w:i/>
          <w:lang w:val="es-ES"/>
        </w:rPr>
        <w:t>ձ</w:t>
      </w:r>
      <w:r w:rsidRPr="005E139C">
        <w:rPr>
          <w:rFonts w:ascii="GHEA Grapalat" w:hAnsi="GHEA Grapalat" w:cs="Arial"/>
          <w:b/>
          <w:i/>
          <w:lang w:val="es-ES"/>
        </w:rPr>
        <w:t xml:space="preserve"> </w:t>
      </w:r>
      <w:r w:rsidRPr="005E139C">
        <w:rPr>
          <w:rFonts w:ascii="GHEA Grapalat" w:hAnsi="GHEA Grapalat" w:cs="Sylfaen"/>
          <w:b/>
          <w:i/>
          <w:lang w:val="es-ES"/>
        </w:rPr>
        <w:t>ն</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ժ</w:t>
      </w:r>
      <w:r w:rsidRPr="005E139C">
        <w:rPr>
          <w:rFonts w:ascii="GHEA Grapalat" w:hAnsi="GHEA Grapalat" w:cs="Arial"/>
          <w:b/>
          <w:i/>
          <w:lang w:val="es-ES"/>
        </w:rPr>
        <w:t xml:space="preserve"> </w:t>
      </w:r>
      <w:r w:rsidRPr="005E139C">
        <w:rPr>
          <w:rFonts w:ascii="GHEA Grapalat" w:hAnsi="GHEA Grapalat" w:cs="Sylfaen"/>
          <w:b/>
          <w:i/>
          <w:lang w:val="es-ES"/>
        </w:rPr>
        <w:t>ո</w:t>
      </w:r>
      <w:r w:rsidRPr="005E139C">
        <w:rPr>
          <w:rFonts w:ascii="GHEA Grapalat" w:hAnsi="GHEA Grapalat" w:cs="Arial"/>
          <w:b/>
          <w:i/>
          <w:lang w:val="es-ES"/>
        </w:rPr>
        <w:t xml:space="preserve"> </w:t>
      </w:r>
      <w:r w:rsidRPr="005E139C">
        <w:rPr>
          <w:rFonts w:ascii="GHEA Grapalat" w:hAnsi="GHEA Grapalat" w:cs="Sylfaen"/>
          <w:b/>
          <w:i/>
          <w:lang w:val="es-ES"/>
        </w:rPr>
        <w:t>ղ</w:t>
      </w:r>
      <w:r w:rsidRPr="005E139C">
        <w:rPr>
          <w:rFonts w:ascii="GHEA Grapalat" w:hAnsi="GHEA Grapalat" w:cs="Arial"/>
          <w:b/>
          <w:i/>
          <w:lang w:val="es-ES"/>
        </w:rPr>
        <w:t xml:space="preserve"> </w:t>
      </w:r>
      <w:r w:rsidRPr="005E139C">
        <w:rPr>
          <w:rFonts w:ascii="GHEA Grapalat" w:hAnsi="GHEA Grapalat" w:cs="Sylfaen"/>
          <w:b/>
          <w:i/>
          <w:lang w:val="es-ES"/>
        </w:rPr>
        <w:t>ո</w:t>
      </w:r>
      <w:r w:rsidRPr="005E139C">
        <w:rPr>
          <w:rFonts w:ascii="GHEA Grapalat" w:hAnsi="GHEA Grapalat" w:cs="Arial"/>
          <w:b/>
          <w:i/>
          <w:lang w:val="es-ES"/>
        </w:rPr>
        <w:t xml:space="preserve"> </w:t>
      </w:r>
      <w:r w:rsidRPr="005E139C">
        <w:rPr>
          <w:rFonts w:ascii="GHEA Grapalat" w:hAnsi="GHEA Grapalat" w:cs="Sylfaen"/>
          <w:b/>
          <w:i/>
          <w:lang w:val="es-ES"/>
        </w:rPr>
        <w:t>վ</w:t>
      </w:r>
      <w:r w:rsidRPr="005E139C">
        <w:rPr>
          <w:rFonts w:ascii="GHEA Grapalat" w:hAnsi="GHEA Grapalat" w:cs="Arial"/>
          <w:b/>
          <w:i/>
          <w:lang w:val="es-ES"/>
        </w:rPr>
        <w:t xml:space="preserve"> </w:t>
      </w:r>
      <w:r w:rsidRPr="005E139C">
        <w:rPr>
          <w:rFonts w:ascii="GHEA Grapalat" w:hAnsi="GHEA Grapalat" w:cs="Sylfaen"/>
          <w:b/>
          <w:i/>
          <w:lang w:val="es-ES"/>
        </w:rPr>
        <w:t>ի</w:t>
      </w:r>
      <w:r w:rsidRPr="005E139C">
        <w:rPr>
          <w:rFonts w:ascii="GHEA Grapalat" w:hAnsi="GHEA Grapalat" w:cs="Arial"/>
          <w:b/>
          <w:i/>
          <w:lang w:val="es-ES"/>
        </w:rPr>
        <w:t xml:space="preserve"> </w:t>
      </w:r>
      <w:r w:rsidRPr="005E139C">
        <w:rPr>
          <w:rFonts w:ascii="GHEA Grapalat" w:hAnsi="GHEA Grapalat" w:cs="Sylfaen"/>
          <w:b/>
          <w:i/>
          <w:lang w:val="es-ES"/>
        </w:rPr>
        <w:t>ն</w:t>
      </w:r>
    </w:p>
    <w:p w:rsidR="00705ADB" w:rsidRPr="005E139C" w:rsidRDefault="00705ADB" w:rsidP="00705ADB">
      <w:pPr>
        <w:rPr>
          <w:rFonts w:ascii="GHEA Grapalat" w:hAnsi="GHEA Grapalat"/>
          <w:lang w:val="hy-AM"/>
        </w:rPr>
      </w:pPr>
    </w:p>
    <w:p w:rsidR="00705ADB" w:rsidRPr="005E139C" w:rsidRDefault="00705ADB" w:rsidP="00705ADB">
      <w:pPr>
        <w:rPr>
          <w:rFonts w:ascii="GHEA Grapalat" w:hAnsi="GHEA Grapalat"/>
          <w:lang w:val="hy-AM"/>
        </w:rPr>
      </w:pPr>
    </w:p>
    <w:p w:rsidR="00705ADB" w:rsidRPr="005E139C" w:rsidRDefault="00705ADB" w:rsidP="00705ADB">
      <w:pPr>
        <w:jc w:val="center"/>
        <w:rPr>
          <w:rFonts w:ascii="GHEA Grapalat" w:hAnsi="GHEA Grapalat" w:cs="Arial"/>
          <w:b/>
          <w:lang w:val="hy-AM"/>
        </w:rPr>
      </w:pPr>
      <w:r w:rsidRPr="005E139C">
        <w:rPr>
          <w:rFonts w:ascii="GHEA Grapalat" w:hAnsi="GHEA Grapalat" w:cs="Sylfaen"/>
          <w:b/>
          <w:lang w:val="hy-AM"/>
        </w:rPr>
        <w:t>Հ</w:t>
      </w:r>
      <w:r w:rsidRPr="005E139C">
        <w:rPr>
          <w:rFonts w:ascii="GHEA Grapalat" w:hAnsi="GHEA Grapalat" w:cs="Arial"/>
          <w:b/>
          <w:lang w:val="hy-AM"/>
        </w:rPr>
        <w:t xml:space="preserve"> </w:t>
      </w:r>
      <w:r w:rsidRPr="005E139C">
        <w:rPr>
          <w:rFonts w:ascii="GHEA Grapalat" w:hAnsi="GHEA Grapalat" w:cs="Sylfaen"/>
          <w:b/>
          <w:lang w:val="hy-AM"/>
        </w:rPr>
        <w:t>Ա</w:t>
      </w:r>
      <w:r w:rsidRPr="005E139C">
        <w:rPr>
          <w:rFonts w:ascii="GHEA Grapalat" w:hAnsi="GHEA Grapalat" w:cs="Arial"/>
          <w:b/>
          <w:lang w:val="hy-AM"/>
        </w:rPr>
        <w:t xml:space="preserve"> </w:t>
      </w:r>
      <w:r w:rsidRPr="005E139C">
        <w:rPr>
          <w:rFonts w:ascii="GHEA Grapalat" w:hAnsi="GHEA Grapalat" w:cs="Sylfaen"/>
          <w:b/>
          <w:lang w:val="hy-AM"/>
        </w:rPr>
        <w:t>Յ</w:t>
      </w:r>
      <w:r w:rsidRPr="005E139C">
        <w:rPr>
          <w:rFonts w:ascii="GHEA Grapalat" w:hAnsi="GHEA Grapalat" w:cs="Arial"/>
          <w:b/>
          <w:lang w:val="hy-AM"/>
        </w:rPr>
        <w:t xml:space="preserve"> </w:t>
      </w:r>
      <w:r w:rsidRPr="005E139C">
        <w:rPr>
          <w:rFonts w:ascii="GHEA Grapalat" w:hAnsi="GHEA Grapalat" w:cs="Sylfaen"/>
          <w:b/>
          <w:lang w:val="hy-AM"/>
        </w:rPr>
        <w:t>Տ</w:t>
      </w:r>
      <w:r w:rsidRPr="005E139C">
        <w:rPr>
          <w:rFonts w:ascii="GHEA Grapalat" w:hAnsi="GHEA Grapalat" w:cs="Arial"/>
          <w:b/>
          <w:lang w:val="hy-AM"/>
        </w:rPr>
        <w:t xml:space="preserve"> </w:t>
      </w:r>
      <w:r w:rsidRPr="005E139C">
        <w:rPr>
          <w:rFonts w:ascii="GHEA Grapalat" w:hAnsi="GHEA Grapalat" w:cs="Sylfaen"/>
          <w:b/>
          <w:lang w:val="hy-AM"/>
        </w:rPr>
        <w:t>Ա</w:t>
      </w:r>
      <w:r w:rsidRPr="005E139C">
        <w:rPr>
          <w:rFonts w:ascii="GHEA Grapalat" w:hAnsi="GHEA Grapalat" w:cs="Arial"/>
          <w:b/>
          <w:lang w:val="hy-AM"/>
        </w:rPr>
        <w:t xml:space="preserve"> </w:t>
      </w:r>
      <w:r w:rsidRPr="005E139C">
        <w:rPr>
          <w:rFonts w:ascii="GHEA Grapalat" w:hAnsi="GHEA Grapalat" w:cs="Sylfaen"/>
          <w:b/>
          <w:lang w:val="hy-AM"/>
        </w:rPr>
        <w:t>Ր</w:t>
      </w:r>
      <w:r w:rsidRPr="005E139C">
        <w:rPr>
          <w:rFonts w:ascii="GHEA Grapalat" w:hAnsi="GHEA Grapalat" w:cs="Arial"/>
          <w:b/>
          <w:lang w:val="hy-AM"/>
        </w:rPr>
        <w:t xml:space="preserve"> </w:t>
      </w:r>
      <w:r w:rsidRPr="005E139C">
        <w:rPr>
          <w:rFonts w:ascii="GHEA Grapalat" w:hAnsi="GHEA Grapalat" w:cs="Sylfaen"/>
          <w:b/>
          <w:lang w:val="hy-AM"/>
        </w:rPr>
        <w:t>Ա</w:t>
      </w:r>
      <w:r w:rsidRPr="005E139C">
        <w:rPr>
          <w:rFonts w:ascii="GHEA Grapalat" w:hAnsi="GHEA Grapalat" w:cs="Arial"/>
          <w:b/>
          <w:lang w:val="hy-AM"/>
        </w:rPr>
        <w:t xml:space="preserve"> </w:t>
      </w:r>
      <w:r w:rsidRPr="005E139C">
        <w:rPr>
          <w:rFonts w:ascii="GHEA Grapalat" w:hAnsi="GHEA Grapalat" w:cs="Sylfaen"/>
          <w:b/>
          <w:lang w:val="hy-AM"/>
        </w:rPr>
        <w:t>Ր</w:t>
      </w:r>
      <w:r w:rsidRPr="005E139C">
        <w:rPr>
          <w:rFonts w:ascii="GHEA Grapalat" w:hAnsi="GHEA Grapalat" w:cs="Arial"/>
          <w:b/>
          <w:lang w:val="hy-AM"/>
        </w:rPr>
        <w:t xml:space="preserve"> </w:t>
      </w:r>
      <w:r w:rsidRPr="005E139C">
        <w:rPr>
          <w:rFonts w:ascii="GHEA Grapalat" w:hAnsi="GHEA Grapalat" w:cs="Sylfaen"/>
          <w:b/>
          <w:lang w:val="hy-AM"/>
        </w:rPr>
        <w:t>Ո</w:t>
      </w:r>
      <w:r w:rsidRPr="005E139C">
        <w:rPr>
          <w:rFonts w:ascii="GHEA Grapalat" w:hAnsi="GHEA Grapalat" w:cs="Arial"/>
          <w:b/>
          <w:lang w:val="hy-AM"/>
        </w:rPr>
        <w:t xml:space="preserve"> </w:t>
      </w:r>
      <w:r w:rsidRPr="005E139C">
        <w:rPr>
          <w:rFonts w:ascii="GHEA Grapalat" w:hAnsi="GHEA Grapalat" w:cs="Sylfaen"/>
          <w:b/>
          <w:lang w:val="hy-AM"/>
        </w:rPr>
        <w:t>Ւ</w:t>
      </w:r>
      <w:r w:rsidRPr="005E139C">
        <w:rPr>
          <w:rFonts w:ascii="GHEA Grapalat" w:hAnsi="GHEA Grapalat" w:cs="Arial"/>
          <w:b/>
          <w:lang w:val="hy-AM"/>
        </w:rPr>
        <w:t xml:space="preserve"> </w:t>
      </w:r>
      <w:r w:rsidRPr="005E139C">
        <w:rPr>
          <w:rFonts w:ascii="GHEA Grapalat" w:hAnsi="GHEA Grapalat" w:cs="Sylfaen"/>
          <w:b/>
          <w:lang w:val="hy-AM"/>
        </w:rPr>
        <w:t>Թ</w:t>
      </w:r>
      <w:r w:rsidRPr="005E139C">
        <w:rPr>
          <w:rFonts w:ascii="GHEA Grapalat" w:hAnsi="GHEA Grapalat" w:cs="Arial"/>
          <w:b/>
          <w:lang w:val="hy-AM"/>
        </w:rPr>
        <w:t xml:space="preserve"> </w:t>
      </w:r>
      <w:r w:rsidRPr="005E139C">
        <w:rPr>
          <w:rFonts w:ascii="GHEA Grapalat" w:hAnsi="GHEA Grapalat" w:cs="Sylfaen"/>
          <w:b/>
          <w:lang w:val="hy-AM"/>
        </w:rPr>
        <w:t>Յ</w:t>
      </w:r>
      <w:r w:rsidRPr="005E139C">
        <w:rPr>
          <w:rFonts w:ascii="GHEA Grapalat" w:hAnsi="GHEA Grapalat" w:cs="Arial"/>
          <w:b/>
          <w:lang w:val="hy-AM"/>
        </w:rPr>
        <w:t xml:space="preserve"> </w:t>
      </w:r>
      <w:r w:rsidRPr="005E139C">
        <w:rPr>
          <w:rFonts w:ascii="GHEA Grapalat" w:hAnsi="GHEA Grapalat" w:cs="Sylfaen"/>
          <w:b/>
          <w:lang w:val="hy-AM"/>
        </w:rPr>
        <w:t>Ո</w:t>
      </w:r>
      <w:r w:rsidRPr="005E139C">
        <w:rPr>
          <w:rFonts w:ascii="GHEA Grapalat" w:hAnsi="GHEA Grapalat" w:cs="Arial"/>
          <w:b/>
          <w:lang w:val="hy-AM"/>
        </w:rPr>
        <w:t xml:space="preserve"> </w:t>
      </w:r>
      <w:r w:rsidRPr="005E139C">
        <w:rPr>
          <w:rFonts w:ascii="GHEA Grapalat" w:hAnsi="GHEA Grapalat" w:cs="Sylfaen"/>
          <w:b/>
          <w:lang w:val="hy-AM"/>
        </w:rPr>
        <w:t>Ւ</w:t>
      </w:r>
      <w:r w:rsidRPr="005E139C">
        <w:rPr>
          <w:rFonts w:ascii="GHEA Grapalat" w:hAnsi="GHEA Grapalat" w:cs="Arial"/>
          <w:b/>
          <w:lang w:val="hy-AM"/>
        </w:rPr>
        <w:t xml:space="preserve"> </w:t>
      </w:r>
      <w:r w:rsidRPr="005E139C">
        <w:rPr>
          <w:rFonts w:ascii="GHEA Grapalat" w:hAnsi="GHEA Grapalat" w:cs="Sylfaen"/>
          <w:b/>
          <w:lang w:val="hy-AM"/>
        </w:rPr>
        <w:t>Ն</w:t>
      </w:r>
    </w:p>
    <w:p w:rsidR="00705ADB" w:rsidRPr="005E139C" w:rsidRDefault="00705ADB" w:rsidP="00705ADB">
      <w:pPr>
        <w:jc w:val="center"/>
        <w:rPr>
          <w:rFonts w:ascii="GHEA Grapalat" w:hAnsi="GHEA Grapalat"/>
          <w:lang w:val="hy-AM"/>
        </w:rPr>
      </w:pPr>
      <w:r w:rsidRPr="005E139C">
        <w:rPr>
          <w:rFonts w:ascii="GHEA Grapalat" w:hAnsi="GHEA Grapalat" w:cs="Sylfaen"/>
          <w:b/>
          <w:lang w:val="hy-AM"/>
        </w:rPr>
        <w:t>ՏԵԽՆԻԿԱԿԱՆ</w:t>
      </w:r>
      <w:r w:rsidRPr="005E139C">
        <w:rPr>
          <w:rFonts w:ascii="GHEA Grapalat" w:hAnsi="GHEA Grapalat" w:cs="Arial"/>
          <w:b/>
          <w:lang w:val="hy-AM"/>
        </w:rPr>
        <w:t xml:space="preserve"> </w:t>
      </w:r>
      <w:r w:rsidRPr="005E139C">
        <w:rPr>
          <w:rFonts w:ascii="GHEA Grapalat" w:hAnsi="GHEA Grapalat" w:cs="Sylfaen"/>
          <w:b/>
          <w:lang w:val="hy-AM"/>
        </w:rPr>
        <w:t>ՄԻՋՈՑՆԵՐԻ</w:t>
      </w:r>
      <w:r w:rsidRPr="005E139C">
        <w:rPr>
          <w:rFonts w:ascii="GHEA Grapalat" w:hAnsi="GHEA Grapalat" w:cs="Arial"/>
          <w:b/>
          <w:lang w:val="hy-AM"/>
        </w:rPr>
        <w:t xml:space="preserve"> </w:t>
      </w:r>
      <w:r w:rsidRPr="005E139C">
        <w:rPr>
          <w:rFonts w:ascii="GHEA Grapalat" w:hAnsi="GHEA Grapalat" w:cs="Sylfaen"/>
          <w:b/>
          <w:lang w:val="hy-AM"/>
        </w:rPr>
        <w:t>ՄԱՍԻՆ</w:t>
      </w:r>
    </w:p>
    <w:p w:rsidR="00705ADB" w:rsidRPr="005E139C" w:rsidRDefault="00705ADB" w:rsidP="00705ADB">
      <w:pPr>
        <w:pStyle w:val="IndexHeading"/>
        <w:jc w:val="both"/>
        <w:rPr>
          <w:rFonts w:ascii="GHEA Grapalat" w:hAnsi="GHEA Grapalat"/>
          <w:sz w:val="24"/>
          <w:lang w:val="hy-AM"/>
        </w:rPr>
      </w:pPr>
    </w:p>
    <w:p w:rsidR="00705ADB" w:rsidRPr="005E139C" w:rsidRDefault="00705ADB" w:rsidP="00705ADB">
      <w:pPr>
        <w:pStyle w:val="IndexHeading"/>
        <w:jc w:val="both"/>
        <w:rPr>
          <w:rFonts w:ascii="GHEA Grapalat" w:hAnsi="GHEA Grapalat"/>
          <w:sz w:val="24"/>
          <w:lang w:val="hy-AM"/>
        </w:rPr>
      </w:pPr>
    </w:p>
    <w:p w:rsidR="00705ADB" w:rsidRPr="005E139C" w:rsidRDefault="00705ADB" w:rsidP="00705ADB">
      <w:pPr>
        <w:pStyle w:val="IndexHeading"/>
        <w:jc w:val="both"/>
        <w:rPr>
          <w:rFonts w:ascii="GHEA Grapalat" w:hAnsi="GHEA Grapalat"/>
          <w:sz w:val="24"/>
          <w:lang w:val="hy-AM"/>
        </w:rPr>
      </w:pPr>
    </w:p>
    <w:p w:rsidR="00705ADB" w:rsidRPr="005E139C" w:rsidRDefault="00705ADB" w:rsidP="00705ADB">
      <w:pPr>
        <w:pStyle w:val="IndexHeading"/>
        <w:jc w:val="both"/>
        <w:rPr>
          <w:rFonts w:ascii="GHEA Grapalat" w:hAnsi="GHEA Grapalat"/>
          <w:sz w:val="24"/>
          <w:lang w:val="hy-AM"/>
        </w:rPr>
      </w:pPr>
    </w:p>
    <w:p w:rsidR="00705ADB" w:rsidRPr="005E139C" w:rsidRDefault="00705ADB" w:rsidP="00705ADB">
      <w:pPr>
        <w:pStyle w:val="IndexHeading"/>
        <w:jc w:val="both"/>
        <w:rPr>
          <w:rFonts w:ascii="GHEA Grapalat" w:hAnsi="GHEA Grapalat"/>
          <w:sz w:val="24"/>
          <w:lang w:val="hy-AM"/>
        </w:rPr>
      </w:pPr>
    </w:p>
    <w:p w:rsidR="00705ADB" w:rsidRPr="005E139C" w:rsidRDefault="00705ADB" w:rsidP="00705ADB">
      <w:pPr>
        <w:ind w:firstLine="709"/>
        <w:jc w:val="both"/>
        <w:rPr>
          <w:rFonts w:ascii="GHEA Grapalat" w:hAnsi="GHEA Grapalat" w:cs="Arial"/>
          <w:lang w:val="hy-AM"/>
        </w:rPr>
      </w:pPr>
      <w:r w:rsidRPr="005E139C">
        <w:rPr>
          <w:rFonts w:ascii="GHEA Grapalat" w:hAnsi="GHEA Grapalat" w:cs="Sylfaen"/>
          <w:lang w:val="hy-AM"/>
        </w:rPr>
        <w:t>Սույնով</w:t>
      </w:r>
      <w:r w:rsidRPr="005E139C">
        <w:rPr>
          <w:rFonts w:ascii="GHEA Grapalat" w:hAnsi="GHEA Grapalat" w:cs="Arial"/>
          <w:lang w:val="hy-AM"/>
        </w:rPr>
        <w:t xml:space="preserve">       </w:t>
      </w:r>
      <w:r w:rsidRPr="005E139C">
        <w:rPr>
          <w:rFonts w:ascii="GHEA Grapalat" w:hAnsi="GHEA Grapalat"/>
          <w:vertAlign w:val="subscript"/>
          <w:lang w:val="hy-AM"/>
        </w:rPr>
        <w:t>---------------------------------------------------------------------------</w:t>
      </w:r>
      <w:r w:rsidRPr="005E139C">
        <w:rPr>
          <w:rFonts w:ascii="GHEA Grapalat" w:hAnsi="GHEA Grapalat"/>
          <w:lang w:val="hy-AM"/>
        </w:rPr>
        <w:t>-</w:t>
      </w:r>
      <w:r w:rsidRPr="005E139C">
        <w:rPr>
          <w:rFonts w:ascii="GHEA Grapalat" w:hAnsi="GHEA Grapalat" w:cs="Sylfaen"/>
          <w:lang w:val="hy-AM"/>
        </w:rPr>
        <w:t>ն</w:t>
      </w:r>
      <w:r w:rsidRPr="005E139C">
        <w:rPr>
          <w:rFonts w:ascii="GHEA Grapalat" w:hAnsi="GHEA Grapalat" w:cs="Arial"/>
          <w:lang w:val="hy-AM"/>
        </w:rPr>
        <w:t xml:space="preserve"> </w:t>
      </w:r>
      <w:r w:rsidRPr="005E139C">
        <w:rPr>
          <w:rFonts w:ascii="GHEA Grapalat" w:hAnsi="GHEA Grapalat" w:cs="Sylfaen"/>
          <w:lang w:val="hy-AM"/>
        </w:rPr>
        <w:t>հայտնում</w:t>
      </w:r>
      <w:r w:rsidRPr="005E139C">
        <w:rPr>
          <w:rFonts w:ascii="GHEA Grapalat" w:hAnsi="GHEA Grapalat" w:cs="Arial"/>
          <w:lang w:val="hy-AM"/>
        </w:rPr>
        <w:t xml:space="preserve"> </w:t>
      </w:r>
      <w:r w:rsidRPr="005E139C">
        <w:rPr>
          <w:rFonts w:ascii="GHEA Grapalat" w:hAnsi="GHEA Grapalat" w:cs="Sylfaen"/>
          <w:lang w:val="hy-AM"/>
        </w:rPr>
        <w:t>և</w:t>
      </w:r>
      <w:r w:rsidRPr="005E139C">
        <w:rPr>
          <w:rFonts w:ascii="GHEA Grapalat" w:hAnsi="GHEA Grapalat" w:cs="Arial"/>
          <w:lang w:val="hy-AM"/>
        </w:rPr>
        <w:t xml:space="preserve"> </w:t>
      </w:r>
      <w:r w:rsidRPr="005E139C">
        <w:rPr>
          <w:rFonts w:ascii="GHEA Grapalat" w:hAnsi="GHEA Grapalat" w:cs="Sylfaen"/>
          <w:lang w:val="hy-AM"/>
        </w:rPr>
        <w:t>հավաստում</w:t>
      </w:r>
      <w:r w:rsidRPr="005E139C">
        <w:rPr>
          <w:rFonts w:ascii="GHEA Grapalat" w:hAnsi="GHEA Grapalat" w:cs="Arial"/>
          <w:lang w:val="hy-AM"/>
        </w:rPr>
        <w:t xml:space="preserve"> </w:t>
      </w:r>
      <w:r w:rsidRPr="005E139C">
        <w:rPr>
          <w:rFonts w:ascii="GHEA Grapalat" w:hAnsi="GHEA Grapalat" w:cs="Sylfaen"/>
          <w:lang w:val="hy-AM"/>
        </w:rPr>
        <w:t>է</w:t>
      </w:r>
      <w:r w:rsidRPr="005E139C">
        <w:rPr>
          <w:rFonts w:ascii="GHEA Grapalat" w:hAnsi="GHEA Grapalat" w:cs="Arial"/>
          <w:lang w:val="hy-AM"/>
        </w:rPr>
        <w:t xml:space="preserve">, </w:t>
      </w:r>
      <w:r w:rsidRPr="005E139C">
        <w:rPr>
          <w:rFonts w:ascii="GHEA Grapalat" w:hAnsi="GHEA Grapalat" w:cs="Sylfaen"/>
          <w:lang w:val="hy-AM"/>
        </w:rPr>
        <w:t>որ</w:t>
      </w:r>
    </w:p>
    <w:p w:rsidR="00705ADB" w:rsidRPr="005E139C" w:rsidRDefault="00705ADB" w:rsidP="00705ADB">
      <w:pPr>
        <w:jc w:val="both"/>
        <w:rPr>
          <w:rFonts w:ascii="GHEA Grapalat" w:hAnsi="GHEA Grapalat" w:cs="Arial"/>
          <w:vertAlign w:val="superscript"/>
          <w:lang w:val="hy-AM"/>
        </w:rPr>
      </w:pPr>
      <w:r w:rsidRPr="005E139C">
        <w:rPr>
          <w:rFonts w:ascii="GHEA Grapalat" w:hAnsi="GHEA Grapalat" w:cs="Sylfaen"/>
          <w:vertAlign w:val="superscript"/>
          <w:lang w:val="hy-AM"/>
        </w:rPr>
        <w:t xml:space="preserve">                                                  Ընթացակարգի</w:t>
      </w:r>
      <w:r w:rsidRPr="005E139C">
        <w:rPr>
          <w:rFonts w:ascii="GHEA Grapalat" w:hAnsi="GHEA Grapalat" w:cs="Arial"/>
          <w:vertAlign w:val="superscript"/>
          <w:lang w:val="hy-AM"/>
        </w:rPr>
        <w:t xml:space="preserve"> </w:t>
      </w:r>
      <w:r w:rsidRPr="005E139C">
        <w:rPr>
          <w:rFonts w:ascii="GHEA Grapalat" w:hAnsi="GHEA Grapalat" w:cs="Sylfaen"/>
          <w:vertAlign w:val="superscript"/>
          <w:lang w:val="hy-AM"/>
        </w:rPr>
        <w:t>մասնակցի</w:t>
      </w:r>
      <w:r w:rsidRPr="005E139C">
        <w:rPr>
          <w:rFonts w:ascii="GHEA Grapalat" w:hAnsi="GHEA Grapalat" w:cs="Arial"/>
          <w:vertAlign w:val="superscript"/>
          <w:lang w:val="hy-AM"/>
        </w:rPr>
        <w:t xml:space="preserve"> </w:t>
      </w:r>
      <w:r w:rsidRPr="005E139C">
        <w:rPr>
          <w:rFonts w:ascii="GHEA Grapalat" w:hAnsi="GHEA Grapalat" w:cs="Sylfaen"/>
          <w:vertAlign w:val="superscript"/>
          <w:lang w:val="hy-AM"/>
        </w:rPr>
        <w:t>անվանումը</w:t>
      </w:r>
      <w:r w:rsidRPr="005E139C">
        <w:rPr>
          <w:rFonts w:ascii="GHEA Grapalat" w:hAnsi="GHEA Grapalat" w:cs="Arial"/>
          <w:vertAlign w:val="superscript"/>
          <w:lang w:val="hy-AM"/>
        </w:rPr>
        <w:t xml:space="preserve"> (</w:t>
      </w:r>
      <w:r w:rsidRPr="005E139C">
        <w:rPr>
          <w:rFonts w:ascii="GHEA Grapalat" w:hAnsi="GHEA Grapalat" w:cs="Sylfaen"/>
          <w:vertAlign w:val="superscript"/>
          <w:lang w:val="hy-AM"/>
        </w:rPr>
        <w:t>անունը</w:t>
      </w:r>
      <w:r w:rsidRPr="005E139C">
        <w:rPr>
          <w:rFonts w:ascii="GHEA Grapalat" w:hAnsi="GHEA Grapalat" w:cs="Arial"/>
          <w:vertAlign w:val="superscript"/>
          <w:lang w:val="hy-AM"/>
        </w:rPr>
        <w:t>)</w:t>
      </w:r>
      <w:r w:rsidRPr="005E139C">
        <w:rPr>
          <w:rFonts w:ascii="GHEA Grapalat" w:hAnsi="GHEA Grapalat" w:cs="Arial"/>
          <w:vertAlign w:val="superscript"/>
          <w:lang w:val="hy-AM"/>
        </w:rPr>
        <w:tab/>
      </w:r>
      <w:r w:rsidRPr="005E139C">
        <w:rPr>
          <w:rFonts w:ascii="GHEA Grapalat" w:hAnsi="GHEA Grapalat" w:cs="Arial"/>
          <w:vertAlign w:val="superscript"/>
          <w:lang w:val="hy-AM"/>
        </w:rPr>
        <w:tab/>
        <w:t xml:space="preserve"> </w:t>
      </w:r>
    </w:p>
    <w:p w:rsidR="00705ADB" w:rsidRPr="005E139C" w:rsidRDefault="00705ADB" w:rsidP="00705ADB">
      <w:pPr>
        <w:ind w:left="-66"/>
        <w:jc w:val="both"/>
        <w:rPr>
          <w:rFonts w:ascii="GHEA Grapalat" w:hAnsi="GHEA Grapalat" w:cs="Sylfaen"/>
          <w:lang w:val="hy-AM"/>
        </w:rPr>
      </w:pPr>
      <w:r w:rsidRPr="005E139C">
        <w:rPr>
          <w:rFonts w:ascii="GHEA Grapalat" w:hAnsi="GHEA Grapalat" w:cs="Sylfaen"/>
          <w:lang w:val="hy-AM"/>
        </w:rPr>
        <w:t>կազմակերպությունն</w:t>
      </w:r>
      <w:r w:rsidRPr="005E139C">
        <w:rPr>
          <w:rFonts w:ascii="GHEA Grapalat" w:hAnsi="GHEA Grapalat" w:cs="Arial"/>
          <w:lang w:val="hy-AM"/>
        </w:rPr>
        <w:t xml:space="preserve">  </w:t>
      </w:r>
      <w:r w:rsidRPr="005E139C">
        <w:rPr>
          <w:rFonts w:ascii="GHEA Grapalat" w:hAnsi="GHEA Grapalat" w:cs="Sylfaen"/>
          <w:lang w:val="hy-AM"/>
        </w:rPr>
        <w:t>ունի</w:t>
      </w:r>
      <w:r w:rsidRPr="005E139C">
        <w:rPr>
          <w:rFonts w:ascii="GHEA Grapalat" w:hAnsi="GHEA Grapalat" w:cs="Arial"/>
          <w:lang w:val="hy-AM"/>
        </w:rPr>
        <w:t xml:space="preserve">  </w:t>
      </w:r>
      <w:r w:rsidRPr="005E139C">
        <w:rPr>
          <w:rFonts w:ascii="GHEA Grapalat" w:hAnsi="GHEA Grapalat" w:cs="Sylfaen"/>
          <w:lang w:val="hy-AM"/>
        </w:rPr>
        <w:t>կնքվելիք</w:t>
      </w:r>
      <w:r w:rsidRPr="005E139C">
        <w:rPr>
          <w:rFonts w:ascii="GHEA Grapalat" w:hAnsi="GHEA Grapalat" w:cs="Arial"/>
          <w:lang w:val="hy-AM"/>
        </w:rPr>
        <w:t xml:space="preserve"> </w:t>
      </w:r>
      <w:r w:rsidRPr="005E139C">
        <w:rPr>
          <w:rFonts w:ascii="GHEA Grapalat" w:hAnsi="GHEA Grapalat" w:cs="Sylfaen"/>
          <w:lang w:val="hy-AM"/>
        </w:rPr>
        <w:t>պայմանագրի</w:t>
      </w:r>
      <w:r w:rsidRPr="005E139C">
        <w:rPr>
          <w:rFonts w:ascii="GHEA Grapalat" w:hAnsi="GHEA Grapalat" w:cs="Arial"/>
          <w:lang w:val="hy-AM"/>
        </w:rPr>
        <w:t xml:space="preserve"> </w:t>
      </w:r>
      <w:r w:rsidRPr="005E139C">
        <w:rPr>
          <w:rFonts w:ascii="GHEA Grapalat" w:hAnsi="GHEA Grapalat" w:cs="Sylfaen"/>
          <w:lang w:val="hy-AM"/>
        </w:rPr>
        <w:t>կատարման</w:t>
      </w:r>
      <w:r w:rsidRPr="005E139C">
        <w:rPr>
          <w:rFonts w:ascii="GHEA Grapalat" w:hAnsi="GHEA Grapalat" w:cs="Arial"/>
          <w:lang w:val="hy-AM"/>
        </w:rPr>
        <w:t xml:space="preserve"> </w:t>
      </w:r>
      <w:r w:rsidRPr="005E139C">
        <w:rPr>
          <w:rFonts w:ascii="GHEA Grapalat" w:hAnsi="GHEA Grapalat" w:cs="Sylfaen"/>
          <w:lang w:val="hy-AM"/>
        </w:rPr>
        <w:t>համար</w:t>
      </w:r>
      <w:r w:rsidRPr="005E139C">
        <w:rPr>
          <w:rFonts w:ascii="GHEA Grapalat" w:hAnsi="GHEA Grapalat" w:cs="Arial"/>
          <w:lang w:val="hy-AM"/>
        </w:rPr>
        <w:t xml:space="preserve"> </w:t>
      </w:r>
      <w:r w:rsidRPr="005E139C">
        <w:rPr>
          <w:rFonts w:ascii="GHEA Grapalat" w:hAnsi="GHEA Grapalat" w:cs="Sylfaen"/>
          <w:lang w:val="hy-AM"/>
        </w:rPr>
        <w:t>անհրաժեշտ</w:t>
      </w:r>
      <w:r w:rsidRPr="005E139C">
        <w:rPr>
          <w:rFonts w:ascii="GHEA Grapalat" w:hAnsi="GHEA Grapalat" w:cs="Arial"/>
          <w:lang w:val="hy-AM"/>
        </w:rPr>
        <w:t xml:space="preserve"> </w:t>
      </w:r>
      <w:r w:rsidRPr="005E139C">
        <w:rPr>
          <w:rFonts w:ascii="GHEA Grapalat" w:hAnsi="GHEA Grapalat" w:cs="Sylfaen"/>
          <w:lang w:val="hy-AM"/>
        </w:rPr>
        <w:t>տեխնիկական</w:t>
      </w:r>
      <w:r w:rsidRPr="005E139C">
        <w:rPr>
          <w:rFonts w:ascii="GHEA Grapalat" w:hAnsi="GHEA Grapalat" w:cs="Arial"/>
          <w:lang w:val="hy-AM"/>
        </w:rPr>
        <w:t xml:space="preserve"> </w:t>
      </w:r>
      <w:r w:rsidRPr="005E139C">
        <w:rPr>
          <w:rFonts w:ascii="GHEA Grapalat" w:hAnsi="GHEA Grapalat" w:cs="Sylfaen"/>
          <w:lang w:val="hy-AM"/>
        </w:rPr>
        <w:t>միջոցներ</w:t>
      </w:r>
      <w:r w:rsidRPr="005E139C">
        <w:rPr>
          <w:rFonts w:ascii="GHEA Grapalat" w:hAnsi="GHEA Grapalat" w:cs="Arial"/>
          <w:lang w:val="hy-AM"/>
        </w:rPr>
        <w:t xml:space="preserve"> </w:t>
      </w:r>
      <w:r w:rsidRPr="005E139C">
        <w:rPr>
          <w:rFonts w:ascii="GHEA Grapalat" w:hAnsi="GHEA Grapalat" w:cs="Sylfaen"/>
          <w:lang w:val="hy-AM"/>
        </w:rPr>
        <w:t>և</w:t>
      </w:r>
      <w:r w:rsidRPr="005E139C">
        <w:rPr>
          <w:rFonts w:ascii="GHEA Grapalat" w:hAnsi="GHEA Grapalat" w:cs="Arial"/>
          <w:lang w:val="hy-AM"/>
        </w:rPr>
        <w:t xml:space="preserve"> </w:t>
      </w:r>
      <w:r w:rsidRPr="005E139C">
        <w:rPr>
          <w:rFonts w:ascii="GHEA Grapalat" w:hAnsi="GHEA Grapalat" w:cs="Sylfaen"/>
          <w:lang w:val="hy-AM"/>
        </w:rPr>
        <w:t>այդ</w:t>
      </w:r>
      <w:r w:rsidRPr="005E139C">
        <w:rPr>
          <w:rFonts w:ascii="GHEA Grapalat" w:hAnsi="GHEA Grapalat" w:cs="Arial"/>
          <w:lang w:val="hy-AM"/>
        </w:rPr>
        <w:t xml:space="preserve"> </w:t>
      </w:r>
      <w:r w:rsidRPr="005E139C">
        <w:rPr>
          <w:rFonts w:ascii="GHEA Grapalat" w:hAnsi="GHEA Grapalat" w:cs="Sylfaen"/>
          <w:lang w:val="hy-AM"/>
        </w:rPr>
        <w:t>տեխնիկական</w:t>
      </w:r>
      <w:r w:rsidRPr="005E139C">
        <w:rPr>
          <w:rFonts w:ascii="GHEA Grapalat" w:hAnsi="GHEA Grapalat" w:cs="Arial"/>
          <w:lang w:val="hy-AM"/>
        </w:rPr>
        <w:t xml:space="preserve"> </w:t>
      </w:r>
      <w:r w:rsidRPr="005E139C">
        <w:rPr>
          <w:rFonts w:ascii="GHEA Grapalat" w:hAnsi="GHEA Grapalat" w:cs="Sylfaen"/>
          <w:lang w:val="hy-AM"/>
        </w:rPr>
        <w:t>միջոցներով</w:t>
      </w:r>
      <w:r w:rsidRPr="005E139C">
        <w:rPr>
          <w:rFonts w:ascii="GHEA Grapalat" w:hAnsi="GHEA Grapalat" w:cs="Arial"/>
          <w:lang w:val="hy-AM"/>
        </w:rPr>
        <w:t xml:space="preserve"> </w:t>
      </w:r>
      <w:r w:rsidRPr="005E139C">
        <w:rPr>
          <w:rFonts w:ascii="GHEA Grapalat" w:hAnsi="GHEA Grapalat" w:cs="Sylfaen"/>
          <w:lang w:val="hy-AM"/>
        </w:rPr>
        <w:t>հնարավոր</w:t>
      </w:r>
      <w:r w:rsidRPr="005E139C">
        <w:rPr>
          <w:rFonts w:ascii="GHEA Grapalat" w:hAnsi="GHEA Grapalat" w:cs="Arial"/>
          <w:lang w:val="hy-AM"/>
        </w:rPr>
        <w:t xml:space="preserve"> </w:t>
      </w:r>
      <w:r w:rsidRPr="005E139C">
        <w:rPr>
          <w:rFonts w:ascii="GHEA Grapalat" w:hAnsi="GHEA Grapalat" w:cs="Sylfaen"/>
          <w:lang w:val="hy-AM"/>
        </w:rPr>
        <w:t>է</w:t>
      </w:r>
      <w:r w:rsidRPr="005E139C">
        <w:rPr>
          <w:rFonts w:ascii="GHEA Grapalat" w:hAnsi="GHEA Grapalat" w:cs="Arial"/>
          <w:lang w:val="hy-AM"/>
        </w:rPr>
        <w:t xml:space="preserve"> </w:t>
      </w:r>
      <w:r w:rsidRPr="005E139C">
        <w:rPr>
          <w:rFonts w:ascii="GHEA Grapalat" w:hAnsi="GHEA Grapalat" w:cs="Sylfaen"/>
          <w:lang w:val="hy-AM"/>
        </w:rPr>
        <w:t>ապահովել</w:t>
      </w:r>
      <w:r w:rsidRPr="005E139C">
        <w:rPr>
          <w:rFonts w:ascii="GHEA Grapalat" w:hAnsi="GHEA Grapalat" w:cs="Arial"/>
          <w:lang w:val="hy-AM"/>
        </w:rPr>
        <w:t xml:space="preserve"> </w:t>
      </w:r>
      <w:r w:rsidRPr="005E139C">
        <w:rPr>
          <w:rFonts w:ascii="GHEA Grapalat" w:hAnsi="GHEA Grapalat" w:cs="Sylfaen"/>
          <w:lang w:val="hy-AM"/>
        </w:rPr>
        <w:t>կնքվելիք</w:t>
      </w:r>
      <w:r w:rsidRPr="005E139C">
        <w:rPr>
          <w:rFonts w:ascii="GHEA Grapalat" w:hAnsi="GHEA Grapalat" w:cs="Arial"/>
          <w:lang w:val="hy-AM"/>
        </w:rPr>
        <w:t xml:space="preserve"> </w:t>
      </w:r>
      <w:r w:rsidRPr="005E139C">
        <w:rPr>
          <w:rFonts w:ascii="GHEA Grapalat" w:hAnsi="GHEA Grapalat" w:cs="Sylfaen"/>
          <w:lang w:val="hy-AM"/>
        </w:rPr>
        <w:t>գործարքով</w:t>
      </w:r>
      <w:r w:rsidRPr="005E139C">
        <w:rPr>
          <w:rFonts w:ascii="GHEA Grapalat" w:hAnsi="GHEA Grapalat" w:cs="Arial"/>
          <w:lang w:val="hy-AM"/>
        </w:rPr>
        <w:t xml:space="preserve"> </w:t>
      </w:r>
      <w:r w:rsidRPr="005E139C">
        <w:rPr>
          <w:rFonts w:ascii="GHEA Grapalat" w:hAnsi="GHEA Grapalat" w:cs="Sylfaen"/>
          <w:lang w:val="hy-AM"/>
        </w:rPr>
        <w:t>նախատեսված</w:t>
      </w:r>
      <w:r w:rsidRPr="005E139C">
        <w:rPr>
          <w:rFonts w:ascii="GHEA Grapalat" w:hAnsi="GHEA Grapalat" w:cs="Arial"/>
          <w:lang w:val="hy-AM"/>
        </w:rPr>
        <w:t xml:space="preserve"> </w:t>
      </w:r>
      <w:r w:rsidRPr="005E139C">
        <w:rPr>
          <w:rFonts w:ascii="GHEA Grapalat" w:hAnsi="GHEA Grapalat" w:cs="Sylfaen"/>
          <w:lang w:val="hy-AM"/>
        </w:rPr>
        <w:t>պարտավորությունների</w:t>
      </w:r>
      <w:r w:rsidRPr="005E139C">
        <w:rPr>
          <w:rFonts w:ascii="GHEA Grapalat" w:hAnsi="GHEA Grapalat" w:cs="Arial"/>
          <w:lang w:val="hy-AM"/>
        </w:rPr>
        <w:t xml:space="preserve"> </w:t>
      </w:r>
      <w:r w:rsidRPr="005E139C">
        <w:rPr>
          <w:rFonts w:ascii="GHEA Grapalat" w:hAnsi="GHEA Grapalat" w:cs="Sylfaen"/>
          <w:lang w:val="hy-AM"/>
        </w:rPr>
        <w:t>պատշաճ</w:t>
      </w:r>
      <w:r w:rsidRPr="005E139C">
        <w:rPr>
          <w:rFonts w:ascii="GHEA Grapalat" w:hAnsi="GHEA Grapalat" w:cs="Arial"/>
          <w:lang w:val="hy-AM"/>
        </w:rPr>
        <w:t xml:space="preserve"> </w:t>
      </w:r>
      <w:r w:rsidRPr="005E139C">
        <w:rPr>
          <w:rFonts w:ascii="GHEA Grapalat" w:hAnsi="GHEA Grapalat" w:cs="Sylfaen"/>
          <w:lang w:val="hy-AM"/>
        </w:rPr>
        <w:t>կատարումը:</w:t>
      </w:r>
    </w:p>
    <w:p w:rsidR="00705ADB" w:rsidRPr="005E139C" w:rsidRDefault="00705ADB" w:rsidP="00705ADB">
      <w:pPr>
        <w:ind w:left="-66"/>
        <w:jc w:val="both"/>
        <w:rPr>
          <w:rFonts w:ascii="GHEA Grapalat" w:hAnsi="GHEA Grapalat" w:cs="Sylfaen"/>
          <w:lang w:val="hy-AM"/>
        </w:rPr>
      </w:pPr>
    </w:p>
    <w:p w:rsidR="00705ADB" w:rsidRPr="005E139C" w:rsidRDefault="00705ADB" w:rsidP="00705ADB">
      <w:pPr>
        <w:ind w:left="-66"/>
        <w:jc w:val="both"/>
        <w:rPr>
          <w:rFonts w:ascii="GHEA Grapalat" w:hAnsi="GHEA Grapalat" w:cs="Sylfaen"/>
          <w:lang w:val="hy-AM"/>
        </w:rPr>
      </w:pPr>
    </w:p>
    <w:p w:rsidR="00705ADB" w:rsidRPr="005E139C" w:rsidRDefault="00705ADB" w:rsidP="00705ADB">
      <w:pPr>
        <w:ind w:left="-66"/>
        <w:jc w:val="center"/>
        <w:rPr>
          <w:rFonts w:ascii="GHEA Grapalat" w:hAnsi="GHEA Grapalat"/>
          <w:sz w:val="20"/>
          <w:lang w:val="hy-AM"/>
        </w:rPr>
      </w:pPr>
    </w:p>
    <w:p w:rsidR="00705ADB" w:rsidRPr="005E139C" w:rsidRDefault="00705ADB" w:rsidP="00705ADB">
      <w:pPr>
        <w:ind w:left="-66"/>
        <w:jc w:val="both"/>
        <w:rPr>
          <w:rFonts w:ascii="GHEA Grapalat" w:hAnsi="GHEA Grapalat"/>
          <w:sz w:val="20"/>
          <w:lang w:val="hy-AM"/>
        </w:rPr>
      </w:pPr>
    </w:p>
    <w:p w:rsidR="00705ADB" w:rsidRPr="005E139C" w:rsidRDefault="00705ADB" w:rsidP="00705ADB">
      <w:pPr>
        <w:ind w:left="-66"/>
        <w:jc w:val="right"/>
        <w:rPr>
          <w:rFonts w:ascii="GHEA Grapalat" w:hAnsi="GHEA Grapalat"/>
          <w:sz w:val="20"/>
          <w:lang w:val="hy-AM"/>
        </w:rPr>
      </w:pPr>
    </w:p>
    <w:p w:rsidR="00705ADB" w:rsidRPr="005E139C" w:rsidRDefault="00705ADB" w:rsidP="00705ADB">
      <w:pPr>
        <w:ind w:left="-66"/>
        <w:jc w:val="right"/>
        <w:rPr>
          <w:rFonts w:ascii="GHEA Grapalat" w:hAnsi="GHEA Grapalat"/>
          <w:sz w:val="20"/>
          <w:lang w:val="hy-AM"/>
        </w:rPr>
      </w:pPr>
    </w:p>
    <w:p w:rsidR="00705ADB" w:rsidRPr="005E139C" w:rsidRDefault="00705ADB" w:rsidP="00705ADB">
      <w:pPr>
        <w:ind w:left="-66"/>
        <w:jc w:val="right"/>
        <w:rPr>
          <w:rFonts w:ascii="GHEA Grapalat" w:hAnsi="GHEA Grapalat"/>
          <w:sz w:val="20"/>
          <w:lang w:val="hy-AM"/>
        </w:rPr>
      </w:pPr>
    </w:p>
    <w:p w:rsidR="00705ADB" w:rsidRPr="005E139C" w:rsidRDefault="00705ADB" w:rsidP="00705ADB">
      <w:pPr>
        <w:ind w:left="-66"/>
        <w:jc w:val="right"/>
        <w:rPr>
          <w:rFonts w:ascii="GHEA Grapalat" w:hAnsi="GHEA Grapalat"/>
          <w:sz w:val="20"/>
          <w:lang w:val="hy-AM"/>
        </w:rPr>
      </w:pPr>
    </w:p>
    <w:p w:rsidR="00705ADB" w:rsidRPr="005E139C" w:rsidRDefault="00705ADB" w:rsidP="00705ADB">
      <w:pPr>
        <w:ind w:left="720" w:firstLine="720"/>
        <w:jc w:val="both"/>
        <w:rPr>
          <w:rFonts w:ascii="GHEA Grapalat" w:hAnsi="GHEA Grapalat"/>
          <w:sz w:val="20"/>
          <w:lang w:val="hy-AM"/>
        </w:rPr>
      </w:pPr>
      <w:r w:rsidRPr="005E139C">
        <w:rPr>
          <w:rFonts w:ascii="GHEA Grapalat" w:hAnsi="GHEA Grapalat"/>
          <w:sz w:val="20"/>
          <w:lang w:val="hy-AM"/>
        </w:rPr>
        <w:t xml:space="preserve">______________________________________________ </w:t>
      </w:r>
      <w:r w:rsidRPr="005E139C">
        <w:rPr>
          <w:rFonts w:ascii="GHEA Grapalat" w:hAnsi="GHEA Grapalat"/>
          <w:sz w:val="20"/>
          <w:lang w:val="hy-AM"/>
        </w:rPr>
        <w:tab/>
        <w:t xml:space="preserve">                _____________ </w:t>
      </w:r>
    </w:p>
    <w:p w:rsidR="00705ADB" w:rsidRPr="005E139C" w:rsidRDefault="00705ADB" w:rsidP="00705ADB">
      <w:pPr>
        <w:jc w:val="both"/>
        <w:rPr>
          <w:rFonts w:ascii="GHEA Grapalat" w:hAnsi="GHEA Grapalat" w:cs="Arial"/>
          <w:sz w:val="20"/>
          <w:vertAlign w:val="superscript"/>
          <w:lang w:val="hy-AM"/>
        </w:rPr>
      </w:pPr>
      <w:r w:rsidRPr="005E139C">
        <w:rPr>
          <w:rFonts w:ascii="GHEA Grapalat" w:hAnsi="GHEA Grapalat"/>
          <w:sz w:val="20"/>
          <w:lang w:val="hy-AM"/>
        </w:rPr>
        <w:t xml:space="preserve">                            </w:t>
      </w:r>
      <w:r w:rsidRPr="005E139C">
        <w:rPr>
          <w:rFonts w:ascii="GHEA Grapalat" w:hAnsi="GHEA Grapalat" w:cs="Sylfaen"/>
          <w:sz w:val="20"/>
          <w:vertAlign w:val="superscript"/>
          <w:lang w:val="hy-AM"/>
        </w:rPr>
        <w:t>Մասնակցի</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անվանումը</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անունը</w:t>
      </w:r>
      <w:r w:rsidRPr="005E139C">
        <w:rPr>
          <w:rFonts w:ascii="GHEA Grapalat" w:hAnsi="GHEA Grapalat" w:cs="Arial"/>
          <w:sz w:val="20"/>
          <w:vertAlign w:val="superscript"/>
          <w:lang w:val="hy-AM"/>
        </w:rPr>
        <w:t>) (</w:t>
      </w:r>
      <w:r w:rsidRPr="005E139C">
        <w:rPr>
          <w:rFonts w:ascii="GHEA Grapalat" w:hAnsi="GHEA Grapalat" w:cs="Sylfaen"/>
          <w:sz w:val="20"/>
          <w:vertAlign w:val="superscript"/>
          <w:lang w:val="hy-AM"/>
        </w:rPr>
        <w:t>ղեկավարի</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պաշտոնը</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Անուն</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Ազգանունը</w:t>
      </w:r>
      <w:r w:rsidRPr="005E139C">
        <w:rPr>
          <w:rFonts w:ascii="GHEA Grapalat" w:hAnsi="GHEA Grapalat" w:cs="Arial"/>
          <w:sz w:val="20"/>
          <w:vertAlign w:val="superscript"/>
          <w:lang w:val="hy-AM"/>
        </w:rPr>
        <w:t>)                                             (</w:t>
      </w:r>
      <w:r w:rsidRPr="005E139C">
        <w:rPr>
          <w:rFonts w:ascii="GHEA Grapalat" w:hAnsi="GHEA Grapalat" w:cs="Sylfaen"/>
          <w:sz w:val="20"/>
          <w:vertAlign w:val="superscript"/>
          <w:lang w:val="hy-AM"/>
        </w:rPr>
        <w:t>ստորագրությունը</w:t>
      </w:r>
      <w:r w:rsidRPr="005E139C">
        <w:rPr>
          <w:rFonts w:ascii="GHEA Grapalat" w:hAnsi="GHEA Grapalat" w:cs="Arial"/>
          <w:sz w:val="20"/>
          <w:vertAlign w:val="superscript"/>
          <w:lang w:val="hy-AM"/>
        </w:rPr>
        <w:t>)</w:t>
      </w:r>
      <w:r w:rsidRPr="005E139C">
        <w:rPr>
          <w:rFonts w:ascii="GHEA Grapalat" w:hAnsi="GHEA Grapalat" w:cs="Arial"/>
          <w:sz w:val="20"/>
          <w:vertAlign w:val="superscript"/>
          <w:lang w:val="hy-AM"/>
        </w:rPr>
        <w:tab/>
      </w:r>
    </w:p>
    <w:p w:rsidR="00705ADB" w:rsidRPr="005E139C" w:rsidRDefault="00705ADB" w:rsidP="00705ADB">
      <w:pPr>
        <w:jc w:val="right"/>
        <w:rPr>
          <w:rFonts w:ascii="GHEA Grapalat" w:hAnsi="GHEA Grapalat"/>
          <w:sz w:val="20"/>
          <w:lang w:val="hy-AM"/>
        </w:rPr>
      </w:pPr>
      <w:r w:rsidRPr="005E139C">
        <w:rPr>
          <w:rFonts w:ascii="GHEA Grapalat" w:hAnsi="GHEA Grapalat"/>
          <w:sz w:val="20"/>
          <w:lang w:val="hy-AM"/>
        </w:rPr>
        <w:t xml:space="preserve">    </w:t>
      </w:r>
    </w:p>
    <w:p w:rsidR="00705ADB" w:rsidRPr="005E139C" w:rsidRDefault="00705ADB" w:rsidP="00705ADB">
      <w:pPr>
        <w:jc w:val="right"/>
        <w:rPr>
          <w:rFonts w:ascii="GHEA Grapalat" w:hAnsi="GHEA Grapalat" w:cs="Arial"/>
          <w:sz w:val="20"/>
          <w:lang w:val="hy-AM"/>
        </w:rPr>
      </w:pPr>
      <w:r w:rsidRPr="005E139C">
        <w:rPr>
          <w:rFonts w:ascii="GHEA Grapalat" w:hAnsi="GHEA Grapalat" w:cs="Sylfaen"/>
          <w:sz w:val="20"/>
          <w:lang w:val="hy-AM"/>
        </w:rPr>
        <w:t>Կ</w:t>
      </w:r>
      <w:r w:rsidRPr="005E139C">
        <w:rPr>
          <w:rFonts w:ascii="GHEA Grapalat" w:hAnsi="GHEA Grapalat" w:cs="Arial"/>
          <w:sz w:val="20"/>
          <w:lang w:val="hy-AM"/>
        </w:rPr>
        <w:t xml:space="preserve">. </w:t>
      </w:r>
      <w:r w:rsidRPr="005E139C">
        <w:rPr>
          <w:rFonts w:ascii="GHEA Grapalat" w:hAnsi="GHEA Grapalat" w:cs="Sylfaen"/>
          <w:sz w:val="20"/>
          <w:lang w:val="hy-AM"/>
        </w:rPr>
        <w:t>Տ</w:t>
      </w:r>
      <w:r w:rsidRPr="005E139C">
        <w:rPr>
          <w:rFonts w:ascii="GHEA Grapalat" w:hAnsi="GHEA Grapalat" w:cs="Arial"/>
          <w:sz w:val="20"/>
          <w:lang w:val="hy-AM"/>
        </w:rPr>
        <w:t>.</w:t>
      </w:r>
      <w:r w:rsidRPr="005E139C">
        <w:rPr>
          <w:rFonts w:ascii="GHEA Grapalat" w:hAnsi="GHEA Grapalat" w:cs="Arial"/>
          <w:sz w:val="20"/>
          <w:lang w:val="hy-AM"/>
        </w:rPr>
        <w:tab/>
      </w:r>
      <w:r w:rsidRPr="005E139C">
        <w:rPr>
          <w:rFonts w:ascii="GHEA Grapalat" w:hAnsi="GHEA Grapalat" w:cs="Arial"/>
          <w:sz w:val="20"/>
          <w:lang w:val="hy-AM"/>
        </w:rPr>
        <w:tab/>
        <w:t xml:space="preserve"> </w:t>
      </w:r>
    </w:p>
    <w:p w:rsidR="00705ADB" w:rsidRPr="005E139C" w:rsidRDefault="00705ADB" w:rsidP="00705ADB">
      <w:pPr>
        <w:pStyle w:val="BodyTextIndent3"/>
        <w:jc w:val="right"/>
        <w:rPr>
          <w:rFonts w:ascii="GHEA Grapalat" w:hAnsi="GHEA Grapalat" w:cs="Sylfaen"/>
          <w:b/>
          <w:lang w:val="hy-AM"/>
        </w:rPr>
      </w:pPr>
    </w:p>
    <w:p w:rsidR="00705ADB" w:rsidRPr="005E139C" w:rsidRDefault="00705ADB" w:rsidP="00705ADB">
      <w:pPr>
        <w:pStyle w:val="BodyTextIndent3"/>
        <w:jc w:val="right"/>
        <w:rPr>
          <w:rFonts w:ascii="GHEA Grapalat" w:hAnsi="GHEA Grapalat" w:cs="Arial"/>
          <w:b/>
          <w:lang w:val="hy-AM"/>
        </w:rPr>
      </w:pPr>
      <w:r w:rsidRPr="005E139C">
        <w:rPr>
          <w:rFonts w:ascii="GHEA Grapalat" w:hAnsi="GHEA Grapalat" w:cs="Sylfaen"/>
          <w:b/>
          <w:lang w:val="hy-AM"/>
        </w:rPr>
        <w:t>Հավելված</w:t>
      </w:r>
      <w:r w:rsidRPr="005E139C">
        <w:rPr>
          <w:rFonts w:ascii="GHEA Grapalat" w:hAnsi="GHEA Grapalat" w:cs="Arial"/>
          <w:b/>
          <w:lang w:val="hy-AM"/>
        </w:rPr>
        <w:t xml:space="preserve"> 3.4</w:t>
      </w:r>
    </w:p>
    <w:p w:rsidR="00705ADB" w:rsidRPr="005E139C" w:rsidRDefault="005E139C" w:rsidP="00705ADB">
      <w:pPr>
        <w:pStyle w:val="BodyTextIndent3"/>
        <w:jc w:val="right"/>
        <w:rPr>
          <w:rFonts w:ascii="GHEA Grapalat" w:hAnsi="GHEA Grapalat" w:cs="Arial"/>
          <w:b/>
          <w:lang w:val="hy-AM"/>
        </w:rPr>
      </w:pPr>
      <w:r>
        <w:rPr>
          <w:rFonts w:ascii="GHEA Grapalat" w:hAnsi="GHEA Grapalat" w:cs="Sylfaen"/>
          <w:b/>
        </w:rPr>
        <w:t>&lt;&lt;</w:t>
      </w:r>
      <w:r w:rsidR="002837BE" w:rsidRPr="005E139C">
        <w:rPr>
          <w:rFonts w:ascii="GHEA Grapalat" w:hAnsi="GHEA Grapalat" w:cs="Sylfaen"/>
          <w:b/>
          <w:lang w:val="hy-AM"/>
        </w:rPr>
        <w:t>ՔՆՔԾԻԳ-ՇՀԾՁԲ-</w:t>
      </w:r>
      <w:r w:rsidR="00FD0378" w:rsidRPr="005E139C">
        <w:rPr>
          <w:rFonts w:ascii="GHEA Grapalat" w:hAnsi="GHEA Grapalat" w:cs="Sylfaen"/>
          <w:b/>
          <w:lang w:val="hy-AM"/>
        </w:rPr>
        <w:t>16/10</w:t>
      </w:r>
      <w:r>
        <w:rPr>
          <w:rFonts w:ascii="GHEA Grapalat" w:hAnsi="GHEA Grapalat" w:cs="Sylfaen"/>
          <w:b/>
        </w:rPr>
        <w:t>&gt;&gt;</w:t>
      </w:r>
      <w:r w:rsidR="002837BE" w:rsidRPr="005E139C">
        <w:rPr>
          <w:rFonts w:ascii="GHEA Grapalat" w:hAnsi="GHEA Grapalat" w:cs="Sylfaen"/>
          <w:i/>
          <w:sz w:val="22"/>
          <w:lang w:val="af-ZA"/>
        </w:rPr>
        <w:t xml:space="preserve">  </w:t>
      </w:r>
      <w:r w:rsidR="00705ADB" w:rsidRPr="005E139C">
        <w:rPr>
          <w:rFonts w:ascii="GHEA Grapalat" w:hAnsi="GHEA Grapalat" w:cs="Sylfaen"/>
          <w:b/>
          <w:lang w:val="hy-AM"/>
        </w:rPr>
        <w:t>ծածկագրով</w:t>
      </w:r>
    </w:p>
    <w:p w:rsidR="00705ADB" w:rsidRPr="005E139C" w:rsidRDefault="00705ADB" w:rsidP="00705ADB">
      <w:pPr>
        <w:pStyle w:val="BodyTextIndent3"/>
        <w:jc w:val="right"/>
        <w:rPr>
          <w:rFonts w:ascii="GHEA Grapalat" w:hAnsi="GHEA Grapalat" w:cs="Arial"/>
          <w:b/>
          <w:lang w:val="hy-AM"/>
        </w:rPr>
      </w:pPr>
      <w:r w:rsidRPr="005E139C">
        <w:rPr>
          <w:rFonts w:ascii="GHEA Grapalat" w:hAnsi="GHEA Grapalat" w:cs="Sylfaen"/>
          <w:b/>
          <w:lang w:val="hy-AM"/>
        </w:rPr>
        <w:t>շրջանակային համաձայնագրերի միջոցով գնում կատարելու ընթացակարգի</w:t>
      </w:r>
      <w:r w:rsidRPr="005E139C">
        <w:rPr>
          <w:rFonts w:ascii="GHEA Grapalat" w:hAnsi="GHEA Grapalat" w:cs="Arial"/>
          <w:b/>
          <w:lang w:val="hy-AM"/>
        </w:rPr>
        <w:t xml:space="preserve"> </w:t>
      </w:r>
      <w:r w:rsidRPr="005E139C">
        <w:rPr>
          <w:rFonts w:ascii="GHEA Grapalat" w:hAnsi="GHEA Grapalat" w:cs="Sylfaen"/>
          <w:b/>
          <w:lang w:val="hy-AM"/>
        </w:rPr>
        <w:t>հրավերի</w:t>
      </w:r>
    </w:p>
    <w:p w:rsidR="00705ADB" w:rsidRPr="005E139C" w:rsidRDefault="00705ADB" w:rsidP="00705ADB">
      <w:pPr>
        <w:pStyle w:val="BodyTextIndent3"/>
        <w:jc w:val="right"/>
        <w:rPr>
          <w:rFonts w:ascii="GHEA Grapalat" w:hAnsi="GHEA Grapalat"/>
          <w:b/>
          <w:lang w:val="hy-AM"/>
        </w:rPr>
      </w:pPr>
    </w:p>
    <w:p w:rsidR="00705ADB" w:rsidRPr="005E139C" w:rsidRDefault="005E139C" w:rsidP="00705ADB">
      <w:pPr>
        <w:pStyle w:val="BodyTextIndent3"/>
        <w:jc w:val="right"/>
        <w:rPr>
          <w:rFonts w:ascii="GHEA Grapalat" w:hAnsi="GHEA Grapalat" w:cs="Arial"/>
          <w:b/>
          <w:lang w:val="hy-AM"/>
        </w:rPr>
      </w:pPr>
      <w:r>
        <w:rPr>
          <w:rFonts w:ascii="GHEA Grapalat" w:hAnsi="GHEA Grapalat" w:cs="Sylfaen"/>
          <w:b/>
        </w:rPr>
        <w:t>&lt;&lt;</w:t>
      </w:r>
      <w:r w:rsidR="002837BE" w:rsidRPr="005E139C">
        <w:rPr>
          <w:rFonts w:ascii="GHEA Grapalat" w:hAnsi="GHEA Grapalat" w:cs="Sylfaen"/>
          <w:b/>
          <w:lang w:val="hy-AM"/>
        </w:rPr>
        <w:t>ՔՆՔԾԻԳ-ՇՀԾՁԲ-</w:t>
      </w:r>
      <w:r w:rsidR="00FD0378" w:rsidRPr="005E139C">
        <w:rPr>
          <w:rFonts w:ascii="GHEA Grapalat" w:hAnsi="GHEA Grapalat" w:cs="Sylfaen"/>
          <w:b/>
          <w:lang w:val="hy-AM"/>
        </w:rPr>
        <w:t>16/10</w:t>
      </w:r>
      <w:r>
        <w:rPr>
          <w:rFonts w:ascii="GHEA Grapalat" w:hAnsi="GHEA Grapalat" w:cs="Sylfaen"/>
          <w:b/>
        </w:rPr>
        <w:t>&gt;&gt;</w:t>
      </w:r>
      <w:r w:rsidR="002837BE" w:rsidRPr="005E139C">
        <w:rPr>
          <w:rFonts w:ascii="GHEA Grapalat" w:hAnsi="GHEA Grapalat" w:cs="Sylfaen"/>
          <w:i/>
          <w:sz w:val="22"/>
          <w:lang w:val="af-ZA"/>
        </w:rPr>
        <w:t xml:space="preserve">  </w:t>
      </w:r>
      <w:r w:rsidR="00705ADB" w:rsidRPr="005E139C">
        <w:rPr>
          <w:rFonts w:ascii="GHEA Grapalat" w:hAnsi="GHEA Grapalat" w:cs="Sylfaen"/>
          <w:b/>
          <w:lang w:val="hy-AM"/>
        </w:rPr>
        <w:t>ծածկագրով</w:t>
      </w:r>
    </w:p>
    <w:p w:rsidR="00705ADB" w:rsidRPr="005E139C" w:rsidRDefault="00705ADB" w:rsidP="00705ADB">
      <w:pPr>
        <w:pStyle w:val="BodyTextIndent3"/>
        <w:tabs>
          <w:tab w:val="left" w:pos="1080"/>
        </w:tabs>
        <w:jc w:val="right"/>
        <w:rPr>
          <w:rFonts w:ascii="GHEA Grapalat" w:hAnsi="GHEA Grapalat" w:cs="Arial"/>
          <w:b/>
          <w:i/>
          <w:lang w:val="es-ES"/>
        </w:rPr>
      </w:pPr>
      <w:r w:rsidRPr="005E139C">
        <w:rPr>
          <w:rFonts w:ascii="GHEA Grapalat" w:hAnsi="GHEA Grapalat" w:cs="Arial"/>
          <w:b/>
          <w:i/>
          <w:lang w:val="es-ES"/>
        </w:rPr>
        <w:t xml:space="preserve">շ ր ջ ա ն ա կ ա յ ի ն  հ ա մ ա ձ ա յ ն ա գ ր ե ր ի  մ ի ջ ո ց ո վ  գ ն ու մ  կ ա տ ա ր ե լ ու </w:t>
      </w:r>
    </w:p>
    <w:p w:rsidR="00705ADB" w:rsidRPr="005E139C" w:rsidRDefault="00705ADB" w:rsidP="00705ADB">
      <w:pPr>
        <w:pStyle w:val="BodyTextIndent3"/>
        <w:tabs>
          <w:tab w:val="left" w:pos="1080"/>
        </w:tabs>
        <w:jc w:val="right"/>
        <w:rPr>
          <w:rFonts w:ascii="GHEA Grapalat" w:hAnsi="GHEA Grapalat" w:cs="Arial"/>
          <w:b/>
          <w:i/>
          <w:lang w:val="es-ES"/>
        </w:rPr>
      </w:pPr>
      <w:r w:rsidRPr="005E139C">
        <w:rPr>
          <w:rFonts w:ascii="GHEA Grapalat" w:hAnsi="GHEA Grapalat" w:cs="Arial"/>
          <w:b/>
          <w:i/>
          <w:lang w:val="es-ES"/>
        </w:rPr>
        <w:t xml:space="preserve"> ը </w:t>
      </w:r>
      <w:r w:rsidRPr="005E139C">
        <w:rPr>
          <w:rFonts w:ascii="GHEA Grapalat" w:hAnsi="GHEA Grapalat" w:cs="Sylfaen"/>
          <w:b/>
          <w:i/>
          <w:lang w:val="es-ES"/>
        </w:rPr>
        <w:t>ն</w:t>
      </w:r>
      <w:r w:rsidRPr="005E139C">
        <w:rPr>
          <w:rFonts w:ascii="GHEA Grapalat" w:hAnsi="GHEA Grapalat" w:cs="Arial"/>
          <w:b/>
          <w:i/>
          <w:lang w:val="es-ES"/>
        </w:rPr>
        <w:t xml:space="preserve"> </w:t>
      </w:r>
      <w:r w:rsidRPr="005E139C">
        <w:rPr>
          <w:rFonts w:ascii="GHEA Grapalat" w:hAnsi="GHEA Grapalat" w:cs="Sylfaen"/>
          <w:b/>
          <w:i/>
          <w:lang w:val="es-ES"/>
        </w:rPr>
        <w:t>թ</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ց</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կ</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ր</w:t>
      </w:r>
      <w:r w:rsidRPr="005E139C">
        <w:rPr>
          <w:rFonts w:ascii="GHEA Grapalat" w:hAnsi="GHEA Grapalat" w:cs="Arial"/>
          <w:b/>
          <w:i/>
          <w:lang w:val="es-ES"/>
        </w:rPr>
        <w:t xml:space="preserve"> </w:t>
      </w:r>
      <w:r w:rsidRPr="005E139C">
        <w:rPr>
          <w:rFonts w:ascii="GHEA Grapalat" w:hAnsi="GHEA Grapalat" w:cs="Sylfaen"/>
          <w:b/>
          <w:i/>
          <w:lang w:val="es-ES"/>
        </w:rPr>
        <w:t>գ</w:t>
      </w:r>
      <w:r w:rsidRPr="005E139C">
        <w:rPr>
          <w:rFonts w:ascii="GHEA Grapalat" w:hAnsi="GHEA Grapalat" w:cs="Arial"/>
          <w:b/>
          <w:i/>
          <w:lang w:val="es-ES"/>
        </w:rPr>
        <w:t xml:space="preserve"> </w:t>
      </w:r>
      <w:r w:rsidRPr="005E139C">
        <w:rPr>
          <w:rFonts w:ascii="GHEA Grapalat" w:hAnsi="GHEA Grapalat" w:cs="Sylfaen"/>
          <w:b/>
          <w:i/>
          <w:lang w:val="es-ES"/>
        </w:rPr>
        <w:t>ի</w:t>
      </w:r>
      <w:r w:rsidRPr="005E139C">
        <w:rPr>
          <w:rFonts w:ascii="GHEA Grapalat" w:hAnsi="GHEA Grapalat" w:cs="Arial"/>
          <w:b/>
          <w:i/>
          <w:lang w:val="es-ES"/>
        </w:rPr>
        <w:t xml:space="preserve">  գ ն ա հ ա տ ո ղ  </w:t>
      </w:r>
      <w:r w:rsidRPr="005E139C">
        <w:rPr>
          <w:rFonts w:ascii="GHEA Grapalat" w:hAnsi="GHEA Grapalat" w:cs="Sylfaen"/>
          <w:b/>
          <w:i/>
          <w:lang w:val="es-ES"/>
        </w:rPr>
        <w:t>հ</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ն</w:t>
      </w:r>
      <w:r w:rsidRPr="005E139C">
        <w:rPr>
          <w:rFonts w:ascii="GHEA Grapalat" w:hAnsi="GHEA Grapalat" w:cs="Arial"/>
          <w:b/>
          <w:i/>
          <w:lang w:val="es-ES"/>
        </w:rPr>
        <w:t xml:space="preserve"> </w:t>
      </w:r>
      <w:r w:rsidRPr="005E139C">
        <w:rPr>
          <w:rFonts w:ascii="GHEA Grapalat" w:hAnsi="GHEA Grapalat" w:cs="Sylfaen"/>
          <w:b/>
          <w:i/>
          <w:lang w:val="es-ES"/>
        </w:rPr>
        <w:t>ձ</w:t>
      </w:r>
      <w:r w:rsidRPr="005E139C">
        <w:rPr>
          <w:rFonts w:ascii="GHEA Grapalat" w:hAnsi="GHEA Grapalat" w:cs="Arial"/>
          <w:b/>
          <w:i/>
          <w:lang w:val="es-ES"/>
        </w:rPr>
        <w:t xml:space="preserve"> </w:t>
      </w:r>
      <w:r w:rsidRPr="005E139C">
        <w:rPr>
          <w:rFonts w:ascii="GHEA Grapalat" w:hAnsi="GHEA Grapalat" w:cs="Sylfaen"/>
          <w:b/>
          <w:i/>
          <w:lang w:val="es-ES"/>
        </w:rPr>
        <w:t>ն</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ժ</w:t>
      </w:r>
      <w:r w:rsidRPr="005E139C">
        <w:rPr>
          <w:rFonts w:ascii="GHEA Grapalat" w:hAnsi="GHEA Grapalat" w:cs="Arial"/>
          <w:b/>
          <w:i/>
          <w:lang w:val="es-ES"/>
        </w:rPr>
        <w:t xml:space="preserve"> </w:t>
      </w:r>
      <w:r w:rsidRPr="005E139C">
        <w:rPr>
          <w:rFonts w:ascii="GHEA Grapalat" w:hAnsi="GHEA Grapalat" w:cs="Sylfaen"/>
          <w:b/>
          <w:i/>
          <w:lang w:val="es-ES"/>
        </w:rPr>
        <w:t>ո</w:t>
      </w:r>
      <w:r w:rsidRPr="005E139C">
        <w:rPr>
          <w:rFonts w:ascii="GHEA Grapalat" w:hAnsi="GHEA Grapalat" w:cs="Arial"/>
          <w:b/>
          <w:i/>
          <w:lang w:val="es-ES"/>
        </w:rPr>
        <w:t xml:space="preserve"> </w:t>
      </w:r>
      <w:r w:rsidRPr="005E139C">
        <w:rPr>
          <w:rFonts w:ascii="GHEA Grapalat" w:hAnsi="GHEA Grapalat" w:cs="Sylfaen"/>
          <w:b/>
          <w:i/>
          <w:lang w:val="es-ES"/>
        </w:rPr>
        <w:t>ղ</w:t>
      </w:r>
      <w:r w:rsidRPr="005E139C">
        <w:rPr>
          <w:rFonts w:ascii="GHEA Grapalat" w:hAnsi="GHEA Grapalat" w:cs="Arial"/>
          <w:b/>
          <w:i/>
          <w:lang w:val="es-ES"/>
        </w:rPr>
        <w:t xml:space="preserve"> </w:t>
      </w:r>
      <w:r w:rsidRPr="005E139C">
        <w:rPr>
          <w:rFonts w:ascii="GHEA Grapalat" w:hAnsi="GHEA Grapalat" w:cs="Sylfaen"/>
          <w:b/>
          <w:i/>
          <w:lang w:val="es-ES"/>
        </w:rPr>
        <w:t>ո</w:t>
      </w:r>
      <w:r w:rsidRPr="005E139C">
        <w:rPr>
          <w:rFonts w:ascii="GHEA Grapalat" w:hAnsi="GHEA Grapalat" w:cs="Arial"/>
          <w:b/>
          <w:i/>
          <w:lang w:val="es-ES"/>
        </w:rPr>
        <w:t xml:space="preserve"> </w:t>
      </w:r>
      <w:r w:rsidRPr="005E139C">
        <w:rPr>
          <w:rFonts w:ascii="GHEA Grapalat" w:hAnsi="GHEA Grapalat" w:cs="Sylfaen"/>
          <w:b/>
          <w:i/>
          <w:lang w:val="es-ES"/>
        </w:rPr>
        <w:t>վ</w:t>
      </w:r>
      <w:r w:rsidRPr="005E139C">
        <w:rPr>
          <w:rFonts w:ascii="GHEA Grapalat" w:hAnsi="GHEA Grapalat" w:cs="Arial"/>
          <w:b/>
          <w:i/>
          <w:lang w:val="es-ES"/>
        </w:rPr>
        <w:t xml:space="preserve"> </w:t>
      </w:r>
      <w:r w:rsidRPr="005E139C">
        <w:rPr>
          <w:rFonts w:ascii="GHEA Grapalat" w:hAnsi="GHEA Grapalat" w:cs="Sylfaen"/>
          <w:b/>
          <w:i/>
          <w:lang w:val="es-ES"/>
        </w:rPr>
        <w:t>ի</w:t>
      </w:r>
      <w:r w:rsidRPr="005E139C">
        <w:rPr>
          <w:rFonts w:ascii="GHEA Grapalat" w:hAnsi="GHEA Grapalat" w:cs="Arial"/>
          <w:b/>
          <w:i/>
          <w:lang w:val="es-ES"/>
        </w:rPr>
        <w:t xml:space="preserve"> </w:t>
      </w:r>
      <w:r w:rsidRPr="005E139C">
        <w:rPr>
          <w:rFonts w:ascii="GHEA Grapalat" w:hAnsi="GHEA Grapalat" w:cs="Sylfaen"/>
          <w:b/>
          <w:i/>
          <w:lang w:val="es-ES"/>
        </w:rPr>
        <w:t>ն</w:t>
      </w:r>
    </w:p>
    <w:p w:rsidR="00705ADB" w:rsidRPr="005E139C" w:rsidRDefault="00705ADB" w:rsidP="00705ADB">
      <w:pPr>
        <w:rPr>
          <w:rFonts w:ascii="GHEA Grapalat" w:hAnsi="GHEA Grapalat"/>
          <w:lang w:val="hy-AM"/>
        </w:rPr>
      </w:pPr>
    </w:p>
    <w:p w:rsidR="00705ADB" w:rsidRPr="005E139C" w:rsidRDefault="00705ADB" w:rsidP="00705ADB">
      <w:pPr>
        <w:rPr>
          <w:rFonts w:ascii="GHEA Grapalat" w:hAnsi="GHEA Grapalat"/>
          <w:lang w:val="hy-AM"/>
        </w:rPr>
      </w:pPr>
    </w:p>
    <w:p w:rsidR="00705ADB" w:rsidRPr="005E139C" w:rsidRDefault="00705ADB" w:rsidP="00705ADB">
      <w:pPr>
        <w:ind w:left="-66"/>
        <w:jc w:val="both"/>
        <w:rPr>
          <w:rFonts w:ascii="GHEA Grapalat" w:hAnsi="GHEA Grapalat"/>
          <w:sz w:val="20"/>
          <w:lang w:val="hy-AM"/>
        </w:rPr>
      </w:pPr>
    </w:p>
    <w:p w:rsidR="00705ADB" w:rsidRPr="005E139C" w:rsidRDefault="00705ADB" w:rsidP="00705ADB">
      <w:pPr>
        <w:ind w:left="-66"/>
        <w:jc w:val="right"/>
        <w:rPr>
          <w:rFonts w:ascii="GHEA Grapalat" w:hAnsi="GHEA Grapalat"/>
          <w:sz w:val="20"/>
          <w:lang w:val="hy-AM"/>
        </w:rPr>
      </w:pPr>
    </w:p>
    <w:p w:rsidR="00705ADB" w:rsidRPr="005E139C" w:rsidRDefault="00705ADB" w:rsidP="00705ADB">
      <w:pPr>
        <w:ind w:left="-66"/>
        <w:jc w:val="center"/>
        <w:rPr>
          <w:rFonts w:ascii="GHEA Grapalat" w:hAnsi="GHEA Grapalat" w:cs="Arial"/>
          <w:b/>
          <w:lang w:val="hy-AM"/>
        </w:rPr>
      </w:pPr>
      <w:r w:rsidRPr="005E139C">
        <w:rPr>
          <w:rFonts w:ascii="GHEA Grapalat" w:hAnsi="GHEA Grapalat" w:cs="Sylfaen"/>
          <w:b/>
          <w:lang w:val="hy-AM"/>
        </w:rPr>
        <w:t>Հ</w:t>
      </w:r>
      <w:r w:rsidRPr="005E139C">
        <w:rPr>
          <w:rFonts w:ascii="GHEA Grapalat" w:hAnsi="GHEA Grapalat" w:cs="Arial"/>
          <w:b/>
          <w:lang w:val="hy-AM"/>
        </w:rPr>
        <w:t xml:space="preserve"> </w:t>
      </w:r>
      <w:r w:rsidRPr="005E139C">
        <w:rPr>
          <w:rFonts w:ascii="GHEA Grapalat" w:hAnsi="GHEA Grapalat" w:cs="Sylfaen"/>
          <w:b/>
          <w:lang w:val="hy-AM"/>
        </w:rPr>
        <w:t>Ա</w:t>
      </w:r>
      <w:r w:rsidRPr="005E139C">
        <w:rPr>
          <w:rFonts w:ascii="GHEA Grapalat" w:hAnsi="GHEA Grapalat" w:cs="Arial"/>
          <w:b/>
          <w:lang w:val="hy-AM"/>
        </w:rPr>
        <w:t xml:space="preserve"> </w:t>
      </w:r>
      <w:r w:rsidRPr="005E139C">
        <w:rPr>
          <w:rFonts w:ascii="GHEA Grapalat" w:hAnsi="GHEA Grapalat" w:cs="Sylfaen"/>
          <w:b/>
          <w:lang w:val="hy-AM"/>
        </w:rPr>
        <w:t>Յ</w:t>
      </w:r>
      <w:r w:rsidRPr="005E139C">
        <w:rPr>
          <w:rFonts w:ascii="GHEA Grapalat" w:hAnsi="GHEA Grapalat" w:cs="Arial"/>
          <w:b/>
          <w:lang w:val="hy-AM"/>
        </w:rPr>
        <w:t xml:space="preserve"> </w:t>
      </w:r>
      <w:r w:rsidRPr="005E139C">
        <w:rPr>
          <w:rFonts w:ascii="GHEA Grapalat" w:hAnsi="GHEA Grapalat" w:cs="Sylfaen"/>
          <w:b/>
          <w:lang w:val="hy-AM"/>
        </w:rPr>
        <w:t>Տ</w:t>
      </w:r>
      <w:r w:rsidRPr="005E139C">
        <w:rPr>
          <w:rFonts w:ascii="GHEA Grapalat" w:hAnsi="GHEA Grapalat" w:cs="Arial"/>
          <w:b/>
          <w:lang w:val="hy-AM"/>
        </w:rPr>
        <w:t xml:space="preserve"> </w:t>
      </w:r>
      <w:r w:rsidRPr="005E139C">
        <w:rPr>
          <w:rFonts w:ascii="GHEA Grapalat" w:hAnsi="GHEA Grapalat" w:cs="Sylfaen"/>
          <w:b/>
          <w:lang w:val="hy-AM"/>
        </w:rPr>
        <w:t>Ա</w:t>
      </w:r>
      <w:r w:rsidRPr="005E139C">
        <w:rPr>
          <w:rFonts w:ascii="GHEA Grapalat" w:hAnsi="GHEA Grapalat" w:cs="Arial"/>
          <w:b/>
          <w:lang w:val="hy-AM"/>
        </w:rPr>
        <w:t xml:space="preserve"> </w:t>
      </w:r>
      <w:r w:rsidRPr="005E139C">
        <w:rPr>
          <w:rFonts w:ascii="GHEA Grapalat" w:hAnsi="GHEA Grapalat" w:cs="Sylfaen"/>
          <w:b/>
          <w:lang w:val="hy-AM"/>
        </w:rPr>
        <w:t>Ր</w:t>
      </w:r>
      <w:r w:rsidRPr="005E139C">
        <w:rPr>
          <w:rFonts w:ascii="GHEA Grapalat" w:hAnsi="GHEA Grapalat" w:cs="Arial"/>
          <w:b/>
          <w:lang w:val="hy-AM"/>
        </w:rPr>
        <w:t xml:space="preserve"> </w:t>
      </w:r>
      <w:r w:rsidRPr="005E139C">
        <w:rPr>
          <w:rFonts w:ascii="GHEA Grapalat" w:hAnsi="GHEA Grapalat" w:cs="Sylfaen"/>
          <w:b/>
          <w:lang w:val="hy-AM"/>
        </w:rPr>
        <w:t>Ա</w:t>
      </w:r>
      <w:r w:rsidRPr="005E139C">
        <w:rPr>
          <w:rFonts w:ascii="GHEA Grapalat" w:hAnsi="GHEA Grapalat" w:cs="Arial"/>
          <w:b/>
          <w:lang w:val="hy-AM"/>
        </w:rPr>
        <w:t xml:space="preserve"> </w:t>
      </w:r>
      <w:r w:rsidRPr="005E139C">
        <w:rPr>
          <w:rFonts w:ascii="GHEA Grapalat" w:hAnsi="GHEA Grapalat" w:cs="Sylfaen"/>
          <w:b/>
          <w:lang w:val="hy-AM"/>
        </w:rPr>
        <w:t>Ր</w:t>
      </w:r>
      <w:r w:rsidRPr="005E139C">
        <w:rPr>
          <w:rFonts w:ascii="GHEA Grapalat" w:hAnsi="GHEA Grapalat" w:cs="Arial"/>
          <w:b/>
          <w:lang w:val="hy-AM"/>
        </w:rPr>
        <w:t xml:space="preserve"> </w:t>
      </w:r>
      <w:r w:rsidRPr="005E139C">
        <w:rPr>
          <w:rFonts w:ascii="GHEA Grapalat" w:hAnsi="GHEA Grapalat" w:cs="Sylfaen"/>
          <w:b/>
          <w:lang w:val="hy-AM"/>
        </w:rPr>
        <w:t>Ո</w:t>
      </w:r>
      <w:r w:rsidRPr="005E139C">
        <w:rPr>
          <w:rFonts w:ascii="GHEA Grapalat" w:hAnsi="GHEA Grapalat" w:cs="Arial"/>
          <w:b/>
          <w:lang w:val="hy-AM"/>
        </w:rPr>
        <w:t xml:space="preserve"> </w:t>
      </w:r>
      <w:r w:rsidRPr="005E139C">
        <w:rPr>
          <w:rFonts w:ascii="GHEA Grapalat" w:hAnsi="GHEA Grapalat" w:cs="Sylfaen"/>
          <w:b/>
          <w:lang w:val="hy-AM"/>
        </w:rPr>
        <w:t>Ւ</w:t>
      </w:r>
      <w:r w:rsidRPr="005E139C">
        <w:rPr>
          <w:rFonts w:ascii="GHEA Grapalat" w:hAnsi="GHEA Grapalat" w:cs="Arial"/>
          <w:b/>
          <w:lang w:val="hy-AM"/>
        </w:rPr>
        <w:t xml:space="preserve"> </w:t>
      </w:r>
      <w:r w:rsidRPr="005E139C">
        <w:rPr>
          <w:rFonts w:ascii="GHEA Grapalat" w:hAnsi="GHEA Grapalat" w:cs="Sylfaen"/>
          <w:b/>
          <w:lang w:val="hy-AM"/>
        </w:rPr>
        <w:t>Թ</w:t>
      </w:r>
      <w:r w:rsidRPr="005E139C">
        <w:rPr>
          <w:rFonts w:ascii="GHEA Grapalat" w:hAnsi="GHEA Grapalat" w:cs="Arial"/>
          <w:b/>
          <w:lang w:val="hy-AM"/>
        </w:rPr>
        <w:t xml:space="preserve"> </w:t>
      </w:r>
      <w:r w:rsidRPr="005E139C">
        <w:rPr>
          <w:rFonts w:ascii="GHEA Grapalat" w:hAnsi="GHEA Grapalat" w:cs="Sylfaen"/>
          <w:b/>
          <w:lang w:val="hy-AM"/>
        </w:rPr>
        <w:t>Յ</w:t>
      </w:r>
      <w:r w:rsidRPr="005E139C">
        <w:rPr>
          <w:rFonts w:ascii="GHEA Grapalat" w:hAnsi="GHEA Grapalat" w:cs="Arial"/>
          <w:b/>
          <w:lang w:val="hy-AM"/>
        </w:rPr>
        <w:t xml:space="preserve"> </w:t>
      </w:r>
      <w:r w:rsidRPr="005E139C">
        <w:rPr>
          <w:rFonts w:ascii="GHEA Grapalat" w:hAnsi="GHEA Grapalat" w:cs="Sylfaen"/>
          <w:b/>
          <w:lang w:val="hy-AM"/>
        </w:rPr>
        <w:t>Ո</w:t>
      </w:r>
      <w:r w:rsidRPr="005E139C">
        <w:rPr>
          <w:rFonts w:ascii="GHEA Grapalat" w:hAnsi="GHEA Grapalat" w:cs="Arial"/>
          <w:b/>
          <w:lang w:val="hy-AM"/>
        </w:rPr>
        <w:t xml:space="preserve"> </w:t>
      </w:r>
      <w:r w:rsidRPr="005E139C">
        <w:rPr>
          <w:rFonts w:ascii="GHEA Grapalat" w:hAnsi="GHEA Grapalat" w:cs="Sylfaen"/>
          <w:b/>
          <w:lang w:val="hy-AM"/>
        </w:rPr>
        <w:t>Ւ</w:t>
      </w:r>
      <w:r w:rsidRPr="005E139C">
        <w:rPr>
          <w:rFonts w:ascii="GHEA Grapalat" w:hAnsi="GHEA Grapalat" w:cs="Arial"/>
          <w:b/>
          <w:lang w:val="hy-AM"/>
        </w:rPr>
        <w:t xml:space="preserve"> </w:t>
      </w:r>
      <w:r w:rsidRPr="005E139C">
        <w:rPr>
          <w:rFonts w:ascii="GHEA Grapalat" w:hAnsi="GHEA Grapalat" w:cs="Sylfaen"/>
          <w:b/>
          <w:lang w:val="hy-AM"/>
        </w:rPr>
        <w:t>Ն</w:t>
      </w:r>
    </w:p>
    <w:p w:rsidR="00705ADB" w:rsidRPr="005E139C" w:rsidRDefault="00705ADB" w:rsidP="00705ADB">
      <w:pPr>
        <w:jc w:val="center"/>
        <w:rPr>
          <w:rFonts w:ascii="GHEA Grapalat" w:hAnsi="GHEA Grapalat"/>
          <w:lang w:val="hy-AM"/>
        </w:rPr>
      </w:pPr>
      <w:r w:rsidRPr="005E139C">
        <w:rPr>
          <w:rFonts w:ascii="GHEA Grapalat" w:hAnsi="GHEA Grapalat" w:cs="Arial"/>
          <w:b/>
          <w:lang w:val="hy-AM"/>
        </w:rPr>
        <w:t xml:space="preserve">ՖԻՆԱՆՍԱԿԱՆ ՄԻՋՈՑՆԵՐԻ </w:t>
      </w:r>
      <w:r w:rsidRPr="005E139C">
        <w:rPr>
          <w:rFonts w:ascii="GHEA Grapalat" w:hAnsi="GHEA Grapalat" w:cs="Sylfaen"/>
          <w:b/>
          <w:lang w:val="hy-AM"/>
        </w:rPr>
        <w:t>ՄԱՍԻՆ</w:t>
      </w:r>
    </w:p>
    <w:p w:rsidR="00705ADB" w:rsidRPr="005E139C" w:rsidRDefault="00705ADB" w:rsidP="00705ADB">
      <w:pPr>
        <w:pStyle w:val="IndexHeading"/>
        <w:jc w:val="both"/>
        <w:rPr>
          <w:rFonts w:ascii="GHEA Grapalat" w:hAnsi="GHEA Grapalat"/>
          <w:sz w:val="24"/>
          <w:lang w:val="hy-AM"/>
        </w:rPr>
      </w:pPr>
    </w:p>
    <w:p w:rsidR="00705ADB" w:rsidRPr="005E139C" w:rsidRDefault="00705ADB" w:rsidP="00705ADB">
      <w:pPr>
        <w:pStyle w:val="IndexHeading"/>
        <w:jc w:val="both"/>
        <w:rPr>
          <w:rFonts w:ascii="GHEA Grapalat" w:hAnsi="GHEA Grapalat"/>
          <w:sz w:val="24"/>
          <w:lang w:val="hy-AM"/>
        </w:rPr>
      </w:pPr>
    </w:p>
    <w:p w:rsidR="00705ADB" w:rsidRPr="005E139C" w:rsidRDefault="00705ADB" w:rsidP="00705ADB">
      <w:pPr>
        <w:ind w:firstLine="709"/>
        <w:jc w:val="both"/>
        <w:rPr>
          <w:rFonts w:ascii="GHEA Grapalat" w:hAnsi="GHEA Grapalat"/>
          <w:sz w:val="20"/>
          <w:lang w:val="hy-AM"/>
        </w:rPr>
      </w:pPr>
      <w:r w:rsidRPr="005E139C">
        <w:rPr>
          <w:rFonts w:ascii="GHEA Grapalat" w:hAnsi="GHEA Grapalat" w:cs="Sylfaen"/>
          <w:lang w:val="hy-AM"/>
        </w:rPr>
        <w:t>Սույնով</w:t>
      </w:r>
      <w:r w:rsidRPr="005E139C">
        <w:rPr>
          <w:rFonts w:ascii="GHEA Grapalat" w:hAnsi="GHEA Grapalat"/>
          <w:sz w:val="20"/>
          <w:lang w:val="hy-AM"/>
        </w:rPr>
        <w:t xml:space="preserve">       </w:t>
      </w:r>
      <w:r w:rsidRPr="005E139C">
        <w:rPr>
          <w:rFonts w:ascii="GHEA Grapalat" w:hAnsi="GHEA Grapalat"/>
          <w:sz w:val="20"/>
          <w:vertAlign w:val="subscript"/>
          <w:lang w:val="hy-AM"/>
        </w:rPr>
        <w:t>--------------------------------------------------------------------------------</w:t>
      </w:r>
      <w:r w:rsidRPr="005E139C">
        <w:rPr>
          <w:rFonts w:ascii="GHEA Grapalat" w:hAnsi="GHEA Grapalat"/>
          <w:sz w:val="20"/>
          <w:lang w:val="hy-AM"/>
        </w:rPr>
        <w:t>-</w:t>
      </w:r>
      <w:r w:rsidRPr="005E139C">
        <w:rPr>
          <w:rFonts w:ascii="GHEA Grapalat" w:hAnsi="GHEA Grapalat" w:cs="Sylfaen"/>
          <w:lang w:val="hy-AM"/>
        </w:rPr>
        <w:t>ն</w:t>
      </w:r>
      <w:r w:rsidRPr="005E139C">
        <w:rPr>
          <w:rFonts w:ascii="GHEA Grapalat" w:hAnsi="GHEA Grapalat" w:cs="Arial"/>
          <w:lang w:val="hy-AM"/>
        </w:rPr>
        <w:t xml:space="preserve"> </w:t>
      </w:r>
      <w:r w:rsidRPr="005E139C">
        <w:rPr>
          <w:rFonts w:ascii="GHEA Grapalat" w:hAnsi="GHEA Grapalat" w:cs="Sylfaen"/>
          <w:lang w:val="hy-AM"/>
        </w:rPr>
        <w:t>հայտնում</w:t>
      </w:r>
      <w:r w:rsidRPr="005E139C">
        <w:rPr>
          <w:rFonts w:ascii="GHEA Grapalat" w:hAnsi="GHEA Grapalat" w:cs="Arial"/>
          <w:lang w:val="hy-AM"/>
        </w:rPr>
        <w:t xml:space="preserve"> </w:t>
      </w:r>
      <w:r w:rsidRPr="005E139C">
        <w:rPr>
          <w:rFonts w:ascii="GHEA Grapalat" w:hAnsi="GHEA Grapalat" w:cs="Sylfaen"/>
          <w:lang w:val="hy-AM"/>
        </w:rPr>
        <w:t>և</w:t>
      </w:r>
      <w:r w:rsidRPr="005E139C">
        <w:rPr>
          <w:rFonts w:ascii="GHEA Grapalat" w:hAnsi="GHEA Grapalat" w:cs="Arial"/>
          <w:lang w:val="hy-AM"/>
        </w:rPr>
        <w:t xml:space="preserve"> </w:t>
      </w:r>
      <w:r w:rsidRPr="005E139C">
        <w:rPr>
          <w:rFonts w:ascii="GHEA Grapalat" w:hAnsi="GHEA Grapalat" w:cs="Sylfaen"/>
          <w:lang w:val="hy-AM"/>
        </w:rPr>
        <w:t>հավաստում</w:t>
      </w:r>
      <w:r w:rsidRPr="005E139C">
        <w:rPr>
          <w:rFonts w:ascii="GHEA Grapalat" w:hAnsi="GHEA Grapalat" w:cs="Arial"/>
          <w:lang w:val="hy-AM"/>
        </w:rPr>
        <w:t xml:space="preserve"> </w:t>
      </w:r>
      <w:r w:rsidRPr="005E139C">
        <w:rPr>
          <w:rFonts w:ascii="GHEA Grapalat" w:hAnsi="GHEA Grapalat" w:cs="Sylfaen"/>
          <w:lang w:val="hy-AM"/>
        </w:rPr>
        <w:t>է</w:t>
      </w:r>
      <w:r w:rsidRPr="005E139C">
        <w:rPr>
          <w:rFonts w:ascii="GHEA Grapalat" w:hAnsi="GHEA Grapalat" w:cs="Arial"/>
          <w:lang w:val="hy-AM"/>
        </w:rPr>
        <w:t xml:space="preserve">, </w:t>
      </w:r>
      <w:r w:rsidRPr="005E139C">
        <w:rPr>
          <w:rFonts w:ascii="GHEA Grapalat" w:hAnsi="GHEA Grapalat" w:cs="Sylfaen"/>
          <w:lang w:val="hy-AM"/>
        </w:rPr>
        <w:t>որ</w:t>
      </w:r>
    </w:p>
    <w:p w:rsidR="00705ADB" w:rsidRPr="005E139C" w:rsidRDefault="00705ADB" w:rsidP="00705ADB">
      <w:pPr>
        <w:ind w:left="1440" w:firstLine="720"/>
        <w:jc w:val="both"/>
        <w:rPr>
          <w:rFonts w:ascii="GHEA Grapalat" w:hAnsi="GHEA Grapalat"/>
          <w:sz w:val="20"/>
          <w:vertAlign w:val="superscript"/>
          <w:lang w:val="hy-AM"/>
        </w:rPr>
      </w:pPr>
      <w:r w:rsidRPr="005E139C">
        <w:rPr>
          <w:rFonts w:ascii="GHEA Grapalat" w:hAnsi="GHEA Grapalat" w:cs="Sylfaen"/>
          <w:vertAlign w:val="superscript"/>
          <w:lang w:val="hy-AM"/>
        </w:rPr>
        <w:t>Ընթացակարգի</w:t>
      </w:r>
      <w:r w:rsidRPr="005E139C">
        <w:rPr>
          <w:rFonts w:ascii="GHEA Grapalat" w:hAnsi="GHEA Grapalat" w:cs="Arial"/>
          <w:vertAlign w:val="superscript"/>
          <w:lang w:val="hy-AM"/>
        </w:rPr>
        <w:t xml:space="preserve"> </w:t>
      </w:r>
      <w:r w:rsidRPr="005E139C">
        <w:rPr>
          <w:rFonts w:ascii="GHEA Grapalat" w:hAnsi="GHEA Grapalat" w:cs="Sylfaen"/>
          <w:vertAlign w:val="superscript"/>
          <w:lang w:val="hy-AM"/>
        </w:rPr>
        <w:t>մասնակցի</w:t>
      </w:r>
      <w:r w:rsidRPr="005E139C">
        <w:rPr>
          <w:rFonts w:ascii="GHEA Grapalat" w:hAnsi="GHEA Grapalat" w:cs="Arial"/>
          <w:vertAlign w:val="superscript"/>
          <w:lang w:val="hy-AM"/>
        </w:rPr>
        <w:t xml:space="preserve"> </w:t>
      </w:r>
      <w:r w:rsidRPr="005E139C">
        <w:rPr>
          <w:rFonts w:ascii="GHEA Grapalat" w:hAnsi="GHEA Grapalat" w:cs="Sylfaen"/>
          <w:vertAlign w:val="superscript"/>
          <w:lang w:val="hy-AM"/>
        </w:rPr>
        <w:t>անվանումը</w:t>
      </w:r>
      <w:r w:rsidRPr="005E139C">
        <w:rPr>
          <w:rFonts w:ascii="GHEA Grapalat" w:hAnsi="GHEA Grapalat" w:cs="Arial"/>
          <w:vertAlign w:val="superscript"/>
          <w:lang w:val="hy-AM"/>
        </w:rPr>
        <w:t xml:space="preserve"> (</w:t>
      </w:r>
      <w:r w:rsidRPr="005E139C">
        <w:rPr>
          <w:rFonts w:ascii="GHEA Grapalat" w:hAnsi="GHEA Grapalat" w:cs="Sylfaen"/>
          <w:vertAlign w:val="superscript"/>
          <w:lang w:val="hy-AM"/>
        </w:rPr>
        <w:t>անունը</w:t>
      </w:r>
      <w:r w:rsidRPr="005E139C">
        <w:rPr>
          <w:rFonts w:ascii="GHEA Grapalat" w:hAnsi="GHEA Grapalat" w:cs="Arial"/>
          <w:vertAlign w:val="superscript"/>
          <w:lang w:val="hy-AM"/>
        </w:rPr>
        <w:t>)</w:t>
      </w:r>
      <w:r w:rsidRPr="005E139C">
        <w:rPr>
          <w:rFonts w:ascii="GHEA Grapalat" w:hAnsi="GHEA Grapalat"/>
          <w:sz w:val="20"/>
          <w:vertAlign w:val="superscript"/>
          <w:lang w:val="hy-AM"/>
        </w:rPr>
        <w:tab/>
      </w:r>
      <w:r w:rsidRPr="005E139C">
        <w:rPr>
          <w:rFonts w:ascii="GHEA Grapalat" w:hAnsi="GHEA Grapalat"/>
          <w:sz w:val="20"/>
          <w:vertAlign w:val="superscript"/>
          <w:lang w:val="hy-AM"/>
        </w:rPr>
        <w:tab/>
        <w:t xml:space="preserve"> </w:t>
      </w:r>
    </w:p>
    <w:p w:rsidR="00705ADB" w:rsidRPr="005E139C" w:rsidRDefault="00705ADB" w:rsidP="00705ADB">
      <w:pPr>
        <w:ind w:firstLine="709"/>
        <w:jc w:val="both"/>
        <w:rPr>
          <w:rFonts w:ascii="GHEA Grapalat" w:hAnsi="GHEA Grapalat" w:cs="Sylfaen"/>
          <w:lang w:val="hy-AM"/>
        </w:rPr>
      </w:pPr>
      <w:r w:rsidRPr="005E139C">
        <w:rPr>
          <w:rFonts w:ascii="GHEA Grapalat" w:hAnsi="GHEA Grapalat" w:cs="Sylfaen"/>
          <w:lang w:val="hy-AM"/>
        </w:rPr>
        <w:t xml:space="preserve">հայտը ներկայացնելուն նախորդող՝ </w:t>
      </w:r>
    </w:p>
    <w:p w:rsidR="00705ADB" w:rsidRPr="005E139C" w:rsidRDefault="00705ADB" w:rsidP="00705ADB">
      <w:pPr>
        <w:ind w:firstLine="709"/>
        <w:jc w:val="both"/>
        <w:rPr>
          <w:rFonts w:ascii="GHEA Grapalat" w:hAnsi="GHEA Grapalat" w:cs="Sylfaen"/>
          <w:lang w:val="hy-AM"/>
        </w:rPr>
      </w:pPr>
      <w:r w:rsidRPr="005E139C">
        <w:rPr>
          <w:rFonts w:ascii="GHEA Grapalat" w:hAnsi="GHEA Grapalat" w:cs="Sylfaen"/>
          <w:lang w:val="hy-AM"/>
        </w:rPr>
        <w:t>ա. երեք հաշվետու տարիների համախառն եկամտի հանրագումարը պակաս չէ ներկայացված գնային առաջարկից.</w:t>
      </w:r>
    </w:p>
    <w:p w:rsidR="00705ADB" w:rsidRPr="005E139C" w:rsidRDefault="00705ADB" w:rsidP="00705ADB">
      <w:pPr>
        <w:ind w:firstLine="709"/>
        <w:jc w:val="both"/>
        <w:rPr>
          <w:rFonts w:ascii="GHEA Grapalat" w:hAnsi="GHEA Grapalat" w:cs="Sylfaen"/>
          <w:lang w:val="hy-AM"/>
        </w:rPr>
      </w:pPr>
      <w:r w:rsidRPr="005E139C">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705ADB" w:rsidRPr="005E139C" w:rsidRDefault="00705ADB" w:rsidP="00705ADB">
      <w:pPr>
        <w:tabs>
          <w:tab w:val="left" w:pos="1134"/>
        </w:tabs>
        <w:ind w:firstLine="720"/>
        <w:jc w:val="both"/>
        <w:rPr>
          <w:rFonts w:ascii="GHEA Grapalat" w:hAnsi="GHEA Grapalat"/>
          <w:i/>
          <w:sz w:val="18"/>
          <w:lang w:val="hy-AM"/>
        </w:rPr>
      </w:pPr>
    </w:p>
    <w:p w:rsidR="00705ADB" w:rsidRPr="005E139C" w:rsidRDefault="00705ADB" w:rsidP="00705ADB">
      <w:pPr>
        <w:ind w:left="-66"/>
        <w:jc w:val="right"/>
        <w:rPr>
          <w:rFonts w:ascii="GHEA Grapalat" w:hAnsi="GHEA Grapalat"/>
          <w:sz w:val="20"/>
          <w:lang w:val="hy-AM"/>
        </w:rPr>
      </w:pPr>
    </w:p>
    <w:p w:rsidR="00705ADB" w:rsidRPr="005E139C" w:rsidRDefault="00705ADB" w:rsidP="00705ADB">
      <w:pPr>
        <w:ind w:left="-66"/>
        <w:jc w:val="right"/>
        <w:rPr>
          <w:rFonts w:ascii="GHEA Grapalat" w:hAnsi="GHEA Grapalat"/>
          <w:sz w:val="20"/>
          <w:lang w:val="hy-AM"/>
        </w:rPr>
      </w:pPr>
    </w:p>
    <w:p w:rsidR="00705ADB" w:rsidRPr="005E139C" w:rsidRDefault="00705ADB" w:rsidP="00705ADB">
      <w:pPr>
        <w:ind w:left="-66"/>
        <w:jc w:val="right"/>
        <w:rPr>
          <w:rFonts w:ascii="GHEA Grapalat" w:hAnsi="GHEA Grapalat"/>
          <w:sz w:val="20"/>
          <w:lang w:val="hy-AM"/>
        </w:rPr>
      </w:pPr>
    </w:p>
    <w:p w:rsidR="00705ADB" w:rsidRPr="005E139C" w:rsidRDefault="00705ADB" w:rsidP="00705ADB">
      <w:pPr>
        <w:rPr>
          <w:rFonts w:ascii="GHEA Grapalat" w:hAnsi="GHEA Grapalat"/>
          <w:sz w:val="20"/>
          <w:lang w:val="hy-AM"/>
        </w:rPr>
      </w:pPr>
    </w:p>
    <w:p w:rsidR="00705ADB" w:rsidRPr="005E139C" w:rsidRDefault="00705ADB" w:rsidP="00705ADB">
      <w:pPr>
        <w:rPr>
          <w:rFonts w:ascii="GHEA Grapalat" w:hAnsi="GHEA Grapalat"/>
          <w:sz w:val="20"/>
          <w:lang w:val="hy-AM"/>
        </w:rPr>
      </w:pPr>
    </w:p>
    <w:p w:rsidR="00705ADB" w:rsidRPr="005E139C" w:rsidRDefault="00705ADB" w:rsidP="00705ADB">
      <w:pPr>
        <w:jc w:val="both"/>
        <w:rPr>
          <w:rFonts w:ascii="GHEA Grapalat" w:hAnsi="GHEA Grapalat"/>
          <w:sz w:val="20"/>
          <w:lang w:val="hy-AM"/>
        </w:rPr>
      </w:pPr>
      <w:r w:rsidRPr="005E139C">
        <w:rPr>
          <w:rFonts w:ascii="GHEA Grapalat" w:hAnsi="GHEA Grapalat"/>
          <w:sz w:val="20"/>
          <w:lang w:val="hy-AM"/>
        </w:rPr>
        <w:t xml:space="preserve">    </w:t>
      </w:r>
      <w:r w:rsidRPr="005E139C">
        <w:rPr>
          <w:rFonts w:ascii="GHEA Grapalat" w:hAnsi="GHEA Grapalat"/>
          <w:sz w:val="20"/>
          <w:lang w:val="hy-AM"/>
        </w:rPr>
        <w:tab/>
      </w:r>
      <w:r w:rsidRPr="005E139C">
        <w:rPr>
          <w:rFonts w:ascii="GHEA Grapalat" w:hAnsi="GHEA Grapalat"/>
          <w:sz w:val="20"/>
          <w:lang w:val="hy-AM"/>
        </w:rPr>
        <w:tab/>
        <w:t xml:space="preserve">______________________________________________ </w:t>
      </w:r>
      <w:r w:rsidRPr="005E139C">
        <w:rPr>
          <w:rFonts w:ascii="GHEA Grapalat" w:hAnsi="GHEA Grapalat"/>
          <w:sz w:val="20"/>
          <w:lang w:val="hy-AM"/>
        </w:rPr>
        <w:tab/>
        <w:t xml:space="preserve">                _____________ </w:t>
      </w:r>
    </w:p>
    <w:p w:rsidR="00705ADB" w:rsidRPr="005E139C" w:rsidRDefault="00705ADB" w:rsidP="00705ADB">
      <w:pPr>
        <w:jc w:val="both"/>
        <w:rPr>
          <w:rFonts w:ascii="GHEA Grapalat" w:hAnsi="GHEA Grapalat" w:cs="Arial"/>
          <w:sz w:val="20"/>
          <w:vertAlign w:val="superscript"/>
          <w:lang w:val="hy-AM"/>
        </w:rPr>
      </w:pPr>
      <w:r w:rsidRPr="005E139C">
        <w:rPr>
          <w:rFonts w:ascii="GHEA Grapalat" w:hAnsi="GHEA Grapalat"/>
          <w:sz w:val="20"/>
          <w:lang w:val="hy-AM"/>
        </w:rPr>
        <w:t xml:space="preserve">                            </w:t>
      </w:r>
      <w:r w:rsidRPr="005E139C">
        <w:rPr>
          <w:rFonts w:ascii="GHEA Grapalat" w:hAnsi="GHEA Grapalat" w:cs="Sylfaen"/>
          <w:sz w:val="20"/>
          <w:vertAlign w:val="superscript"/>
          <w:lang w:val="hy-AM"/>
        </w:rPr>
        <w:t>Մասնակցի</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անվանումը</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անունը</w:t>
      </w:r>
      <w:r w:rsidRPr="005E139C">
        <w:rPr>
          <w:rFonts w:ascii="GHEA Grapalat" w:hAnsi="GHEA Grapalat" w:cs="Arial"/>
          <w:sz w:val="20"/>
          <w:vertAlign w:val="superscript"/>
          <w:lang w:val="hy-AM"/>
        </w:rPr>
        <w:t>) (</w:t>
      </w:r>
      <w:r w:rsidRPr="005E139C">
        <w:rPr>
          <w:rFonts w:ascii="GHEA Grapalat" w:hAnsi="GHEA Grapalat" w:cs="Sylfaen"/>
          <w:sz w:val="20"/>
          <w:vertAlign w:val="superscript"/>
          <w:lang w:val="hy-AM"/>
        </w:rPr>
        <w:t>ղեկավարի</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պաշտոնը</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Անուն</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Ազգանունը</w:t>
      </w:r>
      <w:r w:rsidRPr="005E139C">
        <w:rPr>
          <w:rFonts w:ascii="GHEA Grapalat" w:hAnsi="GHEA Grapalat" w:cs="Arial"/>
          <w:sz w:val="20"/>
          <w:vertAlign w:val="superscript"/>
          <w:lang w:val="hy-AM"/>
        </w:rPr>
        <w:t xml:space="preserve">)                         </w:t>
      </w:r>
      <w:r w:rsidRPr="005E139C">
        <w:rPr>
          <w:rFonts w:ascii="GHEA Grapalat" w:hAnsi="GHEA Grapalat"/>
          <w:sz w:val="20"/>
          <w:vertAlign w:val="superscript"/>
          <w:lang w:val="hy-AM"/>
        </w:rPr>
        <w:t xml:space="preserve">                    (</w:t>
      </w:r>
      <w:r w:rsidRPr="005E139C">
        <w:rPr>
          <w:rFonts w:ascii="GHEA Grapalat" w:hAnsi="GHEA Grapalat" w:cs="Sylfaen"/>
          <w:sz w:val="20"/>
          <w:vertAlign w:val="superscript"/>
          <w:lang w:val="hy-AM"/>
        </w:rPr>
        <w:t>ստորագրությունը</w:t>
      </w:r>
      <w:r w:rsidRPr="005E139C">
        <w:rPr>
          <w:rFonts w:ascii="GHEA Grapalat" w:hAnsi="GHEA Grapalat" w:cs="Arial"/>
          <w:sz w:val="20"/>
          <w:vertAlign w:val="superscript"/>
          <w:lang w:val="hy-AM"/>
        </w:rPr>
        <w:t>)</w:t>
      </w:r>
      <w:r w:rsidRPr="005E139C">
        <w:rPr>
          <w:rFonts w:ascii="GHEA Grapalat" w:hAnsi="GHEA Grapalat" w:cs="Arial"/>
          <w:sz w:val="20"/>
          <w:vertAlign w:val="superscript"/>
          <w:lang w:val="hy-AM"/>
        </w:rPr>
        <w:tab/>
      </w:r>
    </w:p>
    <w:p w:rsidR="00705ADB" w:rsidRPr="005E139C" w:rsidRDefault="00705ADB" w:rsidP="00705ADB">
      <w:pPr>
        <w:jc w:val="right"/>
        <w:rPr>
          <w:rFonts w:ascii="GHEA Grapalat" w:hAnsi="GHEA Grapalat"/>
          <w:sz w:val="20"/>
          <w:lang w:val="hy-AM"/>
        </w:rPr>
      </w:pPr>
      <w:r w:rsidRPr="005E139C">
        <w:rPr>
          <w:rFonts w:ascii="GHEA Grapalat" w:hAnsi="GHEA Grapalat"/>
          <w:sz w:val="20"/>
          <w:lang w:val="hy-AM"/>
        </w:rPr>
        <w:t xml:space="preserve">    </w:t>
      </w:r>
    </w:p>
    <w:p w:rsidR="00705ADB" w:rsidRPr="005E139C" w:rsidRDefault="00705ADB" w:rsidP="00705ADB">
      <w:pPr>
        <w:jc w:val="right"/>
        <w:rPr>
          <w:rFonts w:ascii="GHEA Grapalat" w:hAnsi="GHEA Grapalat" w:cs="Arial"/>
          <w:sz w:val="20"/>
          <w:lang w:val="hy-AM"/>
        </w:rPr>
      </w:pPr>
      <w:r w:rsidRPr="005E139C">
        <w:rPr>
          <w:rFonts w:ascii="GHEA Grapalat" w:hAnsi="GHEA Grapalat" w:cs="Sylfaen"/>
          <w:sz w:val="20"/>
          <w:lang w:val="hy-AM"/>
        </w:rPr>
        <w:t>Կ</w:t>
      </w:r>
      <w:r w:rsidRPr="005E139C">
        <w:rPr>
          <w:rFonts w:ascii="GHEA Grapalat" w:hAnsi="GHEA Grapalat" w:cs="Arial"/>
          <w:sz w:val="20"/>
          <w:lang w:val="hy-AM"/>
        </w:rPr>
        <w:t xml:space="preserve">. </w:t>
      </w:r>
      <w:r w:rsidRPr="005E139C">
        <w:rPr>
          <w:rFonts w:ascii="GHEA Grapalat" w:hAnsi="GHEA Grapalat" w:cs="Sylfaen"/>
          <w:sz w:val="20"/>
          <w:lang w:val="hy-AM"/>
        </w:rPr>
        <w:t>Տ</w:t>
      </w:r>
      <w:r w:rsidRPr="005E139C">
        <w:rPr>
          <w:rFonts w:ascii="GHEA Grapalat" w:hAnsi="GHEA Grapalat" w:cs="Arial"/>
          <w:sz w:val="20"/>
          <w:lang w:val="hy-AM"/>
        </w:rPr>
        <w:t>.</w:t>
      </w:r>
      <w:r w:rsidRPr="005E139C">
        <w:rPr>
          <w:rFonts w:ascii="GHEA Grapalat" w:hAnsi="GHEA Grapalat" w:cs="Arial"/>
          <w:sz w:val="20"/>
          <w:lang w:val="hy-AM"/>
        </w:rPr>
        <w:tab/>
      </w:r>
      <w:r w:rsidRPr="005E139C">
        <w:rPr>
          <w:rFonts w:ascii="GHEA Grapalat" w:hAnsi="GHEA Grapalat" w:cs="Arial"/>
          <w:sz w:val="20"/>
          <w:lang w:val="hy-AM"/>
        </w:rPr>
        <w:tab/>
        <w:t xml:space="preserve"> </w:t>
      </w:r>
    </w:p>
    <w:p w:rsidR="00705ADB" w:rsidRPr="005E139C" w:rsidRDefault="00705ADB" w:rsidP="00705ADB">
      <w:pPr>
        <w:jc w:val="right"/>
        <w:rPr>
          <w:rFonts w:ascii="GHEA Grapalat" w:hAnsi="GHEA Grapalat"/>
          <w:sz w:val="20"/>
          <w:lang w:val="hy-AM"/>
        </w:rPr>
      </w:pPr>
    </w:p>
    <w:p w:rsidR="00705ADB" w:rsidRPr="005E139C" w:rsidRDefault="00705ADB" w:rsidP="00705ADB">
      <w:pPr>
        <w:pStyle w:val="BodyTextIndent3"/>
        <w:jc w:val="right"/>
        <w:rPr>
          <w:rFonts w:ascii="GHEA Grapalat" w:hAnsi="GHEA Grapalat"/>
          <w:i/>
          <w:sz w:val="18"/>
          <w:lang w:val="hy-AM"/>
        </w:rPr>
      </w:pPr>
    </w:p>
    <w:p w:rsidR="00705ADB" w:rsidRPr="005E139C" w:rsidRDefault="00705ADB" w:rsidP="00705ADB">
      <w:pPr>
        <w:pStyle w:val="BodyTextIndent3"/>
        <w:jc w:val="right"/>
        <w:rPr>
          <w:rFonts w:ascii="GHEA Grapalat" w:hAnsi="GHEA Grapalat" w:cs="Arial"/>
          <w:b/>
          <w:lang w:val="hy-AM"/>
        </w:rPr>
      </w:pPr>
      <w:r w:rsidRPr="005E139C">
        <w:rPr>
          <w:rFonts w:ascii="GHEA Grapalat" w:hAnsi="GHEA Grapalat" w:cs="Sylfaen"/>
          <w:b/>
          <w:lang w:val="hy-AM"/>
        </w:rPr>
        <w:t>Հավելված</w:t>
      </w:r>
      <w:r w:rsidRPr="005E139C">
        <w:rPr>
          <w:rFonts w:ascii="GHEA Grapalat" w:hAnsi="GHEA Grapalat" w:cs="Arial"/>
          <w:b/>
          <w:lang w:val="hy-AM"/>
        </w:rPr>
        <w:t xml:space="preserve"> 3.5</w:t>
      </w:r>
      <w:r w:rsidRPr="005E139C">
        <w:rPr>
          <w:rStyle w:val="FootnoteReference"/>
          <w:rFonts w:ascii="GHEA Grapalat" w:hAnsi="GHEA Grapalat" w:cs="Arial"/>
          <w:b/>
          <w:lang w:val="hy-AM"/>
        </w:rPr>
        <w:footnoteReference w:id="5"/>
      </w:r>
    </w:p>
    <w:p w:rsidR="00705ADB" w:rsidRPr="005E139C" w:rsidRDefault="005E139C" w:rsidP="00705ADB">
      <w:pPr>
        <w:pStyle w:val="BodyTextIndent3"/>
        <w:jc w:val="right"/>
        <w:rPr>
          <w:rFonts w:ascii="GHEA Grapalat" w:hAnsi="GHEA Grapalat" w:cs="Arial"/>
          <w:b/>
          <w:lang w:val="hy-AM"/>
        </w:rPr>
      </w:pPr>
      <w:r>
        <w:rPr>
          <w:rFonts w:ascii="GHEA Grapalat" w:hAnsi="GHEA Grapalat" w:cs="Sylfaen"/>
          <w:b/>
        </w:rPr>
        <w:t>&lt;&lt;</w:t>
      </w:r>
      <w:r w:rsidR="00CE752A" w:rsidRPr="005E139C">
        <w:rPr>
          <w:rFonts w:ascii="GHEA Grapalat" w:hAnsi="GHEA Grapalat" w:cs="Sylfaen"/>
          <w:b/>
          <w:lang w:val="hy-AM"/>
        </w:rPr>
        <w:t>ՔՆՔԾԻԳ-ՇՀԾՁԲ-</w:t>
      </w:r>
      <w:r w:rsidR="00FD0378" w:rsidRPr="005E139C">
        <w:rPr>
          <w:rFonts w:ascii="GHEA Grapalat" w:hAnsi="GHEA Grapalat" w:cs="Sylfaen"/>
          <w:b/>
          <w:lang w:val="hy-AM"/>
        </w:rPr>
        <w:t>16/10</w:t>
      </w:r>
      <w:r>
        <w:rPr>
          <w:rFonts w:ascii="GHEA Grapalat" w:hAnsi="GHEA Grapalat" w:cs="Sylfaen"/>
          <w:b/>
        </w:rPr>
        <w:t>&gt;&gt;</w:t>
      </w:r>
      <w:r w:rsidR="00CE752A" w:rsidRPr="005E139C">
        <w:rPr>
          <w:rFonts w:ascii="GHEA Grapalat" w:hAnsi="GHEA Grapalat" w:cs="Sylfaen"/>
          <w:i/>
          <w:sz w:val="22"/>
          <w:lang w:val="af-ZA"/>
        </w:rPr>
        <w:t xml:space="preserve">  </w:t>
      </w:r>
      <w:r w:rsidR="00705ADB" w:rsidRPr="005E139C">
        <w:rPr>
          <w:rFonts w:ascii="GHEA Grapalat" w:hAnsi="GHEA Grapalat" w:cs="Sylfaen"/>
          <w:b/>
          <w:lang w:val="hy-AM"/>
        </w:rPr>
        <w:t>ծածկագրով</w:t>
      </w:r>
    </w:p>
    <w:p w:rsidR="00705ADB" w:rsidRPr="005E139C" w:rsidRDefault="00705ADB" w:rsidP="00705ADB">
      <w:pPr>
        <w:pStyle w:val="BodyTextIndent3"/>
        <w:jc w:val="right"/>
        <w:rPr>
          <w:rFonts w:ascii="GHEA Grapalat" w:hAnsi="GHEA Grapalat" w:cs="Arial"/>
          <w:b/>
          <w:lang w:val="hy-AM"/>
        </w:rPr>
      </w:pPr>
      <w:r w:rsidRPr="005E139C">
        <w:rPr>
          <w:rFonts w:ascii="GHEA Grapalat" w:hAnsi="GHEA Grapalat" w:cs="Sylfaen"/>
          <w:b/>
          <w:lang w:val="hy-AM"/>
        </w:rPr>
        <w:t>շրջանակային համաձայնագրերի միջոցով գնում կատարելու ընթացակարգի</w:t>
      </w:r>
      <w:r w:rsidRPr="005E139C">
        <w:rPr>
          <w:rFonts w:ascii="GHEA Grapalat" w:hAnsi="GHEA Grapalat" w:cs="Arial"/>
          <w:b/>
          <w:lang w:val="hy-AM"/>
        </w:rPr>
        <w:t xml:space="preserve"> </w:t>
      </w:r>
      <w:r w:rsidRPr="005E139C">
        <w:rPr>
          <w:rFonts w:ascii="GHEA Grapalat" w:hAnsi="GHEA Grapalat" w:cs="Sylfaen"/>
          <w:b/>
          <w:lang w:val="hy-AM"/>
        </w:rPr>
        <w:t>հրավերի</w:t>
      </w:r>
    </w:p>
    <w:p w:rsidR="00705ADB" w:rsidRPr="005E139C" w:rsidRDefault="00705ADB" w:rsidP="00705ADB">
      <w:pPr>
        <w:pStyle w:val="BodyTextIndent3"/>
        <w:jc w:val="right"/>
        <w:rPr>
          <w:rFonts w:ascii="GHEA Grapalat" w:hAnsi="GHEA Grapalat"/>
          <w:b/>
          <w:lang w:val="hy-AM"/>
        </w:rPr>
      </w:pPr>
    </w:p>
    <w:p w:rsidR="00705ADB" w:rsidRPr="005E139C" w:rsidRDefault="005E139C" w:rsidP="00705ADB">
      <w:pPr>
        <w:pStyle w:val="BodyTextIndent3"/>
        <w:jc w:val="right"/>
        <w:rPr>
          <w:rFonts w:ascii="GHEA Grapalat" w:hAnsi="GHEA Grapalat" w:cs="Arial"/>
          <w:b/>
          <w:lang w:val="hy-AM"/>
        </w:rPr>
      </w:pPr>
      <w:r>
        <w:rPr>
          <w:rFonts w:ascii="GHEA Grapalat" w:hAnsi="GHEA Grapalat" w:cs="Sylfaen"/>
          <w:b/>
        </w:rPr>
        <w:t>&lt;&lt;</w:t>
      </w:r>
      <w:r w:rsidR="00CE752A" w:rsidRPr="005E139C">
        <w:rPr>
          <w:rFonts w:ascii="GHEA Grapalat" w:hAnsi="GHEA Grapalat" w:cs="Sylfaen"/>
          <w:b/>
          <w:lang w:val="hy-AM"/>
        </w:rPr>
        <w:t>ՔՆՔԾԻԳ-ՇՀԾՁԲ-</w:t>
      </w:r>
      <w:r w:rsidR="00FD0378" w:rsidRPr="005E139C">
        <w:rPr>
          <w:rFonts w:ascii="GHEA Grapalat" w:hAnsi="GHEA Grapalat" w:cs="Sylfaen"/>
          <w:b/>
          <w:lang w:val="hy-AM"/>
        </w:rPr>
        <w:t>16/10</w:t>
      </w:r>
      <w:r>
        <w:rPr>
          <w:rFonts w:ascii="GHEA Grapalat" w:hAnsi="GHEA Grapalat" w:cs="Sylfaen"/>
          <w:b/>
        </w:rPr>
        <w:t>&gt;&gt;</w:t>
      </w:r>
      <w:r w:rsidR="00CE752A" w:rsidRPr="005E139C">
        <w:rPr>
          <w:rFonts w:ascii="GHEA Grapalat" w:hAnsi="GHEA Grapalat" w:cs="Sylfaen"/>
          <w:i/>
          <w:sz w:val="22"/>
          <w:lang w:val="af-ZA"/>
        </w:rPr>
        <w:t xml:space="preserve">  </w:t>
      </w:r>
      <w:r w:rsidR="00705ADB" w:rsidRPr="005E139C">
        <w:rPr>
          <w:rFonts w:ascii="GHEA Grapalat" w:hAnsi="GHEA Grapalat" w:cs="Sylfaen"/>
          <w:b/>
          <w:lang w:val="hy-AM"/>
        </w:rPr>
        <w:t>ծածկագրով</w:t>
      </w:r>
    </w:p>
    <w:p w:rsidR="00705ADB" w:rsidRPr="005E139C" w:rsidRDefault="00705ADB" w:rsidP="00705ADB">
      <w:pPr>
        <w:pStyle w:val="BodyTextIndent3"/>
        <w:tabs>
          <w:tab w:val="left" w:pos="1080"/>
        </w:tabs>
        <w:jc w:val="right"/>
        <w:rPr>
          <w:rFonts w:ascii="GHEA Grapalat" w:hAnsi="GHEA Grapalat" w:cs="Arial"/>
          <w:b/>
          <w:i/>
          <w:lang w:val="es-ES"/>
        </w:rPr>
      </w:pPr>
      <w:r w:rsidRPr="005E139C">
        <w:rPr>
          <w:rFonts w:ascii="GHEA Grapalat" w:hAnsi="GHEA Grapalat" w:cs="Arial"/>
          <w:b/>
          <w:i/>
          <w:lang w:val="es-ES"/>
        </w:rPr>
        <w:t xml:space="preserve">շ ր ջ ա ն ա կ ա յ ի ն  հ ա մ ա ձ ա յ ն ա գ ր ե ր ի  մ ի ջ ո ց ո վ  գ ն ու մ  կ ա տ ա ր ե լ ու </w:t>
      </w:r>
    </w:p>
    <w:p w:rsidR="00705ADB" w:rsidRPr="005E139C" w:rsidRDefault="00705ADB" w:rsidP="00705ADB">
      <w:pPr>
        <w:pStyle w:val="BodyTextIndent3"/>
        <w:tabs>
          <w:tab w:val="left" w:pos="1080"/>
        </w:tabs>
        <w:jc w:val="right"/>
        <w:rPr>
          <w:rFonts w:ascii="GHEA Grapalat" w:hAnsi="GHEA Grapalat" w:cs="Arial"/>
          <w:b/>
          <w:i/>
          <w:lang w:val="es-ES"/>
        </w:rPr>
      </w:pPr>
      <w:r w:rsidRPr="005E139C">
        <w:rPr>
          <w:rFonts w:ascii="GHEA Grapalat" w:hAnsi="GHEA Grapalat" w:cs="Arial"/>
          <w:b/>
          <w:i/>
          <w:lang w:val="es-ES"/>
        </w:rPr>
        <w:t xml:space="preserve"> ը </w:t>
      </w:r>
      <w:r w:rsidRPr="005E139C">
        <w:rPr>
          <w:rFonts w:ascii="GHEA Grapalat" w:hAnsi="GHEA Grapalat" w:cs="Sylfaen"/>
          <w:b/>
          <w:i/>
          <w:lang w:val="es-ES"/>
        </w:rPr>
        <w:t>ն</w:t>
      </w:r>
      <w:r w:rsidRPr="005E139C">
        <w:rPr>
          <w:rFonts w:ascii="GHEA Grapalat" w:hAnsi="GHEA Grapalat" w:cs="Arial"/>
          <w:b/>
          <w:i/>
          <w:lang w:val="es-ES"/>
        </w:rPr>
        <w:t xml:space="preserve"> </w:t>
      </w:r>
      <w:r w:rsidRPr="005E139C">
        <w:rPr>
          <w:rFonts w:ascii="GHEA Grapalat" w:hAnsi="GHEA Grapalat" w:cs="Sylfaen"/>
          <w:b/>
          <w:i/>
          <w:lang w:val="es-ES"/>
        </w:rPr>
        <w:t>թ</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ց</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կ</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ր</w:t>
      </w:r>
      <w:r w:rsidRPr="005E139C">
        <w:rPr>
          <w:rFonts w:ascii="GHEA Grapalat" w:hAnsi="GHEA Grapalat" w:cs="Arial"/>
          <w:b/>
          <w:i/>
          <w:lang w:val="es-ES"/>
        </w:rPr>
        <w:t xml:space="preserve"> </w:t>
      </w:r>
      <w:r w:rsidRPr="005E139C">
        <w:rPr>
          <w:rFonts w:ascii="GHEA Grapalat" w:hAnsi="GHEA Grapalat" w:cs="Sylfaen"/>
          <w:b/>
          <w:i/>
          <w:lang w:val="es-ES"/>
        </w:rPr>
        <w:t>գ</w:t>
      </w:r>
      <w:r w:rsidRPr="005E139C">
        <w:rPr>
          <w:rFonts w:ascii="GHEA Grapalat" w:hAnsi="GHEA Grapalat" w:cs="Arial"/>
          <w:b/>
          <w:i/>
          <w:lang w:val="es-ES"/>
        </w:rPr>
        <w:t xml:space="preserve"> </w:t>
      </w:r>
      <w:r w:rsidRPr="005E139C">
        <w:rPr>
          <w:rFonts w:ascii="GHEA Grapalat" w:hAnsi="GHEA Grapalat" w:cs="Sylfaen"/>
          <w:b/>
          <w:i/>
          <w:lang w:val="es-ES"/>
        </w:rPr>
        <w:t>ի</w:t>
      </w:r>
      <w:r w:rsidRPr="005E139C">
        <w:rPr>
          <w:rFonts w:ascii="GHEA Grapalat" w:hAnsi="GHEA Grapalat" w:cs="Arial"/>
          <w:b/>
          <w:i/>
          <w:lang w:val="es-ES"/>
        </w:rPr>
        <w:t xml:space="preserve">  գ ն ա հ ա տ ո ղ  </w:t>
      </w:r>
      <w:r w:rsidRPr="005E139C">
        <w:rPr>
          <w:rFonts w:ascii="GHEA Grapalat" w:hAnsi="GHEA Grapalat" w:cs="Sylfaen"/>
          <w:b/>
          <w:i/>
          <w:lang w:val="es-ES"/>
        </w:rPr>
        <w:t>հ</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ն</w:t>
      </w:r>
      <w:r w:rsidRPr="005E139C">
        <w:rPr>
          <w:rFonts w:ascii="GHEA Grapalat" w:hAnsi="GHEA Grapalat" w:cs="Arial"/>
          <w:b/>
          <w:i/>
          <w:lang w:val="es-ES"/>
        </w:rPr>
        <w:t xml:space="preserve"> </w:t>
      </w:r>
      <w:r w:rsidRPr="005E139C">
        <w:rPr>
          <w:rFonts w:ascii="GHEA Grapalat" w:hAnsi="GHEA Grapalat" w:cs="Sylfaen"/>
          <w:b/>
          <w:i/>
          <w:lang w:val="es-ES"/>
        </w:rPr>
        <w:t>ձ</w:t>
      </w:r>
      <w:r w:rsidRPr="005E139C">
        <w:rPr>
          <w:rFonts w:ascii="GHEA Grapalat" w:hAnsi="GHEA Grapalat" w:cs="Arial"/>
          <w:b/>
          <w:i/>
          <w:lang w:val="es-ES"/>
        </w:rPr>
        <w:t xml:space="preserve"> </w:t>
      </w:r>
      <w:r w:rsidRPr="005E139C">
        <w:rPr>
          <w:rFonts w:ascii="GHEA Grapalat" w:hAnsi="GHEA Grapalat" w:cs="Sylfaen"/>
          <w:b/>
          <w:i/>
          <w:lang w:val="es-ES"/>
        </w:rPr>
        <w:t>ն</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ժ</w:t>
      </w:r>
      <w:r w:rsidRPr="005E139C">
        <w:rPr>
          <w:rFonts w:ascii="GHEA Grapalat" w:hAnsi="GHEA Grapalat" w:cs="Arial"/>
          <w:b/>
          <w:i/>
          <w:lang w:val="es-ES"/>
        </w:rPr>
        <w:t xml:space="preserve"> </w:t>
      </w:r>
      <w:r w:rsidRPr="005E139C">
        <w:rPr>
          <w:rFonts w:ascii="GHEA Grapalat" w:hAnsi="GHEA Grapalat" w:cs="Sylfaen"/>
          <w:b/>
          <w:i/>
          <w:lang w:val="es-ES"/>
        </w:rPr>
        <w:t>ո</w:t>
      </w:r>
      <w:r w:rsidRPr="005E139C">
        <w:rPr>
          <w:rFonts w:ascii="GHEA Grapalat" w:hAnsi="GHEA Grapalat" w:cs="Arial"/>
          <w:b/>
          <w:i/>
          <w:lang w:val="es-ES"/>
        </w:rPr>
        <w:t xml:space="preserve"> </w:t>
      </w:r>
      <w:r w:rsidRPr="005E139C">
        <w:rPr>
          <w:rFonts w:ascii="GHEA Grapalat" w:hAnsi="GHEA Grapalat" w:cs="Sylfaen"/>
          <w:b/>
          <w:i/>
          <w:lang w:val="es-ES"/>
        </w:rPr>
        <w:t>ղ</w:t>
      </w:r>
      <w:r w:rsidRPr="005E139C">
        <w:rPr>
          <w:rFonts w:ascii="GHEA Grapalat" w:hAnsi="GHEA Grapalat" w:cs="Arial"/>
          <w:b/>
          <w:i/>
          <w:lang w:val="es-ES"/>
        </w:rPr>
        <w:t xml:space="preserve"> </w:t>
      </w:r>
      <w:r w:rsidRPr="005E139C">
        <w:rPr>
          <w:rFonts w:ascii="GHEA Grapalat" w:hAnsi="GHEA Grapalat" w:cs="Sylfaen"/>
          <w:b/>
          <w:i/>
          <w:lang w:val="es-ES"/>
        </w:rPr>
        <w:t>ո</w:t>
      </w:r>
      <w:r w:rsidRPr="005E139C">
        <w:rPr>
          <w:rFonts w:ascii="GHEA Grapalat" w:hAnsi="GHEA Grapalat" w:cs="Arial"/>
          <w:b/>
          <w:i/>
          <w:lang w:val="es-ES"/>
        </w:rPr>
        <w:t xml:space="preserve"> </w:t>
      </w:r>
      <w:r w:rsidRPr="005E139C">
        <w:rPr>
          <w:rFonts w:ascii="GHEA Grapalat" w:hAnsi="GHEA Grapalat" w:cs="Sylfaen"/>
          <w:b/>
          <w:i/>
          <w:lang w:val="es-ES"/>
        </w:rPr>
        <w:t>վ</w:t>
      </w:r>
      <w:r w:rsidRPr="005E139C">
        <w:rPr>
          <w:rFonts w:ascii="GHEA Grapalat" w:hAnsi="GHEA Grapalat" w:cs="Arial"/>
          <w:b/>
          <w:i/>
          <w:lang w:val="es-ES"/>
        </w:rPr>
        <w:t xml:space="preserve"> </w:t>
      </w:r>
      <w:r w:rsidRPr="005E139C">
        <w:rPr>
          <w:rFonts w:ascii="GHEA Grapalat" w:hAnsi="GHEA Grapalat" w:cs="Sylfaen"/>
          <w:b/>
          <w:i/>
          <w:lang w:val="es-ES"/>
        </w:rPr>
        <w:t>ի</w:t>
      </w:r>
      <w:r w:rsidRPr="005E139C">
        <w:rPr>
          <w:rFonts w:ascii="GHEA Grapalat" w:hAnsi="GHEA Grapalat" w:cs="Arial"/>
          <w:b/>
          <w:i/>
          <w:lang w:val="es-ES"/>
        </w:rPr>
        <w:t xml:space="preserve"> </w:t>
      </w:r>
      <w:r w:rsidRPr="005E139C">
        <w:rPr>
          <w:rFonts w:ascii="GHEA Grapalat" w:hAnsi="GHEA Grapalat" w:cs="Sylfaen"/>
          <w:b/>
          <w:i/>
          <w:lang w:val="es-ES"/>
        </w:rPr>
        <w:t>ն</w:t>
      </w:r>
    </w:p>
    <w:p w:rsidR="00705ADB" w:rsidRPr="005E139C" w:rsidRDefault="00705ADB" w:rsidP="00705ADB">
      <w:pPr>
        <w:rPr>
          <w:rFonts w:ascii="GHEA Grapalat" w:hAnsi="GHEA Grapalat"/>
          <w:lang w:val="hy-AM"/>
        </w:rPr>
      </w:pPr>
    </w:p>
    <w:p w:rsidR="00705ADB" w:rsidRPr="005E139C" w:rsidRDefault="00705ADB" w:rsidP="00705ADB">
      <w:pPr>
        <w:rPr>
          <w:rFonts w:ascii="GHEA Grapalat" w:hAnsi="GHEA Grapalat"/>
          <w:lang w:val="hy-AM"/>
        </w:rPr>
      </w:pPr>
    </w:p>
    <w:p w:rsidR="00705ADB" w:rsidRPr="005E139C" w:rsidRDefault="00705ADB" w:rsidP="00705ADB">
      <w:pPr>
        <w:ind w:left="-66"/>
        <w:jc w:val="both"/>
        <w:rPr>
          <w:rFonts w:ascii="GHEA Grapalat" w:hAnsi="GHEA Grapalat"/>
          <w:sz w:val="20"/>
          <w:lang w:val="hy-AM"/>
        </w:rPr>
      </w:pPr>
    </w:p>
    <w:p w:rsidR="00705ADB" w:rsidRPr="005E139C" w:rsidRDefault="00705ADB" w:rsidP="00705ADB">
      <w:pPr>
        <w:ind w:left="-66"/>
        <w:jc w:val="right"/>
        <w:rPr>
          <w:rFonts w:ascii="GHEA Grapalat" w:hAnsi="GHEA Grapalat"/>
          <w:sz w:val="20"/>
          <w:lang w:val="hy-AM"/>
        </w:rPr>
      </w:pPr>
    </w:p>
    <w:p w:rsidR="00705ADB" w:rsidRPr="005E139C" w:rsidRDefault="00705ADB" w:rsidP="00705ADB">
      <w:pPr>
        <w:ind w:left="-66"/>
        <w:jc w:val="center"/>
        <w:rPr>
          <w:rFonts w:ascii="GHEA Grapalat" w:hAnsi="GHEA Grapalat" w:cs="Arial"/>
          <w:b/>
          <w:lang w:val="hy-AM"/>
        </w:rPr>
      </w:pPr>
      <w:r w:rsidRPr="005E139C">
        <w:rPr>
          <w:rFonts w:ascii="GHEA Grapalat" w:hAnsi="GHEA Grapalat" w:cs="Sylfaen"/>
          <w:b/>
          <w:lang w:val="hy-AM"/>
        </w:rPr>
        <w:t>Հ</w:t>
      </w:r>
      <w:r w:rsidRPr="005E139C">
        <w:rPr>
          <w:rFonts w:ascii="GHEA Grapalat" w:hAnsi="GHEA Grapalat" w:cs="Arial"/>
          <w:b/>
          <w:lang w:val="hy-AM"/>
        </w:rPr>
        <w:t xml:space="preserve"> </w:t>
      </w:r>
      <w:r w:rsidRPr="005E139C">
        <w:rPr>
          <w:rFonts w:ascii="GHEA Grapalat" w:hAnsi="GHEA Grapalat" w:cs="Sylfaen"/>
          <w:b/>
          <w:lang w:val="hy-AM"/>
        </w:rPr>
        <w:t>Ա</w:t>
      </w:r>
      <w:r w:rsidRPr="005E139C">
        <w:rPr>
          <w:rFonts w:ascii="GHEA Grapalat" w:hAnsi="GHEA Grapalat" w:cs="Arial"/>
          <w:b/>
          <w:lang w:val="hy-AM"/>
        </w:rPr>
        <w:t xml:space="preserve"> </w:t>
      </w:r>
      <w:r w:rsidRPr="005E139C">
        <w:rPr>
          <w:rFonts w:ascii="GHEA Grapalat" w:hAnsi="GHEA Grapalat" w:cs="Sylfaen"/>
          <w:b/>
          <w:lang w:val="hy-AM"/>
        </w:rPr>
        <w:t>Յ</w:t>
      </w:r>
      <w:r w:rsidRPr="005E139C">
        <w:rPr>
          <w:rFonts w:ascii="GHEA Grapalat" w:hAnsi="GHEA Grapalat" w:cs="Arial"/>
          <w:b/>
          <w:lang w:val="hy-AM"/>
        </w:rPr>
        <w:t xml:space="preserve"> </w:t>
      </w:r>
      <w:r w:rsidRPr="005E139C">
        <w:rPr>
          <w:rFonts w:ascii="GHEA Grapalat" w:hAnsi="GHEA Grapalat" w:cs="Sylfaen"/>
          <w:b/>
          <w:lang w:val="hy-AM"/>
        </w:rPr>
        <w:t>Տ</w:t>
      </w:r>
      <w:r w:rsidRPr="005E139C">
        <w:rPr>
          <w:rFonts w:ascii="GHEA Grapalat" w:hAnsi="GHEA Grapalat" w:cs="Arial"/>
          <w:b/>
          <w:lang w:val="hy-AM"/>
        </w:rPr>
        <w:t xml:space="preserve"> </w:t>
      </w:r>
      <w:r w:rsidRPr="005E139C">
        <w:rPr>
          <w:rFonts w:ascii="GHEA Grapalat" w:hAnsi="GHEA Grapalat" w:cs="Sylfaen"/>
          <w:b/>
          <w:lang w:val="hy-AM"/>
        </w:rPr>
        <w:t>Ա</w:t>
      </w:r>
      <w:r w:rsidRPr="005E139C">
        <w:rPr>
          <w:rFonts w:ascii="GHEA Grapalat" w:hAnsi="GHEA Grapalat" w:cs="Arial"/>
          <w:b/>
          <w:lang w:val="hy-AM"/>
        </w:rPr>
        <w:t xml:space="preserve"> </w:t>
      </w:r>
      <w:r w:rsidRPr="005E139C">
        <w:rPr>
          <w:rFonts w:ascii="GHEA Grapalat" w:hAnsi="GHEA Grapalat" w:cs="Sylfaen"/>
          <w:b/>
          <w:lang w:val="hy-AM"/>
        </w:rPr>
        <w:t>Ր</w:t>
      </w:r>
      <w:r w:rsidRPr="005E139C">
        <w:rPr>
          <w:rFonts w:ascii="GHEA Grapalat" w:hAnsi="GHEA Grapalat" w:cs="Arial"/>
          <w:b/>
          <w:lang w:val="hy-AM"/>
        </w:rPr>
        <w:t xml:space="preserve"> </w:t>
      </w:r>
      <w:r w:rsidRPr="005E139C">
        <w:rPr>
          <w:rFonts w:ascii="GHEA Grapalat" w:hAnsi="GHEA Grapalat" w:cs="Sylfaen"/>
          <w:b/>
          <w:lang w:val="hy-AM"/>
        </w:rPr>
        <w:t>Ա</w:t>
      </w:r>
      <w:r w:rsidRPr="005E139C">
        <w:rPr>
          <w:rFonts w:ascii="GHEA Grapalat" w:hAnsi="GHEA Grapalat" w:cs="Arial"/>
          <w:b/>
          <w:lang w:val="hy-AM"/>
        </w:rPr>
        <w:t xml:space="preserve"> </w:t>
      </w:r>
      <w:r w:rsidRPr="005E139C">
        <w:rPr>
          <w:rFonts w:ascii="GHEA Grapalat" w:hAnsi="GHEA Grapalat" w:cs="Sylfaen"/>
          <w:b/>
          <w:lang w:val="hy-AM"/>
        </w:rPr>
        <w:t>Ր</w:t>
      </w:r>
      <w:r w:rsidRPr="005E139C">
        <w:rPr>
          <w:rFonts w:ascii="GHEA Grapalat" w:hAnsi="GHEA Grapalat" w:cs="Arial"/>
          <w:b/>
          <w:lang w:val="hy-AM"/>
        </w:rPr>
        <w:t xml:space="preserve"> </w:t>
      </w:r>
      <w:r w:rsidRPr="005E139C">
        <w:rPr>
          <w:rFonts w:ascii="GHEA Grapalat" w:hAnsi="GHEA Grapalat" w:cs="Sylfaen"/>
          <w:b/>
          <w:lang w:val="hy-AM"/>
        </w:rPr>
        <w:t>Ո</w:t>
      </w:r>
      <w:r w:rsidRPr="005E139C">
        <w:rPr>
          <w:rFonts w:ascii="GHEA Grapalat" w:hAnsi="GHEA Grapalat" w:cs="Arial"/>
          <w:b/>
          <w:lang w:val="hy-AM"/>
        </w:rPr>
        <w:t xml:space="preserve"> </w:t>
      </w:r>
      <w:r w:rsidRPr="005E139C">
        <w:rPr>
          <w:rFonts w:ascii="GHEA Grapalat" w:hAnsi="GHEA Grapalat" w:cs="Sylfaen"/>
          <w:b/>
          <w:lang w:val="hy-AM"/>
        </w:rPr>
        <w:t>Ւ</w:t>
      </w:r>
      <w:r w:rsidRPr="005E139C">
        <w:rPr>
          <w:rFonts w:ascii="GHEA Grapalat" w:hAnsi="GHEA Grapalat" w:cs="Arial"/>
          <w:b/>
          <w:lang w:val="hy-AM"/>
        </w:rPr>
        <w:t xml:space="preserve"> </w:t>
      </w:r>
      <w:r w:rsidRPr="005E139C">
        <w:rPr>
          <w:rFonts w:ascii="GHEA Grapalat" w:hAnsi="GHEA Grapalat" w:cs="Sylfaen"/>
          <w:b/>
          <w:lang w:val="hy-AM"/>
        </w:rPr>
        <w:t>Թ</w:t>
      </w:r>
      <w:r w:rsidRPr="005E139C">
        <w:rPr>
          <w:rFonts w:ascii="GHEA Grapalat" w:hAnsi="GHEA Grapalat" w:cs="Arial"/>
          <w:b/>
          <w:lang w:val="hy-AM"/>
        </w:rPr>
        <w:t xml:space="preserve"> </w:t>
      </w:r>
      <w:r w:rsidRPr="005E139C">
        <w:rPr>
          <w:rFonts w:ascii="GHEA Grapalat" w:hAnsi="GHEA Grapalat" w:cs="Sylfaen"/>
          <w:b/>
          <w:lang w:val="hy-AM"/>
        </w:rPr>
        <w:t>Յ</w:t>
      </w:r>
      <w:r w:rsidRPr="005E139C">
        <w:rPr>
          <w:rFonts w:ascii="GHEA Grapalat" w:hAnsi="GHEA Grapalat" w:cs="Arial"/>
          <w:b/>
          <w:lang w:val="hy-AM"/>
        </w:rPr>
        <w:t xml:space="preserve"> </w:t>
      </w:r>
      <w:r w:rsidRPr="005E139C">
        <w:rPr>
          <w:rFonts w:ascii="GHEA Grapalat" w:hAnsi="GHEA Grapalat" w:cs="Sylfaen"/>
          <w:b/>
          <w:lang w:val="hy-AM"/>
        </w:rPr>
        <w:t>Ո</w:t>
      </w:r>
      <w:r w:rsidRPr="005E139C">
        <w:rPr>
          <w:rFonts w:ascii="GHEA Grapalat" w:hAnsi="GHEA Grapalat" w:cs="Arial"/>
          <w:b/>
          <w:lang w:val="hy-AM"/>
        </w:rPr>
        <w:t xml:space="preserve"> </w:t>
      </w:r>
      <w:r w:rsidRPr="005E139C">
        <w:rPr>
          <w:rFonts w:ascii="GHEA Grapalat" w:hAnsi="GHEA Grapalat" w:cs="Sylfaen"/>
          <w:b/>
          <w:lang w:val="hy-AM"/>
        </w:rPr>
        <w:t>Ւ</w:t>
      </w:r>
      <w:r w:rsidRPr="005E139C">
        <w:rPr>
          <w:rFonts w:ascii="GHEA Grapalat" w:hAnsi="GHEA Grapalat" w:cs="Arial"/>
          <w:b/>
          <w:lang w:val="hy-AM"/>
        </w:rPr>
        <w:t xml:space="preserve"> </w:t>
      </w:r>
      <w:r w:rsidRPr="005E139C">
        <w:rPr>
          <w:rFonts w:ascii="GHEA Grapalat" w:hAnsi="GHEA Grapalat" w:cs="Sylfaen"/>
          <w:b/>
          <w:lang w:val="hy-AM"/>
        </w:rPr>
        <w:t>Ն</w:t>
      </w:r>
    </w:p>
    <w:p w:rsidR="00705ADB" w:rsidRPr="005E139C" w:rsidRDefault="00705ADB" w:rsidP="00705ADB">
      <w:pPr>
        <w:jc w:val="center"/>
        <w:rPr>
          <w:rFonts w:ascii="GHEA Grapalat" w:hAnsi="GHEA Grapalat"/>
          <w:lang w:val="hy-AM"/>
        </w:rPr>
      </w:pPr>
      <w:r w:rsidRPr="005E139C">
        <w:rPr>
          <w:rFonts w:ascii="GHEA Grapalat" w:hAnsi="GHEA Grapalat" w:cs="Arial"/>
          <w:b/>
          <w:lang w:val="hy-AM"/>
        </w:rPr>
        <w:t xml:space="preserve">ՖԻՆԱՆՍԱԿԱՆ ՄԻՋՈՑՆԵՐԻ </w:t>
      </w:r>
      <w:r w:rsidRPr="005E139C">
        <w:rPr>
          <w:rFonts w:ascii="GHEA Grapalat" w:hAnsi="GHEA Grapalat" w:cs="Sylfaen"/>
          <w:b/>
          <w:lang w:val="hy-AM"/>
        </w:rPr>
        <w:t>ՄԱՍԻՆ</w:t>
      </w:r>
    </w:p>
    <w:p w:rsidR="00705ADB" w:rsidRPr="005E139C" w:rsidRDefault="00705ADB" w:rsidP="00705ADB">
      <w:pPr>
        <w:pStyle w:val="IndexHeading"/>
        <w:jc w:val="both"/>
        <w:rPr>
          <w:rFonts w:ascii="GHEA Grapalat" w:hAnsi="GHEA Grapalat"/>
          <w:sz w:val="24"/>
          <w:lang w:val="hy-AM"/>
        </w:rPr>
      </w:pPr>
    </w:p>
    <w:p w:rsidR="00705ADB" w:rsidRPr="005E139C" w:rsidRDefault="00705ADB" w:rsidP="00705ADB">
      <w:pPr>
        <w:pStyle w:val="IndexHeading"/>
        <w:jc w:val="both"/>
        <w:rPr>
          <w:rFonts w:ascii="GHEA Grapalat" w:hAnsi="GHEA Grapalat"/>
          <w:sz w:val="24"/>
          <w:lang w:val="hy-AM"/>
        </w:rPr>
      </w:pPr>
    </w:p>
    <w:p w:rsidR="00705ADB" w:rsidRPr="005E139C" w:rsidRDefault="00705ADB" w:rsidP="00705ADB">
      <w:pPr>
        <w:ind w:firstLine="709"/>
        <w:jc w:val="both"/>
        <w:rPr>
          <w:rFonts w:ascii="GHEA Grapalat" w:hAnsi="GHEA Grapalat" w:cs="Arial"/>
          <w:lang w:val="hy-AM"/>
        </w:rPr>
      </w:pPr>
      <w:r w:rsidRPr="005E139C">
        <w:rPr>
          <w:rFonts w:ascii="GHEA Grapalat" w:hAnsi="GHEA Grapalat" w:cs="Sylfaen"/>
          <w:lang w:val="hy-AM"/>
        </w:rPr>
        <w:t>Սույնով</w:t>
      </w:r>
      <w:r w:rsidRPr="005E139C">
        <w:rPr>
          <w:rFonts w:ascii="GHEA Grapalat" w:hAnsi="GHEA Grapalat" w:cs="Arial"/>
          <w:lang w:val="hy-AM"/>
        </w:rPr>
        <w:t xml:space="preserve">       </w:t>
      </w:r>
      <w:r w:rsidRPr="005E139C">
        <w:rPr>
          <w:rFonts w:ascii="GHEA Grapalat" w:hAnsi="GHEA Grapalat"/>
          <w:vertAlign w:val="subscript"/>
          <w:lang w:val="hy-AM"/>
        </w:rPr>
        <w:t>---------------------------------------------------------------------------</w:t>
      </w:r>
      <w:r w:rsidRPr="005E139C">
        <w:rPr>
          <w:rFonts w:ascii="GHEA Grapalat" w:hAnsi="GHEA Grapalat"/>
          <w:lang w:val="hy-AM"/>
        </w:rPr>
        <w:t>-</w:t>
      </w:r>
      <w:r w:rsidRPr="005E139C">
        <w:rPr>
          <w:rFonts w:ascii="GHEA Grapalat" w:hAnsi="GHEA Grapalat" w:cs="Sylfaen"/>
          <w:lang w:val="hy-AM"/>
        </w:rPr>
        <w:t>ն</w:t>
      </w:r>
      <w:r w:rsidRPr="005E139C">
        <w:rPr>
          <w:rFonts w:ascii="GHEA Grapalat" w:hAnsi="GHEA Grapalat" w:cs="Arial"/>
          <w:lang w:val="hy-AM"/>
        </w:rPr>
        <w:t xml:space="preserve"> </w:t>
      </w:r>
      <w:r w:rsidRPr="005E139C">
        <w:rPr>
          <w:rFonts w:ascii="GHEA Grapalat" w:hAnsi="GHEA Grapalat" w:cs="Sylfaen"/>
          <w:lang w:val="hy-AM"/>
        </w:rPr>
        <w:t>հայտնում</w:t>
      </w:r>
      <w:r w:rsidRPr="005E139C">
        <w:rPr>
          <w:rFonts w:ascii="GHEA Grapalat" w:hAnsi="GHEA Grapalat" w:cs="Arial"/>
          <w:lang w:val="hy-AM"/>
        </w:rPr>
        <w:t xml:space="preserve"> </w:t>
      </w:r>
      <w:r w:rsidRPr="005E139C">
        <w:rPr>
          <w:rFonts w:ascii="GHEA Grapalat" w:hAnsi="GHEA Grapalat" w:cs="Sylfaen"/>
          <w:lang w:val="hy-AM"/>
        </w:rPr>
        <w:t>և</w:t>
      </w:r>
      <w:r w:rsidRPr="005E139C">
        <w:rPr>
          <w:rFonts w:ascii="GHEA Grapalat" w:hAnsi="GHEA Grapalat" w:cs="Arial"/>
          <w:lang w:val="hy-AM"/>
        </w:rPr>
        <w:t xml:space="preserve"> </w:t>
      </w:r>
      <w:r w:rsidRPr="005E139C">
        <w:rPr>
          <w:rFonts w:ascii="GHEA Grapalat" w:hAnsi="GHEA Grapalat" w:cs="Sylfaen"/>
          <w:lang w:val="hy-AM"/>
        </w:rPr>
        <w:t>հավաստում</w:t>
      </w:r>
      <w:r w:rsidRPr="005E139C">
        <w:rPr>
          <w:rFonts w:ascii="GHEA Grapalat" w:hAnsi="GHEA Grapalat" w:cs="Arial"/>
          <w:lang w:val="hy-AM"/>
        </w:rPr>
        <w:t xml:space="preserve"> </w:t>
      </w:r>
      <w:r w:rsidRPr="005E139C">
        <w:rPr>
          <w:rFonts w:ascii="GHEA Grapalat" w:hAnsi="GHEA Grapalat" w:cs="Sylfaen"/>
          <w:lang w:val="hy-AM"/>
        </w:rPr>
        <w:t>է</w:t>
      </w:r>
      <w:r w:rsidRPr="005E139C">
        <w:rPr>
          <w:rFonts w:ascii="GHEA Grapalat" w:hAnsi="GHEA Grapalat" w:cs="Arial"/>
          <w:lang w:val="hy-AM"/>
        </w:rPr>
        <w:t xml:space="preserve">, </w:t>
      </w:r>
      <w:r w:rsidRPr="005E139C">
        <w:rPr>
          <w:rFonts w:ascii="GHEA Grapalat" w:hAnsi="GHEA Grapalat" w:cs="Sylfaen"/>
          <w:lang w:val="hy-AM"/>
        </w:rPr>
        <w:t>որ</w:t>
      </w:r>
    </w:p>
    <w:p w:rsidR="00705ADB" w:rsidRPr="005E139C" w:rsidRDefault="00705ADB" w:rsidP="00705ADB">
      <w:pPr>
        <w:ind w:firstLine="1843"/>
        <w:jc w:val="both"/>
        <w:rPr>
          <w:rFonts w:ascii="GHEA Grapalat" w:hAnsi="GHEA Grapalat" w:cs="Arial"/>
          <w:vertAlign w:val="superscript"/>
          <w:lang w:val="hy-AM"/>
        </w:rPr>
      </w:pPr>
      <w:r w:rsidRPr="005E139C">
        <w:rPr>
          <w:rFonts w:ascii="GHEA Grapalat" w:hAnsi="GHEA Grapalat" w:cs="Sylfaen"/>
          <w:vertAlign w:val="superscript"/>
          <w:lang w:val="hy-AM"/>
        </w:rPr>
        <w:t xml:space="preserve">        Ընթացակարգի</w:t>
      </w:r>
      <w:r w:rsidRPr="005E139C">
        <w:rPr>
          <w:rFonts w:ascii="GHEA Grapalat" w:hAnsi="GHEA Grapalat" w:cs="Arial"/>
          <w:vertAlign w:val="superscript"/>
          <w:lang w:val="hy-AM"/>
        </w:rPr>
        <w:t xml:space="preserve"> </w:t>
      </w:r>
      <w:r w:rsidRPr="005E139C">
        <w:rPr>
          <w:rFonts w:ascii="GHEA Grapalat" w:hAnsi="GHEA Grapalat" w:cs="Sylfaen"/>
          <w:vertAlign w:val="superscript"/>
          <w:lang w:val="hy-AM"/>
        </w:rPr>
        <w:t>մասնակցի</w:t>
      </w:r>
      <w:r w:rsidRPr="005E139C">
        <w:rPr>
          <w:rFonts w:ascii="GHEA Grapalat" w:hAnsi="GHEA Grapalat" w:cs="Arial"/>
          <w:vertAlign w:val="superscript"/>
          <w:lang w:val="hy-AM"/>
        </w:rPr>
        <w:t xml:space="preserve"> </w:t>
      </w:r>
      <w:r w:rsidRPr="005E139C">
        <w:rPr>
          <w:rFonts w:ascii="GHEA Grapalat" w:hAnsi="GHEA Grapalat" w:cs="Sylfaen"/>
          <w:vertAlign w:val="superscript"/>
          <w:lang w:val="hy-AM"/>
        </w:rPr>
        <w:t>անվանումը</w:t>
      </w:r>
      <w:r w:rsidRPr="005E139C">
        <w:rPr>
          <w:rFonts w:ascii="GHEA Grapalat" w:hAnsi="GHEA Grapalat" w:cs="Arial"/>
          <w:vertAlign w:val="superscript"/>
          <w:lang w:val="hy-AM"/>
        </w:rPr>
        <w:t xml:space="preserve"> (</w:t>
      </w:r>
      <w:r w:rsidRPr="005E139C">
        <w:rPr>
          <w:rFonts w:ascii="GHEA Grapalat" w:hAnsi="GHEA Grapalat" w:cs="Sylfaen"/>
          <w:vertAlign w:val="superscript"/>
          <w:lang w:val="hy-AM"/>
        </w:rPr>
        <w:t>անունը</w:t>
      </w:r>
      <w:r w:rsidRPr="005E139C">
        <w:rPr>
          <w:rFonts w:ascii="GHEA Grapalat" w:hAnsi="GHEA Grapalat" w:cs="Arial"/>
          <w:vertAlign w:val="superscript"/>
          <w:lang w:val="hy-AM"/>
        </w:rPr>
        <w:t>)</w:t>
      </w:r>
      <w:r w:rsidRPr="005E139C">
        <w:rPr>
          <w:rFonts w:ascii="GHEA Grapalat" w:hAnsi="GHEA Grapalat" w:cs="Arial"/>
          <w:vertAlign w:val="superscript"/>
          <w:lang w:val="hy-AM"/>
        </w:rPr>
        <w:tab/>
      </w:r>
      <w:r w:rsidRPr="005E139C">
        <w:rPr>
          <w:rFonts w:ascii="GHEA Grapalat" w:hAnsi="GHEA Grapalat" w:cs="Arial"/>
          <w:vertAlign w:val="superscript"/>
          <w:lang w:val="hy-AM"/>
        </w:rPr>
        <w:tab/>
        <w:t xml:space="preserve"> </w:t>
      </w:r>
    </w:p>
    <w:p w:rsidR="00705ADB" w:rsidRPr="005E139C" w:rsidRDefault="00705ADB" w:rsidP="00705ADB">
      <w:pPr>
        <w:ind w:left="-66"/>
        <w:jc w:val="both"/>
        <w:rPr>
          <w:rFonts w:ascii="GHEA Grapalat" w:hAnsi="GHEA Grapalat"/>
          <w:b/>
          <w:sz w:val="20"/>
          <w:lang w:val="hy-AM"/>
        </w:rPr>
      </w:pPr>
      <w:r w:rsidRPr="005E139C">
        <w:rPr>
          <w:rFonts w:ascii="GHEA Grapalat" w:hAnsi="GHEA Grapalat" w:cs="Sylfaen"/>
          <w:lang w:val="hy-AM"/>
        </w:rPr>
        <w:t>կազմակերպությունն</w:t>
      </w:r>
      <w:r w:rsidRPr="005E139C">
        <w:rPr>
          <w:rFonts w:ascii="GHEA Grapalat" w:hAnsi="GHEA Grapalat" w:cs="Arial"/>
          <w:lang w:val="hy-AM"/>
        </w:rPr>
        <w:t xml:space="preserve">  </w:t>
      </w:r>
      <w:r w:rsidRPr="005E139C">
        <w:rPr>
          <w:rFonts w:ascii="GHEA Grapalat" w:hAnsi="GHEA Grapalat" w:cs="Sylfaen"/>
          <w:lang w:val="hy-AM"/>
        </w:rPr>
        <w:t>ունի</w:t>
      </w:r>
      <w:r w:rsidRPr="005E139C">
        <w:rPr>
          <w:rFonts w:ascii="GHEA Grapalat" w:hAnsi="GHEA Grapalat" w:cs="Arial"/>
          <w:lang w:val="hy-AM"/>
        </w:rPr>
        <w:t xml:space="preserve">  </w:t>
      </w:r>
      <w:r w:rsidRPr="005E139C">
        <w:rPr>
          <w:rFonts w:ascii="GHEA Grapalat" w:hAnsi="GHEA Grapalat" w:cs="Sylfaen"/>
          <w:lang w:val="hy-AM"/>
        </w:rPr>
        <w:t>կնքվելիք</w:t>
      </w:r>
      <w:r w:rsidRPr="005E139C">
        <w:rPr>
          <w:rFonts w:ascii="GHEA Grapalat" w:hAnsi="GHEA Grapalat" w:cs="Arial"/>
          <w:lang w:val="hy-AM"/>
        </w:rPr>
        <w:t xml:space="preserve"> </w:t>
      </w:r>
      <w:r w:rsidRPr="005E139C">
        <w:rPr>
          <w:rFonts w:ascii="GHEA Grapalat" w:hAnsi="GHEA Grapalat" w:cs="Sylfaen"/>
          <w:lang w:val="hy-AM"/>
        </w:rPr>
        <w:t>պայմանագրի</w:t>
      </w:r>
      <w:r w:rsidRPr="005E139C">
        <w:rPr>
          <w:rFonts w:ascii="GHEA Grapalat" w:hAnsi="GHEA Grapalat" w:cs="Arial"/>
          <w:lang w:val="hy-AM"/>
        </w:rPr>
        <w:t xml:space="preserve"> </w:t>
      </w:r>
      <w:r w:rsidRPr="005E139C">
        <w:rPr>
          <w:rFonts w:ascii="GHEA Grapalat" w:hAnsi="GHEA Grapalat" w:cs="Sylfaen"/>
          <w:lang w:val="hy-AM"/>
        </w:rPr>
        <w:t>կատարման</w:t>
      </w:r>
      <w:r w:rsidRPr="005E139C">
        <w:rPr>
          <w:rFonts w:ascii="GHEA Grapalat" w:hAnsi="GHEA Grapalat" w:cs="Arial"/>
          <w:lang w:val="hy-AM"/>
        </w:rPr>
        <w:t xml:space="preserve"> </w:t>
      </w:r>
      <w:r w:rsidRPr="005E139C">
        <w:rPr>
          <w:rFonts w:ascii="GHEA Grapalat" w:hAnsi="GHEA Grapalat" w:cs="Sylfaen"/>
          <w:lang w:val="hy-AM"/>
        </w:rPr>
        <w:t>համար</w:t>
      </w:r>
      <w:r w:rsidRPr="005E139C">
        <w:rPr>
          <w:rFonts w:ascii="GHEA Grapalat" w:hAnsi="GHEA Grapalat" w:cs="Arial"/>
          <w:lang w:val="hy-AM"/>
        </w:rPr>
        <w:t xml:space="preserve"> </w:t>
      </w:r>
      <w:r w:rsidRPr="005E139C">
        <w:rPr>
          <w:rFonts w:ascii="GHEA Grapalat" w:hAnsi="GHEA Grapalat" w:cs="Sylfaen"/>
          <w:lang w:val="hy-AM"/>
        </w:rPr>
        <w:t>անհրաժեշտ</w:t>
      </w:r>
      <w:r w:rsidRPr="005E139C">
        <w:rPr>
          <w:rFonts w:ascii="GHEA Grapalat" w:hAnsi="GHEA Grapalat" w:cs="Arial"/>
          <w:lang w:val="hy-AM"/>
        </w:rPr>
        <w:t xml:space="preserve"> ֆինանսական </w:t>
      </w:r>
      <w:r w:rsidRPr="005E139C">
        <w:rPr>
          <w:rFonts w:ascii="GHEA Grapalat" w:hAnsi="GHEA Grapalat" w:cs="Sylfaen"/>
          <w:lang w:val="hy-AM"/>
        </w:rPr>
        <w:t>միջոցներ</w:t>
      </w:r>
      <w:r w:rsidRPr="005E139C">
        <w:rPr>
          <w:rFonts w:ascii="GHEA Grapalat" w:hAnsi="GHEA Grapalat" w:cs="Arial"/>
          <w:lang w:val="hy-AM"/>
        </w:rPr>
        <w:t xml:space="preserve"> </w:t>
      </w:r>
      <w:r w:rsidRPr="005E139C">
        <w:rPr>
          <w:rFonts w:ascii="GHEA Grapalat" w:hAnsi="GHEA Grapalat" w:cs="Sylfaen"/>
          <w:lang w:val="hy-AM"/>
        </w:rPr>
        <w:t>և</w:t>
      </w:r>
      <w:r w:rsidRPr="005E139C">
        <w:rPr>
          <w:rFonts w:ascii="GHEA Grapalat" w:hAnsi="GHEA Grapalat" w:cs="Arial"/>
          <w:lang w:val="hy-AM"/>
        </w:rPr>
        <w:t xml:space="preserve"> </w:t>
      </w:r>
      <w:r w:rsidRPr="005E139C">
        <w:rPr>
          <w:rFonts w:ascii="GHEA Grapalat" w:hAnsi="GHEA Grapalat" w:cs="Sylfaen"/>
          <w:lang w:val="hy-AM"/>
        </w:rPr>
        <w:t>այդ</w:t>
      </w:r>
      <w:r w:rsidRPr="005E139C">
        <w:rPr>
          <w:rFonts w:ascii="GHEA Grapalat" w:hAnsi="GHEA Grapalat" w:cs="Arial"/>
          <w:lang w:val="hy-AM"/>
        </w:rPr>
        <w:t xml:space="preserve"> ֆինանսական </w:t>
      </w:r>
      <w:r w:rsidRPr="005E139C">
        <w:rPr>
          <w:rFonts w:ascii="GHEA Grapalat" w:hAnsi="GHEA Grapalat" w:cs="Sylfaen"/>
          <w:lang w:val="hy-AM"/>
        </w:rPr>
        <w:t>միջոցներով</w:t>
      </w:r>
      <w:r w:rsidRPr="005E139C">
        <w:rPr>
          <w:rFonts w:ascii="GHEA Grapalat" w:hAnsi="GHEA Grapalat" w:cs="Arial"/>
          <w:lang w:val="hy-AM"/>
        </w:rPr>
        <w:t xml:space="preserve"> </w:t>
      </w:r>
      <w:r w:rsidRPr="005E139C">
        <w:rPr>
          <w:rFonts w:ascii="GHEA Grapalat" w:hAnsi="GHEA Grapalat" w:cs="Sylfaen"/>
          <w:lang w:val="hy-AM"/>
        </w:rPr>
        <w:t>հնարավոր</w:t>
      </w:r>
      <w:r w:rsidRPr="005E139C">
        <w:rPr>
          <w:rFonts w:ascii="GHEA Grapalat" w:hAnsi="GHEA Grapalat" w:cs="Arial"/>
          <w:lang w:val="hy-AM"/>
        </w:rPr>
        <w:t xml:space="preserve"> </w:t>
      </w:r>
      <w:r w:rsidRPr="005E139C">
        <w:rPr>
          <w:rFonts w:ascii="GHEA Grapalat" w:hAnsi="GHEA Grapalat" w:cs="Sylfaen"/>
          <w:lang w:val="hy-AM"/>
        </w:rPr>
        <w:t>է</w:t>
      </w:r>
      <w:r w:rsidRPr="005E139C">
        <w:rPr>
          <w:rFonts w:ascii="GHEA Grapalat" w:hAnsi="GHEA Grapalat" w:cs="Arial"/>
          <w:lang w:val="hy-AM"/>
        </w:rPr>
        <w:t xml:space="preserve"> </w:t>
      </w:r>
      <w:r w:rsidRPr="005E139C">
        <w:rPr>
          <w:rFonts w:ascii="GHEA Grapalat" w:hAnsi="GHEA Grapalat" w:cs="Sylfaen"/>
          <w:lang w:val="hy-AM"/>
        </w:rPr>
        <w:t>ապահովել</w:t>
      </w:r>
      <w:r w:rsidRPr="005E139C">
        <w:rPr>
          <w:rFonts w:ascii="GHEA Grapalat" w:hAnsi="GHEA Grapalat" w:cs="Arial"/>
          <w:lang w:val="hy-AM"/>
        </w:rPr>
        <w:t xml:space="preserve"> </w:t>
      </w:r>
      <w:r w:rsidRPr="005E139C">
        <w:rPr>
          <w:rFonts w:ascii="GHEA Grapalat" w:hAnsi="GHEA Grapalat" w:cs="Sylfaen"/>
          <w:lang w:val="hy-AM"/>
        </w:rPr>
        <w:t>կնքվելիք</w:t>
      </w:r>
      <w:r w:rsidRPr="005E139C">
        <w:rPr>
          <w:rFonts w:ascii="GHEA Grapalat" w:hAnsi="GHEA Grapalat" w:cs="Arial"/>
          <w:lang w:val="hy-AM"/>
        </w:rPr>
        <w:t xml:space="preserve"> </w:t>
      </w:r>
      <w:r w:rsidRPr="005E139C">
        <w:rPr>
          <w:rFonts w:ascii="GHEA Grapalat" w:hAnsi="GHEA Grapalat" w:cs="Sylfaen"/>
          <w:lang w:val="hy-AM"/>
        </w:rPr>
        <w:t>գործարքով</w:t>
      </w:r>
      <w:r w:rsidRPr="005E139C">
        <w:rPr>
          <w:rFonts w:ascii="GHEA Grapalat" w:hAnsi="GHEA Grapalat" w:cs="Arial"/>
          <w:lang w:val="hy-AM"/>
        </w:rPr>
        <w:t xml:space="preserve"> </w:t>
      </w:r>
      <w:r w:rsidRPr="005E139C">
        <w:rPr>
          <w:rFonts w:ascii="GHEA Grapalat" w:hAnsi="GHEA Grapalat" w:cs="Sylfaen"/>
          <w:lang w:val="hy-AM"/>
        </w:rPr>
        <w:t>նախատեսված</w:t>
      </w:r>
      <w:r w:rsidRPr="005E139C">
        <w:rPr>
          <w:rFonts w:ascii="GHEA Grapalat" w:hAnsi="GHEA Grapalat" w:cs="Arial"/>
          <w:lang w:val="hy-AM"/>
        </w:rPr>
        <w:t xml:space="preserve"> </w:t>
      </w:r>
      <w:r w:rsidRPr="005E139C">
        <w:rPr>
          <w:rFonts w:ascii="GHEA Grapalat" w:hAnsi="GHEA Grapalat" w:cs="Sylfaen"/>
          <w:lang w:val="hy-AM"/>
        </w:rPr>
        <w:t>պարտավորությունների</w:t>
      </w:r>
      <w:r w:rsidRPr="005E139C">
        <w:rPr>
          <w:rFonts w:ascii="GHEA Grapalat" w:hAnsi="GHEA Grapalat" w:cs="Arial"/>
          <w:lang w:val="hy-AM"/>
        </w:rPr>
        <w:t xml:space="preserve"> </w:t>
      </w:r>
      <w:r w:rsidRPr="005E139C">
        <w:rPr>
          <w:rFonts w:ascii="GHEA Grapalat" w:hAnsi="GHEA Grapalat" w:cs="Sylfaen"/>
          <w:lang w:val="hy-AM"/>
        </w:rPr>
        <w:t>պատշաճ</w:t>
      </w:r>
      <w:r w:rsidRPr="005E139C">
        <w:rPr>
          <w:rFonts w:ascii="GHEA Grapalat" w:hAnsi="GHEA Grapalat" w:cs="Arial"/>
          <w:lang w:val="hy-AM"/>
        </w:rPr>
        <w:t xml:space="preserve"> </w:t>
      </w:r>
      <w:r w:rsidRPr="005E139C">
        <w:rPr>
          <w:rFonts w:ascii="GHEA Grapalat" w:hAnsi="GHEA Grapalat" w:cs="Sylfaen"/>
          <w:lang w:val="hy-AM"/>
        </w:rPr>
        <w:t>կատարումը</w:t>
      </w:r>
      <w:r w:rsidRPr="005E139C">
        <w:rPr>
          <w:rFonts w:ascii="GHEA Grapalat" w:hAnsi="GHEA Grapalat" w:cs="Tahoma"/>
          <w:lang w:val="hy-AM"/>
        </w:rPr>
        <w:t>։</w:t>
      </w:r>
    </w:p>
    <w:p w:rsidR="00705ADB" w:rsidRPr="005E139C" w:rsidRDefault="00705ADB" w:rsidP="00705ADB">
      <w:pPr>
        <w:ind w:left="-66"/>
        <w:jc w:val="center"/>
        <w:rPr>
          <w:rFonts w:ascii="GHEA Grapalat" w:hAnsi="GHEA Grapalat"/>
          <w:sz w:val="20"/>
          <w:lang w:val="hy-AM"/>
        </w:rPr>
      </w:pPr>
    </w:p>
    <w:p w:rsidR="00705ADB" w:rsidRPr="005E139C" w:rsidRDefault="00705ADB" w:rsidP="00705ADB">
      <w:pPr>
        <w:tabs>
          <w:tab w:val="left" w:pos="1134"/>
        </w:tabs>
        <w:ind w:firstLine="720"/>
        <w:jc w:val="both"/>
        <w:rPr>
          <w:rFonts w:ascii="GHEA Grapalat" w:hAnsi="GHEA Grapalat"/>
          <w:i/>
          <w:sz w:val="18"/>
          <w:lang w:val="hy-AM"/>
        </w:rPr>
      </w:pPr>
    </w:p>
    <w:p w:rsidR="00705ADB" w:rsidRPr="005E139C" w:rsidRDefault="00705ADB" w:rsidP="00705ADB">
      <w:pPr>
        <w:ind w:left="-66"/>
        <w:jc w:val="right"/>
        <w:rPr>
          <w:rFonts w:ascii="GHEA Grapalat" w:hAnsi="GHEA Grapalat"/>
          <w:sz w:val="20"/>
          <w:lang w:val="hy-AM"/>
        </w:rPr>
      </w:pPr>
    </w:p>
    <w:p w:rsidR="00705ADB" w:rsidRPr="005E139C" w:rsidRDefault="00705ADB" w:rsidP="00705ADB">
      <w:pPr>
        <w:ind w:left="-66"/>
        <w:jc w:val="right"/>
        <w:rPr>
          <w:rFonts w:ascii="GHEA Grapalat" w:hAnsi="GHEA Grapalat"/>
          <w:sz w:val="20"/>
          <w:lang w:val="hy-AM"/>
        </w:rPr>
      </w:pPr>
    </w:p>
    <w:p w:rsidR="00705ADB" w:rsidRPr="005E139C" w:rsidRDefault="00705ADB" w:rsidP="00705ADB">
      <w:pPr>
        <w:rPr>
          <w:rFonts w:ascii="GHEA Grapalat" w:hAnsi="GHEA Grapalat"/>
          <w:sz w:val="20"/>
          <w:lang w:val="hy-AM"/>
        </w:rPr>
      </w:pPr>
    </w:p>
    <w:p w:rsidR="00705ADB" w:rsidRPr="005E139C" w:rsidRDefault="00705ADB" w:rsidP="00705ADB">
      <w:pPr>
        <w:jc w:val="both"/>
        <w:rPr>
          <w:rFonts w:ascii="GHEA Grapalat" w:hAnsi="GHEA Grapalat"/>
          <w:sz w:val="20"/>
          <w:lang w:val="hy-AM"/>
        </w:rPr>
      </w:pPr>
      <w:r w:rsidRPr="005E139C">
        <w:rPr>
          <w:rFonts w:ascii="GHEA Grapalat" w:hAnsi="GHEA Grapalat"/>
          <w:sz w:val="20"/>
          <w:lang w:val="hy-AM"/>
        </w:rPr>
        <w:t xml:space="preserve">    </w:t>
      </w:r>
      <w:r w:rsidRPr="005E139C">
        <w:rPr>
          <w:rFonts w:ascii="GHEA Grapalat" w:hAnsi="GHEA Grapalat"/>
          <w:sz w:val="20"/>
          <w:lang w:val="hy-AM"/>
        </w:rPr>
        <w:tab/>
      </w:r>
      <w:r w:rsidRPr="005E139C">
        <w:rPr>
          <w:rFonts w:ascii="GHEA Grapalat" w:hAnsi="GHEA Grapalat"/>
          <w:sz w:val="20"/>
          <w:lang w:val="hy-AM"/>
        </w:rPr>
        <w:tab/>
        <w:t xml:space="preserve">______________________________________________ </w:t>
      </w:r>
      <w:r w:rsidRPr="005E139C">
        <w:rPr>
          <w:rFonts w:ascii="GHEA Grapalat" w:hAnsi="GHEA Grapalat"/>
          <w:sz w:val="20"/>
          <w:lang w:val="hy-AM"/>
        </w:rPr>
        <w:tab/>
        <w:t xml:space="preserve">                _____________ </w:t>
      </w:r>
    </w:p>
    <w:p w:rsidR="00705ADB" w:rsidRPr="005E139C" w:rsidRDefault="00705ADB" w:rsidP="00705ADB">
      <w:pPr>
        <w:jc w:val="both"/>
        <w:rPr>
          <w:rFonts w:ascii="GHEA Grapalat" w:hAnsi="GHEA Grapalat" w:cs="Arial"/>
          <w:sz w:val="20"/>
          <w:vertAlign w:val="superscript"/>
          <w:lang w:val="hy-AM"/>
        </w:rPr>
      </w:pPr>
      <w:r w:rsidRPr="005E139C">
        <w:rPr>
          <w:rFonts w:ascii="GHEA Grapalat" w:hAnsi="GHEA Grapalat"/>
          <w:sz w:val="20"/>
          <w:lang w:val="hy-AM"/>
        </w:rPr>
        <w:t xml:space="preserve">                            </w:t>
      </w:r>
      <w:r w:rsidRPr="005E139C">
        <w:rPr>
          <w:rFonts w:ascii="GHEA Grapalat" w:hAnsi="GHEA Grapalat" w:cs="Sylfaen"/>
          <w:sz w:val="20"/>
          <w:vertAlign w:val="superscript"/>
          <w:lang w:val="hy-AM"/>
        </w:rPr>
        <w:t>Մասնակցի</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անվանումը</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անունը</w:t>
      </w:r>
      <w:r w:rsidRPr="005E139C">
        <w:rPr>
          <w:rFonts w:ascii="GHEA Grapalat" w:hAnsi="GHEA Grapalat" w:cs="Arial"/>
          <w:sz w:val="20"/>
          <w:vertAlign w:val="superscript"/>
          <w:lang w:val="hy-AM"/>
        </w:rPr>
        <w:t>) (</w:t>
      </w:r>
      <w:r w:rsidRPr="005E139C">
        <w:rPr>
          <w:rFonts w:ascii="GHEA Grapalat" w:hAnsi="GHEA Grapalat" w:cs="Sylfaen"/>
          <w:sz w:val="20"/>
          <w:vertAlign w:val="superscript"/>
          <w:lang w:val="hy-AM"/>
        </w:rPr>
        <w:t>ղեկավարի</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պաշտոնը</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Անուն</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Ազգանունը</w:t>
      </w:r>
      <w:r w:rsidRPr="005E139C">
        <w:rPr>
          <w:rFonts w:ascii="GHEA Grapalat" w:hAnsi="GHEA Grapalat" w:cs="Arial"/>
          <w:sz w:val="20"/>
          <w:vertAlign w:val="superscript"/>
          <w:lang w:val="hy-AM"/>
        </w:rPr>
        <w:t xml:space="preserve">)                         </w:t>
      </w:r>
      <w:r w:rsidRPr="005E139C">
        <w:rPr>
          <w:rFonts w:ascii="GHEA Grapalat" w:hAnsi="GHEA Grapalat"/>
          <w:sz w:val="20"/>
          <w:vertAlign w:val="superscript"/>
          <w:lang w:val="hy-AM"/>
        </w:rPr>
        <w:t xml:space="preserve">                    (</w:t>
      </w:r>
      <w:r w:rsidRPr="005E139C">
        <w:rPr>
          <w:rFonts w:ascii="GHEA Grapalat" w:hAnsi="GHEA Grapalat" w:cs="Sylfaen"/>
          <w:sz w:val="20"/>
          <w:vertAlign w:val="superscript"/>
          <w:lang w:val="hy-AM"/>
        </w:rPr>
        <w:t>ստորագրությունը</w:t>
      </w:r>
      <w:r w:rsidRPr="005E139C">
        <w:rPr>
          <w:rFonts w:ascii="GHEA Grapalat" w:hAnsi="GHEA Grapalat" w:cs="Arial"/>
          <w:sz w:val="20"/>
          <w:vertAlign w:val="superscript"/>
          <w:lang w:val="hy-AM"/>
        </w:rPr>
        <w:t>)</w:t>
      </w:r>
      <w:r w:rsidRPr="005E139C">
        <w:rPr>
          <w:rFonts w:ascii="GHEA Grapalat" w:hAnsi="GHEA Grapalat" w:cs="Arial"/>
          <w:sz w:val="20"/>
          <w:vertAlign w:val="superscript"/>
          <w:lang w:val="hy-AM"/>
        </w:rPr>
        <w:tab/>
      </w:r>
    </w:p>
    <w:p w:rsidR="00705ADB" w:rsidRPr="005E139C" w:rsidRDefault="00705ADB" w:rsidP="00705ADB">
      <w:pPr>
        <w:jc w:val="right"/>
        <w:rPr>
          <w:rFonts w:ascii="GHEA Grapalat" w:hAnsi="GHEA Grapalat"/>
          <w:sz w:val="20"/>
          <w:lang w:val="hy-AM"/>
        </w:rPr>
      </w:pPr>
      <w:r w:rsidRPr="005E139C">
        <w:rPr>
          <w:rFonts w:ascii="GHEA Grapalat" w:hAnsi="GHEA Grapalat"/>
          <w:sz w:val="20"/>
          <w:lang w:val="hy-AM"/>
        </w:rPr>
        <w:t xml:space="preserve">    </w:t>
      </w:r>
    </w:p>
    <w:p w:rsidR="00705ADB" w:rsidRPr="005E139C" w:rsidRDefault="00705ADB" w:rsidP="00705ADB">
      <w:pPr>
        <w:jc w:val="right"/>
        <w:rPr>
          <w:rFonts w:ascii="GHEA Grapalat" w:hAnsi="GHEA Grapalat" w:cs="Arial"/>
          <w:sz w:val="20"/>
          <w:lang w:val="hy-AM"/>
        </w:rPr>
      </w:pPr>
      <w:r w:rsidRPr="005E139C">
        <w:rPr>
          <w:rFonts w:ascii="GHEA Grapalat" w:hAnsi="GHEA Grapalat" w:cs="Sylfaen"/>
          <w:sz w:val="20"/>
          <w:lang w:val="hy-AM"/>
        </w:rPr>
        <w:t>Կ</w:t>
      </w:r>
      <w:r w:rsidRPr="005E139C">
        <w:rPr>
          <w:rFonts w:ascii="GHEA Grapalat" w:hAnsi="GHEA Grapalat" w:cs="Arial"/>
          <w:sz w:val="20"/>
          <w:lang w:val="hy-AM"/>
        </w:rPr>
        <w:t xml:space="preserve">. </w:t>
      </w:r>
      <w:r w:rsidRPr="005E139C">
        <w:rPr>
          <w:rFonts w:ascii="GHEA Grapalat" w:hAnsi="GHEA Grapalat" w:cs="Sylfaen"/>
          <w:sz w:val="20"/>
          <w:lang w:val="hy-AM"/>
        </w:rPr>
        <w:t>Տ</w:t>
      </w:r>
      <w:r w:rsidRPr="005E139C">
        <w:rPr>
          <w:rFonts w:ascii="GHEA Grapalat" w:hAnsi="GHEA Grapalat" w:cs="Arial"/>
          <w:sz w:val="20"/>
          <w:lang w:val="hy-AM"/>
        </w:rPr>
        <w:t>.</w:t>
      </w:r>
      <w:r w:rsidRPr="005E139C">
        <w:rPr>
          <w:rFonts w:ascii="GHEA Grapalat" w:hAnsi="GHEA Grapalat" w:cs="Arial"/>
          <w:sz w:val="20"/>
          <w:lang w:val="hy-AM"/>
        </w:rPr>
        <w:tab/>
      </w:r>
      <w:r w:rsidRPr="005E139C">
        <w:rPr>
          <w:rFonts w:ascii="GHEA Grapalat" w:hAnsi="GHEA Grapalat" w:cs="Arial"/>
          <w:sz w:val="20"/>
          <w:lang w:val="hy-AM"/>
        </w:rPr>
        <w:tab/>
        <w:t xml:space="preserve"> </w:t>
      </w:r>
    </w:p>
    <w:p w:rsidR="00705ADB" w:rsidRPr="005E139C" w:rsidRDefault="00705ADB" w:rsidP="00705ADB">
      <w:pPr>
        <w:jc w:val="right"/>
        <w:rPr>
          <w:rFonts w:ascii="GHEA Grapalat" w:hAnsi="GHEA Grapalat"/>
          <w:sz w:val="20"/>
          <w:lang w:val="hy-AM"/>
        </w:rPr>
      </w:pPr>
    </w:p>
    <w:p w:rsidR="00705ADB" w:rsidRPr="005E139C" w:rsidRDefault="00705ADB" w:rsidP="00705ADB">
      <w:pPr>
        <w:pStyle w:val="BodyTextIndent3"/>
        <w:jc w:val="right"/>
        <w:rPr>
          <w:rFonts w:ascii="GHEA Grapalat" w:hAnsi="GHEA Grapalat" w:cs="Sylfaen"/>
          <w:b/>
          <w:lang w:val="hy-AM"/>
        </w:rPr>
      </w:pPr>
    </w:p>
    <w:p w:rsidR="00705ADB" w:rsidRPr="005E139C" w:rsidRDefault="00705ADB" w:rsidP="00705ADB">
      <w:pPr>
        <w:pStyle w:val="BodyTextIndent3"/>
        <w:jc w:val="right"/>
        <w:rPr>
          <w:rFonts w:ascii="GHEA Grapalat" w:hAnsi="GHEA Grapalat" w:cs="Sylfaen"/>
          <w:b/>
          <w:lang w:val="hy-AM"/>
        </w:rPr>
      </w:pPr>
    </w:p>
    <w:p w:rsidR="00705ADB" w:rsidRPr="005E139C" w:rsidRDefault="00705ADB" w:rsidP="00705ADB">
      <w:pPr>
        <w:pStyle w:val="BodyTextIndent3"/>
        <w:jc w:val="right"/>
        <w:rPr>
          <w:rFonts w:ascii="GHEA Grapalat" w:hAnsi="GHEA Grapalat" w:cs="Arial"/>
          <w:b/>
          <w:lang w:val="hy-AM"/>
        </w:rPr>
      </w:pPr>
      <w:r w:rsidRPr="005E139C">
        <w:rPr>
          <w:rFonts w:ascii="GHEA Grapalat" w:hAnsi="GHEA Grapalat" w:cs="Sylfaen"/>
          <w:b/>
          <w:lang w:val="hy-AM"/>
        </w:rPr>
        <w:t>Հավելված</w:t>
      </w:r>
      <w:r w:rsidRPr="005E139C">
        <w:rPr>
          <w:rFonts w:ascii="GHEA Grapalat" w:hAnsi="GHEA Grapalat" w:cs="Arial"/>
          <w:b/>
          <w:lang w:val="hy-AM"/>
        </w:rPr>
        <w:t xml:space="preserve"> 3.6</w:t>
      </w:r>
    </w:p>
    <w:p w:rsidR="00705ADB" w:rsidRPr="005E139C" w:rsidRDefault="005E139C" w:rsidP="00705ADB">
      <w:pPr>
        <w:pStyle w:val="BodyTextIndent3"/>
        <w:jc w:val="right"/>
        <w:rPr>
          <w:rFonts w:ascii="GHEA Grapalat" w:hAnsi="GHEA Grapalat" w:cs="Arial"/>
          <w:b/>
          <w:lang w:val="hy-AM"/>
        </w:rPr>
      </w:pPr>
      <w:r>
        <w:rPr>
          <w:rFonts w:ascii="GHEA Grapalat" w:hAnsi="GHEA Grapalat" w:cs="Sylfaen"/>
          <w:b/>
        </w:rPr>
        <w:t>&lt;&lt;</w:t>
      </w:r>
      <w:r w:rsidR="00CE752A" w:rsidRPr="005E139C">
        <w:rPr>
          <w:rFonts w:ascii="GHEA Grapalat" w:hAnsi="GHEA Grapalat" w:cs="Sylfaen"/>
          <w:b/>
          <w:lang w:val="hy-AM"/>
        </w:rPr>
        <w:t>ՔՆՔԾԻԳ-ՇՀԾՁԲ-</w:t>
      </w:r>
      <w:r w:rsidR="00FD0378" w:rsidRPr="005E139C">
        <w:rPr>
          <w:rFonts w:ascii="GHEA Grapalat" w:hAnsi="GHEA Grapalat" w:cs="Sylfaen"/>
          <w:b/>
          <w:lang w:val="hy-AM"/>
        </w:rPr>
        <w:t>16/10</w:t>
      </w:r>
      <w:r>
        <w:rPr>
          <w:rFonts w:ascii="GHEA Grapalat" w:hAnsi="GHEA Grapalat" w:cs="Sylfaen"/>
          <w:b/>
        </w:rPr>
        <w:t>&gt;&gt;</w:t>
      </w:r>
      <w:r w:rsidR="00CE752A" w:rsidRPr="005E139C">
        <w:rPr>
          <w:rFonts w:ascii="GHEA Grapalat" w:hAnsi="GHEA Grapalat" w:cs="Sylfaen"/>
          <w:i/>
          <w:sz w:val="22"/>
          <w:lang w:val="af-ZA"/>
        </w:rPr>
        <w:t xml:space="preserve">  </w:t>
      </w:r>
      <w:r w:rsidR="00705ADB" w:rsidRPr="005E139C">
        <w:rPr>
          <w:rFonts w:ascii="GHEA Grapalat" w:hAnsi="GHEA Grapalat" w:cs="Sylfaen"/>
          <w:b/>
          <w:lang w:val="hy-AM"/>
        </w:rPr>
        <w:t>ծածկագրով</w:t>
      </w:r>
    </w:p>
    <w:p w:rsidR="00705ADB" w:rsidRPr="005E139C" w:rsidRDefault="00705ADB" w:rsidP="00705ADB">
      <w:pPr>
        <w:pStyle w:val="BodyTextIndent3"/>
        <w:jc w:val="right"/>
        <w:rPr>
          <w:rFonts w:ascii="GHEA Grapalat" w:hAnsi="GHEA Grapalat" w:cs="Arial"/>
          <w:b/>
          <w:lang w:val="hy-AM"/>
        </w:rPr>
      </w:pPr>
      <w:r w:rsidRPr="005E139C">
        <w:rPr>
          <w:rFonts w:ascii="GHEA Grapalat" w:hAnsi="GHEA Grapalat" w:cs="Sylfaen"/>
          <w:b/>
          <w:lang w:val="hy-AM"/>
        </w:rPr>
        <w:t>շրջանակային համաձայնագրերի միջոցով գնում կատարելու ընթացակարգի</w:t>
      </w:r>
      <w:r w:rsidRPr="005E139C">
        <w:rPr>
          <w:rFonts w:ascii="GHEA Grapalat" w:hAnsi="GHEA Grapalat" w:cs="Arial"/>
          <w:b/>
          <w:lang w:val="hy-AM"/>
        </w:rPr>
        <w:t xml:space="preserve"> </w:t>
      </w:r>
      <w:r w:rsidRPr="005E139C">
        <w:rPr>
          <w:rFonts w:ascii="GHEA Grapalat" w:hAnsi="GHEA Grapalat" w:cs="Sylfaen"/>
          <w:b/>
          <w:lang w:val="hy-AM"/>
        </w:rPr>
        <w:t>հրավերի</w:t>
      </w:r>
    </w:p>
    <w:p w:rsidR="00705ADB" w:rsidRPr="005E139C" w:rsidRDefault="00705ADB" w:rsidP="00705ADB">
      <w:pPr>
        <w:pStyle w:val="BodyTextIndent3"/>
        <w:jc w:val="right"/>
        <w:rPr>
          <w:rFonts w:ascii="GHEA Grapalat" w:hAnsi="GHEA Grapalat"/>
          <w:b/>
          <w:lang w:val="hy-AM"/>
        </w:rPr>
      </w:pPr>
    </w:p>
    <w:p w:rsidR="00705ADB" w:rsidRPr="005E139C" w:rsidRDefault="005E139C" w:rsidP="00705ADB">
      <w:pPr>
        <w:pStyle w:val="BodyTextIndent3"/>
        <w:jc w:val="right"/>
        <w:rPr>
          <w:rFonts w:ascii="GHEA Grapalat" w:hAnsi="GHEA Grapalat" w:cs="Arial"/>
          <w:b/>
          <w:lang w:val="hy-AM"/>
        </w:rPr>
      </w:pPr>
      <w:r>
        <w:rPr>
          <w:rFonts w:ascii="GHEA Grapalat" w:hAnsi="GHEA Grapalat" w:cs="Sylfaen"/>
          <w:b/>
        </w:rPr>
        <w:t>&lt;&lt;</w:t>
      </w:r>
      <w:r w:rsidR="00CE752A" w:rsidRPr="005E139C">
        <w:rPr>
          <w:rFonts w:ascii="GHEA Grapalat" w:hAnsi="GHEA Grapalat" w:cs="Sylfaen"/>
          <w:b/>
          <w:lang w:val="hy-AM"/>
        </w:rPr>
        <w:t>ՔՆՔԾԻԳ-ՇՀԾՁԲ-</w:t>
      </w:r>
      <w:r w:rsidR="00FD0378" w:rsidRPr="005E139C">
        <w:rPr>
          <w:rFonts w:ascii="GHEA Grapalat" w:hAnsi="GHEA Grapalat" w:cs="Sylfaen"/>
          <w:b/>
          <w:lang w:val="hy-AM"/>
        </w:rPr>
        <w:t>16/10</w:t>
      </w:r>
      <w:r>
        <w:rPr>
          <w:rFonts w:ascii="GHEA Grapalat" w:hAnsi="GHEA Grapalat" w:cs="Sylfaen"/>
          <w:b/>
        </w:rPr>
        <w:t>&gt;&gt;</w:t>
      </w:r>
      <w:r w:rsidR="00CE752A" w:rsidRPr="005E139C">
        <w:rPr>
          <w:rFonts w:ascii="GHEA Grapalat" w:hAnsi="GHEA Grapalat" w:cs="Sylfaen"/>
          <w:i/>
          <w:sz w:val="22"/>
          <w:lang w:val="af-ZA"/>
        </w:rPr>
        <w:t xml:space="preserve">  </w:t>
      </w:r>
      <w:r w:rsidR="00705ADB" w:rsidRPr="005E139C">
        <w:rPr>
          <w:rFonts w:ascii="GHEA Grapalat" w:hAnsi="GHEA Grapalat" w:cs="Sylfaen"/>
          <w:b/>
          <w:lang w:val="hy-AM"/>
        </w:rPr>
        <w:t>ծածկագրով</w:t>
      </w:r>
    </w:p>
    <w:p w:rsidR="00705ADB" w:rsidRPr="005E139C" w:rsidRDefault="00705ADB" w:rsidP="00705ADB">
      <w:pPr>
        <w:pStyle w:val="BodyTextIndent3"/>
        <w:tabs>
          <w:tab w:val="left" w:pos="1080"/>
        </w:tabs>
        <w:jc w:val="right"/>
        <w:rPr>
          <w:rFonts w:ascii="GHEA Grapalat" w:hAnsi="GHEA Grapalat" w:cs="Arial"/>
          <w:b/>
          <w:i/>
          <w:lang w:val="es-ES"/>
        </w:rPr>
      </w:pPr>
      <w:r w:rsidRPr="005E139C">
        <w:rPr>
          <w:rFonts w:ascii="GHEA Grapalat" w:hAnsi="GHEA Grapalat" w:cs="Arial"/>
          <w:b/>
          <w:i/>
          <w:lang w:val="es-ES"/>
        </w:rPr>
        <w:t xml:space="preserve">շ ր ջ ա ն ա կ ա յ ի ն  հ ա մ ա ձ ա յ ն ա գ ր ե ր ի  մ ի ջ ո ց ո վ  գ ն ու մ  կ ա տ ա ր ե լ ու </w:t>
      </w:r>
    </w:p>
    <w:p w:rsidR="00705ADB" w:rsidRPr="005E139C" w:rsidRDefault="00705ADB" w:rsidP="00705ADB">
      <w:pPr>
        <w:pStyle w:val="BodyTextIndent3"/>
        <w:tabs>
          <w:tab w:val="left" w:pos="1080"/>
        </w:tabs>
        <w:jc w:val="right"/>
        <w:rPr>
          <w:rFonts w:ascii="GHEA Grapalat" w:hAnsi="GHEA Grapalat" w:cs="Arial"/>
          <w:b/>
          <w:i/>
          <w:lang w:val="es-ES"/>
        </w:rPr>
      </w:pPr>
      <w:r w:rsidRPr="005E139C">
        <w:rPr>
          <w:rFonts w:ascii="GHEA Grapalat" w:hAnsi="GHEA Grapalat" w:cs="Arial"/>
          <w:b/>
          <w:i/>
          <w:lang w:val="es-ES"/>
        </w:rPr>
        <w:t xml:space="preserve"> ը </w:t>
      </w:r>
      <w:r w:rsidRPr="005E139C">
        <w:rPr>
          <w:rFonts w:ascii="GHEA Grapalat" w:hAnsi="GHEA Grapalat" w:cs="Sylfaen"/>
          <w:b/>
          <w:i/>
          <w:lang w:val="es-ES"/>
        </w:rPr>
        <w:t>ն</w:t>
      </w:r>
      <w:r w:rsidRPr="005E139C">
        <w:rPr>
          <w:rFonts w:ascii="GHEA Grapalat" w:hAnsi="GHEA Grapalat" w:cs="Arial"/>
          <w:b/>
          <w:i/>
          <w:lang w:val="es-ES"/>
        </w:rPr>
        <w:t xml:space="preserve"> </w:t>
      </w:r>
      <w:r w:rsidRPr="005E139C">
        <w:rPr>
          <w:rFonts w:ascii="GHEA Grapalat" w:hAnsi="GHEA Grapalat" w:cs="Sylfaen"/>
          <w:b/>
          <w:i/>
          <w:lang w:val="es-ES"/>
        </w:rPr>
        <w:t>թ</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ց</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կ</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ր</w:t>
      </w:r>
      <w:r w:rsidRPr="005E139C">
        <w:rPr>
          <w:rFonts w:ascii="GHEA Grapalat" w:hAnsi="GHEA Grapalat" w:cs="Arial"/>
          <w:b/>
          <w:i/>
          <w:lang w:val="es-ES"/>
        </w:rPr>
        <w:t xml:space="preserve"> </w:t>
      </w:r>
      <w:r w:rsidRPr="005E139C">
        <w:rPr>
          <w:rFonts w:ascii="GHEA Grapalat" w:hAnsi="GHEA Grapalat" w:cs="Sylfaen"/>
          <w:b/>
          <w:i/>
          <w:lang w:val="es-ES"/>
        </w:rPr>
        <w:t>գ</w:t>
      </w:r>
      <w:r w:rsidRPr="005E139C">
        <w:rPr>
          <w:rFonts w:ascii="GHEA Grapalat" w:hAnsi="GHEA Grapalat" w:cs="Arial"/>
          <w:b/>
          <w:i/>
          <w:lang w:val="es-ES"/>
        </w:rPr>
        <w:t xml:space="preserve"> </w:t>
      </w:r>
      <w:r w:rsidRPr="005E139C">
        <w:rPr>
          <w:rFonts w:ascii="GHEA Grapalat" w:hAnsi="GHEA Grapalat" w:cs="Sylfaen"/>
          <w:b/>
          <w:i/>
          <w:lang w:val="es-ES"/>
        </w:rPr>
        <w:t>ի</w:t>
      </w:r>
      <w:r w:rsidRPr="005E139C">
        <w:rPr>
          <w:rFonts w:ascii="GHEA Grapalat" w:hAnsi="GHEA Grapalat" w:cs="Arial"/>
          <w:b/>
          <w:i/>
          <w:lang w:val="es-ES"/>
        </w:rPr>
        <w:t xml:space="preserve">  գ ն ա հ ա տ ո ղ  </w:t>
      </w:r>
      <w:r w:rsidRPr="005E139C">
        <w:rPr>
          <w:rFonts w:ascii="GHEA Grapalat" w:hAnsi="GHEA Grapalat" w:cs="Sylfaen"/>
          <w:b/>
          <w:i/>
          <w:lang w:val="es-ES"/>
        </w:rPr>
        <w:t>հ</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ն</w:t>
      </w:r>
      <w:r w:rsidRPr="005E139C">
        <w:rPr>
          <w:rFonts w:ascii="GHEA Grapalat" w:hAnsi="GHEA Grapalat" w:cs="Arial"/>
          <w:b/>
          <w:i/>
          <w:lang w:val="es-ES"/>
        </w:rPr>
        <w:t xml:space="preserve"> </w:t>
      </w:r>
      <w:r w:rsidRPr="005E139C">
        <w:rPr>
          <w:rFonts w:ascii="GHEA Grapalat" w:hAnsi="GHEA Grapalat" w:cs="Sylfaen"/>
          <w:b/>
          <w:i/>
          <w:lang w:val="es-ES"/>
        </w:rPr>
        <w:t>ձ</w:t>
      </w:r>
      <w:r w:rsidRPr="005E139C">
        <w:rPr>
          <w:rFonts w:ascii="GHEA Grapalat" w:hAnsi="GHEA Grapalat" w:cs="Arial"/>
          <w:b/>
          <w:i/>
          <w:lang w:val="es-ES"/>
        </w:rPr>
        <w:t xml:space="preserve"> </w:t>
      </w:r>
      <w:r w:rsidRPr="005E139C">
        <w:rPr>
          <w:rFonts w:ascii="GHEA Grapalat" w:hAnsi="GHEA Grapalat" w:cs="Sylfaen"/>
          <w:b/>
          <w:i/>
          <w:lang w:val="es-ES"/>
        </w:rPr>
        <w:t>ն</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ժ</w:t>
      </w:r>
      <w:r w:rsidRPr="005E139C">
        <w:rPr>
          <w:rFonts w:ascii="GHEA Grapalat" w:hAnsi="GHEA Grapalat" w:cs="Arial"/>
          <w:b/>
          <w:i/>
          <w:lang w:val="es-ES"/>
        </w:rPr>
        <w:t xml:space="preserve"> </w:t>
      </w:r>
      <w:r w:rsidRPr="005E139C">
        <w:rPr>
          <w:rFonts w:ascii="GHEA Grapalat" w:hAnsi="GHEA Grapalat" w:cs="Sylfaen"/>
          <w:b/>
          <w:i/>
          <w:lang w:val="es-ES"/>
        </w:rPr>
        <w:t>ո</w:t>
      </w:r>
      <w:r w:rsidRPr="005E139C">
        <w:rPr>
          <w:rFonts w:ascii="GHEA Grapalat" w:hAnsi="GHEA Grapalat" w:cs="Arial"/>
          <w:b/>
          <w:i/>
          <w:lang w:val="es-ES"/>
        </w:rPr>
        <w:t xml:space="preserve"> </w:t>
      </w:r>
      <w:r w:rsidRPr="005E139C">
        <w:rPr>
          <w:rFonts w:ascii="GHEA Grapalat" w:hAnsi="GHEA Grapalat" w:cs="Sylfaen"/>
          <w:b/>
          <w:i/>
          <w:lang w:val="es-ES"/>
        </w:rPr>
        <w:t>ղ</w:t>
      </w:r>
      <w:r w:rsidRPr="005E139C">
        <w:rPr>
          <w:rFonts w:ascii="GHEA Grapalat" w:hAnsi="GHEA Grapalat" w:cs="Arial"/>
          <w:b/>
          <w:i/>
          <w:lang w:val="es-ES"/>
        </w:rPr>
        <w:t xml:space="preserve"> </w:t>
      </w:r>
      <w:r w:rsidRPr="005E139C">
        <w:rPr>
          <w:rFonts w:ascii="GHEA Grapalat" w:hAnsi="GHEA Grapalat" w:cs="Sylfaen"/>
          <w:b/>
          <w:i/>
          <w:lang w:val="es-ES"/>
        </w:rPr>
        <w:t>ո</w:t>
      </w:r>
      <w:r w:rsidRPr="005E139C">
        <w:rPr>
          <w:rFonts w:ascii="GHEA Grapalat" w:hAnsi="GHEA Grapalat" w:cs="Arial"/>
          <w:b/>
          <w:i/>
          <w:lang w:val="es-ES"/>
        </w:rPr>
        <w:t xml:space="preserve"> </w:t>
      </w:r>
      <w:r w:rsidRPr="005E139C">
        <w:rPr>
          <w:rFonts w:ascii="GHEA Grapalat" w:hAnsi="GHEA Grapalat" w:cs="Sylfaen"/>
          <w:b/>
          <w:i/>
          <w:lang w:val="es-ES"/>
        </w:rPr>
        <w:t>վ</w:t>
      </w:r>
      <w:r w:rsidRPr="005E139C">
        <w:rPr>
          <w:rFonts w:ascii="GHEA Grapalat" w:hAnsi="GHEA Grapalat" w:cs="Arial"/>
          <w:b/>
          <w:i/>
          <w:lang w:val="es-ES"/>
        </w:rPr>
        <w:t xml:space="preserve"> </w:t>
      </w:r>
      <w:r w:rsidRPr="005E139C">
        <w:rPr>
          <w:rFonts w:ascii="GHEA Grapalat" w:hAnsi="GHEA Grapalat" w:cs="Sylfaen"/>
          <w:b/>
          <w:i/>
          <w:lang w:val="es-ES"/>
        </w:rPr>
        <w:t>ի</w:t>
      </w:r>
      <w:r w:rsidRPr="005E139C">
        <w:rPr>
          <w:rFonts w:ascii="GHEA Grapalat" w:hAnsi="GHEA Grapalat" w:cs="Arial"/>
          <w:b/>
          <w:i/>
          <w:lang w:val="es-ES"/>
        </w:rPr>
        <w:t xml:space="preserve"> </w:t>
      </w:r>
      <w:r w:rsidRPr="005E139C">
        <w:rPr>
          <w:rFonts w:ascii="GHEA Grapalat" w:hAnsi="GHEA Grapalat" w:cs="Sylfaen"/>
          <w:b/>
          <w:i/>
          <w:lang w:val="es-ES"/>
        </w:rPr>
        <w:t>ն</w:t>
      </w:r>
    </w:p>
    <w:p w:rsidR="00705ADB" w:rsidRPr="005E139C" w:rsidRDefault="00705ADB" w:rsidP="00705ADB">
      <w:pPr>
        <w:rPr>
          <w:rFonts w:ascii="GHEA Grapalat" w:hAnsi="GHEA Grapalat"/>
          <w:lang w:val="hy-AM"/>
        </w:rPr>
      </w:pPr>
    </w:p>
    <w:p w:rsidR="00705ADB" w:rsidRPr="005E139C" w:rsidRDefault="00705ADB" w:rsidP="00705ADB">
      <w:pPr>
        <w:rPr>
          <w:rFonts w:ascii="GHEA Grapalat" w:hAnsi="GHEA Grapalat"/>
          <w:lang w:val="hy-AM"/>
        </w:rPr>
      </w:pPr>
    </w:p>
    <w:p w:rsidR="00705ADB" w:rsidRPr="005E139C" w:rsidRDefault="00705ADB" w:rsidP="00705ADB">
      <w:pPr>
        <w:ind w:left="-66"/>
        <w:jc w:val="both"/>
        <w:rPr>
          <w:rFonts w:ascii="GHEA Grapalat" w:hAnsi="GHEA Grapalat"/>
          <w:sz w:val="20"/>
          <w:lang w:val="hy-AM"/>
        </w:rPr>
      </w:pPr>
    </w:p>
    <w:p w:rsidR="00705ADB" w:rsidRPr="005E139C" w:rsidRDefault="00705ADB" w:rsidP="00705ADB">
      <w:pPr>
        <w:ind w:left="-66"/>
        <w:jc w:val="right"/>
        <w:rPr>
          <w:rFonts w:ascii="GHEA Grapalat" w:hAnsi="GHEA Grapalat"/>
          <w:sz w:val="20"/>
          <w:lang w:val="hy-AM"/>
        </w:rPr>
      </w:pPr>
    </w:p>
    <w:p w:rsidR="00705ADB" w:rsidRPr="005E139C" w:rsidRDefault="00705ADB" w:rsidP="00705ADB">
      <w:pPr>
        <w:ind w:left="-66"/>
        <w:jc w:val="center"/>
        <w:rPr>
          <w:rFonts w:ascii="GHEA Grapalat" w:hAnsi="GHEA Grapalat" w:cs="Arial"/>
          <w:b/>
          <w:lang w:val="hy-AM"/>
        </w:rPr>
      </w:pPr>
      <w:r w:rsidRPr="005E139C">
        <w:rPr>
          <w:rFonts w:ascii="GHEA Grapalat" w:hAnsi="GHEA Grapalat" w:cs="Sylfaen"/>
          <w:b/>
          <w:lang w:val="hy-AM"/>
        </w:rPr>
        <w:t>Հ</w:t>
      </w:r>
      <w:r w:rsidRPr="005E139C">
        <w:rPr>
          <w:rFonts w:ascii="GHEA Grapalat" w:hAnsi="GHEA Grapalat" w:cs="Arial"/>
          <w:b/>
          <w:lang w:val="hy-AM"/>
        </w:rPr>
        <w:t xml:space="preserve"> </w:t>
      </w:r>
      <w:r w:rsidRPr="005E139C">
        <w:rPr>
          <w:rFonts w:ascii="GHEA Grapalat" w:hAnsi="GHEA Grapalat" w:cs="Sylfaen"/>
          <w:b/>
          <w:lang w:val="hy-AM"/>
        </w:rPr>
        <w:t>Ա</w:t>
      </w:r>
      <w:r w:rsidRPr="005E139C">
        <w:rPr>
          <w:rFonts w:ascii="GHEA Grapalat" w:hAnsi="GHEA Grapalat" w:cs="Arial"/>
          <w:b/>
          <w:lang w:val="hy-AM"/>
        </w:rPr>
        <w:t xml:space="preserve"> </w:t>
      </w:r>
      <w:r w:rsidRPr="005E139C">
        <w:rPr>
          <w:rFonts w:ascii="GHEA Grapalat" w:hAnsi="GHEA Grapalat" w:cs="Sylfaen"/>
          <w:b/>
          <w:lang w:val="hy-AM"/>
        </w:rPr>
        <w:t>Յ</w:t>
      </w:r>
      <w:r w:rsidRPr="005E139C">
        <w:rPr>
          <w:rFonts w:ascii="GHEA Grapalat" w:hAnsi="GHEA Grapalat" w:cs="Arial"/>
          <w:b/>
          <w:lang w:val="hy-AM"/>
        </w:rPr>
        <w:t xml:space="preserve"> </w:t>
      </w:r>
      <w:r w:rsidRPr="005E139C">
        <w:rPr>
          <w:rFonts w:ascii="GHEA Grapalat" w:hAnsi="GHEA Grapalat" w:cs="Sylfaen"/>
          <w:b/>
          <w:lang w:val="hy-AM"/>
        </w:rPr>
        <w:t>Տ</w:t>
      </w:r>
      <w:r w:rsidRPr="005E139C">
        <w:rPr>
          <w:rFonts w:ascii="GHEA Grapalat" w:hAnsi="GHEA Grapalat" w:cs="Arial"/>
          <w:b/>
          <w:lang w:val="hy-AM"/>
        </w:rPr>
        <w:t xml:space="preserve"> </w:t>
      </w:r>
      <w:r w:rsidRPr="005E139C">
        <w:rPr>
          <w:rFonts w:ascii="GHEA Grapalat" w:hAnsi="GHEA Grapalat" w:cs="Sylfaen"/>
          <w:b/>
          <w:lang w:val="hy-AM"/>
        </w:rPr>
        <w:t>Ա</w:t>
      </w:r>
      <w:r w:rsidRPr="005E139C">
        <w:rPr>
          <w:rFonts w:ascii="GHEA Grapalat" w:hAnsi="GHEA Grapalat" w:cs="Arial"/>
          <w:b/>
          <w:lang w:val="hy-AM"/>
        </w:rPr>
        <w:t xml:space="preserve"> </w:t>
      </w:r>
      <w:r w:rsidRPr="005E139C">
        <w:rPr>
          <w:rFonts w:ascii="GHEA Grapalat" w:hAnsi="GHEA Grapalat" w:cs="Sylfaen"/>
          <w:b/>
          <w:lang w:val="hy-AM"/>
        </w:rPr>
        <w:t>Ր</w:t>
      </w:r>
      <w:r w:rsidRPr="005E139C">
        <w:rPr>
          <w:rFonts w:ascii="GHEA Grapalat" w:hAnsi="GHEA Grapalat" w:cs="Arial"/>
          <w:b/>
          <w:lang w:val="hy-AM"/>
        </w:rPr>
        <w:t xml:space="preserve"> </w:t>
      </w:r>
      <w:r w:rsidRPr="005E139C">
        <w:rPr>
          <w:rFonts w:ascii="GHEA Grapalat" w:hAnsi="GHEA Grapalat" w:cs="Sylfaen"/>
          <w:b/>
          <w:lang w:val="hy-AM"/>
        </w:rPr>
        <w:t>Ա</w:t>
      </w:r>
      <w:r w:rsidRPr="005E139C">
        <w:rPr>
          <w:rFonts w:ascii="GHEA Grapalat" w:hAnsi="GHEA Grapalat" w:cs="Arial"/>
          <w:b/>
          <w:lang w:val="hy-AM"/>
        </w:rPr>
        <w:t xml:space="preserve"> </w:t>
      </w:r>
      <w:r w:rsidRPr="005E139C">
        <w:rPr>
          <w:rFonts w:ascii="GHEA Grapalat" w:hAnsi="GHEA Grapalat" w:cs="Sylfaen"/>
          <w:b/>
          <w:lang w:val="hy-AM"/>
        </w:rPr>
        <w:t>Ր</w:t>
      </w:r>
      <w:r w:rsidRPr="005E139C">
        <w:rPr>
          <w:rFonts w:ascii="GHEA Grapalat" w:hAnsi="GHEA Grapalat" w:cs="Arial"/>
          <w:b/>
          <w:lang w:val="hy-AM"/>
        </w:rPr>
        <w:t xml:space="preserve"> </w:t>
      </w:r>
      <w:r w:rsidRPr="005E139C">
        <w:rPr>
          <w:rFonts w:ascii="GHEA Grapalat" w:hAnsi="GHEA Grapalat" w:cs="Sylfaen"/>
          <w:b/>
          <w:lang w:val="hy-AM"/>
        </w:rPr>
        <w:t>Ո</w:t>
      </w:r>
      <w:r w:rsidRPr="005E139C">
        <w:rPr>
          <w:rFonts w:ascii="GHEA Grapalat" w:hAnsi="GHEA Grapalat" w:cs="Arial"/>
          <w:b/>
          <w:lang w:val="hy-AM"/>
        </w:rPr>
        <w:t xml:space="preserve"> </w:t>
      </w:r>
      <w:r w:rsidRPr="005E139C">
        <w:rPr>
          <w:rFonts w:ascii="GHEA Grapalat" w:hAnsi="GHEA Grapalat" w:cs="Sylfaen"/>
          <w:b/>
          <w:lang w:val="hy-AM"/>
        </w:rPr>
        <w:t>Ւ</w:t>
      </w:r>
      <w:r w:rsidRPr="005E139C">
        <w:rPr>
          <w:rFonts w:ascii="GHEA Grapalat" w:hAnsi="GHEA Grapalat" w:cs="Arial"/>
          <w:b/>
          <w:lang w:val="hy-AM"/>
        </w:rPr>
        <w:t xml:space="preserve"> </w:t>
      </w:r>
      <w:r w:rsidRPr="005E139C">
        <w:rPr>
          <w:rFonts w:ascii="GHEA Grapalat" w:hAnsi="GHEA Grapalat" w:cs="Sylfaen"/>
          <w:b/>
          <w:lang w:val="hy-AM"/>
        </w:rPr>
        <w:t>Թ</w:t>
      </w:r>
      <w:r w:rsidRPr="005E139C">
        <w:rPr>
          <w:rFonts w:ascii="GHEA Grapalat" w:hAnsi="GHEA Grapalat" w:cs="Arial"/>
          <w:b/>
          <w:lang w:val="hy-AM"/>
        </w:rPr>
        <w:t xml:space="preserve"> </w:t>
      </w:r>
      <w:r w:rsidRPr="005E139C">
        <w:rPr>
          <w:rFonts w:ascii="GHEA Grapalat" w:hAnsi="GHEA Grapalat" w:cs="Sylfaen"/>
          <w:b/>
          <w:lang w:val="hy-AM"/>
        </w:rPr>
        <w:t>Յ</w:t>
      </w:r>
      <w:r w:rsidRPr="005E139C">
        <w:rPr>
          <w:rFonts w:ascii="GHEA Grapalat" w:hAnsi="GHEA Grapalat" w:cs="Arial"/>
          <w:b/>
          <w:lang w:val="hy-AM"/>
        </w:rPr>
        <w:t xml:space="preserve"> </w:t>
      </w:r>
      <w:r w:rsidRPr="005E139C">
        <w:rPr>
          <w:rFonts w:ascii="GHEA Grapalat" w:hAnsi="GHEA Grapalat" w:cs="Sylfaen"/>
          <w:b/>
          <w:lang w:val="hy-AM"/>
        </w:rPr>
        <w:t>Ո</w:t>
      </w:r>
      <w:r w:rsidRPr="005E139C">
        <w:rPr>
          <w:rFonts w:ascii="GHEA Grapalat" w:hAnsi="GHEA Grapalat" w:cs="Arial"/>
          <w:b/>
          <w:lang w:val="hy-AM"/>
        </w:rPr>
        <w:t xml:space="preserve"> </w:t>
      </w:r>
      <w:r w:rsidRPr="005E139C">
        <w:rPr>
          <w:rFonts w:ascii="GHEA Grapalat" w:hAnsi="GHEA Grapalat" w:cs="Sylfaen"/>
          <w:b/>
          <w:lang w:val="hy-AM"/>
        </w:rPr>
        <w:t>Ւ</w:t>
      </w:r>
      <w:r w:rsidRPr="005E139C">
        <w:rPr>
          <w:rFonts w:ascii="GHEA Grapalat" w:hAnsi="GHEA Grapalat" w:cs="Arial"/>
          <w:b/>
          <w:lang w:val="hy-AM"/>
        </w:rPr>
        <w:t xml:space="preserve"> </w:t>
      </w:r>
      <w:r w:rsidRPr="005E139C">
        <w:rPr>
          <w:rFonts w:ascii="GHEA Grapalat" w:hAnsi="GHEA Grapalat" w:cs="Sylfaen"/>
          <w:b/>
          <w:lang w:val="hy-AM"/>
        </w:rPr>
        <w:t>Ն</w:t>
      </w:r>
    </w:p>
    <w:p w:rsidR="00705ADB" w:rsidRPr="005E139C" w:rsidRDefault="00705ADB" w:rsidP="00705ADB">
      <w:pPr>
        <w:jc w:val="center"/>
        <w:rPr>
          <w:rFonts w:ascii="GHEA Grapalat" w:hAnsi="GHEA Grapalat"/>
          <w:lang w:val="hy-AM"/>
        </w:rPr>
      </w:pPr>
      <w:r w:rsidRPr="005E139C">
        <w:rPr>
          <w:rFonts w:ascii="GHEA Grapalat" w:hAnsi="GHEA Grapalat" w:cs="Sylfaen"/>
          <w:b/>
          <w:lang w:val="hy-AM"/>
        </w:rPr>
        <w:t>ԱՇԽԱՏԱՆՔԱՅԻՆ</w:t>
      </w:r>
      <w:r w:rsidRPr="005E139C">
        <w:rPr>
          <w:rFonts w:ascii="GHEA Grapalat" w:hAnsi="GHEA Grapalat" w:cs="Arial"/>
          <w:b/>
          <w:lang w:val="hy-AM"/>
        </w:rPr>
        <w:t xml:space="preserve"> </w:t>
      </w:r>
      <w:r w:rsidRPr="005E139C">
        <w:rPr>
          <w:rFonts w:ascii="GHEA Grapalat" w:hAnsi="GHEA Grapalat" w:cs="Sylfaen"/>
          <w:b/>
          <w:lang w:val="hy-AM"/>
        </w:rPr>
        <w:t>ՌԵՍՈՒՐՍՆԵՐԻ</w:t>
      </w:r>
      <w:r w:rsidRPr="005E139C">
        <w:rPr>
          <w:rFonts w:ascii="GHEA Grapalat" w:hAnsi="GHEA Grapalat" w:cs="Arial"/>
          <w:b/>
          <w:lang w:val="hy-AM"/>
        </w:rPr>
        <w:t xml:space="preserve"> </w:t>
      </w:r>
      <w:r w:rsidRPr="005E139C">
        <w:rPr>
          <w:rFonts w:ascii="GHEA Grapalat" w:hAnsi="GHEA Grapalat" w:cs="Sylfaen"/>
          <w:b/>
          <w:lang w:val="hy-AM"/>
        </w:rPr>
        <w:t>ՄԱՍԻՆ</w:t>
      </w:r>
    </w:p>
    <w:p w:rsidR="00705ADB" w:rsidRPr="005E139C" w:rsidRDefault="00705ADB" w:rsidP="00705ADB">
      <w:pPr>
        <w:pStyle w:val="IndexHeading"/>
        <w:jc w:val="both"/>
        <w:rPr>
          <w:rFonts w:ascii="GHEA Grapalat" w:hAnsi="GHEA Grapalat"/>
          <w:sz w:val="24"/>
          <w:lang w:val="hy-AM"/>
        </w:rPr>
      </w:pPr>
    </w:p>
    <w:p w:rsidR="00705ADB" w:rsidRPr="005E139C" w:rsidRDefault="00705ADB" w:rsidP="00705ADB">
      <w:pPr>
        <w:pStyle w:val="IndexHeading"/>
        <w:jc w:val="both"/>
        <w:rPr>
          <w:rFonts w:ascii="GHEA Grapalat" w:hAnsi="GHEA Grapalat"/>
          <w:sz w:val="24"/>
          <w:lang w:val="hy-AM"/>
        </w:rPr>
      </w:pPr>
    </w:p>
    <w:p w:rsidR="00705ADB" w:rsidRPr="005E139C" w:rsidRDefault="00705ADB" w:rsidP="00705ADB">
      <w:pPr>
        <w:ind w:firstLine="709"/>
        <w:jc w:val="both"/>
        <w:rPr>
          <w:rFonts w:ascii="GHEA Grapalat" w:hAnsi="GHEA Grapalat"/>
          <w:sz w:val="20"/>
          <w:lang w:val="hy-AM"/>
        </w:rPr>
      </w:pPr>
      <w:r w:rsidRPr="005E139C">
        <w:rPr>
          <w:rFonts w:ascii="GHEA Grapalat" w:hAnsi="GHEA Grapalat" w:cs="Sylfaen"/>
          <w:lang w:val="hy-AM"/>
        </w:rPr>
        <w:t>Սույնով</w:t>
      </w:r>
      <w:r w:rsidRPr="005E139C">
        <w:rPr>
          <w:rFonts w:ascii="GHEA Grapalat" w:hAnsi="GHEA Grapalat"/>
          <w:sz w:val="20"/>
          <w:lang w:val="hy-AM"/>
        </w:rPr>
        <w:t xml:space="preserve">       </w:t>
      </w:r>
      <w:r w:rsidRPr="005E139C">
        <w:rPr>
          <w:rFonts w:ascii="GHEA Grapalat" w:hAnsi="GHEA Grapalat"/>
          <w:sz w:val="20"/>
          <w:vertAlign w:val="subscript"/>
          <w:lang w:val="hy-AM"/>
        </w:rPr>
        <w:t>--------------------------------------------------------------------------------</w:t>
      </w:r>
      <w:r w:rsidRPr="005E139C">
        <w:rPr>
          <w:rFonts w:ascii="GHEA Grapalat" w:hAnsi="GHEA Grapalat"/>
          <w:sz w:val="20"/>
          <w:lang w:val="hy-AM"/>
        </w:rPr>
        <w:t>-</w:t>
      </w:r>
      <w:r w:rsidRPr="005E139C">
        <w:rPr>
          <w:rFonts w:ascii="GHEA Grapalat" w:hAnsi="GHEA Grapalat" w:cs="Sylfaen"/>
          <w:lang w:val="hy-AM"/>
        </w:rPr>
        <w:t>ն</w:t>
      </w:r>
      <w:r w:rsidRPr="005E139C">
        <w:rPr>
          <w:rFonts w:ascii="GHEA Grapalat" w:hAnsi="GHEA Grapalat" w:cs="Arial"/>
          <w:lang w:val="hy-AM"/>
        </w:rPr>
        <w:t xml:space="preserve"> </w:t>
      </w:r>
      <w:r w:rsidRPr="005E139C">
        <w:rPr>
          <w:rFonts w:ascii="GHEA Grapalat" w:hAnsi="GHEA Grapalat" w:cs="Sylfaen"/>
          <w:lang w:val="hy-AM"/>
        </w:rPr>
        <w:t>հայտարարում</w:t>
      </w:r>
      <w:r w:rsidRPr="005E139C">
        <w:rPr>
          <w:rFonts w:ascii="GHEA Grapalat" w:hAnsi="GHEA Grapalat" w:cs="Arial"/>
          <w:lang w:val="hy-AM"/>
        </w:rPr>
        <w:t xml:space="preserve"> </w:t>
      </w:r>
      <w:r w:rsidRPr="005E139C">
        <w:rPr>
          <w:rFonts w:ascii="GHEA Grapalat" w:hAnsi="GHEA Grapalat" w:cs="Sylfaen"/>
          <w:lang w:val="hy-AM"/>
        </w:rPr>
        <w:t>և</w:t>
      </w:r>
      <w:r w:rsidRPr="005E139C">
        <w:rPr>
          <w:rFonts w:ascii="GHEA Grapalat" w:hAnsi="GHEA Grapalat" w:cs="Arial"/>
          <w:lang w:val="hy-AM"/>
        </w:rPr>
        <w:t xml:space="preserve"> </w:t>
      </w:r>
      <w:r w:rsidRPr="005E139C">
        <w:rPr>
          <w:rFonts w:ascii="GHEA Grapalat" w:hAnsi="GHEA Grapalat" w:cs="Sylfaen"/>
          <w:lang w:val="hy-AM"/>
        </w:rPr>
        <w:t>հավաստում</w:t>
      </w:r>
      <w:r w:rsidRPr="005E139C">
        <w:rPr>
          <w:rFonts w:ascii="GHEA Grapalat" w:hAnsi="GHEA Grapalat" w:cs="Arial"/>
          <w:lang w:val="hy-AM"/>
        </w:rPr>
        <w:t xml:space="preserve"> </w:t>
      </w:r>
      <w:r w:rsidRPr="005E139C">
        <w:rPr>
          <w:rFonts w:ascii="GHEA Grapalat" w:hAnsi="GHEA Grapalat" w:cs="Sylfaen"/>
          <w:lang w:val="hy-AM"/>
        </w:rPr>
        <w:t>է</w:t>
      </w:r>
      <w:r w:rsidRPr="005E139C">
        <w:rPr>
          <w:rFonts w:ascii="GHEA Grapalat" w:hAnsi="GHEA Grapalat" w:cs="Arial"/>
          <w:lang w:val="hy-AM"/>
        </w:rPr>
        <w:t xml:space="preserve">, </w:t>
      </w:r>
      <w:r w:rsidRPr="005E139C">
        <w:rPr>
          <w:rFonts w:ascii="GHEA Grapalat" w:hAnsi="GHEA Grapalat" w:cs="Sylfaen"/>
          <w:lang w:val="hy-AM"/>
        </w:rPr>
        <w:t>որ</w:t>
      </w:r>
    </w:p>
    <w:p w:rsidR="00705ADB" w:rsidRPr="005E139C" w:rsidRDefault="00705ADB" w:rsidP="00705ADB">
      <w:pPr>
        <w:ind w:left="1440" w:firstLine="720"/>
        <w:jc w:val="both"/>
        <w:rPr>
          <w:rFonts w:ascii="GHEA Grapalat" w:hAnsi="GHEA Grapalat"/>
          <w:sz w:val="20"/>
          <w:vertAlign w:val="superscript"/>
          <w:lang w:val="hy-AM"/>
        </w:rPr>
      </w:pPr>
      <w:r w:rsidRPr="005E139C">
        <w:rPr>
          <w:rFonts w:ascii="GHEA Grapalat" w:hAnsi="GHEA Grapalat" w:cs="Sylfaen"/>
          <w:vertAlign w:val="superscript"/>
          <w:lang w:val="hy-AM"/>
        </w:rPr>
        <w:t>Ընթացակարգի</w:t>
      </w:r>
      <w:r w:rsidRPr="005E139C">
        <w:rPr>
          <w:rFonts w:ascii="GHEA Grapalat" w:hAnsi="GHEA Grapalat" w:cs="Arial"/>
          <w:vertAlign w:val="superscript"/>
          <w:lang w:val="hy-AM"/>
        </w:rPr>
        <w:t xml:space="preserve"> </w:t>
      </w:r>
      <w:r w:rsidRPr="005E139C">
        <w:rPr>
          <w:rFonts w:ascii="GHEA Grapalat" w:hAnsi="GHEA Grapalat" w:cs="Sylfaen"/>
          <w:vertAlign w:val="superscript"/>
          <w:lang w:val="hy-AM"/>
        </w:rPr>
        <w:t>մասնակցի</w:t>
      </w:r>
      <w:r w:rsidRPr="005E139C">
        <w:rPr>
          <w:rFonts w:ascii="GHEA Grapalat" w:hAnsi="GHEA Grapalat" w:cs="Arial"/>
          <w:vertAlign w:val="superscript"/>
          <w:lang w:val="hy-AM"/>
        </w:rPr>
        <w:t xml:space="preserve"> </w:t>
      </w:r>
      <w:r w:rsidRPr="005E139C">
        <w:rPr>
          <w:rFonts w:ascii="GHEA Grapalat" w:hAnsi="GHEA Grapalat" w:cs="Sylfaen"/>
          <w:vertAlign w:val="superscript"/>
          <w:lang w:val="hy-AM"/>
        </w:rPr>
        <w:t>անվանումը</w:t>
      </w:r>
      <w:r w:rsidRPr="005E139C">
        <w:rPr>
          <w:rFonts w:ascii="GHEA Grapalat" w:hAnsi="GHEA Grapalat" w:cs="Arial"/>
          <w:vertAlign w:val="superscript"/>
          <w:lang w:val="hy-AM"/>
        </w:rPr>
        <w:t xml:space="preserve"> (</w:t>
      </w:r>
      <w:r w:rsidRPr="005E139C">
        <w:rPr>
          <w:rFonts w:ascii="GHEA Grapalat" w:hAnsi="GHEA Grapalat" w:cs="Sylfaen"/>
          <w:vertAlign w:val="superscript"/>
          <w:lang w:val="hy-AM"/>
        </w:rPr>
        <w:t>անունը</w:t>
      </w:r>
      <w:r w:rsidRPr="005E139C">
        <w:rPr>
          <w:rFonts w:ascii="GHEA Grapalat" w:hAnsi="GHEA Grapalat" w:cs="Arial"/>
          <w:vertAlign w:val="superscript"/>
          <w:lang w:val="hy-AM"/>
        </w:rPr>
        <w:t>)</w:t>
      </w:r>
      <w:r w:rsidRPr="005E139C">
        <w:rPr>
          <w:rFonts w:ascii="GHEA Grapalat" w:hAnsi="GHEA Grapalat"/>
          <w:sz w:val="20"/>
          <w:vertAlign w:val="superscript"/>
          <w:lang w:val="hy-AM"/>
        </w:rPr>
        <w:tab/>
      </w:r>
      <w:r w:rsidRPr="005E139C">
        <w:rPr>
          <w:rFonts w:ascii="GHEA Grapalat" w:hAnsi="GHEA Grapalat"/>
          <w:sz w:val="20"/>
          <w:vertAlign w:val="superscript"/>
          <w:lang w:val="hy-AM"/>
        </w:rPr>
        <w:tab/>
        <w:t xml:space="preserve"> </w:t>
      </w:r>
    </w:p>
    <w:p w:rsidR="00705ADB" w:rsidRPr="005E139C" w:rsidRDefault="00705ADB" w:rsidP="00705ADB">
      <w:pPr>
        <w:ind w:left="-66"/>
        <w:jc w:val="both"/>
        <w:rPr>
          <w:rFonts w:ascii="GHEA Grapalat" w:hAnsi="GHEA Grapalat"/>
          <w:i/>
          <w:sz w:val="18"/>
          <w:lang w:val="hy-AM"/>
        </w:rPr>
      </w:pPr>
      <w:r w:rsidRPr="005E139C">
        <w:rPr>
          <w:rFonts w:ascii="GHEA Grapalat" w:hAnsi="GHEA Grapalat" w:cs="Sylfaen"/>
          <w:lang w:val="hy-AM"/>
        </w:rPr>
        <w:t>կազմակերպությունն</w:t>
      </w:r>
      <w:r w:rsidRPr="005E139C">
        <w:rPr>
          <w:rFonts w:ascii="GHEA Grapalat" w:hAnsi="GHEA Grapalat" w:cs="Arial"/>
          <w:lang w:val="hy-AM"/>
        </w:rPr>
        <w:t xml:space="preserve">  </w:t>
      </w:r>
      <w:r w:rsidRPr="005E139C">
        <w:rPr>
          <w:rFonts w:ascii="GHEA Grapalat" w:hAnsi="GHEA Grapalat" w:cs="Sylfaen"/>
          <w:lang w:val="hy-AM"/>
        </w:rPr>
        <w:t>ունի</w:t>
      </w:r>
      <w:r w:rsidRPr="005E139C">
        <w:rPr>
          <w:rFonts w:ascii="GHEA Grapalat" w:hAnsi="GHEA Grapalat" w:cs="Arial"/>
          <w:lang w:val="hy-AM"/>
        </w:rPr>
        <w:t xml:space="preserve">  </w:t>
      </w:r>
      <w:r w:rsidRPr="005E139C">
        <w:rPr>
          <w:rFonts w:ascii="GHEA Grapalat" w:hAnsi="GHEA Grapalat" w:cs="Sylfaen"/>
          <w:lang w:val="hy-AM"/>
        </w:rPr>
        <w:t>կնքվելիք</w:t>
      </w:r>
      <w:r w:rsidRPr="005E139C">
        <w:rPr>
          <w:rFonts w:ascii="GHEA Grapalat" w:hAnsi="GHEA Grapalat" w:cs="Arial"/>
          <w:lang w:val="hy-AM"/>
        </w:rPr>
        <w:t xml:space="preserve"> </w:t>
      </w:r>
      <w:r w:rsidRPr="005E139C">
        <w:rPr>
          <w:rFonts w:ascii="GHEA Grapalat" w:hAnsi="GHEA Grapalat" w:cs="Sylfaen"/>
          <w:lang w:val="hy-AM"/>
        </w:rPr>
        <w:t>պայմանագրի</w:t>
      </w:r>
      <w:r w:rsidRPr="005E139C">
        <w:rPr>
          <w:rFonts w:ascii="GHEA Grapalat" w:hAnsi="GHEA Grapalat" w:cs="Arial"/>
          <w:lang w:val="hy-AM"/>
        </w:rPr>
        <w:t xml:space="preserve"> </w:t>
      </w:r>
      <w:r w:rsidRPr="005E139C">
        <w:rPr>
          <w:rFonts w:ascii="GHEA Grapalat" w:hAnsi="GHEA Grapalat" w:cs="Sylfaen"/>
          <w:lang w:val="hy-AM"/>
        </w:rPr>
        <w:t>կատարման</w:t>
      </w:r>
      <w:r w:rsidRPr="005E139C">
        <w:rPr>
          <w:rFonts w:ascii="GHEA Grapalat" w:hAnsi="GHEA Grapalat" w:cs="Arial"/>
          <w:lang w:val="hy-AM"/>
        </w:rPr>
        <w:t xml:space="preserve"> </w:t>
      </w:r>
      <w:r w:rsidRPr="005E139C">
        <w:rPr>
          <w:rFonts w:ascii="GHEA Grapalat" w:hAnsi="GHEA Grapalat" w:cs="Sylfaen"/>
          <w:lang w:val="hy-AM"/>
        </w:rPr>
        <w:t>համար</w:t>
      </w:r>
      <w:r w:rsidRPr="005E139C">
        <w:rPr>
          <w:rFonts w:ascii="GHEA Grapalat" w:hAnsi="GHEA Grapalat" w:cs="Arial"/>
          <w:lang w:val="hy-AM"/>
        </w:rPr>
        <w:t xml:space="preserve"> </w:t>
      </w:r>
      <w:r w:rsidRPr="005E139C">
        <w:rPr>
          <w:rFonts w:ascii="GHEA Grapalat" w:hAnsi="GHEA Grapalat" w:cs="Sylfaen"/>
          <w:lang w:val="hy-AM"/>
        </w:rPr>
        <w:t>անհրաժեշտ</w:t>
      </w:r>
      <w:r w:rsidRPr="005E139C">
        <w:rPr>
          <w:rFonts w:ascii="GHEA Grapalat" w:hAnsi="GHEA Grapalat" w:cs="Arial"/>
          <w:lang w:val="hy-AM"/>
        </w:rPr>
        <w:t xml:space="preserve"> </w:t>
      </w:r>
      <w:r w:rsidRPr="005E139C">
        <w:rPr>
          <w:rFonts w:ascii="GHEA Grapalat" w:hAnsi="GHEA Grapalat" w:cs="Sylfaen"/>
          <w:lang w:val="hy-AM"/>
        </w:rPr>
        <w:t>աշխատանքային</w:t>
      </w:r>
      <w:r w:rsidRPr="005E139C">
        <w:rPr>
          <w:rFonts w:ascii="GHEA Grapalat" w:hAnsi="GHEA Grapalat" w:cs="Arial"/>
          <w:lang w:val="hy-AM"/>
        </w:rPr>
        <w:t xml:space="preserve"> </w:t>
      </w:r>
      <w:r w:rsidRPr="005E139C">
        <w:rPr>
          <w:rFonts w:ascii="GHEA Grapalat" w:hAnsi="GHEA Grapalat" w:cs="Sylfaen"/>
          <w:lang w:val="hy-AM"/>
        </w:rPr>
        <w:t>ռեսուրսներ</w:t>
      </w:r>
      <w:r w:rsidRPr="005E139C">
        <w:rPr>
          <w:rFonts w:ascii="GHEA Grapalat" w:hAnsi="GHEA Grapalat" w:cs="Arial"/>
          <w:lang w:val="hy-AM"/>
        </w:rPr>
        <w:t xml:space="preserve">  </w:t>
      </w:r>
      <w:r w:rsidRPr="005E139C">
        <w:rPr>
          <w:rFonts w:ascii="GHEA Grapalat" w:hAnsi="GHEA Grapalat" w:cs="Sylfaen"/>
          <w:lang w:val="hy-AM"/>
        </w:rPr>
        <w:t>և</w:t>
      </w:r>
      <w:r w:rsidRPr="005E139C">
        <w:rPr>
          <w:rFonts w:ascii="GHEA Grapalat" w:hAnsi="GHEA Grapalat" w:cs="Arial"/>
          <w:lang w:val="hy-AM"/>
        </w:rPr>
        <w:t xml:space="preserve">  </w:t>
      </w:r>
      <w:r w:rsidRPr="005E139C">
        <w:rPr>
          <w:rFonts w:ascii="GHEA Grapalat" w:hAnsi="GHEA Grapalat" w:cs="Sylfaen"/>
          <w:lang w:val="hy-AM"/>
        </w:rPr>
        <w:t>այդ</w:t>
      </w:r>
      <w:r w:rsidRPr="005E139C">
        <w:rPr>
          <w:rFonts w:ascii="GHEA Grapalat" w:hAnsi="GHEA Grapalat" w:cs="Arial"/>
          <w:lang w:val="hy-AM"/>
        </w:rPr>
        <w:t xml:space="preserve"> </w:t>
      </w:r>
      <w:r w:rsidRPr="005E139C">
        <w:rPr>
          <w:rFonts w:ascii="GHEA Grapalat" w:hAnsi="GHEA Grapalat" w:cs="Sylfaen"/>
          <w:lang w:val="hy-AM"/>
        </w:rPr>
        <w:t>աշխատանքնային</w:t>
      </w:r>
      <w:r w:rsidRPr="005E139C">
        <w:rPr>
          <w:rFonts w:ascii="GHEA Grapalat" w:hAnsi="GHEA Grapalat" w:cs="Arial"/>
          <w:lang w:val="hy-AM"/>
        </w:rPr>
        <w:t xml:space="preserve"> </w:t>
      </w:r>
      <w:r w:rsidRPr="005E139C">
        <w:rPr>
          <w:rFonts w:ascii="GHEA Grapalat" w:hAnsi="GHEA Grapalat" w:cs="Sylfaen"/>
          <w:lang w:val="hy-AM"/>
        </w:rPr>
        <w:t>ռեսուրսներով</w:t>
      </w:r>
      <w:r w:rsidRPr="005E139C">
        <w:rPr>
          <w:rFonts w:ascii="GHEA Grapalat" w:hAnsi="GHEA Grapalat" w:cs="Arial"/>
          <w:lang w:val="hy-AM"/>
        </w:rPr>
        <w:t xml:space="preserve"> </w:t>
      </w:r>
      <w:r w:rsidRPr="005E139C">
        <w:rPr>
          <w:rFonts w:ascii="GHEA Grapalat" w:hAnsi="GHEA Grapalat" w:cs="Sylfaen"/>
          <w:lang w:val="hy-AM"/>
        </w:rPr>
        <w:t>հնարավոր</w:t>
      </w:r>
      <w:r w:rsidRPr="005E139C">
        <w:rPr>
          <w:rFonts w:ascii="GHEA Grapalat" w:hAnsi="GHEA Grapalat" w:cs="Arial"/>
          <w:lang w:val="hy-AM"/>
        </w:rPr>
        <w:t xml:space="preserve"> </w:t>
      </w:r>
      <w:r w:rsidRPr="005E139C">
        <w:rPr>
          <w:rFonts w:ascii="GHEA Grapalat" w:hAnsi="GHEA Grapalat" w:cs="Sylfaen"/>
          <w:lang w:val="hy-AM"/>
        </w:rPr>
        <w:t>է</w:t>
      </w:r>
      <w:r w:rsidRPr="005E139C">
        <w:rPr>
          <w:rFonts w:ascii="GHEA Grapalat" w:hAnsi="GHEA Grapalat" w:cs="Arial"/>
          <w:lang w:val="hy-AM"/>
        </w:rPr>
        <w:t xml:space="preserve"> </w:t>
      </w:r>
      <w:r w:rsidRPr="005E139C">
        <w:rPr>
          <w:rFonts w:ascii="GHEA Grapalat" w:hAnsi="GHEA Grapalat" w:cs="Sylfaen"/>
          <w:lang w:val="hy-AM"/>
        </w:rPr>
        <w:t>ապահովել</w:t>
      </w:r>
      <w:r w:rsidRPr="005E139C">
        <w:rPr>
          <w:rFonts w:ascii="GHEA Grapalat" w:hAnsi="GHEA Grapalat" w:cs="Arial"/>
          <w:lang w:val="hy-AM"/>
        </w:rPr>
        <w:t xml:space="preserve"> </w:t>
      </w:r>
      <w:r w:rsidRPr="005E139C">
        <w:rPr>
          <w:rFonts w:ascii="GHEA Grapalat" w:hAnsi="GHEA Grapalat" w:cs="Sylfaen"/>
          <w:lang w:val="hy-AM"/>
        </w:rPr>
        <w:t>կնքվելիք</w:t>
      </w:r>
      <w:r w:rsidRPr="005E139C">
        <w:rPr>
          <w:rFonts w:ascii="GHEA Grapalat" w:hAnsi="GHEA Grapalat" w:cs="Arial"/>
          <w:lang w:val="hy-AM"/>
        </w:rPr>
        <w:t xml:space="preserve"> </w:t>
      </w:r>
      <w:r w:rsidRPr="005E139C">
        <w:rPr>
          <w:rFonts w:ascii="GHEA Grapalat" w:hAnsi="GHEA Grapalat" w:cs="Sylfaen"/>
          <w:lang w:val="hy-AM"/>
        </w:rPr>
        <w:t>գործարքով</w:t>
      </w:r>
      <w:r w:rsidRPr="005E139C">
        <w:rPr>
          <w:rFonts w:ascii="GHEA Grapalat" w:hAnsi="GHEA Grapalat" w:cs="Arial"/>
          <w:lang w:val="hy-AM"/>
        </w:rPr>
        <w:t xml:space="preserve"> </w:t>
      </w:r>
      <w:r w:rsidRPr="005E139C">
        <w:rPr>
          <w:rFonts w:ascii="GHEA Grapalat" w:hAnsi="GHEA Grapalat" w:cs="Sylfaen"/>
          <w:lang w:val="hy-AM"/>
        </w:rPr>
        <w:t>նախատեսված</w:t>
      </w:r>
      <w:r w:rsidRPr="005E139C">
        <w:rPr>
          <w:rFonts w:ascii="GHEA Grapalat" w:hAnsi="GHEA Grapalat" w:cs="Arial"/>
          <w:lang w:val="hy-AM"/>
        </w:rPr>
        <w:t xml:space="preserve"> </w:t>
      </w:r>
      <w:r w:rsidRPr="005E139C">
        <w:rPr>
          <w:rFonts w:ascii="GHEA Grapalat" w:hAnsi="GHEA Grapalat" w:cs="Sylfaen"/>
          <w:lang w:val="hy-AM"/>
        </w:rPr>
        <w:t>պարտավորությունների</w:t>
      </w:r>
      <w:r w:rsidRPr="005E139C">
        <w:rPr>
          <w:rFonts w:ascii="GHEA Grapalat" w:hAnsi="GHEA Grapalat" w:cs="Arial"/>
          <w:lang w:val="hy-AM"/>
        </w:rPr>
        <w:t xml:space="preserve"> </w:t>
      </w:r>
      <w:r w:rsidRPr="005E139C">
        <w:rPr>
          <w:rFonts w:ascii="GHEA Grapalat" w:hAnsi="GHEA Grapalat" w:cs="Sylfaen"/>
          <w:lang w:val="hy-AM"/>
        </w:rPr>
        <w:t>պատշաճ</w:t>
      </w:r>
      <w:r w:rsidRPr="005E139C">
        <w:rPr>
          <w:rFonts w:ascii="GHEA Grapalat" w:hAnsi="GHEA Grapalat" w:cs="Arial"/>
          <w:lang w:val="hy-AM"/>
        </w:rPr>
        <w:t xml:space="preserve"> </w:t>
      </w:r>
      <w:r w:rsidRPr="005E139C">
        <w:rPr>
          <w:rFonts w:ascii="GHEA Grapalat" w:hAnsi="GHEA Grapalat" w:cs="Sylfaen"/>
          <w:lang w:val="hy-AM"/>
        </w:rPr>
        <w:t xml:space="preserve">կատարումը: </w:t>
      </w:r>
    </w:p>
    <w:p w:rsidR="00705ADB" w:rsidRPr="005E139C" w:rsidRDefault="00705ADB" w:rsidP="00705ADB">
      <w:pPr>
        <w:ind w:left="-66"/>
        <w:jc w:val="right"/>
        <w:rPr>
          <w:rFonts w:ascii="GHEA Grapalat" w:hAnsi="GHEA Grapalat"/>
          <w:sz w:val="20"/>
          <w:lang w:val="hy-AM"/>
        </w:rPr>
      </w:pPr>
    </w:p>
    <w:p w:rsidR="00705ADB" w:rsidRPr="005E139C" w:rsidRDefault="00705ADB" w:rsidP="00705ADB">
      <w:pPr>
        <w:ind w:left="-66"/>
        <w:jc w:val="right"/>
        <w:rPr>
          <w:rFonts w:ascii="GHEA Grapalat" w:hAnsi="GHEA Grapalat"/>
          <w:sz w:val="20"/>
          <w:lang w:val="hy-AM"/>
        </w:rPr>
      </w:pPr>
    </w:p>
    <w:p w:rsidR="00705ADB" w:rsidRPr="005E139C" w:rsidRDefault="00705ADB" w:rsidP="00CE752A">
      <w:pPr>
        <w:ind w:left="-66"/>
        <w:jc w:val="both"/>
        <w:rPr>
          <w:rFonts w:ascii="GHEA Grapalat" w:hAnsi="GHEA Grapalat"/>
          <w:b/>
          <w:i/>
          <w:lang w:val="hy-AM"/>
        </w:rPr>
      </w:pPr>
      <w:r w:rsidRPr="005E139C">
        <w:rPr>
          <w:rFonts w:ascii="GHEA Grapalat" w:hAnsi="GHEA Grapalat" w:cs="Sylfaen"/>
          <w:i/>
          <w:lang w:val="hy-AM"/>
        </w:rPr>
        <w:t xml:space="preserve">            </w:t>
      </w:r>
    </w:p>
    <w:p w:rsidR="00705ADB" w:rsidRPr="005E139C" w:rsidRDefault="00705ADB" w:rsidP="00705ADB">
      <w:pPr>
        <w:ind w:left="-66"/>
        <w:jc w:val="right"/>
        <w:rPr>
          <w:rFonts w:ascii="GHEA Grapalat" w:hAnsi="GHEA Grapalat"/>
          <w:sz w:val="20"/>
          <w:lang w:val="hy-AM"/>
        </w:rPr>
      </w:pPr>
    </w:p>
    <w:p w:rsidR="00705ADB" w:rsidRPr="005E139C" w:rsidRDefault="00705ADB" w:rsidP="00705ADB">
      <w:pPr>
        <w:rPr>
          <w:rFonts w:ascii="GHEA Grapalat" w:hAnsi="GHEA Grapalat"/>
          <w:sz w:val="20"/>
          <w:lang w:val="hy-AM"/>
        </w:rPr>
      </w:pPr>
    </w:p>
    <w:p w:rsidR="00705ADB" w:rsidRPr="005E139C" w:rsidRDefault="00705ADB" w:rsidP="00705ADB">
      <w:pPr>
        <w:rPr>
          <w:rFonts w:ascii="GHEA Grapalat" w:hAnsi="GHEA Grapalat"/>
          <w:sz w:val="20"/>
          <w:lang w:val="hy-AM"/>
        </w:rPr>
      </w:pPr>
    </w:p>
    <w:p w:rsidR="00705ADB" w:rsidRPr="005E139C" w:rsidRDefault="00705ADB" w:rsidP="00705ADB">
      <w:pPr>
        <w:rPr>
          <w:rFonts w:ascii="GHEA Grapalat" w:hAnsi="GHEA Grapalat"/>
          <w:sz w:val="20"/>
          <w:lang w:val="hy-AM"/>
        </w:rPr>
      </w:pPr>
    </w:p>
    <w:p w:rsidR="00705ADB" w:rsidRPr="005E139C" w:rsidRDefault="00705ADB" w:rsidP="00705ADB">
      <w:pPr>
        <w:jc w:val="both"/>
        <w:rPr>
          <w:rFonts w:ascii="GHEA Grapalat" w:hAnsi="GHEA Grapalat"/>
          <w:sz w:val="20"/>
          <w:lang w:val="hy-AM"/>
        </w:rPr>
      </w:pPr>
      <w:r w:rsidRPr="005E139C">
        <w:rPr>
          <w:rFonts w:ascii="GHEA Grapalat" w:hAnsi="GHEA Grapalat"/>
          <w:sz w:val="20"/>
          <w:lang w:val="hy-AM"/>
        </w:rPr>
        <w:t xml:space="preserve">    </w:t>
      </w:r>
      <w:r w:rsidRPr="005E139C">
        <w:rPr>
          <w:rFonts w:ascii="GHEA Grapalat" w:hAnsi="GHEA Grapalat"/>
          <w:sz w:val="20"/>
          <w:lang w:val="hy-AM"/>
        </w:rPr>
        <w:tab/>
      </w:r>
      <w:r w:rsidRPr="005E139C">
        <w:rPr>
          <w:rFonts w:ascii="GHEA Grapalat" w:hAnsi="GHEA Grapalat"/>
          <w:sz w:val="20"/>
          <w:lang w:val="hy-AM"/>
        </w:rPr>
        <w:tab/>
        <w:t xml:space="preserve">______________________________________________ </w:t>
      </w:r>
      <w:r w:rsidRPr="005E139C">
        <w:rPr>
          <w:rFonts w:ascii="GHEA Grapalat" w:hAnsi="GHEA Grapalat"/>
          <w:sz w:val="20"/>
          <w:lang w:val="hy-AM"/>
        </w:rPr>
        <w:tab/>
        <w:t xml:space="preserve">                _____________ </w:t>
      </w:r>
    </w:p>
    <w:p w:rsidR="00705ADB" w:rsidRPr="005E139C" w:rsidRDefault="00705ADB" w:rsidP="00705ADB">
      <w:pPr>
        <w:jc w:val="both"/>
        <w:rPr>
          <w:rFonts w:ascii="GHEA Grapalat" w:hAnsi="GHEA Grapalat" w:cs="Arial"/>
          <w:sz w:val="20"/>
          <w:vertAlign w:val="superscript"/>
          <w:lang w:val="hy-AM"/>
        </w:rPr>
      </w:pPr>
      <w:r w:rsidRPr="005E139C">
        <w:rPr>
          <w:rFonts w:ascii="GHEA Grapalat" w:hAnsi="GHEA Grapalat"/>
          <w:sz w:val="20"/>
          <w:lang w:val="hy-AM"/>
        </w:rPr>
        <w:t xml:space="preserve">                            </w:t>
      </w:r>
      <w:r w:rsidRPr="005E139C">
        <w:rPr>
          <w:rFonts w:ascii="GHEA Grapalat" w:hAnsi="GHEA Grapalat" w:cs="Sylfaen"/>
          <w:sz w:val="20"/>
          <w:vertAlign w:val="superscript"/>
          <w:lang w:val="hy-AM"/>
        </w:rPr>
        <w:t>Մասնակցի</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անվանումը</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անունը</w:t>
      </w:r>
      <w:r w:rsidRPr="005E139C">
        <w:rPr>
          <w:rFonts w:ascii="GHEA Grapalat" w:hAnsi="GHEA Grapalat" w:cs="Arial"/>
          <w:sz w:val="20"/>
          <w:vertAlign w:val="superscript"/>
          <w:lang w:val="hy-AM"/>
        </w:rPr>
        <w:t>) (</w:t>
      </w:r>
      <w:r w:rsidRPr="005E139C">
        <w:rPr>
          <w:rFonts w:ascii="GHEA Grapalat" w:hAnsi="GHEA Grapalat" w:cs="Sylfaen"/>
          <w:sz w:val="20"/>
          <w:vertAlign w:val="superscript"/>
          <w:lang w:val="hy-AM"/>
        </w:rPr>
        <w:t>ղեկավարի</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պաշտոնը</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Անուն</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Ազգանունը</w:t>
      </w:r>
      <w:r w:rsidRPr="005E139C">
        <w:rPr>
          <w:rFonts w:ascii="GHEA Grapalat" w:hAnsi="GHEA Grapalat" w:cs="Arial"/>
          <w:sz w:val="20"/>
          <w:vertAlign w:val="superscript"/>
          <w:lang w:val="hy-AM"/>
        </w:rPr>
        <w:t xml:space="preserve">)                         </w:t>
      </w:r>
      <w:r w:rsidRPr="005E139C">
        <w:rPr>
          <w:rFonts w:ascii="GHEA Grapalat" w:hAnsi="GHEA Grapalat"/>
          <w:sz w:val="20"/>
          <w:vertAlign w:val="superscript"/>
          <w:lang w:val="hy-AM"/>
        </w:rPr>
        <w:t xml:space="preserve">                    (</w:t>
      </w:r>
      <w:r w:rsidRPr="005E139C">
        <w:rPr>
          <w:rFonts w:ascii="GHEA Grapalat" w:hAnsi="GHEA Grapalat" w:cs="Sylfaen"/>
          <w:sz w:val="20"/>
          <w:vertAlign w:val="superscript"/>
          <w:lang w:val="hy-AM"/>
        </w:rPr>
        <w:t>ստորագրությունը</w:t>
      </w:r>
      <w:r w:rsidRPr="005E139C">
        <w:rPr>
          <w:rFonts w:ascii="GHEA Grapalat" w:hAnsi="GHEA Grapalat" w:cs="Arial"/>
          <w:sz w:val="20"/>
          <w:vertAlign w:val="superscript"/>
          <w:lang w:val="hy-AM"/>
        </w:rPr>
        <w:t>)</w:t>
      </w:r>
      <w:r w:rsidRPr="005E139C">
        <w:rPr>
          <w:rFonts w:ascii="GHEA Grapalat" w:hAnsi="GHEA Grapalat" w:cs="Arial"/>
          <w:sz w:val="20"/>
          <w:vertAlign w:val="superscript"/>
          <w:lang w:val="hy-AM"/>
        </w:rPr>
        <w:tab/>
      </w:r>
    </w:p>
    <w:p w:rsidR="00705ADB" w:rsidRPr="005E139C" w:rsidRDefault="00705ADB" w:rsidP="00705ADB">
      <w:pPr>
        <w:jc w:val="right"/>
        <w:rPr>
          <w:rFonts w:ascii="GHEA Grapalat" w:hAnsi="GHEA Grapalat"/>
          <w:sz w:val="20"/>
          <w:lang w:val="hy-AM"/>
        </w:rPr>
      </w:pPr>
      <w:r w:rsidRPr="005E139C">
        <w:rPr>
          <w:rFonts w:ascii="GHEA Grapalat" w:hAnsi="GHEA Grapalat"/>
          <w:sz w:val="20"/>
          <w:lang w:val="hy-AM"/>
        </w:rPr>
        <w:t xml:space="preserve">    </w:t>
      </w:r>
    </w:p>
    <w:p w:rsidR="00705ADB" w:rsidRPr="005E139C" w:rsidRDefault="00705ADB" w:rsidP="00705ADB">
      <w:pPr>
        <w:jc w:val="right"/>
        <w:rPr>
          <w:rFonts w:ascii="GHEA Grapalat" w:hAnsi="GHEA Grapalat" w:cs="Arial"/>
          <w:sz w:val="20"/>
          <w:lang w:val="hy-AM"/>
        </w:rPr>
      </w:pPr>
      <w:r w:rsidRPr="005E139C">
        <w:rPr>
          <w:rFonts w:ascii="GHEA Grapalat" w:hAnsi="GHEA Grapalat" w:cs="Sylfaen"/>
          <w:sz w:val="20"/>
          <w:lang w:val="hy-AM"/>
        </w:rPr>
        <w:t>Կ</w:t>
      </w:r>
      <w:r w:rsidRPr="005E139C">
        <w:rPr>
          <w:rFonts w:ascii="GHEA Grapalat" w:hAnsi="GHEA Grapalat" w:cs="Arial"/>
          <w:sz w:val="20"/>
          <w:lang w:val="hy-AM"/>
        </w:rPr>
        <w:t xml:space="preserve">. </w:t>
      </w:r>
      <w:r w:rsidRPr="005E139C">
        <w:rPr>
          <w:rFonts w:ascii="GHEA Grapalat" w:hAnsi="GHEA Grapalat" w:cs="Sylfaen"/>
          <w:sz w:val="20"/>
          <w:lang w:val="hy-AM"/>
        </w:rPr>
        <w:t>Տ</w:t>
      </w:r>
      <w:r w:rsidRPr="005E139C">
        <w:rPr>
          <w:rFonts w:ascii="GHEA Grapalat" w:hAnsi="GHEA Grapalat" w:cs="Arial"/>
          <w:sz w:val="20"/>
          <w:lang w:val="hy-AM"/>
        </w:rPr>
        <w:t>.</w:t>
      </w:r>
      <w:r w:rsidRPr="005E139C">
        <w:rPr>
          <w:rFonts w:ascii="GHEA Grapalat" w:hAnsi="GHEA Grapalat" w:cs="Arial"/>
          <w:sz w:val="20"/>
          <w:lang w:val="hy-AM"/>
        </w:rPr>
        <w:tab/>
      </w:r>
      <w:r w:rsidRPr="005E139C">
        <w:rPr>
          <w:rFonts w:ascii="GHEA Grapalat" w:hAnsi="GHEA Grapalat" w:cs="Arial"/>
          <w:sz w:val="20"/>
          <w:lang w:val="hy-AM"/>
        </w:rPr>
        <w:tab/>
        <w:t xml:space="preserve"> </w:t>
      </w:r>
    </w:p>
    <w:p w:rsidR="00705ADB" w:rsidRPr="005E139C" w:rsidRDefault="00705ADB" w:rsidP="00705ADB">
      <w:pPr>
        <w:jc w:val="right"/>
        <w:rPr>
          <w:rFonts w:ascii="GHEA Grapalat" w:hAnsi="GHEA Grapalat"/>
          <w:sz w:val="20"/>
          <w:lang w:val="hy-AM"/>
        </w:rPr>
      </w:pPr>
    </w:p>
    <w:p w:rsidR="00705ADB" w:rsidRPr="005E139C" w:rsidRDefault="00705ADB" w:rsidP="00705ADB">
      <w:pPr>
        <w:pStyle w:val="BodyTextIndent3"/>
        <w:jc w:val="right"/>
        <w:rPr>
          <w:rFonts w:ascii="GHEA Grapalat" w:hAnsi="GHEA Grapalat" w:cs="Arial"/>
          <w:b/>
          <w:lang w:val="hy-AM"/>
        </w:rPr>
      </w:pPr>
      <w:r w:rsidRPr="005E139C">
        <w:rPr>
          <w:rFonts w:ascii="GHEA Grapalat" w:hAnsi="GHEA Grapalat" w:cs="Sylfaen"/>
          <w:b/>
          <w:lang w:val="hy-AM"/>
        </w:rPr>
        <w:t>Հավելված</w:t>
      </w:r>
      <w:r w:rsidRPr="005E139C">
        <w:rPr>
          <w:rFonts w:ascii="GHEA Grapalat" w:hAnsi="GHEA Grapalat" w:cs="Arial"/>
          <w:b/>
          <w:lang w:val="hy-AM"/>
        </w:rPr>
        <w:t xml:space="preserve"> 4</w:t>
      </w:r>
    </w:p>
    <w:p w:rsidR="00705ADB" w:rsidRPr="005E139C" w:rsidRDefault="005E139C" w:rsidP="00705ADB">
      <w:pPr>
        <w:pStyle w:val="BodyTextIndent3"/>
        <w:jc w:val="right"/>
        <w:rPr>
          <w:rFonts w:ascii="GHEA Grapalat" w:hAnsi="GHEA Grapalat" w:cs="Arial"/>
          <w:b/>
          <w:lang w:val="hy-AM"/>
        </w:rPr>
      </w:pPr>
      <w:r>
        <w:rPr>
          <w:rFonts w:ascii="GHEA Grapalat" w:hAnsi="GHEA Grapalat" w:cs="Sylfaen"/>
          <w:b/>
        </w:rPr>
        <w:t>&lt;&lt;</w:t>
      </w:r>
      <w:r w:rsidR="00CE752A" w:rsidRPr="005E139C">
        <w:rPr>
          <w:rFonts w:ascii="GHEA Grapalat" w:hAnsi="GHEA Grapalat" w:cs="Sylfaen"/>
          <w:b/>
          <w:lang w:val="hy-AM"/>
        </w:rPr>
        <w:t>ՔՆՔԾԻԳ-ՇՀԾՁԲ-</w:t>
      </w:r>
      <w:r w:rsidR="00FD0378" w:rsidRPr="005E139C">
        <w:rPr>
          <w:rFonts w:ascii="GHEA Grapalat" w:hAnsi="GHEA Grapalat" w:cs="Sylfaen"/>
          <w:b/>
          <w:lang w:val="hy-AM"/>
        </w:rPr>
        <w:t>16/10</w:t>
      </w:r>
      <w:r>
        <w:rPr>
          <w:rFonts w:ascii="GHEA Grapalat" w:hAnsi="GHEA Grapalat" w:cs="Sylfaen"/>
          <w:b/>
        </w:rPr>
        <w:t>&gt;&gt;</w:t>
      </w:r>
      <w:r w:rsidR="00CE752A" w:rsidRPr="005E139C">
        <w:rPr>
          <w:rFonts w:ascii="GHEA Grapalat" w:hAnsi="GHEA Grapalat" w:cs="Sylfaen"/>
          <w:i/>
          <w:sz w:val="22"/>
          <w:lang w:val="af-ZA"/>
        </w:rPr>
        <w:t xml:space="preserve">  </w:t>
      </w:r>
      <w:r w:rsidR="00705ADB" w:rsidRPr="005E139C">
        <w:rPr>
          <w:rFonts w:ascii="GHEA Grapalat" w:hAnsi="GHEA Grapalat" w:cs="Sylfaen"/>
          <w:b/>
          <w:lang w:val="hy-AM"/>
        </w:rPr>
        <w:t>ծածկագրով</w:t>
      </w:r>
    </w:p>
    <w:p w:rsidR="00705ADB" w:rsidRPr="005E139C" w:rsidRDefault="00705ADB" w:rsidP="00705ADB">
      <w:pPr>
        <w:pStyle w:val="BodyTextIndent3"/>
        <w:jc w:val="right"/>
        <w:rPr>
          <w:rFonts w:ascii="GHEA Grapalat" w:hAnsi="GHEA Grapalat" w:cs="Arial"/>
          <w:b/>
          <w:lang w:val="hy-AM"/>
        </w:rPr>
      </w:pPr>
      <w:r w:rsidRPr="005E139C">
        <w:rPr>
          <w:rFonts w:ascii="GHEA Grapalat" w:hAnsi="GHEA Grapalat" w:cs="Sylfaen"/>
          <w:b/>
          <w:lang w:val="hy-AM"/>
        </w:rPr>
        <w:t>շրջանակային համաձայնագրերի միջոցով գնում կատարելու ընթացակարգի</w:t>
      </w:r>
      <w:r w:rsidRPr="005E139C">
        <w:rPr>
          <w:rFonts w:ascii="GHEA Grapalat" w:hAnsi="GHEA Grapalat" w:cs="Arial"/>
          <w:b/>
          <w:lang w:val="hy-AM"/>
        </w:rPr>
        <w:t xml:space="preserve"> </w:t>
      </w:r>
      <w:r w:rsidRPr="005E139C">
        <w:rPr>
          <w:rFonts w:ascii="GHEA Grapalat" w:hAnsi="GHEA Grapalat" w:cs="Sylfaen"/>
          <w:b/>
          <w:lang w:val="hy-AM"/>
        </w:rPr>
        <w:t>հրավերի</w:t>
      </w:r>
    </w:p>
    <w:p w:rsidR="00705ADB" w:rsidRPr="005E139C" w:rsidRDefault="00705ADB" w:rsidP="00705ADB">
      <w:pPr>
        <w:pStyle w:val="BodyTextIndent3"/>
        <w:jc w:val="right"/>
        <w:rPr>
          <w:rFonts w:ascii="GHEA Grapalat" w:hAnsi="GHEA Grapalat"/>
          <w:b/>
          <w:lang w:val="hy-AM"/>
        </w:rPr>
      </w:pPr>
    </w:p>
    <w:p w:rsidR="00705ADB" w:rsidRPr="005E139C" w:rsidRDefault="005E139C" w:rsidP="00705ADB">
      <w:pPr>
        <w:pStyle w:val="BodyTextIndent3"/>
        <w:jc w:val="right"/>
        <w:rPr>
          <w:rFonts w:ascii="GHEA Grapalat" w:hAnsi="GHEA Grapalat" w:cs="Arial"/>
          <w:b/>
          <w:lang w:val="hy-AM"/>
        </w:rPr>
      </w:pPr>
      <w:r>
        <w:rPr>
          <w:rFonts w:ascii="GHEA Grapalat" w:hAnsi="GHEA Grapalat" w:cs="Sylfaen"/>
          <w:b/>
        </w:rPr>
        <w:t>&lt;&lt;</w:t>
      </w:r>
      <w:r w:rsidR="00CE752A" w:rsidRPr="005E139C">
        <w:rPr>
          <w:rFonts w:ascii="GHEA Grapalat" w:hAnsi="GHEA Grapalat" w:cs="Sylfaen"/>
          <w:b/>
          <w:lang w:val="hy-AM"/>
        </w:rPr>
        <w:t>ՔՆՔԾԻԳ-ՇՀԾՁԲ-</w:t>
      </w:r>
      <w:r w:rsidR="00FD0378" w:rsidRPr="005E139C">
        <w:rPr>
          <w:rFonts w:ascii="GHEA Grapalat" w:hAnsi="GHEA Grapalat" w:cs="Sylfaen"/>
          <w:b/>
          <w:lang w:val="hy-AM"/>
        </w:rPr>
        <w:t>16/10</w:t>
      </w:r>
      <w:r>
        <w:rPr>
          <w:rFonts w:ascii="GHEA Grapalat" w:hAnsi="GHEA Grapalat" w:cs="Sylfaen"/>
          <w:b/>
        </w:rPr>
        <w:t>&gt;&gt;</w:t>
      </w:r>
      <w:r w:rsidR="00CE752A" w:rsidRPr="005E139C">
        <w:rPr>
          <w:rFonts w:ascii="GHEA Grapalat" w:hAnsi="GHEA Grapalat" w:cs="Sylfaen"/>
          <w:b/>
          <w:lang w:val="hy-AM"/>
        </w:rPr>
        <w:t xml:space="preserve">  </w:t>
      </w:r>
      <w:r w:rsidR="00705ADB" w:rsidRPr="005E139C">
        <w:rPr>
          <w:rFonts w:ascii="GHEA Grapalat" w:hAnsi="GHEA Grapalat" w:cs="Sylfaen"/>
          <w:b/>
          <w:lang w:val="hy-AM"/>
        </w:rPr>
        <w:t>ծածկագրով</w:t>
      </w:r>
    </w:p>
    <w:p w:rsidR="00705ADB" w:rsidRPr="005E139C" w:rsidRDefault="00705ADB" w:rsidP="00705ADB">
      <w:pPr>
        <w:pStyle w:val="BodyTextIndent3"/>
        <w:tabs>
          <w:tab w:val="left" w:pos="1080"/>
        </w:tabs>
        <w:jc w:val="right"/>
        <w:rPr>
          <w:rFonts w:ascii="GHEA Grapalat" w:hAnsi="GHEA Grapalat" w:cs="Arial"/>
          <w:b/>
          <w:i/>
          <w:lang w:val="es-ES"/>
        </w:rPr>
      </w:pPr>
      <w:r w:rsidRPr="005E139C">
        <w:rPr>
          <w:rFonts w:ascii="GHEA Grapalat" w:hAnsi="GHEA Grapalat" w:cs="Arial"/>
          <w:b/>
          <w:i/>
          <w:lang w:val="es-ES"/>
        </w:rPr>
        <w:t xml:space="preserve">շ ր ջ ա ն ա կ ա յ ի ն  հ ա մ ա ձ ա յ ն ա գ ր ե ր ի  մ ի ջ ո ց ո վ  գ ն ու մ  կ ա տ ա ր ե լ ու </w:t>
      </w:r>
    </w:p>
    <w:p w:rsidR="00705ADB" w:rsidRPr="005E139C" w:rsidRDefault="00705ADB" w:rsidP="00705ADB">
      <w:pPr>
        <w:pStyle w:val="BodyTextIndent3"/>
        <w:tabs>
          <w:tab w:val="left" w:pos="1080"/>
        </w:tabs>
        <w:jc w:val="right"/>
        <w:rPr>
          <w:rFonts w:ascii="GHEA Grapalat" w:hAnsi="GHEA Grapalat" w:cs="Arial"/>
          <w:b/>
          <w:i/>
          <w:lang w:val="es-ES"/>
        </w:rPr>
      </w:pPr>
      <w:r w:rsidRPr="005E139C">
        <w:rPr>
          <w:rFonts w:ascii="GHEA Grapalat" w:hAnsi="GHEA Grapalat" w:cs="Arial"/>
          <w:b/>
          <w:i/>
          <w:lang w:val="es-ES"/>
        </w:rPr>
        <w:t xml:space="preserve"> ը </w:t>
      </w:r>
      <w:r w:rsidRPr="005E139C">
        <w:rPr>
          <w:rFonts w:ascii="GHEA Grapalat" w:hAnsi="GHEA Grapalat" w:cs="Sylfaen"/>
          <w:b/>
          <w:i/>
          <w:lang w:val="es-ES"/>
        </w:rPr>
        <w:t>ն</w:t>
      </w:r>
      <w:r w:rsidRPr="005E139C">
        <w:rPr>
          <w:rFonts w:ascii="GHEA Grapalat" w:hAnsi="GHEA Grapalat" w:cs="Arial"/>
          <w:b/>
          <w:i/>
          <w:lang w:val="es-ES"/>
        </w:rPr>
        <w:t xml:space="preserve"> </w:t>
      </w:r>
      <w:r w:rsidRPr="005E139C">
        <w:rPr>
          <w:rFonts w:ascii="GHEA Grapalat" w:hAnsi="GHEA Grapalat" w:cs="Sylfaen"/>
          <w:b/>
          <w:i/>
          <w:lang w:val="es-ES"/>
        </w:rPr>
        <w:t>թ</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ց</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կ</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ր</w:t>
      </w:r>
      <w:r w:rsidRPr="005E139C">
        <w:rPr>
          <w:rFonts w:ascii="GHEA Grapalat" w:hAnsi="GHEA Grapalat" w:cs="Arial"/>
          <w:b/>
          <w:i/>
          <w:lang w:val="es-ES"/>
        </w:rPr>
        <w:t xml:space="preserve"> </w:t>
      </w:r>
      <w:r w:rsidRPr="005E139C">
        <w:rPr>
          <w:rFonts w:ascii="GHEA Grapalat" w:hAnsi="GHEA Grapalat" w:cs="Sylfaen"/>
          <w:b/>
          <w:i/>
          <w:lang w:val="es-ES"/>
        </w:rPr>
        <w:t>գ</w:t>
      </w:r>
      <w:r w:rsidRPr="005E139C">
        <w:rPr>
          <w:rFonts w:ascii="GHEA Grapalat" w:hAnsi="GHEA Grapalat" w:cs="Arial"/>
          <w:b/>
          <w:i/>
          <w:lang w:val="es-ES"/>
        </w:rPr>
        <w:t xml:space="preserve"> </w:t>
      </w:r>
      <w:r w:rsidRPr="005E139C">
        <w:rPr>
          <w:rFonts w:ascii="GHEA Grapalat" w:hAnsi="GHEA Grapalat" w:cs="Sylfaen"/>
          <w:b/>
          <w:i/>
          <w:lang w:val="es-ES"/>
        </w:rPr>
        <w:t>ի</w:t>
      </w:r>
      <w:r w:rsidRPr="005E139C">
        <w:rPr>
          <w:rFonts w:ascii="GHEA Grapalat" w:hAnsi="GHEA Grapalat" w:cs="Arial"/>
          <w:b/>
          <w:i/>
          <w:lang w:val="es-ES"/>
        </w:rPr>
        <w:t xml:space="preserve">  գ ն ա հ ա տ ո ղ  </w:t>
      </w:r>
      <w:r w:rsidRPr="005E139C">
        <w:rPr>
          <w:rFonts w:ascii="GHEA Grapalat" w:hAnsi="GHEA Grapalat" w:cs="Sylfaen"/>
          <w:b/>
          <w:i/>
          <w:lang w:val="es-ES"/>
        </w:rPr>
        <w:t>հ</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ն</w:t>
      </w:r>
      <w:r w:rsidRPr="005E139C">
        <w:rPr>
          <w:rFonts w:ascii="GHEA Grapalat" w:hAnsi="GHEA Grapalat" w:cs="Arial"/>
          <w:b/>
          <w:i/>
          <w:lang w:val="es-ES"/>
        </w:rPr>
        <w:t xml:space="preserve"> </w:t>
      </w:r>
      <w:r w:rsidRPr="005E139C">
        <w:rPr>
          <w:rFonts w:ascii="GHEA Grapalat" w:hAnsi="GHEA Grapalat" w:cs="Sylfaen"/>
          <w:b/>
          <w:i/>
          <w:lang w:val="es-ES"/>
        </w:rPr>
        <w:t>ձ</w:t>
      </w:r>
      <w:r w:rsidRPr="005E139C">
        <w:rPr>
          <w:rFonts w:ascii="GHEA Grapalat" w:hAnsi="GHEA Grapalat" w:cs="Arial"/>
          <w:b/>
          <w:i/>
          <w:lang w:val="es-ES"/>
        </w:rPr>
        <w:t xml:space="preserve"> </w:t>
      </w:r>
      <w:r w:rsidRPr="005E139C">
        <w:rPr>
          <w:rFonts w:ascii="GHEA Grapalat" w:hAnsi="GHEA Grapalat" w:cs="Sylfaen"/>
          <w:b/>
          <w:i/>
          <w:lang w:val="es-ES"/>
        </w:rPr>
        <w:t>ն</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ժ</w:t>
      </w:r>
      <w:r w:rsidRPr="005E139C">
        <w:rPr>
          <w:rFonts w:ascii="GHEA Grapalat" w:hAnsi="GHEA Grapalat" w:cs="Arial"/>
          <w:b/>
          <w:i/>
          <w:lang w:val="es-ES"/>
        </w:rPr>
        <w:t xml:space="preserve"> </w:t>
      </w:r>
      <w:r w:rsidRPr="005E139C">
        <w:rPr>
          <w:rFonts w:ascii="GHEA Grapalat" w:hAnsi="GHEA Grapalat" w:cs="Sylfaen"/>
          <w:b/>
          <w:i/>
          <w:lang w:val="es-ES"/>
        </w:rPr>
        <w:t>ո</w:t>
      </w:r>
      <w:r w:rsidRPr="005E139C">
        <w:rPr>
          <w:rFonts w:ascii="GHEA Grapalat" w:hAnsi="GHEA Grapalat" w:cs="Arial"/>
          <w:b/>
          <w:i/>
          <w:lang w:val="es-ES"/>
        </w:rPr>
        <w:t xml:space="preserve"> </w:t>
      </w:r>
      <w:r w:rsidRPr="005E139C">
        <w:rPr>
          <w:rFonts w:ascii="GHEA Grapalat" w:hAnsi="GHEA Grapalat" w:cs="Sylfaen"/>
          <w:b/>
          <w:i/>
          <w:lang w:val="es-ES"/>
        </w:rPr>
        <w:t>ղ</w:t>
      </w:r>
      <w:r w:rsidRPr="005E139C">
        <w:rPr>
          <w:rFonts w:ascii="GHEA Grapalat" w:hAnsi="GHEA Grapalat" w:cs="Arial"/>
          <w:b/>
          <w:i/>
          <w:lang w:val="es-ES"/>
        </w:rPr>
        <w:t xml:space="preserve"> </w:t>
      </w:r>
      <w:r w:rsidRPr="005E139C">
        <w:rPr>
          <w:rFonts w:ascii="GHEA Grapalat" w:hAnsi="GHEA Grapalat" w:cs="Sylfaen"/>
          <w:b/>
          <w:i/>
          <w:lang w:val="es-ES"/>
        </w:rPr>
        <w:t>ո</w:t>
      </w:r>
      <w:r w:rsidRPr="005E139C">
        <w:rPr>
          <w:rFonts w:ascii="GHEA Grapalat" w:hAnsi="GHEA Grapalat" w:cs="Arial"/>
          <w:b/>
          <w:i/>
          <w:lang w:val="es-ES"/>
        </w:rPr>
        <w:t xml:space="preserve"> </w:t>
      </w:r>
      <w:r w:rsidRPr="005E139C">
        <w:rPr>
          <w:rFonts w:ascii="GHEA Grapalat" w:hAnsi="GHEA Grapalat" w:cs="Sylfaen"/>
          <w:b/>
          <w:i/>
          <w:lang w:val="es-ES"/>
        </w:rPr>
        <w:t>վ</w:t>
      </w:r>
      <w:r w:rsidRPr="005E139C">
        <w:rPr>
          <w:rFonts w:ascii="GHEA Grapalat" w:hAnsi="GHEA Grapalat" w:cs="Arial"/>
          <w:b/>
          <w:i/>
          <w:lang w:val="es-ES"/>
        </w:rPr>
        <w:t xml:space="preserve"> </w:t>
      </w:r>
      <w:r w:rsidRPr="005E139C">
        <w:rPr>
          <w:rFonts w:ascii="GHEA Grapalat" w:hAnsi="GHEA Grapalat" w:cs="Sylfaen"/>
          <w:b/>
          <w:i/>
          <w:lang w:val="es-ES"/>
        </w:rPr>
        <w:t>ի</w:t>
      </w:r>
      <w:r w:rsidRPr="005E139C">
        <w:rPr>
          <w:rFonts w:ascii="GHEA Grapalat" w:hAnsi="GHEA Grapalat" w:cs="Arial"/>
          <w:b/>
          <w:i/>
          <w:lang w:val="es-ES"/>
        </w:rPr>
        <w:t xml:space="preserve"> </w:t>
      </w:r>
      <w:r w:rsidRPr="005E139C">
        <w:rPr>
          <w:rFonts w:ascii="GHEA Grapalat" w:hAnsi="GHEA Grapalat" w:cs="Sylfaen"/>
          <w:b/>
          <w:i/>
          <w:lang w:val="es-ES"/>
        </w:rPr>
        <w:t>ն</w:t>
      </w:r>
    </w:p>
    <w:p w:rsidR="00705ADB" w:rsidRPr="005E139C" w:rsidRDefault="00705ADB" w:rsidP="00705ADB">
      <w:pPr>
        <w:rPr>
          <w:rFonts w:ascii="GHEA Grapalat" w:hAnsi="GHEA Grapalat"/>
          <w:b/>
          <w:lang w:val="hy-AM"/>
        </w:rPr>
      </w:pPr>
    </w:p>
    <w:p w:rsidR="00705ADB" w:rsidRPr="005E139C" w:rsidRDefault="00705ADB" w:rsidP="00705ADB">
      <w:pPr>
        <w:rPr>
          <w:rFonts w:ascii="GHEA Grapalat" w:hAnsi="GHEA Grapalat"/>
          <w:lang w:val="hy-AM"/>
        </w:rPr>
      </w:pPr>
    </w:p>
    <w:p w:rsidR="00705ADB" w:rsidRPr="005E139C" w:rsidRDefault="00705ADB" w:rsidP="00705ADB">
      <w:pPr>
        <w:ind w:firstLine="567"/>
        <w:jc w:val="center"/>
        <w:rPr>
          <w:rFonts w:ascii="GHEA Grapalat" w:hAnsi="GHEA Grapalat"/>
          <w:sz w:val="20"/>
          <w:lang w:val="hy-AM"/>
        </w:rPr>
      </w:pPr>
    </w:p>
    <w:p w:rsidR="00705ADB" w:rsidRPr="005E139C" w:rsidRDefault="00705ADB" w:rsidP="00705ADB">
      <w:pPr>
        <w:ind w:firstLine="567"/>
        <w:jc w:val="center"/>
        <w:rPr>
          <w:rFonts w:ascii="GHEA Grapalat" w:hAnsi="GHEA Grapalat" w:cs="Arial"/>
          <w:b/>
          <w:lang w:val="hy-AM"/>
        </w:rPr>
      </w:pPr>
      <w:r w:rsidRPr="005E139C">
        <w:rPr>
          <w:rFonts w:ascii="GHEA Grapalat" w:hAnsi="GHEA Grapalat" w:cs="Sylfaen"/>
          <w:b/>
          <w:lang w:val="hy-AM"/>
        </w:rPr>
        <w:t>Գ</w:t>
      </w:r>
      <w:r w:rsidRPr="005E139C">
        <w:rPr>
          <w:rFonts w:ascii="GHEA Grapalat" w:hAnsi="GHEA Grapalat" w:cs="Arial"/>
          <w:b/>
          <w:lang w:val="hy-AM"/>
        </w:rPr>
        <w:t xml:space="preserve"> </w:t>
      </w:r>
      <w:r w:rsidRPr="005E139C">
        <w:rPr>
          <w:rFonts w:ascii="GHEA Grapalat" w:hAnsi="GHEA Grapalat" w:cs="Sylfaen"/>
          <w:b/>
          <w:lang w:val="hy-AM"/>
        </w:rPr>
        <w:t>Ն</w:t>
      </w:r>
      <w:r w:rsidRPr="005E139C">
        <w:rPr>
          <w:rFonts w:ascii="GHEA Grapalat" w:hAnsi="GHEA Grapalat" w:cs="Arial"/>
          <w:b/>
          <w:lang w:val="hy-AM"/>
        </w:rPr>
        <w:t xml:space="preserve"> </w:t>
      </w:r>
      <w:r w:rsidRPr="005E139C">
        <w:rPr>
          <w:rFonts w:ascii="GHEA Grapalat" w:hAnsi="GHEA Grapalat" w:cs="Sylfaen"/>
          <w:b/>
          <w:lang w:val="hy-AM"/>
        </w:rPr>
        <w:t>Ի</w:t>
      </w:r>
      <w:r w:rsidRPr="005E139C">
        <w:rPr>
          <w:rFonts w:ascii="GHEA Grapalat" w:hAnsi="GHEA Grapalat" w:cs="Arial"/>
          <w:b/>
          <w:lang w:val="hy-AM"/>
        </w:rPr>
        <w:t xml:space="preserve">   </w:t>
      </w:r>
      <w:r w:rsidRPr="005E139C">
        <w:rPr>
          <w:rFonts w:ascii="GHEA Grapalat" w:hAnsi="GHEA Grapalat" w:cs="Sylfaen"/>
          <w:b/>
          <w:lang w:val="hy-AM"/>
        </w:rPr>
        <w:t>Ա</w:t>
      </w:r>
      <w:r w:rsidRPr="005E139C">
        <w:rPr>
          <w:rFonts w:ascii="GHEA Grapalat" w:hAnsi="GHEA Grapalat" w:cs="Arial"/>
          <w:b/>
          <w:lang w:val="hy-AM"/>
        </w:rPr>
        <w:t xml:space="preserve"> </w:t>
      </w:r>
      <w:r w:rsidRPr="005E139C">
        <w:rPr>
          <w:rFonts w:ascii="GHEA Grapalat" w:hAnsi="GHEA Grapalat" w:cs="Sylfaen"/>
          <w:b/>
          <w:lang w:val="hy-AM"/>
        </w:rPr>
        <w:t>Ռ</w:t>
      </w:r>
      <w:r w:rsidRPr="005E139C">
        <w:rPr>
          <w:rFonts w:ascii="GHEA Grapalat" w:hAnsi="GHEA Grapalat" w:cs="Arial"/>
          <w:b/>
          <w:lang w:val="hy-AM"/>
        </w:rPr>
        <w:t xml:space="preserve"> </w:t>
      </w:r>
      <w:r w:rsidRPr="005E139C">
        <w:rPr>
          <w:rFonts w:ascii="GHEA Grapalat" w:hAnsi="GHEA Grapalat" w:cs="Sylfaen"/>
          <w:b/>
          <w:lang w:val="hy-AM"/>
        </w:rPr>
        <w:t>Ա</w:t>
      </w:r>
      <w:r w:rsidRPr="005E139C">
        <w:rPr>
          <w:rFonts w:ascii="GHEA Grapalat" w:hAnsi="GHEA Grapalat" w:cs="Arial"/>
          <w:b/>
          <w:lang w:val="hy-AM"/>
        </w:rPr>
        <w:t xml:space="preserve"> </w:t>
      </w:r>
      <w:r w:rsidRPr="005E139C">
        <w:rPr>
          <w:rFonts w:ascii="GHEA Grapalat" w:hAnsi="GHEA Grapalat" w:cs="Sylfaen"/>
          <w:b/>
          <w:lang w:val="hy-AM"/>
        </w:rPr>
        <w:t>Ջ</w:t>
      </w:r>
      <w:r w:rsidRPr="005E139C">
        <w:rPr>
          <w:rFonts w:ascii="GHEA Grapalat" w:hAnsi="GHEA Grapalat" w:cs="Arial"/>
          <w:b/>
          <w:lang w:val="hy-AM"/>
        </w:rPr>
        <w:t xml:space="preserve"> </w:t>
      </w:r>
      <w:r w:rsidRPr="005E139C">
        <w:rPr>
          <w:rFonts w:ascii="GHEA Grapalat" w:hAnsi="GHEA Grapalat" w:cs="Sylfaen"/>
          <w:b/>
          <w:lang w:val="hy-AM"/>
        </w:rPr>
        <w:t>Ա</w:t>
      </w:r>
      <w:r w:rsidRPr="005E139C">
        <w:rPr>
          <w:rFonts w:ascii="GHEA Grapalat" w:hAnsi="GHEA Grapalat" w:cs="Arial"/>
          <w:b/>
          <w:lang w:val="hy-AM"/>
        </w:rPr>
        <w:t xml:space="preserve"> </w:t>
      </w:r>
      <w:r w:rsidRPr="005E139C">
        <w:rPr>
          <w:rFonts w:ascii="GHEA Grapalat" w:hAnsi="GHEA Grapalat" w:cs="Sylfaen"/>
          <w:b/>
          <w:lang w:val="hy-AM"/>
        </w:rPr>
        <w:t>Ր</w:t>
      </w:r>
      <w:r w:rsidRPr="005E139C">
        <w:rPr>
          <w:rFonts w:ascii="GHEA Grapalat" w:hAnsi="GHEA Grapalat" w:cs="Arial"/>
          <w:b/>
          <w:lang w:val="hy-AM"/>
        </w:rPr>
        <w:t xml:space="preserve"> </w:t>
      </w:r>
      <w:r w:rsidRPr="005E139C">
        <w:rPr>
          <w:rFonts w:ascii="GHEA Grapalat" w:hAnsi="GHEA Grapalat" w:cs="Sylfaen"/>
          <w:b/>
          <w:lang w:val="hy-AM"/>
        </w:rPr>
        <w:t>Կ</w:t>
      </w:r>
    </w:p>
    <w:p w:rsidR="00705ADB" w:rsidRPr="005E139C" w:rsidRDefault="00705ADB" w:rsidP="00705ADB">
      <w:pPr>
        <w:ind w:firstLine="567"/>
        <w:rPr>
          <w:rFonts w:ascii="GHEA Grapalat" w:hAnsi="GHEA Grapalat"/>
          <w:lang w:val="hy-AM"/>
        </w:rPr>
      </w:pPr>
    </w:p>
    <w:p w:rsidR="00705ADB" w:rsidRPr="005E139C" w:rsidRDefault="00705ADB" w:rsidP="00705ADB">
      <w:pPr>
        <w:ind w:firstLine="567"/>
        <w:jc w:val="both"/>
        <w:rPr>
          <w:rFonts w:ascii="GHEA Grapalat" w:hAnsi="GHEA Grapalat"/>
          <w:sz w:val="20"/>
          <w:lang w:val="hy-AM"/>
        </w:rPr>
      </w:pPr>
      <w:r w:rsidRPr="005E139C">
        <w:rPr>
          <w:rFonts w:ascii="GHEA Grapalat" w:hAnsi="GHEA Grapalat" w:cs="Sylfaen"/>
          <w:lang w:val="hy-AM"/>
        </w:rPr>
        <w:t>Ուսումնասիրելով</w:t>
      </w:r>
      <w:r w:rsidRPr="005E139C">
        <w:rPr>
          <w:rFonts w:ascii="GHEA Grapalat" w:hAnsi="GHEA Grapalat" w:cs="Arial"/>
          <w:lang w:val="hy-AM"/>
        </w:rPr>
        <w:t xml:space="preserve"> </w:t>
      </w:r>
      <w:r w:rsidRPr="005E139C">
        <w:rPr>
          <w:rFonts w:ascii="GHEA Grapalat" w:hAnsi="GHEA Grapalat" w:cs="Sylfaen"/>
          <w:lang w:val="hy-AM"/>
        </w:rPr>
        <w:t>Ձեր</w:t>
      </w:r>
      <w:r w:rsidRPr="005E139C">
        <w:rPr>
          <w:rFonts w:ascii="GHEA Grapalat" w:hAnsi="GHEA Grapalat" w:cs="Arial"/>
          <w:lang w:val="hy-AM"/>
        </w:rPr>
        <w:t xml:space="preserve"> </w:t>
      </w:r>
      <w:r w:rsidRPr="005E139C">
        <w:rPr>
          <w:rFonts w:ascii="GHEA Grapalat" w:hAnsi="GHEA Grapalat" w:cs="Sylfaen"/>
          <w:lang w:val="hy-AM"/>
        </w:rPr>
        <w:t>կողմից</w:t>
      </w:r>
      <w:r w:rsidRPr="005E139C">
        <w:rPr>
          <w:rFonts w:ascii="GHEA Grapalat" w:hAnsi="GHEA Grapalat" w:cs="Arial"/>
          <w:lang w:val="hy-AM"/>
        </w:rPr>
        <w:t xml:space="preserve"> </w:t>
      </w:r>
      <w:r w:rsidRPr="005E139C">
        <w:rPr>
          <w:rFonts w:ascii="GHEA Grapalat" w:hAnsi="GHEA Grapalat" w:cs="Sylfaen"/>
          <w:lang w:val="hy-AM"/>
        </w:rPr>
        <w:t>տրամադրված</w:t>
      </w:r>
      <w:r w:rsidRPr="005E139C">
        <w:rPr>
          <w:rFonts w:ascii="GHEA Grapalat" w:hAnsi="GHEA Grapalat" w:cs="Arial"/>
          <w:lang w:val="hy-AM"/>
        </w:rPr>
        <w:t xml:space="preserve"> </w:t>
      </w:r>
      <w:r w:rsidRPr="005E139C">
        <w:rPr>
          <w:rFonts w:ascii="GHEA Grapalat" w:hAnsi="GHEA Grapalat" w:cs="Sylfaen"/>
          <w:lang w:val="hy-AM"/>
        </w:rPr>
        <w:t>&lt;&lt;</w:t>
      </w:r>
      <w:r w:rsidR="00CE752A" w:rsidRPr="005E139C">
        <w:rPr>
          <w:rFonts w:ascii="GHEA Grapalat" w:hAnsi="GHEA Grapalat" w:cs="Sylfaen"/>
          <w:lang w:val="hy-AM"/>
        </w:rPr>
        <w:t>ՔՆՔԾԻԳ-ՇՀԾՁԲ-</w:t>
      </w:r>
      <w:r w:rsidR="00FD0378" w:rsidRPr="005E139C">
        <w:rPr>
          <w:rFonts w:ascii="GHEA Grapalat" w:hAnsi="GHEA Grapalat" w:cs="Sylfaen"/>
          <w:lang w:val="hy-AM"/>
        </w:rPr>
        <w:t>16/10</w:t>
      </w:r>
      <w:r w:rsidRPr="005E139C">
        <w:rPr>
          <w:rFonts w:ascii="GHEA Grapalat" w:hAnsi="GHEA Grapalat" w:cs="Sylfaen"/>
          <w:lang w:val="hy-AM"/>
        </w:rPr>
        <w:t>&gt;&gt; ծածկագրով</w:t>
      </w:r>
      <w:r w:rsidRPr="005E139C">
        <w:rPr>
          <w:rFonts w:ascii="GHEA Grapalat" w:hAnsi="GHEA Grapalat" w:cs="Arial"/>
          <w:lang w:val="hy-AM"/>
        </w:rPr>
        <w:t xml:space="preserve"> </w:t>
      </w:r>
      <w:r w:rsidRPr="005E139C">
        <w:rPr>
          <w:rFonts w:ascii="GHEA Grapalat" w:hAnsi="GHEA Grapalat" w:cs="Sylfaen"/>
          <w:lang w:val="hy-AM"/>
        </w:rPr>
        <w:t>շրջանակային համաձայնագրերի միջոցով գնում կատարելու ընթացակարգի</w:t>
      </w:r>
      <w:r w:rsidRPr="005E139C">
        <w:rPr>
          <w:rFonts w:ascii="GHEA Grapalat" w:hAnsi="GHEA Grapalat"/>
          <w:sz w:val="20"/>
          <w:lang w:val="hy-AM"/>
        </w:rPr>
        <w:t xml:space="preserve"> </w:t>
      </w:r>
      <w:r w:rsidRPr="005E139C">
        <w:rPr>
          <w:rFonts w:ascii="GHEA Grapalat" w:hAnsi="GHEA Grapalat" w:cs="Sylfaen"/>
          <w:lang w:val="hy-AM"/>
        </w:rPr>
        <w:t>հրավերը</w:t>
      </w:r>
      <w:r w:rsidRPr="005E139C">
        <w:rPr>
          <w:rFonts w:ascii="GHEA Grapalat" w:hAnsi="GHEA Grapalat" w:cs="Arial"/>
          <w:lang w:val="hy-AM"/>
        </w:rPr>
        <w:t xml:space="preserve">, </w:t>
      </w:r>
      <w:r w:rsidRPr="005E139C">
        <w:rPr>
          <w:rFonts w:ascii="GHEA Grapalat" w:hAnsi="GHEA Grapalat" w:cs="Sylfaen"/>
          <w:lang w:val="hy-AM"/>
        </w:rPr>
        <w:t>այդ</w:t>
      </w:r>
      <w:r w:rsidRPr="005E139C">
        <w:rPr>
          <w:rFonts w:ascii="GHEA Grapalat" w:hAnsi="GHEA Grapalat" w:cs="Arial"/>
          <w:lang w:val="hy-AM"/>
        </w:rPr>
        <w:t xml:space="preserve"> </w:t>
      </w:r>
      <w:r w:rsidRPr="005E139C">
        <w:rPr>
          <w:rFonts w:ascii="GHEA Grapalat" w:hAnsi="GHEA Grapalat" w:cs="Sylfaen"/>
          <w:lang w:val="hy-AM"/>
        </w:rPr>
        <w:t>թվում</w:t>
      </w:r>
      <w:r w:rsidRPr="005E139C">
        <w:rPr>
          <w:rFonts w:ascii="GHEA Grapalat" w:hAnsi="GHEA Grapalat" w:cs="Arial"/>
          <w:lang w:val="hy-AM"/>
        </w:rPr>
        <w:t xml:space="preserve">` </w:t>
      </w:r>
      <w:r w:rsidRPr="005E139C">
        <w:rPr>
          <w:rFonts w:ascii="GHEA Grapalat" w:hAnsi="GHEA Grapalat" w:cs="Sylfaen"/>
          <w:lang w:val="hy-AM"/>
        </w:rPr>
        <w:t>կնքվելիք</w:t>
      </w:r>
      <w:r w:rsidRPr="005E139C">
        <w:rPr>
          <w:rFonts w:ascii="GHEA Grapalat" w:hAnsi="GHEA Grapalat" w:cs="Arial"/>
          <w:lang w:val="hy-AM"/>
        </w:rPr>
        <w:t xml:space="preserve">  </w:t>
      </w:r>
      <w:r w:rsidRPr="005E139C">
        <w:rPr>
          <w:rFonts w:ascii="GHEA Grapalat" w:hAnsi="GHEA Grapalat" w:cs="Sylfaen"/>
          <w:lang w:val="hy-AM"/>
        </w:rPr>
        <w:t>պայմանագրի</w:t>
      </w:r>
      <w:r w:rsidRPr="005E139C">
        <w:rPr>
          <w:rFonts w:ascii="GHEA Grapalat" w:hAnsi="GHEA Grapalat" w:cs="Arial"/>
          <w:lang w:val="hy-AM"/>
        </w:rPr>
        <w:t xml:space="preserve"> </w:t>
      </w:r>
      <w:r w:rsidRPr="005E139C">
        <w:rPr>
          <w:rFonts w:ascii="GHEA Grapalat" w:hAnsi="GHEA Grapalat" w:cs="Sylfaen"/>
          <w:lang w:val="hy-AM"/>
        </w:rPr>
        <w:t>նախագիծը</w:t>
      </w:r>
      <w:r w:rsidRPr="005E139C">
        <w:rPr>
          <w:rFonts w:ascii="GHEA Grapalat" w:hAnsi="GHEA Grapalat" w:cs="Arial"/>
          <w:lang w:val="hy-AM"/>
        </w:rPr>
        <w:t>,</w:t>
      </w:r>
    </w:p>
    <w:p w:rsidR="00705ADB" w:rsidRPr="005E139C" w:rsidRDefault="00705ADB" w:rsidP="00705ADB">
      <w:pPr>
        <w:keepNext/>
        <w:jc w:val="both"/>
        <w:outlineLvl w:val="1"/>
        <w:rPr>
          <w:rFonts w:ascii="GHEA Grapalat" w:hAnsi="GHEA Grapalat"/>
          <w:sz w:val="20"/>
          <w:lang w:val="hy-AM"/>
        </w:rPr>
      </w:pPr>
      <w:r w:rsidRPr="005E139C">
        <w:rPr>
          <w:rFonts w:ascii="GHEA Grapalat" w:hAnsi="GHEA Grapalat"/>
          <w:sz w:val="20"/>
          <w:lang w:val="hy-AM"/>
        </w:rPr>
        <w:t xml:space="preserve"> </w:t>
      </w:r>
      <w:r w:rsidRPr="005E139C">
        <w:rPr>
          <w:rFonts w:ascii="GHEA Grapalat" w:hAnsi="GHEA Grapalat"/>
          <w:sz w:val="20"/>
          <w:u w:val="single"/>
          <w:lang w:val="hy-AM"/>
        </w:rPr>
        <w:t xml:space="preserve">                                                            </w:t>
      </w:r>
      <w:r w:rsidRPr="005E139C">
        <w:rPr>
          <w:rFonts w:ascii="GHEA Grapalat" w:hAnsi="GHEA Grapalat"/>
          <w:lang w:val="hy-AM"/>
        </w:rPr>
        <w:t>-</w:t>
      </w:r>
      <w:r w:rsidRPr="005E139C">
        <w:rPr>
          <w:rFonts w:ascii="GHEA Grapalat" w:hAnsi="GHEA Grapalat" w:cs="Sylfaen"/>
          <w:lang w:val="hy-AM"/>
        </w:rPr>
        <w:t>ն</w:t>
      </w:r>
      <w:r w:rsidRPr="005E139C">
        <w:rPr>
          <w:rFonts w:ascii="GHEA Grapalat" w:hAnsi="GHEA Grapalat" w:cs="Arial"/>
          <w:lang w:val="hy-AM"/>
        </w:rPr>
        <w:t xml:space="preserve"> </w:t>
      </w:r>
      <w:r w:rsidRPr="005E139C">
        <w:rPr>
          <w:rFonts w:ascii="GHEA Grapalat" w:hAnsi="GHEA Grapalat" w:cs="Sylfaen"/>
          <w:lang w:val="hy-AM"/>
        </w:rPr>
        <w:t>առաջարկում</w:t>
      </w:r>
      <w:r w:rsidRPr="005E139C">
        <w:rPr>
          <w:rFonts w:ascii="GHEA Grapalat" w:hAnsi="GHEA Grapalat"/>
          <w:lang w:val="hy-AM"/>
        </w:rPr>
        <w:t xml:space="preserve"> </w:t>
      </w:r>
      <w:r w:rsidRPr="005E139C">
        <w:rPr>
          <w:rFonts w:ascii="GHEA Grapalat" w:hAnsi="GHEA Grapalat" w:cs="Sylfaen"/>
          <w:lang w:val="hy-AM"/>
        </w:rPr>
        <w:t>է</w:t>
      </w:r>
      <w:r w:rsidRPr="005E139C">
        <w:rPr>
          <w:rFonts w:ascii="GHEA Grapalat" w:hAnsi="GHEA Grapalat" w:cs="Arial"/>
          <w:lang w:val="hy-AM"/>
        </w:rPr>
        <w:t xml:space="preserve">   </w:t>
      </w:r>
      <w:r w:rsidRPr="005E139C">
        <w:rPr>
          <w:rFonts w:ascii="GHEA Grapalat" w:hAnsi="GHEA Grapalat" w:cs="Sylfaen"/>
          <w:lang w:val="hy-AM"/>
        </w:rPr>
        <w:t>պայմանագիրը</w:t>
      </w:r>
      <w:r w:rsidRPr="005E139C">
        <w:rPr>
          <w:rFonts w:ascii="GHEA Grapalat" w:hAnsi="GHEA Grapalat" w:cs="Arial"/>
          <w:lang w:val="hy-AM"/>
        </w:rPr>
        <w:t xml:space="preserve"> </w:t>
      </w:r>
      <w:r w:rsidRPr="005E139C">
        <w:rPr>
          <w:rFonts w:ascii="GHEA Grapalat" w:hAnsi="GHEA Grapalat" w:cs="Sylfaen"/>
          <w:lang w:val="hy-AM"/>
        </w:rPr>
        <w:t>կատարել</w:t>
      </w:r>
      <w:r w:rsidRPr="005E139C">
        <w:rPr>
          <w:rFonts w:ascii="GHEA Grapalat" w:hAnsi="GHEA Grapalat" w:cs="Arial"/>
          <w:lang w:val="hy-AM"/>
        </w:rPr>
        <w:t xml:space="preserve">  </w:t>
      </w:r>
    </w:p>
    <w:p w:rsidR="00705ADB" w:rsidRPr="005E139C" w:rsidRDefault="00705ADB" w:rsidP="00705ADB">
      <w:pPr>
        <w:keepNext/>
        <w:ind w:firstLine="720"/>
        <w:jc w:val="both"/>
        <w:outlineLvl w:val="1"/>
        <w:rPr>
          <w:rFonts w:ascii="GHEA Grapalat" w:hAnsi="GHEA Grapalat"/>
          <w:sz w:val="16"/>
          <w:szCs w:val="16"/>
          <w:vertAlign w:val="superscript"/>
          <w:lang w:val="hy-AM"/>
        </w:rPr>
      </w:pPr>
      <w:r w:rsidRPr="005E139C">
        <w:rPr>
          <w:rFonts w:ascii="GHEA Grapalat" w:hAnsi="GHEA Grapalat" w:cs="Sylfaen"/>
          <w:vertAlign w:val="superscript"/>
          <w:lang w:val="hy-AM"/>
        </w:rPr>
        <w:t>Ընթացակարգի</w:t>
      </w:r>
      <w:r w:rsidRPr="005E139C">
        <w:rPr>
          <w:rFonts w:ascii="GHEA Grapalat" w:hAnsi="GHEA Grapalat" w:cs="Arial"/>
          <w:vertAlign w:val="superscript"/>
          <w:lang w:val="hy-AM"/>
        </w:rPr>
        <w:t xml:space="preserve"> </w:t>
      </w:r>
      <w:r w:rsidRPr="005E139C">
        <w:rPr>
          <w:rFonts w:ascii="GHEA Grapalat" w:hAnsi="GHEA Grapalat" w:cs="Sylfaen"/>
          <w:vertAlign w:val="superscript"/>
          <w:lang w:val="hy-AM"/>
        </w:rPr>
        <w:t>մասնակցի</w:t>
      </w:r>
      <w:r w:rsidRPr="005E139C">
        <w:rPr>
          <w:rFonts w:ascii="GHEA Grapalat" w:hAnsi="GHEA Grapalat" w:cs="Arial"/>
          <w:vertAlign w:val="superscript"/>
          <w:lang w:val="hy-AM"/>
        </w:rPr>
        <w:t xml:space="preserve"> </w:t>
      </w:r>
      <w:r w:rsidRPr="005E139C">
        <w:rPr>
          <w:rFonts w:ascii="GHEA Grapalat" w:hAnsi="GHEA Grapalat" w:cs="Sylfaen"/>
          <w:vertAlign w:val="superscript"/>
          <w:lang w:val="hy-AM"/>
        </w:rPr>
        <w:t>անվանումը</w:t>
      </w:r>
      <w:r w:rsidRPr="005E139C">
        <w:rPr>
          <w:rFonts w:ascii="GHEA Grapalat" w:hAnsi="GHEA Grapalat" w:cs="Arial"/>
          <w:vertAlign w:val="superscript"/>
          <w:lang w:val="hy-AM"/>
        </w:rPr>
        <w:t xml:space="preserve"> (</w:t>
      </w:r>
      <w:r w:rsidRPr="005E139C">
        <w:rPr>
          <w:rFonts w:ascii="GHEA Grapalat" w:hAnsi="GHEA Grapalat" w:cs="Sylfaen"/>
          <w:vertAlign w:val="superscript"/>
          <w:lang w:val="hy-AM"/>
        </w:rPr>
        <w:t>անունը</w:t>
      </w:r>
      <w:r w:rsidRPr="005E139C">
        <w:rPr>
          <w:rFonts w:ascii="GHEA Grapalat" w:hAnsi="GHEA Grapalat" w:cs="Arial"/>
          <w:vertAlign w:val="superscript"/>
          <w:lang w:val="hy-AM"/>
        </w:rPr>
        <w:t>)</w:t>
      </w:r>
      <w:r w:rsidRPr="005E139C">
        <w:rPr>
          <w:rFonts w:ascii="GHEA Grapalat" w:hAnsi="GHEA Grapalat"/>
          <w:sz w:val="16"/>
          <w:szCs w:val="16"/>
          <w:lang w:val="hy-AM"/>
        </w:rPr>
        <w:t xml:space="preserve">  </w:t>
      </w:r>
      <w:r w:rsidRPr="005E139C">
        <w:rPr>
          <w:rFonts w:ascii="GHEA Grapalat" w:hAnsi="GHEA Grapalat"/>
          <w:sz w:val="16"/>
          <w:szCs w:val="16"/>
          <w:lang w:val="hy-AM"/>
        </w:rPr>
        <w:tab/>
      </w:r>
    </w:p>
    <w:p w:rsidR="00705ADB" w:rsidRPr="005E139C" w:rsidRDefault="00705ADB" w:rsidP="00705ADB">
      <w:pPr>
        <w:jc w:val="both"/>
        <w:rPr>
          <w:rFonts w:ascii="GHEA Grapalat" w:hAnsi="GHEA Grapalat"/>
          <w:sz w:val="20"/>
          <w:lang w:val="hy-AM"/>
        </w:rPr>
      </w:pPr>
      <w:r w:rsidRPr="005E139C">
        <w:rPr>
          <w:rFonts w:ascii="GHEA Grapalat" w:hAnsi="GHEA Grapalat" w:cs="Sylfaen"/>
          <w:lang w:val="hy-AM"/>
        </w:rPr>
        <w:t>հետևյալ</w:t>
      </w:r>
      <w:r w:rsidRPr="005E139C">
        <w:rPr>
          <w:rFonts w:ascii="GHEA Grapalat" w:hAnsi="GHEA Grapalat" w:cs="Arial"/>
          <w:lang w:val="hy-AM"/>
        </w:rPr>
        <w:t xml:space="preserve"> </w:t>
      </w:r>
      <w:r w:rsidRPr="005E139C">
        <w:rPr>
          <w:rFonts w:ascii="GHEA Grapalat" w:hAnsi="GHEA Grapalat" w:cs="Sylfaen"/>
          <w:lang w:val="hy-AM"/>
        </w:rPr>
        <w:t>գներով</w:t>
      </w:r>
      <w:r w:rsidRPr="005E139C">
        <w:rPr>
          <w:rFonts w:ascii="GHEA Grapalat" w:hAnsi="GHEA Grapalat" w:cs="Arial"/>
          <w:lang w:val="hy-AM"/>
        </w:rPr>
        <w:t>.</w:t>
      </w:r>
    </w:p>
    <w:p w:rsidR="00705ADB" w:rsidRPr="005E139C" w:rsidRDefault="00705ADB" w:rsidP="00705ADB">
      <w:pPr>
        <w:jc w:val="center"/>
        <w:rPr>
          <w:rFonts w:ascii="GHEA Grapalat" w:hAnsi="GHEA Grapalat"/>
          <w:sz w:val="20"/>
          <w:lang w:val="hy-AM"/>
        </w:rPr>
      </w:pPr>
      <w:r w:rsidRPr="005E139C">
        <w:rPr>
          <w:rFonts w:ascii="GHEA Grapalat" w:hAnsi="GHEA Grapalat"/>
          <w:b/>
          <w:sz w:val="20"/>
          <w:szCs w:val="20"/>
          <w:lang w:val="es-ES"/>
        </w:rPr>
        <w:t xml:space="preserve">                                                                                                                                    </w:t>
      </w:r>
      <w:r w:rsidRPr="005E139C">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05ADB" w:rsidRPr="005E139C" w:rsidTr="00A654CE">
        <w:trPr>
          <w:cantSplit/>
          <w:trHeight w:val="916"/>
        </w:trPr>
        <w:tc>
          <w:tcPr>
            <w:tcW w:w="1136" w:type="dxa"/>
            <w:tcBorders>
              <w:top w:val="single" w:sz="4" w:space="0" w:color="auto"/>
              <w:left w:val="single" w:sz="4" w:space="0" w:color="auto"/>
              <w:right w:val="single" w:sz="4" w:space="0" w:color="auto"/>
            </w:tcBorders>
            <w:vAlign w:val="center"/>
          </w:tcPr>
          <w:p w:rsidR="00705ADB" w:rsidRPr="005E139C" w:rsidRDefault="00705ADB" w:rsidP="00A654CE">
            <w:pPr>
              <w:jc w:val="center"/>
              <w:rPr>
                <w:rFonts w:ascii="GHEA Grapalat" w:hAnsi="GHEA Grapalat"/>
                <w:b/>
                <w:bCs/>
                <w:sz w:val="14"/>
                <w:szCs w:val="18"/>
                <w:lang w:val="es-ES"/>
              </w:rPr>
            </w:pPr>
            <w:r w:rsidRPr="005E139C">
              <w:rPr>
                <w:rFonts w:ascii="GHEA Grapalat" w:hAnsi="GHEA Grapalat"/>
                <w:b/>
                <w:bCs/>
                <w:sz w:val="14"/>
                <w:szCs w:val="18"/>
                <w:lang w:val="es-ES"/>
              </w:rPr>
              <w:t>Չափա-</w:t>
            </w:r>
          </w:p>
          <w:p w:rsidR="00705ADB" w:rsidRPr="005E139C" w:rsidRDefault="00705ADB" w:rsidP="00A654CE">
            <w:pPr>
              <w:jc w:val="center"/>
              <w:rPr>
                <w:rFonts w:ascii="GHEA Grapalat" w:hAnsi="GHEA Grapalat"/>
                <w:b/>
                <w:bCs/>
                <w:sz w:val="14"/>
                <w:lang w:val="es-ES"/>
              </w:rPr>
            </w:pPr>
            <w:r w:rsidRPr="005E139C">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05ADB" w:rsidRPr="005E139C" w:rsidRDefault="00705ADB" w:rsidP="00A654CE">
            <w:pPr>
              <w:jc w:val="center"/>
              <w:rPr>
                <w:rFonts w:ascii="GHEA Grapalat" w:hAnsi="GHEA Grapalat"/>
                <w:b/>
                <w:bCs/>
                <w:sz w:val="20"/>
                <w:lang w:val="es-ES"/>
              </w:rPr>
            </w:pPr>
            <w:r w:rsidRPr="005E139C">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705ADB" w:rsidRPr="005E139C" w:rsidRDefault="00705ADB" w:rsidP="00A654CE">
            <w:pPr>
              <w:jc w:val="center"/>
              <w:rPr>
                <w:rFonts w:ascii="GHEA Grapalat" w:hAnsi="GHEA Grapalat"/>
                <w:b/>
                <w:bCs/>
                <w:sz w:val="20"/>
                <w:lang w:val="es-ES"/>
              </w:rPr>
            </w:pPr>
            <w:r w:rsidRPr="005E139C">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705ADB" w:rsidRPr="005E139C" w:rsidRDefault="00705ADB" w:rsidP="00A654CE">
            <w:pPr>
              <w:jc w:val="center"/>
              <w:rPr>
                <w:rFonts w:ascii="GHEA Grapalat" w:hAnsi="GHEA Grapalat"/>
                <w:b/>
                <w:bCs/>
                <w:sz w:val="20"/>
                <w:lang w:val="es-ES"/>
              </w:rPr>
            </w:pPr>
            <w:r w:rsidRPr="005E139C">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705ADB" w:rsidRPr="005E139C" w:rsidRDefault="00705ADB" w:rsidP="00A654CE">
            <w:pPr>
              <w:jc w:val="center"/>
              <w:rPr>
                <w:rFonts w:ascii="GHEA Grapalat" w:hAnsi="GHEA Grapalat"/>
                <w:b/>
                <w:bCs/>
                <w:sz w:val="20"/>
                <w:lang w:val="es-ES"/>
              </w:rPr>
            </w:pPr>
            <w:r w:rsidRPr="005E139C">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705ADB" w:rsidRPr="005E139C" w:rsidRDefault="00705ADB" w:rsidP="00A654CE">
            <w:pPr>
              <w:jc w:val="center"/>
              <w:rPr>
                <w:rFonts w:ascii="GHEA Grapalat" w:hAnsi="GHEA Grapalat"/>
                <w:b/>
                <w:sz w:val="20"/>
                <w:lang w:val="es-ES"/>
              </w:rPr>
            </w:pPr>
            <w:r w:rsidRPr="005E139C">
              <w:rPr>
                <w:rFonts w:ascii="GHEA Grapalat" w:hAnsi="GHEA Grapalat"/>
                <w:b/>
                <w:sz w:val="20"/>
                <w:lang w:val="pt-BR"/>
              </w:rPr>
              <w:t>Առաջարկված</w:t>
            </w:r>
            <w:r w:rsidRPr="005E139C">
              <w:rPr>
                <w:rFonts w:ascii="GHEA Grapalat" w:hAnsi="GHEA Grapalat"/>
                <w:b/>
                <w:sz w:val="20"/>
                <w:lang w:val="es-ES"/>
              </w:rPr>
              <w:t xml:space="preserve"> </w:t>
            </w:r>
            <w:r w:rsidRPr="005E139C">
              <w:rPr>
                <w:rFonts w:ascii="GHEA Grapalat" w:hAnsi="GHEA Grapalat"/>
                <w:b/>
                <w:sz w:val="20"/>
                <w:lang w:val="hy-AM"/>
              </w:rPr>
              <w:t xml:space="preserve">ընդհանուր </w:t>
            </w:r>
            <w:r w:rsidRPr="005E139C">
              <w:rPr>
                <w:rFonts w:ascii="GHEA Grapalat" w:hAnsi="GHEA Grapalat"/>
                <w:b/>
                <w:sz w:val="20"/>
                <w:lang w:val="pt-BR"/>
              </w:rPr>
              <w:t>գինը</w:t>
            </w:r>
          </w:p>
          <w:p w:rsidR="00705ADB" w:rsidRPr="005E139C" w:rsidRDefault="00705ADB" w:rsidP="00A654CE">
            <w:pPr>
              <w:jc w:val="center"/>
              <w:rPr>
                <w:rFonts w:ascii="GHEA Grapalat" w:hAnsi="GHEA Grapalat"/>
                <w:b/>
                <w:sz w:val="20"/>
                <w:lang w:val="es-ES"/>
              </w:rPr>
            </w:pPr>
            <w:r w:rsidRPr="005E139C">
              <w:rPr>
                <w:rFonts w:ascii="GHEA Grapalat" w:hAnsi="GHEA Grapalat"/>
                <w:b/>
                <w:sz w:val="20"/>
                <w:lang w:val="es-ES"/>
              </w:rPr>
              <w:t xml:space="preserve"> </w:t>
            </w:r>
            <w:r w:rsidRPr="005E139C">
              <w:rPr>
                <w:rFonts w:ascii="GHEA Grapalat" w:hAnsi="GHEA Grapalat"/>
                <w:b/>
                <w:sz w:val="16"/>
                <w:lang w:val="es-ES"/>
              </w:rPr>
              <w:t>/</w:t>
            </w:r>
            <w:r w:rsidRPr="005E139C">
              <w:rPr>
                <w:rFonts w:ascii="GHEA Grapalat" w:hAnsi="GHEA Grapalat"/>
                <w:b/>
                <w:sz w:val="16"/>
                <w:lang w:val="pt-BR"/>
              </w:rPr>
              <w:t>տառերով</w:t>
            </w:r>
            <w:r w:rsidRPr="005E139C">
              <w:rPr>
                <w:rFonts w:ascii="GHEA Grapalat" w:hAnsi="GHEA Grapalat"/>
                <w:b/>
                <w:sz w:val="16"/>
                <w:lang w:val="es-ES"/>
              </w:rPr>
              <w:t xml:space="preserve"> </w:t>
            </w:r>
            <w:r w:rsidRPr="005E139C">
              <w:rPr>
                <w:rFonts w:ascii="GHEA Grapalat" w:hAnsi="GHEA Grapalat"/>
                <w:b/>
                <w:sz w:val="16"/>
                <w:lang w:val="pt-BR"/>
              </w:rPr>
              <w:t>և</w:t>
            </w:r>
            <w:r w:rsidRPr="005E139C">
              <w:rPr>
                <w:rFonts w:ascii="GHEA Grapalat" w:hAnsi="GHEA Grapalat"/>
                <w:b/>
                <w:sz w:val="16"/>
                <w:lang w:val="es-ES"/>
              </w:rPr>
              <w:t xml:space="preserve"> </w:t>
            </w:r>
            <w:r w:rsidRPr="005E139C">
              <w:rPr>
                <w:rFonts w:ascii="GHEA Grapalat" w:hAnsi="GHEA Grapalat"/>
                <w:b/>
                <w:sz w:val="16"/>
                <w:lang w:val="pt-BR"/>
              </w:rPr>
              <w:t>թվերով</w:t>
            </w:r>
            <w:r w:rsidRPr="005E139C">
              <w:rPr>
                <w:rFonts w:ascii="GHEA Grapalat" w:hAnsi="GHEA Grapalat"/>
                <w:b/>
                <w:sz w:val="16"/>
                <w:lang w:val="es-ES"/>
              </w:rPr>
              <w:t>/</w:t>
            </w:r>
          </w:p>
        </w:tc>
      </w:tr>
      <w:tr w:rsidR="00705ADB" w:rsidRPr="005E139C" w:rsidTr="00A654C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05ADB" w:rsidRPr="005E139C" w:rsidRDefault="00705ADB" w:rsidP="00A654CE">
            <w:pPr>
              <w:jc w:val="center"/>
              <w:rPr>
                <w:rFonts w:ascii="GHEA Grapalat" w:hAnsi="GHEA Grapalat"/>
                <w:b/>
                <w:i/>
                <w:sz w:val="16"/>
                <w:lang w:val="es-ES"/>
              </w:rPr>
            </w:pPr>
            <w:r w:rsidRPr="005E139C">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05ADB" w:rsidRPr="005E139C" w:rsidRDefault="00705ADB" w:rsidP="00A654CE">
            <w:pPr>
              <w:jc w:val="center"/>
              <w:rPr>
                <w:rFonts w:ascii="GHEA Grapalat" w:hAnsi="GHEA Grapalat"/>
                <w:b/>
                <w:i/>
                <w:sz w:val="16"/>
                <w:lang w:val="es-ES"/>
              </w:rPr>
            </w:pPr>
            <w:r w:rsidRPr="005E139C">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05ADB" w:rsidRPr="005E139C" w:rsidRDefault="00705ADB" w:rsidP="00A654CE">
            <w:pPr>
              <w:jc w:val="center"/>
              <w:rPr>
                <w:rFonts w:ascii="GHEA Grapalat" w:hAnsi="GHEA Grapalat"/>
                <w:i/>
                <w:sz w:val="16"/>
                <w:lang w:val="es-ES"/>
              </w:rPr>
            </w:pPr>
            <w:r w:rsidRPr="005E139C">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05ADB" w:rsidRPr="005E139C" w:rsidRDefault="00705ADB" w:rsidP="00A654CE">
            <w:pPr>
              <w:jc w:val="center"/>
              <w:rPr>
                <w:rFonts w:ascii="GHEA Grapalat" w:hAnsi="GHEA Grapalat"/>
                <w:i/>
                <w:sz w:val="16"/>
                <w:lang w:val="es-ES"/>
              </w:rPr>
            </w:pPr>
            <w:r w:rsidRPr="005E139C">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05ADB" w:rsidRPr="005E139C" w:rsidRDefault="00705ADB" w:rsidP="00A654CE">
            <w:pPr>
              <w:jc w:val="center"/>
              <w:rPr>
                <w:rFonts w:ascii="GHEA Grapalat" w:hAnsi="GHEA Grapalat"/>
                <w:i/>
                <w:sz w:val="16"/>
                <w:lang w:val="es-ES"/>
              </w:rPr>
            </w:pPr>
            <w:r w:rsidRPr="005E139C">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05ADB" w:rsidRPr="005E139C" w:rsidRDefault="00705ADB" w:rsidP="00A654CE">
            <w:pPr>
              <w:jc w:val="center"/>
              <w:rPr>
                <w:rFonts w:ascii="GHEA Grapalat" w:hAnsi="GHEA Grapalat"/>
                <w:i/>
                <w:sz w:val="16"/>
                <w:lang w:val="es-ES"/>
              </w:rPr>
            </w:pPr>
            <w:r w:rsidRPr="005E139C">
              <w:rPr>
                <w:rFonts w:ascii="GHEA Grapalat" w:hAnsi="GHEA Grapalat"/>
                <w:b/>
                <w:i/>
                <w:sz w:val="16"/>
                <w:lang w:val="es-ES"/>
              </w:rPr>
              <w:t>6=3+4+5</w:t>
            </w:r>
          </w:p>
        </w:tc>
      </w:tr>
      <w:tr w:rsidR="00705ADB" w:rsidRPr="005E139C" w:rsidTr="00A654C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05ADB" w:rsidRPr="005E139C" w:rsidRDefault="00705ADB" w:rsidP="00A654CE">
            <w:pPr>
              <w:jc w:val="center"/>
              <w:rPr>
                <w:rFonts w:ascii="GHEA Grapalat" w:hAnsi="GHEA Grapalat"/>
                <w:b/>
                <w:bCs/>
                <w:sz w:val="18"/>
                <w:lang w:val="es-ES"/>
              </w:rPr>
            </w:pPr>
            <w:r w:rsidRPr="005E139C">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05ADB" w:rsidRPr="005E139C" w:rsidRDefault="00CE752A" w:rsidP="00A654CE">
            <w:pPr>
              <w:rPr>
                <w:rFonts w:ascii="GHEA Grapalat" w:hAnsi="GHEA Grapalat"/>
                <w:sz w:val="18"/>
                <w:lang w:val="es-ES"/>
              </w:rPr>
            </w:pPr>
            <w:r w:rsidRPr="005E139C">
              <w:rPr>
                <w:rFonts w:ascii="GHEA Grapalat" w:hAnsi="GHEA Grapalat" w:cs="Times Armenian"/>
                <w:sz w:val="20"/>
                <w:lang w:val="af-ZA"/>
              </w:rPr>
              <w:t>Ավտոմեքենաների լվացման և նմանատիպ ծառայություններ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5ADB" w:rsidRPr="005E139C" w:rsidRDefault="00705ADB" w:rsidP="00A654C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05ADB" w:rsidRPr="005E139C" w:rsidRDefault="00705ADB" w:rsidP="00A654C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05ADB" w:rsidRPr="005E139C" w:rsidRDefault="00705ADB" w:rsidP="00A654C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05ADB" w:rsidRPr="005E139C" w:rsidRDefault="00705ADB" w:rsidP="00A654CE">
            <w:pPr>
              <w:jc w:val="center"/>
              <w:rPr>
                <w:rFonts w:ascii="GHEA Grapalat" w:hAnsi="GHEA Grapalat"/>
                <w:lang w:val="es-ES"/>
              </w:rPr>
            </w:pPr>
          </w:p>
        </w:tc>
      </w:tr>
    </w:tbl>
    <w:p w:rsidR="00705ADB" w:rsidRPr="005E139C" w:rsidRDefault="00705ADB" w:rsidP="00705ADB">
      <w:pPr>
        <w:ind w:right="309"/>
        <w:jc w:val="both"/>
        <w:rPr>
          <w:rFonts w:ascii="GHEA Grapalat" w:hAnsi="GHEA Grapalat"/>
          <w:b/>
          <w:bCs/>
          <w:i/>
          <w:iCs/>
          <w:sz w:val="20"/>
          <w:lang w:val="es-ES"/>
        </w:rPr>
      </w:pPr>
      <w:r w:rsidRPr="005E139C">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E139C">
        <w:rPr>
          <w:rFonts w:ascii="GHEA Grapalat" w:hAnsi="GHEA Grapalat"/>
          <w:b/>
          <w:bCs/>
          <w:i/>
          <w:sz w:val="18"/>
          <w:szCs w:val="18"/>
        </w:rPr>
        <w:t>։</w:t>
      </w:r>
    </w:p>
    <w:p w:rsidR="00705ADB" w:rsidRPr="005E139C" w:rsidRDefault="00705ADB" w:rsidP="00705ADB">
      <w:pPr>
        <w:rPr>
          <w:rFonts w:ascii="GHEA Grapalat" w:hAnsi="GHEA Grapalat"/>
          <w:sz w:val="18"/>
          <w:szCs w:val="18"/>
          <w:lang w:val="es-ES"/>
        </w:rPr>
      </w:pPr>
    </w:p>
    <w:p w:rsidR="00705ADB" w:rsidRPr="005E139C" w:rsidRDefault="00705ADB" w:rsidP="00705ADB">
      <w:pPr>
        <w:ind w:left="720" w:firstLine="720"/>
        <w:jc w:val="both"/>
        <w:rPr>
          <w:rFonts w:ascii="GHEA Grapalat" w:hAnsi="GHEA Grapalat"/>
          <w:sz w:val="20"/>
          <w:lang w:val="hy-AM"/>
        </w:rPr>
      </w:pPr>
      <w:r w:rsidRPr="005E139C">
        <w:rPr>
          <w:rFonts w:ascii="GHEA Grapalat" w:hAnsi="GHEA Grapalat"/>
          <w:sz w:val="20"/>
          <w:lang w:val="hy-AM"/>
        </w:rPr>
        <w:t xml:space="preserve">___________________________________________ </w:t>
      </w:r>
      <w:r w:rsidRPr="005E139C">
        <w:rPr>
          <w:rFonts w:ascii="GHEA Grapalat" w:hAnsi="GHEA Grapalat"/>
          <w:sz w:val="20"/>
          <w:lang w:val="hy-AM"/>
        </w:rPr>
        <w:tab/>
        <w:t xml:space="preserve">                _____________ </w:t>
      </w:r>
    </w:p>
    <w:p w:rsidR="00705ADB" w:rsidRPr="005E139C" w:rsidRDefault="00705ADB" w:rsidP="00705ADB">
      <w:pPr>
        <w:jc w:val="both"/>
        <w:rPr>
          <w:rFonts w:ascii="GHEA Grapalat" w:hAnsi="GHEA Grapalat"/>
          <w:sz w:val="20"/>
          <w:vertAlign w:val="superscript"/>
          <w:lang w:val="hy-AM"/>
        </w:rPr>
      </w:pPr>
      <w:r w:rsidRPr="005E139C">
        <w:rPr>
          <w:rFonts w:ascii="GHEA Grapalat" w:hAnsi="GHEA Grapalat"/>
          <w:sz w:val="20"/>
          <w:lang w:val="hy-AM"/>
        </w:rPr>
        <w:t xml:space="preserve">                            </w:t>
      </w:r>
      <w:r w:rsidRPr="005E139C">
        <w:rPr>
          <w:rFonts w:ascii="GHEA Grapalat" w:hAnsi="GHEA Grapalat"/>
          <w:sz w:val="20"/>
          <w:vertAlign w:val="superscript"/>
          <w:lang w:val="hy-AM"/>
        </w:rPr>
        <w:t>Մասնակցի անվանումը (անունը) (ղեկավարի պաշտոնը, Անուն Ազգանունը)                                             (ստորագրությունը)</w:t>
      </w:r>
      <w:r w:rsidRPr="005E139C">
        <w:rPr>
          <w:rFonts w:ascii="GHEA Grapalat" w:hAnsi="GHEA Grapalat"/>
          <w:sz w:val="20"/>
          <w:vertAlign w:val="superscript"/>
          <w:lang w:val="hy-AM"/>
        </w:rPr>
        <w:tab/>
      </w:r>
    </w:p>
    <w:p w:rsidR="00705ADB" w:rsidRPr="005E139C" w:rsidRDefault="00705ADB" w:rsidP="00705ADB">
      <w:pPr>
        <w:jc w:val="right"/>
        <w:rPr>
          <w:rFonts w:ascii="GHEA Grapalat" w:hAnsi="GHEA Grapalat"/>
          <w:sz w:val="20"/>
          <w:lang w:val="hy-AM"/>
        </w:rPr>
      </w:pPr>
      <w:r w:rsidRPr="005E139C">
        <w:rPr>
          <w:rFonts w:ascii="GHEA Grapalat" w:hAnsi="GHEA Grapalat"/>
          <w:sz w:val="20"/>
          <w:lang w:val="hy-AM"/>
        </w:rPr>
        <w:t xml:space="preserve">    </w:t>
      </w:r>
    </w:p>
    <w:p w:rsidR="00705ADB" w:rsidRPr="005E139C" w:rsidRDefault="00705ADB" w:rsidP="00705ADB">
      <w:pPr>
        <w:jc w:val="right"/>
        <w:rPr>
          <w:rFonts w:ascii="GHEA Grapalat" w:hAnsi="GHEA Grapalat"/>
          <w:sz w:val="20"/>
          <w:lang w:val="hy-AM"/>
        </w:rPr>
      </w:pPr>
      <w:r w:rsidRPr="005E139C">
        <w:rPr>
          <w:rFonts w:ascii="GHEA Grapalat" w:hAnsi="GHEA Grapalat"/>
          <w:sz w:val="20"/>
          <w:lang w:val="hy-AM"/>
        </w:rPr>
        <w:t>Կ. Տ.</w:t>
      </w:r>
      <w:r w:rsidRPr="005E139C">
        <w:rPr>
          <w:rFonts w:ascii="GHEA Grapalat" w:hAnsi="GHEA Grapalat"/>
          <w:sz w:val="20"/>
          <w:lang w:val="hy-AM"/>
        </w:rPr>
        <w:tab/>
      </w:r>
      <w:r w:rsidRPr="005E139C">
        <w:rPr>
          <w:rFonts w:ascii="GHEA Grapalat" w:hAnsi="GHEA Grapalat"/>
          <w:sz w:val="20"/>
          <w:lang w:val="hy-AM"/>
        </w:rPr>
        <w:tab/>
        <w:t xml:space="preserve"> </w:t>
      </w:r>
    </w:p>
    <w:p w:rsidR="00705ADB" w:rsidRPr="005E139C" w:rsidRDefault="00705ADB" w:rsidP="00705ADB">
      <w:pPr>
        <w:ind w:firstLine="567"/>
        <w:jc w:val="right"/>
        <w:rPr>
          <w:rFonts w:ascii="GHEA Grapalat" w:hAnsi="GHEA Grapalat" w:cs="Arial"/>
          <w:b/>
        </w:rPr>
      </w:pPr>
      <w:r w:rsidRPr="005E139C">
        <w:rPr>
          <w:rFonts w:ascii="GHEA Grapalat" w:hAnsi="GHEA Grapalat" w:cs="Sylfaen"/>
          <w:b/>
          <w:lang w:val="hy-AM"/>
        </w:rPr>
        <w:lastRenderedPageBreak/>
        <w:t>Հավելված</w:t>
      </w:r>
      <w:r w:rsidRPr="005E139C">
        <w:rPr>
          <w:rFonts w:ascii="GHEA Grapalat" w:hAnsi="GHEA Grapalat" w:cs="Arial"/>
          <w:b/>
          <w:lang w:val="hy-AM"/>
        </w:rPr>
        <w:t xml:space="preserve"> 5</w:t>
      </w:r>
    </w:p>
    <w:p w:rsidR="00705ADB" w:rsidRPr="005E139C" w:rsidRDefault="00CE752A" w:rsidP="00705ADB">
      <w:pPr>
        <w:pStyle w:val="BodyTextIndent3"/>
        <w:jc w:val="right"/>
        <w:rPr>
          <w:rFonts w:ascii="GHEA Grapalat" w:hAnsi="GHEA Grapalat" w:cs="Arial"/>
          <w:b/>
          <w:lang w:val="hy-AM"/>
        </w:rPr>
      </w:pPr>
      <w:r w:rsidRPr="005E139C">
        <w:rPr>
          <w:rFonts w:ascii="GHEA Grapalat" w:hAnsi="GHEA Grapalat" w:cs="Sylfaen"/>
          <w:b/>
          <w:lang w:val="hy-AM"/>
        </w:rPr>
        <w:t>&lt;&lt;ՔՆՔԾԻԳ-ՇՀԾՁԲ-</w:t>
      </w:r>
      <w:r w:rsidR="00FD0378" w:rsidRPr="005E139C">
        <w:rPr>
          <w:rFonts w:ascii="GHEA Grapalat" w:hAnsi="GHEA Grapalat" w:cs="Sylfaen"/>
          <w:b/>
          <w:lang w:val="hy-AM"/>
        </w:rPr>
        <w:t>16/10</w:t>
      </w:r>
      <w:r w:rsidR="00705ADB" w:rsidRPr="005E139C">
        <w:rPr>
          <w:rFonts w:ascii="GHEA Grapalat" w:hAnsi="GHEA Grapalat" w:cs="Sylfaen"/>
          <w:b/>
          <w:lang w:val="hy-AM"/>
        </w:rPr>
        <w:t xml:space="preserve"> </w:t>
      </w:r>
      <w:r w:rsidRPr="005E139C">
        <w:rPr>
          <w:rFonts w:ascii="GHEA Grapalat" w:hAnsi="GHEA Grapalat" w:cs="Sylfaen"/>
          <w:b/>
          <w:lang w:val="hy-AM"/>
        </w:rPr>
        <w:t>&gt;&gt;</w:t>
      </w:r>
      <w:r w:rsidR="00705ADB" w:rsidRPr="005E139C">
        <w:rPr>
          <w:rFonts w:ascii="GHEA Grapalat" w:hAnsi="GHEA Grapalat"/>
          <w:b/>
          <w:lang w:val="hy-AM"/>
        </w:rPr>
        <w:t xml:space="preserve"> </w:t>
      </w:r>
      <w:r w:rsidR="00705ADB" w:rsidRPr="005E139C">
        <w:rPr>
          <w:rFonts w:ascii="GHEA Grapalat" w:hAnsi="GHEA Grapalat" w:cs="Sylfaen"/>
          <w:b/>
          <w:lang w:val="hy-AM"/>
        </w:rPr>
        <w:t>ծածկագրով</w:t>
      </w:r>
    </w:p>
    <w:p w:rsidR="00705ADB" w:rsidRPr="005E139C" w:rsidRDefault="00705ADB" w:rsidP="00705ADB">
      <w:pPr>
        <w:pStyle w:val="BodyTextIndent3"/>
        <w:jc w:val="right"/>
        <w:rPr>
          <w:rFonts w:ascii="GHEA Grapalat" w:hAnsi="GHEA Grapalat" w:cs="Arial"/>
          <w:b/>
          <w:lang w:val="hy-AM"/>
        </w:rPr>
      </w:pPr>
      <w:r w:rsidRPr="005E139C">
        <w:rPr>
          <w:rFonts w:ascii="GHEA Grapalat" w:hAnsi="GHEA Grapalat" w:cs="Sylfaen"/>
          <w:b/>
          <w:lang w:val="hy-AM"/>
        </w:rPr>
        <w:t>շրջանակային համաձայնագրերի միջոցով գնում կատարելու ընթացակարգի</w:t>
      </w:r>
      <w:r w:rsidRPr="005E139C">
        <w:rPr>
          <w:rFonts w:ascii="GHEA Grapalat" w:hAnsi="GHEA Grapalat" w:cs="Arial"/>
          <w:b/>
          <w:lang w:val="hy-AM"/>
        </w:rPr>
        <w:t xml:space="preserve"> </w:t>
      </w:r>
      <w:r w:rsidRPr="005E139C">
        <w:rPr>
          <w:rFonts w:ascii="GHEA Grapalat" w:hAnsi="GHEA Grapalat" w:cs="Sylfaen"/>
          <w:b/>
          <w:lang w:val="hy-AM"/>
        </w:rPr>
        <w:t>հրավերի</w:t>
      </w:r>
    </w:p>
    <w:p w:rsidR="00705ADB" w:rsidRPr="005E139C" w:rsidRDefault="00705ADB" w:rsidP="00705ADB">
      <w:pPr>
        <w:pStyle w:val="BodyTextIndent3"/>
        <w:jc w:val="right"/>
        <w:rPr>
          <w:rFonts w:ascii="GHEA Grapalat" w:hAnsi="GHEA Grapalat"/>
          <w:b/>
          <w:lang w:val="hy-AM"/>
        </w:rPr>
      </w:pPr>
    </w:p>
    <w:p w:rsidR="00705ADB" w:rsidRPr="005E139C" w:rsidRDefault="00CE752A" w:rsidP="00705ADB">
      <w:pPr>
        <w:pStyle w:val="BodyTextIndent3"/>
        <w:jc w:val="right"/>
        <w:rPr>
          <w:rFonts w:ascii="GHEA Grapalat" w:hAnsi="GHEA Grapalat" w:cs="Arial"/>
          <w:b/>
          <w:lang w:val="hy-AM"/>
        </w:rPr>
      </w:pPr>
      <w:r w:rsidRPr="005E139C">
        <w:rPr>
          <w:rFonts w:ascii="GHEA Grapalat" w:hAnsi="GHEA Grapalat" w:cs="Sylfaen"/>
          <w:b/>
          <w:lang w:val="hy-AM"/>
        </w:rPr>
        <w:t>&lt;&lt;ՔՆՔԾԻԳ-ՇՀԾՁԲ-</w:t>
      </w:r>
      <w:r w:rsidR="00FD0378" w:rsidRPr="005E139C">
        <w:rPr>
          <w:rFonts w:ascii="GHEA Grapalat" w:hAnsi="GHEA Grapalat" w:cs="Sylfaen"/>
          <w:b/>
          <w:lang w:val="hy-AM"/>
        </w:rPr>
        <w:t>16/10</w:t>
      </w:r>
      <w:r w:rsidRPr="005E139C">
        <w:rPr>
          <w:rFonts w:ascii="GHEA Grapalat" w:hAnsi="GHEA Grapalat" w:cs="Sylfaen"/>
          <w:b/>
          <w:lang w:val="hy-AM"/>
        </w:rPr>
        <w:t>&gt;&gt;</w:t>
      </w:r>
      <w:r w:rsidR="005E139C">
        <w:rPr>
          <w:rFonts w:ascii="GHEA Grapalat" w:hAnsi="GHEA Grapalat" w:cs="Sylfaen"/>
          <w:b/>
        </w:rPr>
        <w:t xml:space="preserve"> </w:t>
      </w:r>
      <w:r w:rsidR="00705ADB" w:rsidRPr="005E139C">
        <w:rPr>
          <w:rFonts w:ascii="GHEA Grapalat" w:hAnsi="GHEA Grapalat" w:cs="Sylfaen"/>
          <w:b/>
          <w:lang w:val="hy-AM"/>
        </w:rPr>
        <w:t>ծածկագրով</w:t>
      </w:r>
    </w:p>
    <w:p w:rsidR="00705ADB" w:rsidRPr="005E139C" w:rsidRDefault="00705ADB" w:rsidP="00705ADB">
      <w:pPr>
        <w:pStyle w:val="BodyTextIndent3"/>
        <w:tabs>
          <w:tab w:val="left" w:pos="1080"/>
        </w:tabs>
        <w:jc w:val="right"/>
        <w:rPr>
          <w:rFonts w:ascii="GHEA Grapalat" w:hAnsi="GHEA Grapalat" w:cs="Arial"/>
          <w:b/>
          <w:i/>
          <w:lang w:val="es-ES"/>
        </w:rPr>
      </w:pPr>
      <w:r w:rsidRPr="005E139C">
        <w:rPr>
          <w:rFonts w:ascii="GHEA Grapalat" w:hAnsi="GHEA Grapalat" w:cs="Arial"/>
          <w:b/>
          <w:i/>
          <w:lang w:val="es-ES"/>
        </w:rPr>
        <w:t xml:space="preserve">շ ր ջ ա ն ա կ ա յ ի ն  հ ա մ ա ձ ա յ ն ա գ ր ե ր ի  մ ի ջ ո ց ո վ  գ ն ու մ  կ ա տ ա ր ե լ ու </w:t>
      </w:r>
    </w:p>
    <w:p w:rsidR="00705ADB" w:rsidRPr="005E139C" w:rsidRDefault="00705ADB" w:rsidP="00705ADB">
      <w:pPr>
        <w:pStyle w:val="BodyTextIndent3"/>
        <w:tabs>
          <w:tab w:val="left" w:pos="1080"/>
        </w:tabs>
        <w:jc w:val="right"/>
        <w:rPr>
          <w:rFonts w:ascii="GHEA Grapalat" w:hAnsi="GHEA Grapalat" w:cs="Arial"/>
          <w:b/>
          <w:i/>
          <w:lang w:val="es-ES"/>
        </w:rPr>
      </w:pPr>
      <w:r w:rsidRPr="005E139C">
        <w:rPr>
          <w:rFonts w:ascii="GHEA Grapalat" w:hAnsi="GHEA Grapalat" w:cs="Arial"/>
          <w:b/>
          <w:i/>
          <w:lang w:val="es-ES"/>
        </w:rPr>
        <w:t xml:space="preserve"> ը </w:t>
      </w:r>
      <w:r w:rsidRPr="005E139C">
        <w:rPr>
          <w:rFonts w:ascii="GHEA Grapalat" w:hAnsi="GHEA Grapalat" w:cs="Sylfaen"/>
          <w:b/>
          <w:i/>
          <w:lang w:val="es-ES"/>
        </w:rPr>
        <w:t>ն</w:t>
      </w:r>
      <w:r w:rsidRPr="005E139C">
        <w:rPr>
          <w:rFonts w:ascii="GHEA Grapalat" w:hAnsi="GHEA Grapalat" w:cs="Arial"/>
          <w:b/>
          <w:i/>
          <w:lang w:val="es-ES"/>
        </w:rPr>
        <w:t xml:space="preserve"> </w:t>
      </w:r>
      <w:r w:rsidRPr="005E139C">
        <w:rPr>
          <w:rFonts w:ascii="GHEA Grapalat" w:hAnsi="GHEA Grapalat" w:cs="Sylfaen"/>
          <w:b/>
          <w:i/>
          <w:lang w:val="es-ES"/>
        </w:rPr>
        <w:t>թ</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ց</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կ</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ր</w:t>
      </w:r>
      <w:r w:rsidRPr="005E139C">
        <w:rPr>
          <w:rFonts w:ascii="GHEA Grapalat" w:hAnsi="GHEA Grapalat" w:cs="Arial"/>
          <w:b/>
          <w:i/>
          <w:lang w:val="es-ES"/>
        </w:rPr>
        <w:t xml:space="preserve"> </w:t>
      </w:r>
      <w:r w:rsidRPr="005E139C">
        <w:rPr>
          <w:rFonts w:ascii="GHEA Grapalat" w:hAnsi="GHEA Grapalat" w:cs="Sylfaen"/>
          <w:b/>
          <w:i/>
          <w:lang w:val="es-ES"/>
        </w:rPr>
        <w:t>գ</w:t>
      </w:r>
      <w:r w:rsidRPr="005E139C">
        <w:rPr>
          <w:rFonts w:ascii="GHEA Grapalat" w:hAnsi="GHEA Grapalat" w:cs="Arial"/>
          <w:b/>
          <w:i/>
          <w:lang w:val="es-ES"/>
        </w:rPr>
        <w:t xml:space="preserve"> </w:t>
      </w:r>
      <w:r w:rsidRPr="005E139C">
        <w:rPr>
          <w:rFonts w:ascii="GHEA Grapalat" w:hAnsi="GHEA Grapalat" w:cs="Sylfaen"/>
          <w:b/>
          <w:i/>
          <w:lang w:val="es-ES"/>
        </w:rPr>
        <w:t>ի</w:t>
      </w:r>
      <w:r w:rsidRPr="005E139C">
        <w:rPr>
          <w:rFonts w:ascii="GHEA Grapalat" w:hAnsi="GHEA Grapalat" w:cs="Arial"/>
          <w:b/>
          <w:i/>
          <w:lang w:val="es-ES"/>
        </w:rPr>
        <w:t xml:space="preserve">  գ ն ա հ ա տ ո ղ  </w:t>
      </w:r>
      <w:r w:rsidRPr="005E139C">
        <w:rPr>
          <w:rFonts w:ascii="GHEA Grapalat" w:hAnsi="GHEA Grapalat" w:cs="Sylfaen"/>
          <w:b/>
          <w:i/>
          <w:lang w:val="es-ES"/>
        </w:rPr>
        <w:t>հ</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ն</w:t>
      </w:r>
      <w:r w:rsidRPr="005E139C">
        <w:rPr>
          <w:rFonts w:ascii="GHEA Grapalat" w:hAnsi="GHEA Grapalat" w:cs="Arial"/>
          <w:b/>
          <w:i/>
          <w:lang w:val="es-ES"/>
        </w:rPr>
        <w:t xml:space="preserve"> </w:t>
      </w:r>
      <w:r w:rsidRPr="005E139C">
        <w:rPr>
          <w:rFonts w:ascii="GHEA Grapalat" w:hAnsi="GHEA Grapalat" w:cs="Sylfaen"/>
          <w:b/>
          <w:i/>
          <w:lang w:val="es-ES"/>
        </w:rPr>
        <w:t>ձ</w:t>
      </w:r>
      <w:r w:rsidRPr="005E139C">
        <w:rPr>
          <w:rFonts w:ascii="GHEA Grapalat" w:hAnsi="GHEA Grapalat" w:cs="Arial"/>
          <w:b/>
          <w:i/>
          <w:lang w:val="es-ES"/>
        </w:rPr>
        <w:t xml:space="preserve"> </w:t>
      </w:r>
      <w:r w:rsidRPr="005E139C">
        <w:rPr>
          <w:rFonts w:ascii="GHEA Grapalat" w:hAnsi="GHEA Grapalat" w:cs="Sylfaen"/>
          <w:b/>
          <w:i/>
          <w:lang w:val="es-ES"/>
        </w:rPr>
        <w:t>ն</w:t>
      </w:r>
      <w:r w:rsidRPr="005E139C">
        <w:rPr>
          <w:rFonts w:ascii="GHEA Grapalat" w:hAnsi="GHEA Grapalat" w:cs="Arial"/>
          <w:b/>
          <w:i/>
          <w:lang w:val="es-ES"/>
        </w:rPr>
        <w:t xml:space="preserve"> </w:t>
      </w:r>
      <w:r w:rsidRPr="005E139C">
        <w:rPr>
          <w:rFonts w:ascii="GHEA Grapalat" w:hAnsi="GHEA Grapalat" w:cs="Sylfaen"/>
          <w:b/>
          <w:i/>
          <w:lang w:val="es-ES"/>
        </w:rPr>
        <w:t>ա</w:t>
      </w:r>
      <w:r w:rsidRPr="005E139C">
        <w:rPr>
          <w:rFonts w:ascii="GHEA Grapalat" w:hAnsi="GHEA Grapalat" w:cs="Arial"/>
          <w:b/>
          <w:i/>
          <w:lang w:val="es-ES"/>
        </w:rPr>
        <w:t xml:space="preserve"> </w:t>
      </w:r>
      <w:r w:rsidRPr="005E139C">
        <w:rPr>
          <w:rFonts w:ascii="GHEA Grapalat" w:hAnsi="GHEA Grapalat" w:cs="Sylfaen"/>
          <w:b/>
          <w:i/>
          <w:lang w:val="es-ES"/>
        </w:rPr>
        <w:t>ժ</w:t>
      </w:r>
      <w:r w:rsidRPr="005E139C">
        <w:rPr>
          <w:rFonts w:ascii="GHEA Grapalat" w:hAnsi="GHEA Grapalat" w:cs="Arial"/>
          <w:b/>
          <w:i/>
          <w:lang w:val="es-ES"/>
        </w:rPr>
        <w:t xml:space="preserve"> </w:t>
      </w:r>
      <w:r w:rsidRPr="005E139C">
        <w:rPr>
          <w:rFonts w:ascii="GHEA Grapalat" w:hAnsi="GHEA Grapalat" w:cs="Sylfaen"/>
          <w:b/>
          <w:i/>
          <w:lang w:val="es-ES"/>
        </w:rPr>
        <w:t>ո</w:t>
      </w:r>
      <w:r w:rsidRPr="005E139C">
        <w:rPr>
          <w:rFonts w:ascii="GHEA Grapalat" w:hAnsi="GHEA Grapalat" w:cs="Arial"/>
          <w:b/>
          <w:i/>
          <w:lang w:val="es-ES"/>
        </w:rPr>
        <w:t xml:space="preserve"> </w:t>
      </w:r>
      <w:r w:rsidRPr="005E139C">
        <w:rPr>
          <w:rFonts w:ascii="GHEA Grapalat" w:hAnsi="GHEA Grapalat" w:cs="Sylfaen"/>
          <w:b/>
          <w:i/>
          <w:lang w:val="es-ES"/>
        </w:rPr>
        <w:t>ղ</w:t>
      </w:r>
      <w:r w:rsidRPr="005E139C">
        <w:rPr>
          <w:rFonts w:ascii="GHEA Grapalat" w:hAnsi="GHEA Grapalat" w:cs="Arial"/>
          <w:b/>
          <w:i/>
          <w:lang w:val="es-ES"/>
        </w:rPr>
        <w:t xml:space="preserve"> </w:t>
      </w:r>
      <w:r w:rsidRPr="005E139C">
        <w:rPr>
          <w:rFonts w:ascii="GHEA Grapalat" w:hAnsi="GHEA Grapalat" w:cs="Sylfaen"/>
          <w:b/>
          <w:i/>
          <w:lang w:val="es-ES"/>
        </w:rPr>
        <w:t>ո</w:t>
      </w:r>
      <w:r w:rsidRPr="005E139C">
        <w:rPr>
          <w:rFonts w:ascii="GHEA Grapalat" w:hAnsi="GHEA Grapalat" w:cs="Arial"/>
          <w:b/>
          <w:i/>
          <w:lang w:val="es-ES"/>
        </w:rPr>
        <w:t xml:space="preserve"> </w:t>
      </w:r>
      <w:r w:rsidRPr="005E139C">
        <w:rPr>
          <w:rFonts w:ascii="GHEA Grapalat" w:hAnsi="GHEA Grapalat" w:cs="Sylfaen"/>
          <w:b/>
          <w:i/>
          <w:lang w:val="es-ES"/>
        </w:rPr>
        <w:t>վ</w:t>
      </w:r>
      <w:r w:rsidRPr="005E139C">
        <w:rPr>
          <w:rFonts w:ascii="GHEA Grapalat" w:hAnsi="GHEA Grapalat" w:cs="Arial"/>
          <w:b/>
          <w:i/>
          <w:lang w:val="es-ES"/>
        </w:rPr>
        <w:t xml:space="preserve"> </w:t>
      </w:r>
      <w:r w:rsidRPr="005E139C">
        <w:rPr>
          <w:rFonts w:ascii="GHEA Grapalat" w:hAnsi="GHEA Grapalat" w:cs="Sylfaen"/>
          <w:b/>
          <w:i/>
          <w:lang w:val="es-ES"/>
        </w:rPr>
        <w:t>ի</w:t>
      </w:r>
      <w:r w:rsidRPr="005E139C">
        <w:rPr>
          <w:rFonts w:ascii="GHEA Grapalat" w:hAnsi="GHEA Grapalat" w:cs="Arial"/>
          <w:b/>
          <w:i/>
          <w:lang w:val="es-ES"/>
        </w:rPr>
        <w:t xml:space="preserve"> </w:t>
      </w:r>
      <w:r w:rsidRPr="005E139C">
        <w:rPr>
          <w:rFonts w:ascii="GHEA Grapalat" w:hAnsi="GHEA Grapalat" w:cs="Sylfaen"/>
          <w:b/>
          <w:i/>
          <w:lang w:val="es-ES"/>
        </w:rPr>
        <w:t>ն</w:t>
      </w:r>
    </w:p>
    <w:p w:rsidR="00705ADB" w:rsidRPr="005E139C" w:rsidRDefault="00705ADB" w:rsidP="00705ADB">
      <w:pPr>
        <w:ind w:left="720" w:firstLine="720"/>
        <w:jc w:val="right"/>
        <w:rPr>
          <w:rFonts w:ascii="GHEA Grapalat" w:hAnsi="GHEA Grapalat"/>
          <w:sz w:val="20"/>
          <w:lang w:val="hy-AM"/>
        </w:rPr>
      </w:pPr>
    </w:p>
    <w:p w:rsidR="00705ADB" w:rsidRPr="005E139C" w:rsidRDefault="00705ADB" w:rsidP="00705ADB">
      <w:pPr>
        <w:rPr>
          <w:rFonts w:ascii="GHEA Grapalat" w:hAnsi="GHEA Grapalat"/>
          <w:sz w:val="20"/>
          <w:lang w:val="hy-AM"/>
        </w:rPr>
      </w:pPr>
    </w:p>
    <w:p w:rsidR="00705ADB" w:rsidRPr="005E139C" w:rsidRDefault="00705ADB" w:rsidP="00705ADB">
      <w:pPr>
        <w:rPr>
          <w:rFonts w:ascii="GHEA Grapalat" w:hAnsi="GHEA Grapalat"/>
          <w:lang w:val="hy-AM"/>
        </w:rPr>
      </w:pPr>
    </w:p>
    <w:p w:rsidR="00705ADB" w:rsidRPr="005E139C" w:rsidRDefault="00705ADB" w:rsidP="00705ADB">
      <w:pPr>
        <w:ind w:firstLine="720"/>
        <w:jc w:val="both"/>
        <w:rPr>
          <w:rFonts w:ascii="GHEA Grapalat" w:hAnsi="GHEA Grapalat"/>
          <w:sz w:val="28"/>
          <w:szCs w:val="28"/>
          <w:lang w:val="hy-AM"/>
        </w:rPr>
      </w:pPr>
      <w:r w:rsidRPr="005E139C">
        <w:rPr>
          <w:rFonts w:ascii="GHEA Grapalat" w:hAnsi="GHEA Grapalat" w:cs="Sylfaen"/>
          <w:szCs w:val="28"/>
          <w:lang w:val="hy-AM"/>
        </w:rPr>
        <w:t>Կից</w:t>
      </w:r>
      <w:r w:rsidRPr="005E139C">
        <w:rPr>
          <w:rFonts w:ascii="GHEA Grapalat" w:hAnsi="GHEA Grapalat" w:cs="Arial"/>
          <w:szCs w:val="28"/>
          <w:lang w:val="hy-AM"/>
        </w:rPr>
        <w:t xml:space="preserve"> </w:t>
      </w:r>
      <w:r w:rsidRPr="005E139C">
        <w:rPr>
          <w:rFonts w:ascii="GHEA Grapalat" w:hAnsi="GHEA Grapalat" w:cs="Sylfaen"/>
          <w:szCs w:val="28"/>
          <w:lang w:val="hy-AM"/>
        </w:rPr>
        <w:t>Ձեզ</w:t>
      </w:r>
      <w:r w:rsidRPr="005E139C">
        <w:rPr>
          <w:rFonts w:ascii="GHEA Grapalat" w:hAnsi="GHEA Grapalat" w:cs="Arial"/>
          <w:szCs w:val="28"/>
          <w:lang w:val="hy-AM"/>
        </w:rPr>
        <w:t xml:space="preserve"> </w:t>
      </w:r>
      <w:r w:rsidRPr="005E139C">
        <w:rPr>
          <w:rFonts w:ascii="GHEA Grapalat" w:hAnsi="GHEA Grapalat" w:cs="Sylfaen"/>
          <w:szCs w:val="28"/>
          <w:lang w:val="hy-AM"/>
        </w:rPr>
        <w:t>եմ</w:t>
      </w:r>
      <w:r w:rsidRPr="005E139C">
        <w:rPr>
          <w:rFonts w:ascii="GHEA Grapalat" w:hAnsi="GHEA Grapalat" w:cs="Arial"/>
          <w:szCs w:val="28"/>
          <w:lang w:val="hy-AM"/>
        </w:rPr>
        <w:t xml:space="preserve"> </w:t>
      </w:r>
      <w:r w:rsidRPr="005E139C">
        <w:rPr>
          <w:rFonts w:ascii="GHEA Grapalat" w:hAnsi="GHEA Grapalat" w:cs="Sylfaen"/>
          <w:szCs w:val="28"/>
          <w:lang w:val="hy-AM"/>
        </w:rPr>
        <w:t>ներկայացնում</w:t>
      </w:r>
      <w:r w:rsidRPr="005E139C">
        <w:rPr>
          <w:rFonts w:ascii="GHEA Grapalat" w:hAnsi="GHEA Grapalat" w:cs="Arial"/>
          <w:szCs w:val="28"/>
          <w:lang w:val="hy-AM"/>
        </w:rPr>
        <w:t xml:space="preserve"> ___________________________-</w:t>
      </w:r>
      <w:r w:rsidRPr="005E139C">
        <w:rPr>
          <w:rFonts w:ascii="GHEA Grapalat" w:hAnsi="GHEA Grapalat" w:cs="Sylfaen"/>
          <w:szCs w:val="28"/>
          <w:lang w:val="hy-AM"/>
        </w:rPr>
        <w:t>ի</w:t>
      </w:r>
      <w:r w:rsidRPr="005E139C">
        <w:rPr>
          <w:rFonts w:ascii="GHEA Grapalat" w:hAnsi="GHEA Grapalat" w:cs="Arial"/>
          <w:szCs w:val="28"/>
          <w:lang w:val="hy-AM"/>
        </w:rPr>
        <w:t xml:space="preserve">` </w:t>
      </w:r>
      <w:r w:rsidR="00CE752A" w:rsidRPr="005E139C">
        <w:rPr>
          <w:rFonts w:ascii="GHEA Grapalat" w:hAnsi="GHEA Grapalat" w:cs="Arial"/>
          <w:szCs w:val="28"/>
        </w:rPr>
        <w:t>&lt;&lt;</w:t>
      </w:r>
      <w:r w:rsidR="00CE752A" w:rsidRPr="005E139C">
        <w:rPr>
          <w:rFonts w:ascii="GHEA Grapalat" w:hAnsi="GHEA Grapalat" w:cs="Sylfaen"/>
          <w:lang w:val="af-ZA"/>
        </w:rPr>
        <w:t>ՔՆՔԾԻԳ-</w:t>
      </w:r>
      <w:r w:rsidR="00CE752A" w:rsidRPr="005E139C">
        <w:rPr>
          <w:rFonts w:ascii="GHEA Grapalat" w:hAnsi="GHEA Grapalat" w:cs="Sylfaen"/>
        </w:rPr>
        <w:t>ՇՀԾՁԲ-</w:t>
      </w:r>
      <w:r w:rsidR="00FD0378" w:rsidRPr="005E139C">
        <w:rPr>
          <w:rFonts w:ascii="GHEA Grapalat" w:hAnsi="GHEA Grapalat" w:cs="Sylfaen"/>
          <w:lang w:val="af-ZA"/>
        </w:rPr>
        <w:t>16/10</w:t>
      </w:r>
      <w:r w:rsidR="00CE752A" w:rsidRPr="005E139C">
        <w:rPr>
          <w:rFonts w:ascii="GHEA Grapalat" w:hAnsi="GHEA Grapalat" w:cs="Sylfaen"/>
          <w:i/>
          <w:lang w:val="af-ZA"/>
        </w:rPr>
        <w:t>&gt;&gt;</w:t>
      </w:r>
    </w:p>
    <w:p w:rsidR="00705ADB" w:rsidRPr="005E139C" w:rsidRDefault="00705ADB" w:rsidP="00705ADB">
      <w:pPr>
        <w:ind w:firstLine="720"/>
        <w:jc w:val="both"/>
        <w:rPr>
          <w:rFonts w:ascii="GHEA Grapalat" w:hAnsi="GHEA Grapalat"/>
          <w:sz w:val="28"/>
          <w:szCs w:val="28"/>
          <w:vertAlign w:val="superscript"/>
          <w:lang w:val="es-ES"/>
        </w:rPr>
      </w:pPr>
      <w:r w:rsidRPr="005E139C">
        <w:rPr>
          <w:rFonts w:ascii="GHEA Grapalat" w:hAnsi="GHEA Grapalat" w:cs="Sylfaen"/>
          <w:vertAlign w:val="superscript"/>
          <w:lang w:val="hy-AM"/>
        </w:rPr>
        <w:t xml:space="preserve">                                                                    </w:t>
      </w:r>
      <w:r w:rsidRPr="005E139C">
        <w:rPr>
          <w:rFonts w:ascii="GHEA Grapalat" w:hAnsi="GHEA Grapalat" w:cs="Sylfaen"/>
          <w:vertAlign w:val="superscript"/>
          <w:lang w:val="es-ES"/>
        </w:rPr>
        <w:t>Ընթացակարգի</w:t>
      </w:r>
      <w:r w:rsidRPr="005E139C">
        <w:rPr>
          <w:rFonts w:ascii="GHEA Grapalat" w:hAnsi="GHEA Grapalat" w:cs="Arial"/>
          <w:vertAlign w:val="superscript"/>
          <w:lang w:val="es-ES"/>
        </w:rPr>
        <w:t xml:space="preserve"> </w:t>
      </w:r>
      <w:r w:rsidRPr="005E139C">
        <w:rPr>
          <w:rFonts w:ascii="GHEA Grapalat" w:hAnsi="GHEA Grapalat" w:cs="Sylfaen"/>
          <w:vertAlign w:val="superscript"/>
          <w:lang w:val="es-ES"/>
        </w:rPr>
        <w:t>մասնակցի</w:t>
      </w:r>
      <w:r w:rsidRPr="005E139C">
        <w:rPr>
          <w:rFonts w:ascii="GHEA Grapalat" w:hAnsi="GHEA Grapalat" w:cs="Arial"/>
          <w:vertAlign w:val="superscript"/>
          <w:lang w:val="es-ES"/>
        </w:rPr>
        <w:t xml:space="preserve"> </w:t>
      </w:r>
      <w:r w:rsidRPr="005E139C">
        <w:rPr>
          <w:rFonts w:ascii="GHEA Grapalat" w:hAnsi="GHEA Grapalat" w:cs="Sylfaen"/>
          <w:vertAlign w:val="superscript"/>
          <w:lang w:val="es-ES"/>
        </w:rPr>
        <w:t>անվանումը</w:t>
      </w:r>
      <w:r w:rsidRPr="005E139C">
        <w:rPr>
          <w:rFonts w:ascii="GHEA Grapalat" w:hAnsi="GHEA Grapalat" w:cs="Arial"/>
          <w:vertAlign w:val="superscript"/>
          <w:lang w:val="es-ES"/>
        </w:rPr>
        <w:t xml:space="preserve"> (</w:t>
      </w:r>
      <w:r w:rsidRPr="005E139C">
        <w:rPr>
          <w:rFonts w:ascii="GHEA Grapalat" w:hAnsi="GHEA Grapalat" w:cs="Sylfaen"/>
          <w:vertAlign w:val="superscript"/>
          <w:lang w:val="es-ES"/>
        </w:rPr>
        <w:t>անունը</w:t>
      </w:r>
      <w:r w:rsidRPr="005E139C">
        <w:rPr>
          <w:rFonts w:ascii="GHEA Grapalat" w:hAnsi="GHEA Grapalat" w:cs="Arial"/>
          <w:vertAlign w:val="superscript"/>
          <w:lang w:val="es-ES"/>
        </w:rPr>
        <w:t>)</w:t>
      </w:r>
    </w:p>
    <w:p w:rsidR="00705ADB" w:rsidRPr="005E139C" w:rsidRDefault="00705ADB" w:rsidP="00705ADB">
      <w:pPr>
        <w:spacing w:line="360" w:lineRule="auto"/>
        <w:jc w:val="both"/>
        <w:rPr>
          <w:rFonts w:ascii="GHEA Grapalat" w:hAnsi="GHEA Grapalat"/>
          <w:lang w:val="hy-AM"/>
        </w:rPr>
      </w:pPr>
      <w:r w:rsidRPr="005E139C">
        <w:rPr>
          <w:rFonts w:ascii="GHEA Grapalat" w:hAnsi="GHEA Grapalat" w:cs="Sylfaen"/>
          <w:szCs w:val="28"/>
          <w:lang w:val="hy-AM"/>
        </w:rPr>
        <w:t xml:space="preserve">ծածկագրով </w:t>
      </w:r>
      <w:r w:rsidRPr="005E139C">
        <w:rPr>
          <w:rFonts w:ascii="GHEA Grapalat" w:hAnsi="GHEA Grapalat" w:cs="Sylfaen"/>
          <w:szCs w:val="28"/>
          <w:lang w:val="es-ES"/>
        </w:rPr>
        <w:t>շրջանակային համաձայնագրերի միջոցով գնում կատարելու</w:t>
      </w:r>
      <w:r w:rsidRPr="005E139C">
        <w:rPr>
          <w:rFonts w:ascii="GHEA Grapalat" w:hAnsi="GHEA Grapalat" w:cs="Arial"/>
          <w:szCs w:val="28"/>
          <w:lang w:val="es-ES"/>
        </w:rPr>
        <w:t xml:space="preserve"> </w:t>
      </w:r>
      <w:r w:rsidRPr="005E139C">
        <w:rPr>
          <w:rFonts w:ascii="GHEA Grapalat" w:hAnsi="GHEA Grapalat" w:cs="Sylfaen"/>
          <w:szCs w:val="28"/>
          <w:lang w:val="es-ES"/>
        </w:rPr>
        <w:t>ընթացակարգին</w:t>
      </w:r>
      <w:r w:rsidRPr="005E139C">
        <w:rPr>
          <w:rFonts w:ascii="GHEA Grapalat" w:hAnsi="GHEA Grapalat" w:cs="Arial"/>
          <w:szCs w:val="28"/>
          <w:lang w:val="es-ES"/>
        </w:rPr>
        <w:t xml:space="preserve"> </w:t>
      </w:r>
      <w:r w:rsidRPr="005E139C">
        <w:rPr>
          <w:rFonts w:ascii="GHEA Grapalat" w:hAnsi="GHEA Grapalat" w:cs="Sylfaen"/>
          <w:szCs w:val="28"/>
          <w:lang w:val="es-ES"/>
        </w:rPr>
        <w:t>մասնակցելու</w:t>
      </w:r>
      <w:r w:rsidRPr="005E139C">
        <w:rPr>
          <w:rFonts w:ascii="GHEA Grapalat" w:hAnsi="GHEA Grapalat" w:cs="Arial"/>
          <w:szCs w:val="28"/>
          <w:lang w:val="es-ES"/>
        </w:rPr>
        <w:t xml:space="preserve"> </w:t>
      </w:r>
      <w:r w:rsidRPr="005E139C">
        <w:rPr>
          <w:rFonts w:ascii="GHEA Grapalat" w:hAnsi="GHEA Grapalat" w:cs="Sylfaen"/>
          <w:szCs w:val="28"/>
          <w:lang w:val="es-ES"/>
        </w:rPr>
        <w:t>հրավերով</w:t>
      </w:r>
      <w:r w:rsidRPr="005E139C">
        <w:rPr>
          <w:rFonts w:ascii="GHEA Grapalat" w:hAnsi="GHEA Grapalat" w:cs="Arial"/>
          <w:szCs w:val="28"/>
          <w:lang w:val="es-ES"/>
        </w:rPr>
        <w:t xml:space="preserve"> </w:t>
      </w:r>
      <w:r w:rsidRPr="005E139C">
        <w:rPr>
          <w:rFonts w:ascii="GHEA Grapalat" w:hAnsi="GHEA Grapalat" w:cs="Sylfaen"/>
          <w:szCs w:val="28"/>
          <w:lang w:val="es-ES"/>
        </w:rPr>
        <w:t>նախատեսված</w:t>
      </w:r>
      <w:r w:rsidRPr="005E139C">
        <w:rPr>
          <w:rFonts w:ascii="GHEA Grapalat" w:hAnsi="GHEA Grapalat" w:cs="Arial"/>
          <w:szCs w:val="28"/>
          <w:lang w:val="es-ES"/>
        </w:rPr>
        <w:t xml:space="preserve">` </w:t>
      </w:r>
      <w:r w:rsidRPr="005E139C">
        <w:rPr>
          <w:rFonts w:ascii="GHEA Grapalat" w:hAnsi="GHEA Grapalat" w:cs="Sylfaen"/>
          <w:szCs w:val="28"/>
          <w:lang w:val="es-ES"/>
        </w:rPr>
        <w:t>որակավորման</w:t>
      </w:r>
      <w:r w:rsidRPr="005E139C">
        <w:rPr>
          <w:rFonts w:ascii="GHEA Grapalat" w:hAnsi="GHEA Grapalat" w:cs="Arial"/>
          <w:szCs w:val="28"/>
          <w:lang w:val="es-ES"/>
        </w:rPr>
        <w:t xml:space="preserve"> </w:t>
      </w:r>
      <w:r w:rsidRPr="005E139C">
        <w:rPr>
          <w:rFonts w:ascii="GHEA Grapalat" w:hAnsi="GHEA Grapalat" w:cs="Sylfaen"/>
          <w:szCs w:val="28"/>
          <w:lang w:val="es-ES"/>
        </w:rPr>
        <w:t>չափանիշներին</w:t>
      </w:r>
      <w:r w:rsidRPr="005E139C">
        <w:rPr>
          <w:rFonts w:ascii="GHEA Grapalat" w:hAnsi="GHEA Grapalat" w:cs="Arial"/>
          <w:szCs w:val="28"/>
          <w:lang w:val="es-ES"/>
        </w:rPr>
        <w:t xml:space="preserve"> </w:t>
      </w:r>
      <w:r w:rsidRPr="005E139C">
        <w:rPr>
          <w:rFonts w:ascii="GHEA Grapalat" w:hAnsi="GHEA Grapalat" w:cs="Sylfaen"/>
          <w:szCs w:val="28"/>
          <w:lang w:val="es-ES"/>
        </w:rPr>
        <w:t>համապատասխանությունը</w:t>
      </w:r>
      <w:r w:rsidRPr="005E139C">
        <w:rPr>
          <w:rFonts w:ascii="GHEA Grapalat" w:hAnsi="GHEA Grapalat" w:cs="Arial"/>
          <w:szCs w:val="28"/>
          <w:lang w:val="es-ES"/>
        </w:rPr>
        <w:t xml:space="preserve"> </w:t>
      </w:r>
      <w:r w:rsidRPr="005E139C">
        <w:rPr>
          <w:rFonts w:ascii="GHEA Grapalat" w:hAnsi="GHEA Grapalat" w:cs="Sylfaen"/>
          <w:szCs w:val="28"/>
          <w:lang w:val="es-ES"/>
        </w:rPr>
        <w:t>հիմնավորող</w:t>
      </w:r>
      <w:r w:rsidRPr="005E139C">
        <w:rPr>
          <w:rFonts w:ascii="GHEA Grapalat" w:hAnsi="GHEA Grapalat" w:cs="Arial"/>
          <w:szCs w:val="28"/>
          <w:lang w:val="es-ES"/>
        </w:rPr>
        <w:t xml:space="preserve">` </w:t>
      </w:r>
      <w:r w:rsidRPr="005E139C">
        <w:rPr>
          <w:rFonts w:ascii="GHEA Grapalat" w:hAnsi="GHEA Grapalat" w:cs="Sylfaen"/>
          <w:szCs w:val="28"/>
          <w:lang w:val="es-ES"/>
        </w:rPr>
        <w:t>հրավերով</w:t>
      </w:r>
      <w:r w:rsidRPr="005E139C">
        <w:rPr>
          <w:rFonts w:ascii="GHEA Grapalat" w:hAnsi="GHEA Grapalat" w:cs="Arial"/>
          <w:szCs w:val="28"/>
          <w:lang w:val="es-ES"/>
        </w:rPr>
        <w:t xml:space="preserve"> </w:t>
      </w:r>
      <w:r w:rsidRPr="005E139C">
        <w:rPr>
          <w:rFonts w:ascii="GHEA Grapalat" w:hAnsi="GHEA Grapalat" w:cs="Sylfaen"/>
          <w:szCs w:val="28"/>
          <w:lang w:val="es-ES"/>
        </w:rPr>
        <w:t>նախատեսված</w:t>
      </w:r>
      <w:r w:rsidRPr="005E139C">
        <w:rPr>
          <w:rFonts w:ascii="GHEA Grapalat" w:hAnsi="GHEA Grapalat" w:cs="Arial"/>
          <w:szCs w:val="28"/>
          <w:lang w:val="es-ES"/>
        </w:rPr>
        <w:t xml:space="preserve"> </w:t>
      </w:r>
      <w:r w:rsidRPr="005E139C">
        <w:rPr>
          <w:rFonts w:ascii="GHEA Grapalat" w:hAnsi="GHEA Grapalat" w:cs="Sylfaen"/>
          <w:szCs w:val="28"/>
          <w:lang w:val="es-ES"/>
        </w:rPr>
        <w:t>փաստաթղթերը</w:t>
      </w:r>
      <w:r w:rsidRPr="005E139C">
        <w:rPr>
          <w:rFonts w:ascii="GHEA Grapalat" w:hAnsi="GHEA Grapalat" w:cs="Arial"/>
          <w:szCs w:val="28"/>
          <w:lang w:val="hy-AM"/>
        </w:rPr>
        <w:t>:</w:t>
      </w:r>
    </w:p>
    <w:p w:rsidR="00705ADB" w:rsidRPr="005E139C" w:rsidRDefault="00705ADB" w:rsidP="00705ADB">
      <w:pPr>
        <w:ind w:left="720" w:firstLine="720"/>
        <w:jc w:val="right"/>
        <w:rPr>
          <w:rFonts w:ascii="GHEA Grapalat" w:hAnsi="GHEA Grapalat"/>
          <w:sz w:val="20"/>
          <w:lang w:val="es-ES"/>
        </w:rPr>
      </w:pPr>
    </w:p>
    <w:p w:rsidR="00705ADB" w:rsidRPr="005E139C" w:rsidRDefault="00705ADB" w:rsidP="00705ADB">
      <w:pPr>
        <w:ind w:left="720" w:firstLine="720"/>
        <w:jc w:val="right"/>
        <w:rPr>
          <w:rFonts w:ascii="GHEA Grapalat" w:hAnsi="GHEA Grapalat"/>
          <w:sz w:val="20"/>
          <w:lang w:val="es-ES"/>
        </w:rPr>
      </w:pPr>
    </w:p>
    <w:p w:rsidR="00705ADB" w:rsidRPr="005E139C" w:rsidRDefault="00705ADB" w:rsidP="00705ADB">
      <w:pPr>
        <w:ind w:left="720" w:firstLine="720"/>
        <w:jc w:val="right"/>
        <w:rPr>
          <w:rFonts w:ascii="GHEA Grapalat" w:hAnsi="GHEA Grapalat"/>
          <w:sz w:val="20"/>
          <w:lang w:val="es-ES"/>
        </w:rPr>
      </w:pPr>
    </w:p>
    <w:p w:rsidR="00705ADB" w:rsidRPr="005E139C" w:rsidRDefault="00705ADB" w:rsidP="00705ADB">
      <w:pPr>
        <w:ind w:left="720" w:firstLine="720"/>
        <w:jc w:val="right"/>
        <w:rPr>
          <w:rFonts w:ascii="GHEA Grapalat" w:hAnsi="GHEA Grapalat"/>
          <w:sz w:val="20"/>
          <w:lang w:val="es-ES"/>
        </w:rPr>
      </w:pPr>
    </w:p>
    <w:p w:rsidR="00705ADB" w:rsidRPr="005E139C" w:rsidRDefault="00705ADB" w:rsidP="00705ADB">
      <w:pPr>
        <w:ind w:left="720" w:firstLine="720"/>
        <w:jc w:val="right"/>
        <w:rPr>
          <w:rFonts w:ascii="GHEA Grapalat" w:hAnsi="GHEA Grapalat"/>
          <w:sz w:val="20"/>
          <w:lang w:val="es-ES"/>
        </w:rPr>
      </w:pPr>
    </w:p>
    <w:p w:rsidR="00705ADB" w:rsidRPr="005E139C" w:rsidRDefault="00705ADB" w:rsidP="00705ADB">
      <w:pPr>
        <w:ind w:left="720" w:firstLine="720"/>
        <w:jc w:val="right"/>
        <w:rPr>
          <w:rFonts w:ascii="GHEA Grapalat" w:hAnsi="GHEA Grapalat"/>
          <w:sz w:val="20"/>
          <w:lang w:val="es-ES"/>
        </w:rPr>
      </w:pPr>
    </w:p>
    <w:p w:rsidR="00705ADB" w:rsidRPr="005E139C" w:rsidRDefault="00705ADB" w:rsidP="00705ADB">
      <w:pPr>
        <w:ind w:left="720" w:firstLine="720"/>
        <w:jc w:val="right"/>
        <w:rPr>
          <w:rFonts w:ascii="GHEA Grapalat" w:hAnsi="GHEA Grapalat"/>
          <w:sz w:val="20"/>
          <w:lang w:val="es-ES"/>
        </w:rPr>
      </w:pPr>
    </w:p>
    <w:p w:rsidR="00705ADB" w:rsidRPr="005E139C" w:rsidRDefault="00705ADB" w:rsidP="00705ADB">
      <w:pPr>
        <w:ind w:left="720" w:firstLine="720"/>
        <w:jc w:val="right"/>
        <w:rPr>
          <w:rFonts w:ascii="GHEA Grapalat" w:hAnsi="GHEA Grapalat"/>
          <w:sz w:val="20"/>
          <w:lang w:val="es-ES"/>
        </w:rPr>
      </w:pPr>
    </w:p>
    <w:p w:rsidR="00705ADB" w:rsidRPr="005E139C" w:rsidRDefault="00705ADB" w:rsidP="00705ADB">
      <w:pPr>
        <w:ind w:left="720" w:firstLine="720"/>
        <w:jc w:val="right"/>
        <w:rPr>
          <w:rFonts w:ascii="GHEA Grapalat" w:hAnsi="GHEA Grapalat"/>
          <w:sz w:val="20"/>
          <w:lang w:val="es-ES"/>
        </w:rPr>
      </w:pPr>
    </w:p>
    <w:p w:rsidR="00705ADB" w:rsidRPr="005E139C" w:rsidRDefault="00705ADB" w:rsidP="00705ADB">
      <w:pPr>
        <w:ind w:left="720" w:firstLine="720"/>
        <w:jc w:val="right"/>
        <w:rPr>
          <w:rFonts w:ascii="GHEA Grapalat" w:hAnsi="GHEA Grapalat"/>
          <w:sz w:val="20"/>
          <w:lang w:val="es-ES"/>
        </w:rPr>
      </w:pPr>
    </w:p>
    <w:p w:rsidR="00705ADB" w:rsidRPr="005E139C" w:rsidRDefault="00705ADB" w:rsidP="00705ADB">
      <w:pPr>
        <w:ind w:left="720" w:firstLine="720"/>
        <w:jc w:val="right"/>
        <w:rPr>
          <w:rFonts w:ascii="GHEA Grapalat" w:hAnsi="GHEA Grapalat"/>
          <w:sz w:val="20"/>
          <w:lang w:val="es-ES"/>
        </w:rPr>
      </w:pPr>
    </w:p>
    <w:p w:rsidR="00705ADB" w:rsidRPr="005E139C" w:rsidRDefault="00705ADB" w:rsidP="00705ADB">
      <w:pPr>
        <w:rPr>
          <w:rFonts w:ascii="GHEA Grapalat" w:hAnsi="GHEA Grapalat"/>
          <w:sz w:val="20"/>
          <w:lang w:val="es-ES"/>
        </w:rPr>
      </w:pPr>
    </w:p>
    <w:p w:rsidR="00705ADB" w:rsidRPr="005E139C" w:rsidRDefault="00705ADB" w:rsidP="00705ADB">
      <w:pPr>
        <w:jc w:val="both"/>
        <w:rPr>
          <w:rFonts w:ascii="GHEA Grapalat" w:hAnsi="GHEA Grapalat"/>
          <w:sz w:val="20"/>
          <w:lang w:val="hy-AM"/>
        </w:rPr>
      </w:pPr>
      <w:r w:rsidRPr="005E139C">
        <w:rPr>
          <w:rFonts w:ascii="GHEA Grapalat" w:hAnsi="GHEA Grapalat"/>
          <w:sz w:val="20"/>
          <w:lang w:val="es-ES"/>
        </w:rPr>
        <w:t xml:space="preserve">           </w:t>
      </w:r>
      <w:r w:rsidRPr="005E139C">
        <w:rPr>
          <w:rFonts w:ascii="GHEA Grapalat" w:hAnsi="GHEA Grapalat"/>
          <w:sz w:val="20"/>
          <w:lang w:val="hy-AM"/>
        </w:rPr>
        <w:t xml:space="preserve">___________________________________________________ </w:t>
      </w:r>
      <w:r w:rsidRPr="005E139C">
        <w:rPr>
          <w:rFonts w:ascii="GHEA Grapalat" w:hAnsi="GHEA Grapalat"/>
          <w:sz w:val="20"/>
          <w:lang w:val="hy-AM"/>
        </w:rPr>
        <w:tab/>
        <w:t xml:space="preserve">                _____________ </w:t>
      </w:r>
    </w:p>
    <w:p w:rsidR="00705ADB" w:rsidRPr="005E139C" w:rsidRDefault="00705ADB" w:rsidP="00705ADB">
      <w:pPr>
        <w:jc w:val="both"/>
        <w:rPr>
          <w:rFonts w:ascii="GHEA Grapalat" w:hAnsi="GHEA Grapalat" w:cs="Arial"/>
          <w:sz w:val="20"/>
          <w:vertAlign w:val="superscript"/>
          <w:lang w:val="hy-AM"/>
        </w:rPr>
      </w:pPr>
      <w:r w:rsidRPr="005E139C">
        <w:rPr>
          <w:rFonts w:ascii="GHEA Grapalat" w:hAnsi="GHEA Grapalat"/>
          <w:sz w:val="20"/>
          <w:lang w:val="hy-AM"/>
        </w:rPr>
        <w:t xml:space="preserve">                            </w:t>
      </w:r>
      <w:r w:rsidRPr="005E139C">
        <w:rPr>
          <w:rFonts w:ascii="GHEA Grapalat" w:hAnsi="GHEA Grapalat" w:cs="Sylfaen"/>
          <w:sz w:val="20"/>
          <w:vertAlign w:val="superscript"/>
          <w:lang w:val="hy-AM"/>
        </w:rPr>
        <w:t>Մասնակցի</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անվանումը</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անունը</w:t>
      </w:r>
      <w:r w:rsidRPr="005E139C">
        <w:rPr>
          <w:rFonts w:ascii="GHEA Grapalat" w:hAnsi="GHEA Grapalat" w:cs="Arial"/>
          <w:sz w:val="20"/>
          <w:vertAlign w:val="superscript"/>
          <w:lang w:val="hy-AM"/>
        </w:rPr>
        <w:t>) (</w:t>
      </w:r>
      <w:r w:rsidRPr="005E139C">
        <w:rPr>
          <w:rFonts w:ascii="GHEA Grapalat" w:hAnsi="GHEA Grapalat" w:cs="Sylfaen"/>
          <w:sz w:val="20"/>
          <w:vertAlign w:val="superscript"/>
          <w:lang w:val="hy-AM"/>
        </w:rPr>
        <w:t>ղեկավարի</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պաշտոնը</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Անուն</w:t>
      </w:r>
      <w:r w:rsidRPr="005E139C">
        <w:rPr>
          <w:rFonts w:ascii="GHEA Grapalat" w:hAnsi="GHEA Grapalat" w:cs="Arial"/>
          <w:sz w:val="20"/>
          <w:vertAlign w:val="superscript"/>
          <w:lang w:val="hy-AM"/>
        </w:rPr>
        <w:t xml:space="preserve"> </w:t>
      </w:r>
      <w:r w:rsidRPr="005E139C">
        <w:rPr>
          <w:rFonts w:ascii="GHEA Grapalat" w:hAnsi="GHEA Grapalat" w:cs="Sylfaen"/>
          <w:sz w:val="20"/>
          <w:vertAlign w:val="superscript"/>
          <w:lang w:val="hy-AM"/>
        </w:rPr>
        <w:t>Ազգանունը</w:t>
      </w:r>
      <w:r w:rsidRPr="005E139C">
        <w:rPr>
          <w:rFonts w:ascii="GHEA Grapalat" w:hAnsi="GHEA Grapalat" w:cs="Arial"/>
          <w:sz w:val="20"/>
          <w:vertAlign w:val="superscript"/>
          <w:lang w:val="hy-AM"/>
        </w:rPr>
        <w:t>)                                             (</w:t>
      </w:r>
      <w:r w:rsidRPr="005E139C">
        <w:rPr>
          <w:rFonts w:ascii="GHEA Grapalat" w:hAnsi="GHEA Grapalat" w:cs="Sylfaen"/>
          <w:sz w:val="20"/>
          <w:vertAlign w:val="superscript"/>
          <w:lang w:val="hy-AM"/>
        </w:rPr>
        <w:t>ստորագրությունը</w:t>
      </w:r>
      <w:r w:rsidRPr="005E139C">
        <w:rPr>
          <w:rFonts w:ascii="GHEA Grapalat" w:hAnsi="GHEA Grapalat" w:cs="Arial"/>
          <w:sz w:val="20"/>
          <w:vertAlign w:val="superscript"/>
          <w:lang w:val="hy-AM"/>
        </w:rPr>
        <w:t>)</w:t>
      </w:r>
      <w:r w:rsidRPr="005E139C">
        <w:rPr>
          <w:rFonts w:ascii="GHEA Grapalat" w:hAnsi="GHEA Grapalat" w:cs="Arial"/>
          <w:sz w:val="20"/>
          <w:vertAlign w:val="superscript"/>
          <w:lang w:val="hy-AM"/>
        </w:rPr>
        <w:tab/>
      </w:r>
    </w:p>
    <w:p w:rsidR="00705ADB" w:rsidRPr="005E139C" w:rsidRDefault="00705ADB" w:rsidP="00705ADB">
      <w:pPr>
        <w:jc w:val="right"/>
        <w:rPr>
          <w:rFonts w:ascii="GHEA Grapalat" w:hAnsi="GHEA Grapalat"/>
          <w:sz w:val="20"/>
          <w:lang w:val="hy-AM"/>
        </w:rPr>
      </w:pPr>
      <w:r w:rsidRPr="005E139C">
        <w:rPr>
          <w:rFonts w:ascii="GHEA Grapalat" w:hAnsi="GHEA Grapalat"/>
          <w:sz w:val="20"/>
          <w:lang w:val="hy-AM"/>
        </w:rPr>
        <w:t xml:space="preserve">    </w:t>
      </w:r>
    </w:p>
    <w:p w:rsidR="00705ADB" w:rsidRPr="005E139C" w:rsidRDefault="00705ADB" w:rsidP="00705ADB">
      <w:pPr>
        <w:jc w:val="right"/>
        <w:rPr>
          <w:rFonts w:ascii="GHEA Grapalat" w:hAnsi="GHEA Grapalat" w:cs="Arial"/>
          <w:sz w:val="20"/>
          <w:lang w:val="hy-AM"/>
        </w:rPr>
      </w:pPr>
      <w:r w:rsidRPr="005E139C">
        <w:rPr>
          <w:rFonts w:ascii="GHEA Grapalat" w:hAnsi="GHEA Grapalat" w:cs="Sylfaen"/>
          <w:sz w:val="20"/>
          <w:lang w:val="hy-AM"/>
        </w:rPr>
        <w:t>Կ</w:t>
      </w:r>
      <w:r w:rsidRPr="005E139C">
        <w:rPr>
          <w:rFonts w:ascii="GHEA Grapalat" w:hAnsi="GHEA Grapalat" w:cs="Arial"/>
          <w:sz w:val="20"/>
          <w:lang w:val="hy-AM"/>
        </w:rPr>
        <w:t xml:space="preserve">. </w:t>
      </w:r>
      <w:r w:rsidRPr="005E139C">
        <w:rPr>
          <w:rFonts w:ascii="GHEA Grapalat" w:hAnsi="GHEA Grapalat" w:cs="Sylfaen"/>
          <w:sz w:val="20"/>
          <w:lang w:val="hy-AM"/>
        </w:rPr>
        <w:t>Տ</w:t>
      </w:r>
      <w:r w:rsidRPr="005E139C">
        <w:rPr>
          <w:rFonts w:ascii="GHEA Grapalat" w:hAnsi="GHEA Grapalat" w:cs="Arial"/>
          <w:sz w:val="20"/>
          <w:lang w:val="hy-AM"/>
        </w:rPr>
        <w:t>.</w:t>
      </w:r>
      <w:r w:rsidRPr="005E139C">
        <w:rPr>
          <w:rFonts w:ascii="GHEA Grapalat" w:hAnsi="GHEA Grapalat" w:cs="Arial"/>
          <w:sz w:val="20"/>
          <w:lang w:val="hy-AM"/>
        </w:rPr>
        <w:tab/>
      </w:r>
      <w:r w:rsidRPr="005E139C">
        <w:rPr>
          <w:rFonts w:ascii="GHEA Grapalat" w:hAnsi="GHEA Grapalat" w:cs="Arial"/>
          <w:sz w:val="20"/>
          <w:lang w:val="hy-AM"/>
        </w:rPr>
        <w:tab/>
        <w:t xml:space="preserve"> </w:t>
      </w:r>
    </w:p>
    <w:p w:rsidR="00705ADB" w:rsidRPr="005E139C" w:rsidRDefault="00705ADB" w:rsidP="00705ADB">
      <w:pPr>
        <w:ind w:right="891"/>
        <w:jc w:val="right"/>
        <w:rPr>
          <w:rFonts w:ascii="GHEA Grapalat" w:hAnsi="GHEA Grapalat"/>
          <w:sz w:val="16"/>
          <w:szCs w:val="16"/>
          <w:lang w:val="hy-AM"/>
        </w:rPr>
      </w:pPr>
    </w:p>
    <w:p w:rsidR="00705ADB" w:rsidRPr="005E139C" w:rsidRDefault="00705ADB" w:rsidP="00705ADB">
      <w:pPr>
        <w:ind w:right="891"/>
        <w:jc w:val="right"/>
        <w:rPr>
          <w:rFonts w:ascii="GHEA Grapalat" w:hAnsi="GHEA Grapalat"/>
          <w:sz w:val="16"/>
          <w:szCs w:val="16"/>
          <w:lang w:val="hy-AM"/>
        </w:rPr>
      </w:pPr>
    </w:p>
    <w:p w:rsidR="00705ADB" w:rsidRPr="005E139C" w:rsidRDefault="00705ADB" w:rsidP="00705ADB">
      <w:pPr>
        <w:ind w:right="891"/>
        <w:jc w:val="right"/>
        <w:rPr>
          <w:rFonts w:ascii="GHEA Grapalat" w:hAnsi="GHEA Grapalat"/>
          <w:sz w:val="16"/>
          <w:szCs w:val="16"/>
          <w:lang w:val="hy-AM"/>
        </w:rPr>
      </w:pPr>
    </w:p>
    <w:p w:rsidR="00705ADB" w:rsidRPr="005E139C" w:rsidRDefault="00705ADB" w:rsidP="00705ADB">
      <w:pPr>
        <w:jc w:val="right"/>
        <w:rPr>
          <w:rFonts w:ascii="GHEA Grapalat" w:hAnsi="GHEA Grapalat"/>
          <w:i/>
          <w:sz w:val="20"/>
          <w:lang w:val="hy-AM"/>
        </w:rPr>
      </w:pPr>
      <w:r w:rsidRPr="005E139C">
        <w:rPr>
          <w:rFonts w:ascii="GHEA Grapalat" w:hAnsi="GHEA Grapalat"/>
          <w:i/>
          <w:sz w:val="20"/>
          <w:lang w:val="hy-AM"/>
        </w:rPr>
        <w:t>Հավելված 6</w:t>
      </w:r>
    </w:p>
    <w:p w:rsidR="00705ADB" w:rsidRPr="005E139C" w:rsidRDefault="00AF23C1" w:rsidP="00705ADB">
      <w:pPr>
        <w:pStyle w:val="BodyTextIndent"/>
        <w:jc w:val="right"/>
        <w:rPr>
          <w:rFonts w:ascii="GHEA Grapalat" w:hAnsi="GHEA Grapalat"/>
          <w:i w:val="0"/>
          <w:lang w:val="hy-AM"/>
        </w:rPr>
      </w:pPr>
      <w:r w:rsidRPr="005E139C">
        <w:rPr>
          <w:rFonts w:ascii="GHEA Grapalat" w:hAnsi="GHEA Grapalat" w:cs="Sylfaen"/>
          <w:i w:val="0"/>
          <w:sz w:val="22"/>
          <w:lang w:val="af-ZA"/>
        </w:rPr>
        <w:t>&lt;&lt;ՔՆՔԾԻԳ-</w:t>
      </w:r>
      <w:r w:rsidRPr="005E139C">
        <w:rPr>
          <w:rFonts w:ascii="GHEA Grapalat" w:hAnsi="GHEA Grapalat" w:cs="Sylfaen"/>
          <w:i w:val="0"/>
          <w:sz w:val="22"/>
        </w:rPr>
        <w:t>ՇՀԾՁԲ-</w:t>
      </w:r>
      <w:r w:rsidR="00FD0378" w:rsidRPr="005E139C">
        <w:rPr>
          <w:rFonts w:ascii="GHEA Grapalat" w:hAnsi="GHEA Grapalat" w:cs="Sylfaen"/>
          <w:i w:val="0"/>
          <w:sz w:val="22"/>
          <w:lang w:val="af-ZA"/>
        </w:rPr>
        <w:t>16/10</w:t>
      </w:r>
      <w:r w:rsidRPr="005E139C">
        <w:rPr>
          <w:rFonts w:ascii="GHEA Grapalat" w:hAnsi="GHEA Grapalat"/>
          <w:i w:val="0"/>
          <w:lang w:val="hy-AM"/>
        </w:rPr>
        <w:t>&gt;</w:t>
      </w:r>
      <w:r w:rsidRPr="005E139C">
        <w:rPr>
          <w:rFonts w:ascii="GHEA Grapalat" w:hAnsi="GHEA Grapalat"/>
          <w:i w:val="0"/>
          <w:lang w:val="en-US"/>
        </w:rPr>
        <w:t>&gt;</w:t>
      </w:r>
      <w:r w:rsidR="00705ADB" w:rsidRPr="005E139C">
        <w:rPr>
          <w:rFonts w:ascii="GHEA Grapalat" w:hAnsi="GHEA Grapalat"/>
          <w:i w:val="0"/>
          <w:lang w:val="hy-AM"/>
        </w:rPr>
        <w:t xml:space="preserve"> ծածկագրով</w:t>
      </w:r>
    </w:p>
    <w:p w:rsidR="00705ADB" w:rsidRPr="005E139C" w:rsidRDefault="00705ADB" w:rsidP="00705ADB">
      <w:pPr>
        <w:jc w:val="right"/>
        <w:rPr>
          <w:rFonts w:ascii="GHEA Grapalat" w:hAnsi="GHEA Grapalat"/>
          <w:i/>
          <w:sz w:val="20"/>
          <w:lang w:val="hy-AM"/>
        </w:rPr>
      </w:pPr>
      <w:r w:rsidRPr="005E139C">
        <w:rPr>
          <w:rFonts w:ascii="GHEA Grapalat" w:hAnsi="GHEA Grapalat"/>
          <w:i/>
          <w:sz w:val="20"/>
          <w:lang w:val="hy-AM"/>
        </w:rPr>
        <w:t>շրջանակային համաձայնագրերի միջոցով գնում կատարելու ընթացակարգի հրավերի</w:t>
      </w:r>
    </w:p>
    <w:p w:rsidR="00705ADB" w:rsidRPr="005E139C" w:rsidRDefault="00705ADB" w:rsidP="00705ADB">
      <w:pPr>
        <w:jc w:val="right"/>
        <w:rPr>
          <w:rFonts w:ascii="GHEA Grapalat" w:hAnsi="GHEA Grapalat"/>
          <w:i/>
          <w:sz w:val="20"/>
          <w:lang w:val="hy-AM"/>
        </w:rPr>
      </w:pPr>
    </w:p>
    <w:p w:rsidR="00705ADB" w:rsidRPr="005E139C" w:rsidRDefault="00705ADB" w:rsidP="00705ADB">
      <w:pPr>
        <w:tabs>
          <w:tab w:val="left" w:pos="2268"/>
        </w:tabs>
        <w:ind w:left="-284" w:firstLine="284"/>
        <w:jc w:val="right"/>
        <w:rPr>
          <w:rFonts w:ascii="GHEA Grapalat" w:hAnsi="GHEA Grapalat"/>
          <w:lang w:val="hy-AM"/>
        </w:rPr>
      </w:pPr>
    </w:p>
    <w:p w:rsidR="00705ADB" w:rsidRPr="005E139C" w:rsidRDefault="00705ADB" w:rsidP="00705ADB">
      <w:pPr>
        <w:ind w:left="-142" w:firstLine="142"/>
        <w:jc w:val="center"/>
        <w:rPr>
          <w:rFonts w:ascii="GHEA Grapalat" w:hAnsi="GHEA Grapalat"/>
          <w:b/>
          <w:lang w:val="hy-AM"/>
        </w:rPr>
      </w:pPr>
      <w:r w:rsidRPr="005E139C">
        <w:rPr>
          <w:rFonts w:ascii="GHEA Grapalat" w:hAnsi="GHEA Grapalat" w:cs="Sylfaen"/>
          <w:b/>
          <w:lang w:val="hy-AM"/>
        </w:rPr>
        <w:t>ՊԵՏՈՒԹՅԱՆ</w:t>
      </w:r>
      <w:r w:rsidRPr="005E139C">
        <w:rPr>
          <w:rFonts w:ascii="GHEA Grapalat" w:hAnsi="GHEA Grapalat" w:cs="Times Armenian"/>
          <w:b/>
          <w:lang w:val="hy-AM"/>
        </w:rPr>
        <w:t xml:space="preserve">  </w:t>
      </w:r>
      <w:r w:rsidRPr="005E139C">
        <w:rPr>
          <w:rFonts w:ascii="GHEA Grapalat" w:hAnsi="GHEA Grapalat" w:cs="Sylfaen"/>
          <w:b/>
          <w:lang w:val="hy-AM"/>
        </w:rPr>
        <w:t>ԿԱՐԻՔՆԵՐԻ</w:t>
      </w:r>
      <w:r w:rsidRPr="005E139C">
        <w:rPr>
          <w:rFonts w:ascii="GHEA Grapalat" w:hAnsi="GHEA Grapalat" w:cs="Times Armenian"/>
          <w:b/>
          <w:lang w:val="hy-AM"/>
        </w:rPr>
        <w:t xml:space="preserve"> </w:t>
      </w:r>
      <w:r w:rsidRPr="005E139C">
        <w:rPr>
          <w:rFonts w:ascii="GHEA Grapalat" w:hAnsi="GHEA Grapalat" w:cs="Sylfaen"/>
          <w:b/>
          <w:lang w:val="hy-AM"/>
        </w:rPr>
        <w:t>ՀԱՄԱՐ</w:t>
      </w:r>
      <w:r w:rsidRPr="005E139C">
        <w:rPr>
          <w:rFonts w:ascii="GHEA Grapalat" w:hAnsi="GHEA Grapalat" w:cs="Times Armenian"/>
          <w:b/>
          <w:lang w:val="hy-AM"/>
        </w:rPr>
        <w:t xml:space="preserve"> </w:t>
      </w:r>
      <w:r w:rsidR="00AF23C1" w:rsidRPr="005E139C">
        <w:rPr>
          <w:rFonts w:ascii="GHEA Grapalat" w:hAnsi="GHEA Grapalat" w:cs="Sylfaen"/>
          <w:b/>
        </w:rPr>
        <w:t>ԾԱՌԱՅՈՒԹՅՈՒՆՆԵՐԻ</w:t>
      </w:r>
      <w:r w:rsidRPr="005E139C">
        <w:rPr>
          <w:rFonts w:ascii="GHEA Grapalat" w:hAnsi="GHEA Grapalat" w:cs="Sylfaen"/>
          <w:b/>
          <w:lang w:val="hy-AM"/>
        </w:rPr>
        <w:t xml:space="preserve">  ՄԱՏՈՒՑՄԱՆ</w:t>
      </w:r>
    </w:p>
    <w:p w:rsidR="00705ADB" w:rsidRPr="005E139C" w:rsidRDefault="00705ADB" w:rsidP="00705ADB">
      <w:pPr>
        <w:ind w:left="-142" w:firstLine="142"/>
        <w:jc w:val="center"/>
        <w:rPr>
          <w:rFonts w:ascii="GHEA Grapalat" w:hAnsi="GHEA Grapalat" w:cs="Times Armenian"/>
          <w:b/>
          <w:lang w:val="hy-AM"/>
        </w:rPr>
      </w:pPr>
      <w:r w:rsidRPr="005E139C">
        <w:rPr>
          <w:rFonts w:ascii="GHEA Grapalat" w:hAnsi="GHEA Grapalat" w:cs="Sylfaen"/>
          <w:b/>
          <w:lang w:val="hy-AM"/>
        </w:rPr>
        <w:t>ՊԵՏԱԿԱՆ</w:t>
      </w:r>
      <w:r w:rsidRPr="005E139C">
        <w:rPr>
          <w:rFonts w:ascii="GHEA Grapalat" w:hAnsi="GHEA Grapalat" w:cs="Times Armenian"/>
          <w:b/>
          <w:lang w:val="hy-AM"/>
        </w:rPr>
        <w:t xml:space="preserve">  </w:t>
      </w:r>
      <w:r w:rsidRPr="005E139C">
        <w:rPr>
          <w:rFonts w:ascii="GHEA Grapalat" w:hAnsi="GHEA Grapalat" w:cs="Sylfaen"/>
          <w:b/>
          <w:lang w:val="hy-AM"/>
        </w:rPr>
        <w:t>ԳՆՄԱՆ</w:t>
      </w:r>
      <w:r w:rsidRPr="005E139C">
        <w:rPr>
          <w:rFonts w:ascii="GHEA Grapalat" w:hAnsi="GHEA Grapalat" w:cs="Times Armenian"/>
          <w:b/>
          <w:lang w:val="hy-AM"/>
        </w:rPr>
        <w:t xml:space="preserve">  </w:t>
      </w:r>
      <w:r w:rsidRPr="005E139C">
        <w:rPr>
          <w:rFonts w:ascii="GHEA Grapalat" w:hAnsi="GHEA Grapalat" w:cs="Sylfaen"/>
          <w:b/>
          <w:lang w:val="hy-AM"/>
        </w:rPr>
        <w:t>ՊԱՅՄԱՆԱԳԻՐ</w:t>
      </w:r>
      <w:r w:rsidRPr="005E139C">
        <w:rPr>
          <w:rFonts w:ascii="GHEA Grapalat" w:hAnsi="GHEA Grapalat" w:cs="Times Armenian"/>
          <w:b/>
          <w:lang w:val="hy-AM"/>
        </w:rPr>
        <w:t xml:space="preserve">   </w:t>
      </w:r>
    </w:p>
    <w:p w:rsidR="00705ADB" w:rsidRPr="005E139C" w:rsidRDefault="00705ADB" w:rsidP="00705ADB">
      <w:pPr>
        <w:ind w:left="-142" w:firstLine="142"/>
        <w:jc w:val="center"/>
        <w:rPr>
          <w:rFonts w:ascii="GHEA Grapalat" w:hAnsi="GHEA Grapalat" w:cs="Sylfaen"/>
          <w:b/>
          <w:lang w:val="hy-AM"/>
        </w:rPr>
      </w:pPr>
      <w:r w:rsidRPr="005E139C">
        <w:rPr>
          <w:rFonts w:ascii="GHEA Grapalat" w:hAnsi="GHEA Grapalat"/>
          <w:b/>
          <w:lang w:val="hy-AM"/>
        </w:rPr>
        <w:t xml:space="preserve">N </w:t>
      </w:r>
      <w:r w:rsidRPr="005E139C">
        <w:rPr>
          <w:rFonts w:ascii="GHEA Grapalat" w:hAnsi="GHEA Grapalat" w:cs="Sylfaen"/>
          <w:b/>
          <w:lang w:val="hy-AM"/>
        </w:rPr>
        <w:t>&lt;&lt;</w:t>
      </w:r>
      <w:r w:rsidR="00AF23C1" w:rsidRPr="005E139C">
        <w:rPr>
          <w:rFonts w:ascii="GHEA Grapalat" w:hAnsi="GHEA Grapalat" w:cs="Sylfaen"/>
          <w:i/>
          <w:lang w:val="af-ZA"/>
        </w:rPr>
        <w:t xml:space="preserve"> </w:t>
      </w:r>
      <w:r w:rsidR="00AF23C1" w:rsidRPr="005E139C">
        <w:rPr>
          <w:rFonts w:ascii="GHEA Grapalat" w:hAnsi="GHEA Grapalat" w:cs="Sylfaen"/>
          <w:b/>
          <w:lang w:val="af-ZA"/>
        </w:rPr>
        <w:t>ՔՆՔԾԻԳ-</w:t>
      </w:r>
      <w:r w:rsidR="00AF23C1" w:rsidRPr="005E139C">
        <w:rPr>
          <w:rFonts w:ascii="GHEA Grapalat" w:hAnsi="GHEA Grapalat" w:cs="Sylfaen"/>
          <w:b/>
        </w:rPr>
        <w:t>ՇՀԾՁԲ-</w:t>
      </w:r>
      <w:r w:rsidR="00FD0378" w:rsidRPr="005E139C">
        <w:rPr>
          <w:rFonts w:ascii="GHEA Grapalat" w:hAnsi="GHEA Grapalat" w:cs="Sylfaen"/>
          <w:b/>
          <w:lang w:val="af-ZA"/>
        </w:rPr>
        <w:t>16/10</w:t>
      </w:r>
      <w:r w:rsidRPr="005E139C">
        <w:rPr>
          <w:rFonts w:ascii="GHEA Grapalat" w:hAnsi="GHEA Grapalat" w:cs="Sylfaen"/>
          <w:b/>
          <w:lang w:val="hy-AM"/>
        </w:rPr>
        <w:t>&gt;&gt;</w:t>
      </w:r>
    </w:p>
    <w:p w:rsidR="00705ADB" w:rsidRPr="005E139C" w:rsidRDefault="00705ADB" w:rsidP="00705ADB">
      <w:pPr>
        <w:autoSpaceDE w:val="0"/>
        <w:autoSpaceDN w:val="0"/>
        <w:adjustRightInd w:val="0"/>
        <w:rPr>
          <w:rFonts w:ascii="GHEA Grapalat" w:hAnsi="GHEA Grapalat" w:cs="TimesArmenianPSMT"/>
          <w:sz w:val="18"/>
          <w:szCs w:val="18"/>
          <w:lang w:val="hy-AM"/>
        </w:rPr>
      </w:pPr>
      <w:r w:rsidRPr="005E139C">
        <w:rPr>
          <w:rFonts w:ascii="GHEA Grapalat" w:hAnsi="GHEA Grapalat" w:cs="TimesArmenianPSMT"/>
          <w:sz w:val="18"/>
          <w:szCs w:val="18"/>
          <w:lang w:val="hy-AM"/>
        </w:rPr>
        <w:t>ք. Երևան</w:t>
      </w:r>
      <w:r w:rsidRPr="005E139C">
        <w:rPr>
          <w:rFonts w:ascii="GHEA Grapalat" w:hAnsi="GHEA Grapalat" w:cs="TimesArmenianPSMT"/>
          <w:sz w:val="18"/>
          <w:szCs w:val="18"/>
          <w:lang w:val="hy-AM"/>
        </w:rPr>
        <w:tab/>
      </w:r>
      <w:r w:rsidRPr="005E139C">
        <w:rPr>
          <w:rFonts w:ascii="GHEA Grapalat" w:hAnsi="GHEA Grapalat" w:cs="TimesArmenianPSMT"/>
          <w:sz w:val="18"/>
          <w:szCs w:val="18"/>
          <w:lang w:val="hy-AM"/>
        </w:rPr>
        <w:tab/>
      </w:r>
      <w:r w:rsidRPr="005E139C">
        <w:rPr>
          <w:rFonts w:ascii="GHEA Grapalat" w:hAnsi="GHEA Grapalat" w:cs="TimesArmenianPSMT"/>
          <w:sz w:val="18"/>
          <w:szCs w:val="18"/>
          <w:lang w:val="hy-AM"/>
        </w:rPr>
        <w:tab/>
        <w:t xml:space="preserve">                       </w:t>
      </w:r>
      <w:r w:rsidRPr="005E139C">
        <w:rPr>
          <w:rFonts w:ascii="GHEA Grapalat" w:hAnsi="GHEA Grapalat" w:cs="TimesArmenianPSMT"/>
          <w:sz w:val="18"/>
          <w:szCs w:val="18"/>
          <w:lang w:val="hy-AM"/>
        </w:rPr>
        <w:tab/>
      </w:r>
      <w:r w:rsidRPr="005E139C">
        <w:rPr>
          <w:rFonts w:ascii="GHEA Grapalat" w:hAnsi="GHEA Grapalat" w:cs="TimesArmenianPSMT"/>
          <w:sz w:val="18"/>
          <w:szCs w:val="18"/>
          <w:lang w:val="hy-AM"/>
        </w:rPr>
        <w:tab/>
      </w:r>
      <w:r w:rsidRPr="005E139C">
        <w:rPr>
          <w:rFonts w:ascii="GHEA Grapalat" w:hAnsi="GHEA Grapalat" w:cs="TimesArmenianPSMT"/>
          <w:sz w:val="18"/>
          <w:szCs w:val="18"/>
          <w:lang w:val="hy-AM"/>
        </w:rPr>
        <w:tab/>
      </w:r>
      <w:r w:rsidRPr="005E139C">
        <w:rPr>
          <w:rFonts w:ascii="GHEA Grapalat" w:hAnsi="GHEA Grapalat" w:cs="TimesArmenianPSMT"/>
          <w:sz w:val="18"/>
          <w:szCs w:val="18"/>
          <w:lang w:val="hy-AM"/>
        </w:rPr>
        <w:tab/>
      </w:r>
      <w:r w:rsidRPr="005E139C">
        <w:rPr>
          <w:rFonts w:ascii="GHEA Grapalat" w:hAnsi="GHEA Grapalat" w:cs="TimesArmenianPSMT"/>
          <w:sz w:val="18"/>
          <w:szCs w:val="18"/>
          <w:lang w:val="hy-AM"/>
        </w:rPr>
        <w:tab/>
        <w:t xml:space="preserve">      &lt;&lt;___&gt;&gt; ___________ 20    թ.</w:t>
      </w:r>
    </w:p>
    <w:p w:rsidR="00705ADB" w:rsidRPr="005E139C" w:rsidRDefault="00705ADB" w:rsidP="00705ADB">
      <w:pPr>
        <w:autoSpaceDE w:val="0"/>
        <w:autoSpaceDN w:val="0"/>
        <w:adjustRightInd w:val="0"/>
        <w:rPr>
          <w:rFonts w:ascii="GHEA Grapalat" w:hAnsi="GHEA Grapalat" w:cs="TimesArmenianPSMT"/>
          <w:sz w:val="18"/>
          <w:szCs w:val="18"/>
          <w:lang w:val="hy-AM"/>
        </w:rPr>
      </w:pPr>
    </w:p>
    <w:p w:rsidR="00705ADB" w:rsidRPr="005E139C" w:rsidRDefault="00705ADB" w:rsidP="00705ADB">
      <w:pPr>
        <w:ind w:firstLine="720"/>
        <w:jc w:val="both"/>
        <w:rPr>
          <w:rFonts w:ascii="GHEA Grapalat" w:hAnsi="GHEA Grapalat"/>
          <w:sz w:val="20"/>
          <w:lang w:val="hy-AM"/>
        </w:rPr>
      </w:pPr>
      <w:r w:rsidRPr="005E139C">
        <w:rPr>
          <w:rFonts w:ascii="GHEA Grapalat" w:hAnsi="GHEA Grapalat" w:cs="Sylfaen"/>
          <w:sz w:val="20"/>
          <w:lang w:val="hy-AM"/>
        </w:rPr>
        <w:t>&lt;&lt;________________________________________</w:t>
      </w:r>
      <w:r w:rsidRPr="005E139C">
        <w:rPr>
          <w:rFonts w:ascii="GHEA Grapalat" w:hAnsi="GHEA Grapalat"/>
          <w:sz w:val="20"/>
          <w:lang w:val="nl-NL"/>
        </w:rPr>
        <w:t>&gt;&gt;</w:t>
      </w:r>
      <w:r w:rsidRPr="005E139C">
        <w:rPr>
          <w:rFonts w:ascii="GHEA Grapalat" w:hAnsi="GHEA Grapalat" w:cs="Times Armenian"/>
          <w:sz w:val="20"/>
          <w:lang w:val="hy-AM"/>
        </w:rPr>
        <w:t xml:space="preserve">, </w:t>
      </w:r>
      <w:r w:rsidRPr="005E139C">
        <w:rPr>
          <w:rFonts w:ascii="GHEA Grapalat" w:hAnsi="GHEA Grapalat" w:cs="Sylfaen"/>
          <w:sz w:val="20"/>
          <w:lang w:val="hy-AM"/>
        </w:rPr>
        <w:t>ի</w:t>
      </w:r>
      <w:r w:rsidRPr="005E139C">
        <w:rPr>
          <w:rFonts w:ascii="GHEA Grapalat" w:hAnsi="GHEA Grapalat" w:cs="Times Armenian"/>
          <w:sz w:val="20"/>
          <w:lang w:val="hy-AM"/>
        </w:rPr>
        <w:t xml:space="preserve"> </w:t>
      </w:r>
      <w:r w:rsidRPr="005E139C">
        <w:rPr>
          <w:rFonts w:ascii="GHEA Grapalat" w:hAnsi="GHEA Grapalat" w:cs="Sylfaen"/>
          <w:sz w:val="20"/>
          <w:lang w:val="hy-AM"/>
        </w:rPr>
        <w:t>դեմս</w:t>
      </w:r>
      <w:r w:rsidRPr="005E139C">
        <w:rPr>
          <w:rFonts w:ascii="GHEA Grapalat" w:hAnsi="GHEA Grapalat" w:cs="Times Armenian"/>
          <w:sz w:val="20"/>
          <w:lang w:val="hy-AM"/>
        </w:rPr>
        <w:t xml:space="preserve"> ------------- </w:t>
      </w:r>
      <w:r w:rsidRPr="005E139C">
        <w:rPr>
          <w:rFonts w:ascii="GHEA Grapalat" w:hAnsi="GHEA Grapalat" w:cs="Sylfaen"/>
          <w:sz w:val="20"/>
          <w:lang w:val="hy-AM"/>
        </w:rPr>
        <w:t>յանի</w:t>
      </w:r>
      <w:r w:rsidRPr="005E139C">
        <w:rPr>
          <w:rFonts w:ascii="GHEA Grapalat" w:hAnsi="GHEA Grapalat" w:cs="Times Armenian"/>
          <w:sz w:val="20"/>
          <w:lang w:val="hy-AM"/>
        </w:rPr>
        <w:t xml:space="preserve">, </w:t>
      </w:r>
      <w:r w:rsidRPr="005E139C">
        <w:rPr>
          <w:rFonts w:ascii="GHEA Grapalat" w:hAnsi="GHEA Grapalat" w:cs="Sylfaen"/>
          <w:sz w:val="20"/>
          <w:lang w:val="hy-AM"/>
        </w:rPr>
        <w:t>որը</w:t>
      </w:r>
      <w:r w:rsidRPr="005E139C">
        <w:rPr>
          <w:rFonts w:ascii="GHEA Grapalat" w:hAnsi="GHEA Grapalat" w:cs="Times Armenian"/>
          <w:sz w:val="20"/>
          <w:lang w:val="hy-AM"/>
        </w:rPr>
        <w:t xml:space="preserve"> </w:t>
      </w:r>
      <w:r w:rsidRPr="005E139C">
        <w:rPr>
          <w:rFonts w:ascii="GHEA Grapalat" w:hAnsi="GHEA Grapalat" w:cs="Sylfaen"/>
          <w:sz w:val="20"/>
          <w:lang w:val="hy-AM"/>
        </w:rPr>
        <w:t>գործում</w:t>
      </w:r>
      <w:r w:rsidRPr="005E139C">
        <w:rPr>
          <w:rFonts w:ascii="GHEA Grapalat" w:hAnsi="GHEA Grapalat" w:cs="Times Armenian"/>
          <w:sz w:val="20"/>
          <w:lang w:val="hy-AM"/>
        </w:rPr>
        <w:t xml:space="preserve"> </w:t>
      </w:r>
      <w:r w:rsidRPr="005E139C">
        <w:rPr>
          <w:rFonts w:ascii="GHEA Grapalat" w:hAnsi="GHEA Grapalat" w:cs="Sylfaen"/>
          <w:sz w:val="20"/>
          <w:lang w:val="hy-AM"/>
        </w:rPr>
        <w:t>է</w:t>
      </w:r>
      <w:r w:rsidRPr="005E139C">
        <w:rPr>
          <w:rFonts w:ascii="GHEA Grapalat" w:hAnsi="GHEA Grapalat" w:cs="Times Armenian"/>
          <w:sz w:val="20"/>
          <w:lang w:val="hy-AM"/>
        </w:rPr>
        <w:t xml:space="preserve"> ---------------- </w:t>
      </w:r>
      <w:r w:rsidRPr="005E139C">
        <w:rPr>
          <w:rFonts w:ascii="GHEA Grapalat" w:hAnsi="GHEA Grapalat" w:cs="Sylfaen"/>
          <w:sz w:val="20"/>
          <w:lang w:val="hy-AM"/>
        </w:rPr>
        <w:t>կանոնադրության</w:t>
      </w:r>
      <w:r w:rsidRPr="005E139C">
        <w:rPr>
          <w:rFonts w:ascii="GHEA Grapalat" w:hAnsi="GHEA Grapalat" w:cs="Times Armenian"/>
          <w:sz w:val="20"/>
          <w:lang w:val="hy-AM"/>
        </w:rPr>
        <w:t xml:space="preserve"> </w:t>
      </w:r>
      <w:r w:rsidRPr="005E139C">
        <w:rPr>
          <w:rFonts w:ascii="GHEA Grapalat" w:hAnsi="GHEA Grapalat" w:cs="Sylfaen"/>
          <w:sz w:val="20"/>
          <w:lang w:val="hy-AM"/>
        </w:rPr>
        <w:t>հիման</w:t>
      </w:r>
      <w:r w:rsidRPr="005E139C">
        <w:rPr>
          <w:rFonts w:ascii="GHEA Grapalat" w:hAnsi="GHEA Grapalat" w:cs="Times Armenian"/>
          <w:sz w:val="20"/>
          <w:lang w:val="hy-AM"/>
        </w:rPr>
        <w:t xml:space="preserve"> </w:t>
      </w:r>
      <w:r w:rsidRPr="005E139C">
        <w:rPr>
          <w:rFonts w:ascii="GHEA Grapalat" w:hAnsi="GHEA Grapalat" w:cs="Sylfaen"/>
          <w:sz w:val="20"/>
          <w:lang w:val="hy-AM"/>
        </w:rPr>
        <w:t>վրա</w:t>
      </w:r>
      <w:r w:rsidRPr="005E139C">
        <w:rPr>
          <w:rFonts w:ascii="GHEA Grapalat" w:hAnsi="GHEA Grapalat" w:cs="Times Armenian"/>
          <w:sz w:val="20"/>
          <w:lang w:val="hy-AM"/>
        </w:rPr>
        <w:t xml:space="preserve"> (</w:t>
      </w:r>
      <w:r w:rsidRPr="005E139C">
        <w:rPr>
          <w:rFonts w:ascii="GHEA Grapalat" w:hAnsi="GHEA Grapalat" w:cs="Sylfaen"/>
          <w:sz w:val="20"/>
          <w:lang w:val="hy-AM"/>
        </w:rPr>
        <w:t>այսուհետև՝</w:t>
      </w:r>
      <w:r w:rsidRPr="005E139C">
        <w:rPr>
          <w:rFonts w:ascii="GHEA Grapalat" w:hAnsi="GHEA Grapalat" w:cs="Times Armenian"/>
          <w:sz w:val="20"/>
          <w:lang w:val="hy-AM"/>
        </w:rPr>
        <w:t xml:space="preserve"> </w:t>
      </w:r>
      <w:r w:rsidRPr="005E139C">
        <w:rPr>
          <w:rFonts w:ascii="GHEA Grapalat" w:hAnsi="GHEA Grapalat" w:cs="Sylfaen"/>
          <w:sz w:val="20"/>
          <w:lang w:val="hy-AM"/>
        </w:rPr>
        <w:t>Պատվիրատու</w:t>
      </w:r>
      <w:r w:rsidRPr="005E139C">
        <w:rPr>
          <w:rFonts w:ascii="GHEA Grapalat" w:hAnsi="GHEA Grapalat" w:cs="Times Armenian"/>
          <w:sz w:val="20"/>
          <w:lang w:val="hy-AM"/>
        </w:rPr>
        <w:t xml:space="preserve">), </w:t>
      </w:r>
      <w:r w:rsidRPr="005E139C">
        <w:rPr>
          <w:rFonts w:ascii="GHEA Grapalat" w:hAnsi="GHEA Grapalat" w:cs="Sylfaen"/>
          <w:sz w:val="20"/>
          <w:lang w:val="hy-AM"/>
        </w:rPr>
        <w:t>մի</w:t>
      </w:r>
      <w:r w:rsidRPr="005E139C">
        <w:rPr>
          <w:rFonts w:ascii="GHEA Grapalat" w:hAnsi="GHEA Grapalat" w:cs="Times Armenian"/>
          <w:sz w:val="20"/>
          <w:lang w:val="hy-AM"/>
        </w:rPr>
        <w:t xml:space="preserve"> </w:t>
      </w:r>
      <w:r w:rsidRPr="005E139C">
        <w:rPr>
          <w:rFonts w:ascii="GHEA Grapalat" w:hAnsi="GHEA Grapalat" w:cs="Sylfaen"/>
          <w:sz w:val="20"/>
          <w:lang w:val="hy-AM"/>
        </w:rPr>
        <w:t>կողմից</w:t>
      </w:r>
      <w:r w:rsidRPr="005E139C">
        <w:rPr>
          <w:rFonts w:ascii="GHEA Grapalat" w:hAnsi="GHEA Grapalat" w:cs="Times Armenian"/>
          <w:sz w:val="20"/>
          <w:lang w:val="hy-AM"/>
        </w:rPr>
        <w:t xml:space="preserve">, </w:t>
      </w:r>
      <w:r w:rsidRPr="005E139C">
        <w:rPr>
          <w:rFonts w:ascii="GHEA Grapalat" w:hAnsi="GHEA Grapalat" w:cs="Sylfaen"/>
          <w:sz w:val="20"/>
          <w:lang w:val="hy-AM"/>
        </w:rPr>
        <w:t>և</w:t>
      </w:r>
      <w:r w:rsidRPr="005E139C">
        <w:rPr>
          <w:rFonts w:ascii="GHEA Grapalat" w:hAnsi="GHEA Grapalat" w:cs="Times Armenian"/>
          <w:sz w:val="20"/>
          <w:lang w:val="hy-AM"/>
        </w:rPr>
        <w:t xml:space="preserve"> ------------------</w:t>
      </w:r>
      <w:r w:rsidRPr="005E139C">
        <w:rPr>
          <w:rFonts w:ascii="GHEA Grapalat" w:hAnsi="GHEA Grapalat" w:cs="Sylfaen"/>
          <w:sz w:val="20"/>
          <w:lang w:val="hy-AM"/>
        </w:rPr>
        <w:t>ն</w:t>
      </w:r>
      <w:r w:rsidRPr="005E139C">
        <w:rPr>
          <w:rFonts w:ascii="GHEA Grapalat" w:hAnsi="GHEA Grapalat" w:cs="Times Armenian"/>
          <w:sz w:val="20"/>
          <w:lang w:val="hy-AM"/>
        </w:rPr>
        <w:t>,</w:t>
      </w:r>
      <w:r w:rsidRPr="005E139C">
        <w:rPr>
          <w:rFonts w:ascii="GHEA Grapalat" w:hAnsi="GHEA Grapalat"/>
          <w:sz w:val="20"/>
          <w:lang w:val="hy-AM"/>
        </w:rPr>
        <w:t xml:space="preserve"> </w:t>
      </w:r>
      <w:r w:rsidRPr="005E139C">
        <w:rPr>
          <w:rFonts w:ascii="GHEA Grapalat" w:hAnsi="GHEA Grapalat" w:cs="Sylfaen"/>
          <w:sz w:val="20"/>
          <w:lang w:val="hy-AM"/>
        </w:rPr>
        <w:t>ի</w:t>
      </w:r>
      <w:r w:rsidRPr="005E139C">
        <w:rPr>
          <w:rFonts w:ascii="GHEA Grapalat" w:hAnsi="GHEA Grapalat" w:cs="Times Armenian"/>
          <w:sz w:val="20"/>
          <w:lang w:val="hy-AM"/>
        </w:rPr>
        <w:t xml:space="preserve"> </w:t>
      </w:r>
      <w:r w:rsidRPr="005E139C">
        <w:rPr>
          <w:rFonts w:ascii="GHEA Grapalat" w:hAnsi="GHEA Grapalat" w:cs="Sylfaen"/>
          <w:sz w:val="20"/>
          <w:lang w:val="hy-AM"/>
        </w:rPr>
        <w:t>դեմս</w:t>
      </w:r>
      <w:r w:rsidRPr="005E139C">
        <w:rPr>
          <w:rFonts w:ascii="GHEA Grapalat" w:hAnsi="GHEA Grapalat" w:cs="Times Armenian"/>
          <w:sz w:val="20"/>
          <w:lang w:val="hy-AM"/>
        </w:rPr>
        <w:t xml:space="preserve"> </w:t>
      </w:r>
      <w:r w:rsidRPr="005E139C">
        <w:rPr>
          <w:rFonts w:ascii="GHEA Grapalat" w:hAnsi="GHEA Grapalat" w:cs="Sylfaen"/>
          <w:sz w:val="20"/>
          <w:lang w:val="hy-AM"/>
        </w:rPr>
        <w:t>Ընկերության</w:t>
      </w:r>
      <w:r w:rsidRPr="005E139C">
        <w:rPr>
          <w:rFonts w:ascii="GHEA Grapalat" w:hAnsi="GHEA Grapalat" w:cs="Times Armenian"/>
          <w:sz w:val="20"/>
          <w:lang w:val="hy-AM"/>
        </w:rPr>
        <w:t xml:space="preserve"> </w:t>
      </w:r>
      <w:r w:rsidRPr="005E139C">
        <w:rPr>
          <w:rFonts w:ascii="GHEA Grapalat" w:hAnsi="GHEA Grapalat" w:cs="Sylfaen"/>
          <w:sz w:val="20"/>
          <w:lang w:val="hy-AM"/>
        </w:rPr>
        <w:t>տնօրեն</w:t>
      </w:r>
      <w:r w:rsidRPr="005E139C">
        <w:rPr>
          <w:rFonts w:ascii="GHEA Grapalat" w:hAnsi="GHEA Grapalat" w:cs="Times Armenian"/>
          <w:sz w:val="20"/>
          <w:lang w:val="hy-AM"/>
        </w:rPr>
        <w:t xml:space="preserve"> ------------------------</w:t>
      </w:r>
      <w:r w:rsidRPr="005E139C">
        <w:rPr>
          <w:rFonts w:ascii="GHEA Grapalat" w:hAnsi="GHEA Grapalat" w:cs="Sylfaen"/>
          <w:sz w:val="20"/>
          <w:lang w:val="hy-AM"/>
        </w:rPr>
        <w:t>ի</w:t>
      </w:r>
      <w:r w:rsidRPr="005E139C">
        <w:rPr>
          <w:rFonts w:ascii="GHEA Grapalat" w:hAnsi="GHEA Grapalat" w:cs="Times Armenian"/>
          <w:sz w:val="20"/>
          <w:lang w:val="hy-AM"/>
        </w:rPr>
        <w:t xml:space="preserve"> (</w:t>
      </w:r>
      <w:r w:rsidRPr="005E139C">
        <w:rPr>
          <w:rFonts w:ascii="GHEA Grapalat" w:hAnsi="GHEA Grapalat" w:cs="Sylfaen"/>
          <w:sz w:val="20"/>
          <w:lang w:val="hy-AM"/>
        </w:rPr>
        <w:t>այսուհետև՝</w:t>
      </w:r>
      <w:r w:rsidRPr="005E139C">
        <w:rPr>
          <w:rFonts w:ascii="GHEA Grapalat" w:hAnsi="GHEA Grapalat" w:cs="Times Armenian"/>
          <w:sz w:val="20"/>
          <w:lang w:val="hy-AM"/>
        </w:rPr>
        <w:t xml:space="preserve"> </w:t>
      </w:r>
      <w:r w:rsidRPr="005E139C">
        <w:rPr>
          <w:rFonts w:ascii="GHEA Grapalat" w:hAnsi="GHEA Grapalat" w:cs="Sylfaen"/>
          <w:sz w:val="20"/>
          <w:lang w:val="hy-AM"/>
        </w:rPr>
        <w:t>Կատարող</w:t>
      </w:r>
      <w:r w:rsidRPr="005E139C">
        <w:rPr>
          <w:rFonts w:ascii="GHEA Grapalat" w:hAnsi="GHEA Grapalat" w:cs="Times Armenian"/>
          <w:sz w:val="20"/>
          <w:lang w:val="hy-AM"/>
        </w:rPr>
        <w:t xml:space="preserve">), </w:t>
      </w:r>
      <w:r w:rsidRPr="005E139C">
        <w:rPr>
          <w:rFonts w:ascii="GHEA Grapalat" w:hAnsi="GHEA Grapalat" w:cs="Sylfaen"/>
          <w:sz w:val="20"/>
          <w:lang w:val="hy-AM"/>
        </w:rPr>
        <w:t>մյուս</w:t>
      </w:r>
      <w:r w:rsidRPr="005E139C">
        <w:rPr>
          <w:rFonts w:ascii="GHEA Grapalat" w:hAnsi="GHEA Grapalat" w:cs="Times Armenian"/>
          <w:sz w:val="20"/>
          <w:lang w:val="hy-AM"/>
        </w:rPr>
        <w:t xml:space="preserve"> </w:t>
      </w:r>
      <w:r w:rsidRPr="005E139C">
        <w:rPr>
          <w:rFonts w:ascii="GHEA Grapalat" w:hAnsi="GHEA Grapalat" w:cs="Sylfaen"/>
          <w:sz w:val="20"/>
          <w:lang w:val="hy-AM"/>
        </w:rPr>
        <w:t>կողմից</w:t>
      </w:r>
      <w:r w:rsidRPr="005E139C">
        <w:rPr>
          <w:rFonts w:ascii="GHEA Grapalat" w:hAnsi="GHEA Grapalat" w:cs="Times Armenian"/>
          <w:sz w:val="20"/>
          <w:lang w:val="hy-AM"/>
        </w:rPr>
        <w:t xml:space="preserve">, </w:t>
      </w:r>
      <w:r w:rsidRPr="005E139C">
        <w:rPr>
          <w:rFonts w:ascii="GHEA Grapalat" w:hAnsi="GHEA Grapalat" w:cs="Sylfaen"/>
          <w:sz w:val="20"/>
          <w:lang w:val="hy-AM"/>
        </w:rPr>
        <w:t>կնքեցին</w:t>
      </w:r>
      <w:r w:rsidRPr="005E139C">
        <w:rPr>
          <w:rFonts w:ascii="GHEA Grapalat" w:hAnsi="GHEA Grapalat" w:cs="Times Armenian"/>
          <w:sz w:val="20"/>
          <w:lang w:val="hy-AM"/>
        </w:rPr>
        <w:t xml:space="preserve"> </w:t>
      </w:r>
      <w:r w:rsidRPr="005E139C">
        <w:rPr>
          <w:rFonts w:ascii="GHEA Grapalat" w:hAnsi="GHEA Grapalat" w:cs="Sylfaen"/>
          <w:sz w:val="20"/>
          <w:lang w:val="hy-AM"/>
        </w:rPr>
        <w:t>սույն</w:t>
      </w:r>
      <w:r w:rsidRPr="005E139C">
        <w:rPr>
          <w:rFonts w:ascii="GHEA Grapalat" w:hAnsi="GHEA Grapalat" w:cs="Times Armenian"/>
          <w:sz w:val="20"/>
          <w:lang w:val="hy-AM"/>
        </w:rPr>
        <w:t xml:space="preserve"> </w:t>
      </w:r>
      <w:r w:rsidRPr="005E139C">
        <w:rPr>
          <w:rFonts w:ascii="GHEA Grapalat" w:hAnsi="GHEA Grapalat" w:cs="Sylfaen"/>
          <w:sz w:val="20"/>
          <w:lang w:val="hy-AM"/>
        </w:rPr>
        <w:t>պայմանագիրը</w:t>
      </w:r>
      <w:r w:rsidRPr="005E139C">
        <w:rPr>
          <w:rFonts w:ascii="GHEA Grapalat" w:hAnsi="GHEA Grapalat" w:cs="Times Armenian"/>
          <w:sz w:val="20"/>
          <w:lang w:val="hy-AM"/>
        </w:rPr>
        <w:t xml:space="preserve"> </w:t>
      </w:r>
      <w:r w:rsidRPr="005E139C">
        <w:rPr>
          <w:rFonts w:ascii="GHEA Grapalat" w:hAnsi="GHEA Grapalat" w:cs="Sylfaen"/>
          <w:sz w:val="20"/>
          <w:lang w:val="hy-AM"/>
        </w:rPr>
        <w:t>հետևյալի</w:t>
      </w:r>
      <w:r w:rsidRPr="005E139C">
        <w:rPr>
          <w:rFonts w:ascii="GHEA Grapalat" w:hAnsi="GHEA Grapalat" w:cs="Times Armenian"/>
          <w:sz w:val="20"/>
          <w:lang w:val="hy-AM"/>
        </w:rPr>
        <w:t xml:space="preserve"> </w:t>
      </w:r>
      <w:r w:rsidRPr="005E139C">
        <w:rPr>
          <w:rFonts w:ascii="GHEA Grapalat" w:hAnsi="GHEA Grapalat" w:cs="Sylfaen"/>
          <w:sz w:val="20"/>
          <w:lang w:val="hy-AM"/>
        </w:rPr>
        <w:t>մասին</w:t>
      </w:r>
      <w:r w:rsidRPr="005E139C">
        <w:rPr>
          <w:rFonts w:ascii="GHEA Grapalat" w:hAnsi="GHEA Grapalat" w:cs="Times Armenian"/>
          <w:sz w:val="20"/>
          <w:lang w:val="hy-AM"/>
        </w:rPr>
        <w:t>։</w:t>
      </w:r>
    </w:p>
    <w:p w:rsidR="00705ADB" w:rsidRPr="005E139C" w:rsidRDefault="00705ADB" w:rsidP="00705ADB">
      <w:pPr>
        <w:jc w:val="both"/>
        <w:rPr>
          <w:rFonts w:ascii="GHEA Grapalat" w:hAnsi="GHEA Grapalat"/>
          <w:i/>
          <w:sz w:val="20"/>
          <w:lang w:val="hy-AM" w:eastAsia="zh-CN"/>
        </w:rPr>
      </w:pPr>
    </w:p>
    <w:p w:rsidR="00705ADB" w:rsidRPr="005E139C" w:rsidRDefault="00705ADB" w:rsidP="00705ADB">
      <w:pPr>
        <w:ind w:firstLine="720"/>
        <w:jc w:val="both"/>
        <w:rPr>
          <w:rFonts w:ascii="GHEA Grapalat" w:hAnsi="GHEA Grapalat" w:cs="Sylfaen"/>
          <w:b/>
          <w:smallCaps/>
          <w:sz w:val="20"/>
          <w:lang w:val="hy-AM"/>
        </w:rPr>
      </w:pPr>
      <w:r w:rsidRPr="005E139C">
        <w:rPr>
          <w:rFonts w:ascii="GHEA Grapalat" w:hAnsi="GHEA Grapalat" w:cs="Sylfaen"/>
          <w:b/>
          <w:smallCaps/>
          <w:sz w:val="20"/>
          <w:lang w:val="hy-AM"/>
        </w:rPr>
        <w:t>1. Պայմանագրի առարկան</w:t>
      </w:r>
    </w:p>
    <w:p w:rsidR="00705ADB" w:rsidRPr="005E139C" w:rsidRDefault="00705ADB" w:rsidP="00705ADB">
      <w:pPr>
        <w:ind w:firstLine="720"/>
        <w:jc w:val="both"/>
        <w:rPr>
          <w:rFonts w:ascii="GHEA Grapalat" w:hAnsi="GHEA Grapalat" w:cs="Sylfaen"/>
          <w:sz w:val="20"/>
          <w:lang w:val="hy-AM"/>
        </w:rPr>
      </w:pPr>
      <w:r w:rsidRPr="005E139C">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5E139C">
        <w:rPr>
          <w:rFonts w:ascii="GHEA Grapalat" w:hAnsi="GHEA Grapalat"/>
          <w:sz w:val="20"/>
          <w:lang w:val="hy-AM"/>
        </w:rPr>
        <w:t>գնման ժամանակացույցի</w:t>
      </w:r>
      <w:r w:rsidRPr="005E139C">
        <w:rPr>
          <w:rFonts w:ascii="GHEA Grapalat" w:hAnsi="GHEA Grapalat" w:cs="Sylfaen"/>
          <w:sz w:val="20"/>
          <w:lang w:val="hy-AM"/>
        </w:rPr>
        <w:t xml:space="preserve"> պահանջների։</w:t>
      </w:r>
    </w:p>
    <w:p w:rsidR="00705ADB" w:rsidRPr="005E139C" w:rsidRDefault="00705ADB" w:rsidP="00705ADB">
      <w:pPr>
        <w:ind w:firstLine="720"/>
        <w:jc w:val="both"/>
        <w:rPr>
          <w:rFonts w:ascii="GHEA Grapalat" w:hAnsi="GHEA Grapalat"/>
          <w:sz w:val="20"/>
          <w:lang w:val="hy-AM"/>
        </w:rPr>
      </w:pPr>
      <w:r w:rsidRPr="005E139C">
        <w:rPr>
          <w:rFonts w:ascii="GHEA Grapalat" w:hAnsi="GHEA Grapalat" w:cs="Sylfaen"/>
          <w:sz w:val="20"/>
          <w:lang w:val="hy-AM"/>
        </w:rPr>
        <w:t xml:space="preserve">1.2 </w:t>
      </w:r>
      <w:r w:rsidRPr="005E139C">
        <w:rPr>
          <w:rFonts w:ascii="GHEA Grapalat" w:hAnsi="GHEA Grapalat"/>
          <w:sz w:val="20"/>
          <w:lang w:val="hy-AM"/>
        </w:rPr>
        <w:t xml:space="preserve">Ծառայությունը մատուցվում է սույն պայմանագրի N 1 հավելվածով սահմանված </w:t>
      </w:r>
      <w:r w:rsidRPr="005E139C">
        <w:rPr>
          <w:rFonts w:ascii="GHEA Grapalat" w:hAnsi="GHEA Grapalat" w:cs="Sylfaen"/>
          <w:sz w:val="20"/>
          <w:lang w:val="hy-AM"/>
        </w:rPr>
        <w:t>Տեխնիկական բնութագիր-</w:t>
      </w:r>
      <w:r w:rsidRPr="005E139C">
        <w:rPr>
          <w:rFonts w:ascii="GHEA Grapalat" w:hAnsi="GHEA Grapalat"/>
          <w:sz w:val="20"/>
          <w:lang w:val="hy-AM"/>
        </w:rPr>
        <w:t>գնման ժամանակացույցին համապատասխան և սահմանված ժամկետներով։</w:t>
      </w:r>
    </w:p>
    <w:p w:rsidR="00705ADB" w:rsidRPr="005E139C" w:rsidRDefault="00705ADB" w:rsidP="00705ADB">
      <w:pPr>
        <w:ind w:firstLine="720"/>
        <w:jc w:val="both"/>
        <w:rPr>
          <w:rFonts w:ascii="GHEA Grapalat" w:hAnsi="GHEA Grapalat" w:cs="Sylfaen"/>
          <w:sz w:val="20"/>
          <w:lang w:val="hy-AM"/>
        </w:rPr>
      </w:pPr>
    </w:p>
    <w:p w:rsidR="00705ADB" w:rsidRPr="005E139C" w:rsidRDefault="00705ADB" w:rsidP="00705ADB">
      <w:pPr>
        <w:ind w:firstLine="720"/>
        <w:jc w:val="both"/>
        <w:rPr>
          <w:rFonts w:ascii="GHEA Grapalat" w:hAnsi="GHEA Grapalat" w:cs="Sylfaen"/>
          <w:b/>
          <w:smallCaps/>
          <w:sz w:val="20"/>
          <w:lang w:val="hy-AM"/>
        </w:rPr>
      </w:pPr>
      <w:r w:rsidRPr="005E139C">
        <w:rPr>
          <w:rFonts w:ascii="GHEA Grapalat" w:hAnsi="GHEA Grapalat" w:cs="Sylfaen"/>
          <w:b/>
          <w:smallCaps/>
          <w:sz w:val="20"/>
          <w:lang w:val="hy-AM"/>
        </w:rPr>
        <w:t>2. ԿՈՂՄԵՐԻ ԻՐԱՎՈՒՆՔՆԵՐԸ ԵՎ ՊԱՐՏԱԿԱՆՈՒԹՅՈՒՆՆԵՐԸ</w:t>
      </w:r>
    </w:p>
    <w:p w:rsidR="00705ADB" w:rsidRPr="005E139C" w:rsidRDefault="00705ADB" w:rsidP="00705ADB">
      <w:pPr>
        <w:ind w:firstLine="720"/>
        <w:jc w:val="both"/>
        <w:rPr>
          <w:rFonts w:ascii="GHEA Grapalat" w:hAnsi="GHEA Grapalat" w:cs="Sylfaen"/>
          <w:sz w:val="20"/>
          <w:lang w:val="hy-AM"/>
        </w:rPr>
      </w:pPr>
      <w:r w:rsidRPr="005E139C">
        <w:rPr>
          <w:rFonts w:ascii="GHEA Grapalat" w:hAnsi="GHEA Grapalat" w:cs="Sylfaen"/>
          <w:sz w:val="20"/>
          <w:lang w:val="hy-AM"/>
        </w:rPr>
        <w:t>2.1 Պատվիրատուն իրավունք ունի`</w:t>
      </w:r>
    </w:p>
    <w:p w:rsidR="00705ADB" w:rsidRPr="005E139C" w:rsidRDefault="00705ADB" w:rsidP="00705ADB">
      <w:pPr>
        <w:ind w:firstLine="720"/>
        <w:jc w:val="both"/>
        <w:rPr>
          <w:rFonts w:ascii="GHEA Grapalat" w:hAnsi="GHEA Grapalat" w:cs="Sylfaen"/>
          <w:sz w:val="20"/>
          <w:lang w:val="hy-AM"/>
        </w:rPr>
      </w:pPr>
      <w:r w:rsidRPr="005E139C">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05ADB" w:rsidRPr="005E139C" w:rsidRDefault="00705ADB" w:rsidP="00705ADB">
      <w:pPr>
        <w:ind w:firstLine="720"/>
        <w:jc w:val="both"/>
        <w:rPr>
          <w:rFonts w:ascii="GHEA Grapalat" w:hAnsi="GHEA Grapalat"/>
          <w:sz w:val="20"/>
          <w:lang w:val="hy-AM"/>
        </w:rPr>
      </w:pPr>
      <w:r w:rsidRPr="005E139C">
        <w:rPr>
          <w:rFonts w:ascii="GHEA Grapalat" w:hAnsi="GHEA Grapalat" w:cs="Sylfaen"/>
          <w:sz w:val="20"/>
          <w:lang w:val="hy-AM"/>
        </w:rPr>
        <w:t>2.1.2 Եթե</w:t>
      </w:r>
      <w:r w:rsidRPr="005E139C">
        <w:rPr>
          <w:rFonts w:ascii="GHEA Grapalat" w:hAnsi="GHEA Grapalat" w:cs="Times Armenian"/>
          <w:sz w:val="20"/>
          <w:lang w:val="hy-AM"/>
        </w:rPr>
        <w:t xml:space="preserve"> մատուցվել է ս</w:t>
      </w:r>
      <w:r w:rsidRPr="005E139C">
        <w:rPr>
          <w:rFonts w:ascii="GHEA Grapalat" w:hAnsi="GHEA Grapalat" w:cs="Sylfaen"/>
          <w:sz w:val="20"/>
          <w:lang w:val="hy-AM"/>
        </w:rPr>
        <w:t>ույն</w:t>
      </w:r>
      <w:r w:rsidRPr="005E139C">
        <w:rPr>
          <w:rFonts w:ascii="GHEA Grapalat" w:hAnsi="GHEA Grapalat" w:cs="Times Armenian"/>
          <w:sz w:val="20"/>
          <w:lang w:val="hy-AM"/>
        </w:rPr>
        <w:t xml:space="preserve"> </w:t>
      </w:r>
      <w:r w:rsidRPr="005E139C">
        <w:rPr>
          <w:rFonts w:ascii="GHEA Grapalat" w:hAnsi="GHEA Grapalat" w:cs="Sylfaen"/>
          <w:sz w:val="20"/>
          <w:lang w:val="hy-AM"/>
        </w:rPr>
        <w:t>պայմանագրի</w:t>
      </w:r>
      <w:r w:rsidRPr="005E139C">
        <w:rPr>
          <w:rFonts w:ascii="GHEA Grapalat" w:hAnsi="GHEA Grapalat" w:cs="Times Armenian"/>
          <w:sz w:val="20"/>
          <w:lang w:val="hy-AM"/>
        </w:rPr>
        <w:t xml:space="preserve"> N 1 հավելվածում </w:t>
      </w:r>
      <w:r w:rsidRPr="005E139C">
        <w:rPr>
          <w:rFonts w:ascii="GHEA Grapalat" w:hAnsi="GHEA Grapalat" w:cs="Sylfaen"/>
          <w:sz w:val="20"/>
          <w:lang w:val="hy-AM"/>
        </w:rPr>
        <w:t>նշված</w:t>
      </w:r>
      <w:r w:rsidRPr="005E139C">
        <w:rPr>
          <w:rFonts w:ascii="GHEA Grapalat" w:hAnsi="GHEA Grapalat" w:cs="Times Armenian"/>
          <w:sz w:val="20"/>
          <w:lang w:val="hy-AM"/>
        </w:rPr>
        <w:t xml:space="preserve"> </w:t>
      </w:r>
      <w:r w:rsidRPr="005E139C">
        <w:rPr>
          <w:rFonts w:ascii="GHEA Grapalat" w:hAnsi="GHEA Grapalat" w:cs="Sylfaen"/>
          <w:sz w:val="20"/>
          <w:lang w:val="hy-AM"/>
        </w:rPr>
        <w:t>Տեխնիկական բնութագիր-</w:t>
      </w:r>
      <w:r w:rsidRPr="005E139C">
        <w:rPr>
          <w:rFonts w:ascii="GHEA Grapalat" w:hAnsi="GHEA Grapalat"/>
          <w:sz w:val="20"/>
          <w:lang w:val="hy-AM"/>
        </w:rPr>
        <w:t>գնման ժամանակացույցի</w:t>
      </w:r>
      <w:r w:rsidRPr="005E139C">
        <w:rPr>
          <w:rFonts w:ascii="GHEA Grapalat" w:hAnsi="GHEA Grapalat" w:cs="Sylfaen"/>
          <w:sz w:val="20"/>
          <w:lang w:val="hy-AM"/>
        </w:rPr>
        <w:t>ն</w:t>
      </w:r>
      <w:r w:rsidRPr="005E139C">
        <w:rPr>
          <w:rFonts w:ascii="GHEA Grapalat" w:hAnsi="GHEA Grapalat" w:cs="Times Armenian"/>
          <w:sz w:val="20"/>
          <w:lang w:val="hy-AM"/>
        </w:rPr>
        <w:t xml:space="preserve"> </w:t>
      </w:r>
      <w:r w:rsidRPr="005E139C">
        <w:rPr>
          <w:rFonts w:ascii="GHEA Grapalat" w:hAnsi="GHEA Grapalat" w:cs="Sylfaen"/>
          <w:sz w:val="20"/>
          <w:lang w:val="hy-AM"/>
        </w:rPr>
        <w:t>չհամապատասխանող</w:t>
      </w:r>
      <w:r w:rsidRPr="005E139C">
        <w:rPr>
          <w:rFonts w:ascii="GHEA Grapalat" w:hAnsi="GHEA Grapalat" w:cs="Times Armenian"/>
          <w:sz w:val="20"/>
          <w:lang w:val="hy-AM"/>
        </w:rPr>
        <w:t xml:space="preserve"> Ծառայություն.</w:t>
      </w:r>
      <w:r w:rsidRPr="005E139C">
        <w:rPr>
          <w:rFonts w:ascii="GHEA Grapalat" w:hAnsi="GHEA Grapalat"/>
          <w:sz w:val="20"/>
          <w:lang w:val="hy-AM"/>
        </w:rPr>
        <w:t xml:space="preserve"> </w:t>
      </w:r>
    </w:p>
    <w:p w:rsidR="00705ADB" w:rsidRPr="005E139C" w:rsidRDefault="00705ADB" w:rsidP="00705ADB">
      <w:pPr>
        <w:ind w:firstLine="720"/>
        <w:jc w:val="both"/>
        <w:rPr>
          <w:rFonts w:ascii="GHEA Grapalat" w:hAnsi="GHEA Grapalat"/>
          <w:sz w:val="20"/>
          <w:lang w:val="hy-AM"/>
        </w:rPr>
      </w:pPr>
      <w:r w:rsidRPr="005E139C">
        <w:rPr>
          <w:rFonts w:ascii="GHEA Grapalat" w:hAnsi="GHEA Grapalat" w:cs="Sylfaen"/>
          <w:sz w:val="20"/>
          <w:lang w:val="hy-AM"/>
        </w:rPr>
        <w:t>ա</w:t>
      </w:r>
      <w:r w:rsidRPr="005E139C">
        <w:rPr>
          <w:rFonts w:ascii="GHEA Grapalat" w:hAnsi="GHEA Grapalat" w:cs="Times Armenian"/>
          <w:sz w:val="20"/>
          <w:lang w:val="hy-AM"/>
        </w:rPr>
        <w:t xml:space="preserve">) </w:t>
      </w:r>
      <w:r w:rsidRPr="005E139C">
        <w:rPr>
          <w:rFonts w:ascii="GHEA Grapalat" w:hAnsi="GHEA Grapalat" w:cs="Sylfaen"/>
          <w:sz w:val="20"/>
          <w:lang w:val="hy-AM"/>
        </w:rPr>
        <w:t>Չընդունել</w:t>
      </w:r>
      <w:r w:rsidRPr="005E139C">
        <w:rPr>
          <w:rFonts w:ascii="GHEA Grapalat" w:hAnsi="GHEA Grapalat" w:cs="Times Armenian"/>
          <w:sz w:val="20"/>
          <w:lang w:val="hy-AM"/>
        </w:rPr>
        <w:t xml:space="preserve"> Ծառայությունը</w:t>
      </w:r>
      <w:r w:rsidRPr="005E139C">
        <w:rPr>
          <w:rFonts w:ascii="GHEA Grapalat" w:hAnsi="GHEA Grapalat" w:cs="Sylfaen"/>
          <w:sz w:val="20"/>
          <w:lang w:val="hy-AM"/>
        </w:rPr>
        <w:t>՝ իր</w:t>
      </w:r>
      <w:r w:rsidRPr="005E139C">
        <w:rPr>
          <w:rFonts w:ascii="GHEA Grapalat" w:hAnsi="GHEA Grapalat" w:cs="Times Armenian"/>
          <w:sz w:val="20"/>
          <w:lang w:val="hy-AM"/>
        </w:rPr>
        <w:t xml:space="preserve"> </w:t>
      </w:r>
      <w:r w:rsidRPr="005E139C">
        <w:rPr>
          <w:rFonts w:ascii="GHEA Grapalat" w:hAnsi="GHEA Grapalat" w:cs="Sylfaen"/>
          <w:sz w:val="20"/>
          <w:lang w:val="hy-AM"/>
        </w:rPr>
        <w:t>հայեցողությամբ</w:t>
      </w:r>
      <w:r w:rsidRPr="005E139C">
        <w:rPr>
          <w:rFonts w:ascii="GHEA Grapalat" w:hAnsi="GHEA Grapalat" w:cs="Times Armenian"/>
          <w:sz w:val="20"/>
          <w:lang w:val="hy-AM"/>
        </w:rPr>
        <w:t xml:space="preserve"> </w:t>
      </w:r>
      <w:r w:rsidRPr="005E139C">
        <w:rPr>
          <w:rFonts w:ascii="GHEA Grapalat" w:hAnsi="GHEA Grapalat" w:cs="Sylfaen"/>
          <w:sz w:val="20"/>
          <w:lang w:val="hy-AM"/>
        </w:rPr>
        <w:t>սահմանելով</w:t>
      </w:r>
      <w:r w:rsidRPr="005E139C">
        <w:rPr>
          <w:rFonts w:ascii="GHEA Grapalat" w:hAnsi="GHEA Grapalat" w:cs="Times Armenian"/>
          <w:sz w:val="20"/>
          <w:lang w:val="hy-AM"/>
        </w:rPr>
        <w:t xml:space="preserve"> </w:t>
      </w:r>
      <w:r w:rsidRPr="005E139C">
        <w:rPr>
          <w:rFonts w:ascii="GHEA Grapalat" w:hAnsi="GHEA Grapalat" w:cs="Sylfaen"/>
          <w:sz w:val="20"/>
          <w:lang w:val="hy-AM"/>
        </w:rPr>
        <w:t>անպատշաճ</w:t>
      </w:r>
      <w:r w:rsidRPr="005E139C">
        <w:rPr>
          <w:rFonts w:ascii="GHEA Grapalat" w:hAnsi="GHEA Grapalat" w:cs="Times Armenian"/>
          <w:sz w:val="20"/>
          <w:lang w:val="hy-AM"/>
        </w:rPr>
        <w:t xml:space="preserve"> </w:t>
      </w:r>
      <w:r w:rsidRPr="005E139C">
        <w:rPr>
          <w:rFonts w:ascii="GHEA Grapalat" w:hAnsi="GHEA Grapalat" w:cs="Sylfaen"/>
          <w:sz w:val="20"/>
          <w:lang w:val="hy-AM"/>
        </w:rPr>
        <w:t>որակի</w:t>
      </w:r>
      <w:r w:rsidRPr="005E139C">
        <w:rPr>
          <w:rFonts w:ascii="GHEA Grapalat" w:hAnsi="GHEA Grapalat" w:cs="Times Armenian"/>
          <w:sz w:val="20"/>
          <w:lang w:val="hy-AM"/>
        </w:rPr>
        <w:t xml:space="preserve"> Ծառայությունը </w:t>
      </w:r>
      <w:r w:rsidRPr="005E139C">
        <w:rPr>
          <w:rFonts w:ascii="GHEA Grapalat" w:hAnsi="GHEA Grapalat" w:cs="Sylfaen"/>
          <w:sz w:val="20"/>
          <w:lang w:val="hy-AM"/>
        </w:rPr>
        <w:t>սույն</w:t>
      </w:r>
      <w:r w:rsidRPr="005E139C">
        <w:rPr>
          <w:rFonts w:ascii="GHEA Grapalat" w:hAnsi="GHEA Grapalat" w:cs="Times Armenian"/>
          <w:sz w:val="20"/>
          <w:lang w:val="hy-AM"/>
        </w:rPr>
        <w:t xml:space="preserve"> </w:t>
      </w:r>
      <w:r w:rsidRPr="005E139C">
        <w:rPr>
          <w:rFonts w:ascii="GHEA Grapalat" w:hAnsi="GHEA Grapalat" w:cs="Sylfaen"/>
          <w:sz w:val="20"/>
          <w:lang w:val="hy-AM"/>
        </w:rPr>
        <w:t>պայմանագրին</w:t>
      </w:r>
      <w:r w:rsidRPr="005E139C">
        <w:rPr>
          <w:rFonts w:ascii="GHEA Grapalat" w:hAnsi="GHEA Grapalat" w:cs="Times Armenian"/>
          <w:sz w:val="20"/>
          <w:lang w:val="hy-AM"/>
        </w:rPr>
        <w:t xml:space="preserve"> </w:t>
      </w:r>
      <w:r w:rsidRPr="005E139C">
        <w:rPr>
          <w:rFonts w:ascii="GHEA Grapalat" w:hAnsi="GHEA Grapalat" w:cs="Sylfaen"/>
          <w:sz w:val="20"/>
          <w:lang w:val="hy-AM"/>
        </w:rPr>
        <w:t>համապատասխանող</w:t>
      </w:r>
      <w:r w:rsidRPr="005E139C">
        <w:rPr>
          <w:rFonts w:ascii="GHEA Grapalat" w:hAnsi="GHEA Grapalat" w:cs="Times Armenian"/>
          <w:sz w:val="20"/>
          <w:lang w:val="hy-AM"/>
        </w:rPr>
        <w:t xml:space="preserve"> </w:t>
      </w:r>
      <w:r w:rsidRPr="005E139C">
        <w:rPr>
          <w:rFonts w:ascii="GHEA Grapalat" w:hAnsi="GHEA Grapalat" w:cs="Sylfaen"/>
          <w:sz w:val="20"/>
          <w:lang w:val="hy-AM"/>
        </w:rPr>
        <w:t>Ծառայությամբ</w:t>
      </w:r>
      <w:r w:rsidRPr="005E139C">
        <w:rPr>
          <w:rFonts w:ascii="GHEA Grapalat" w:hAnsi="GHEA Grapalat" w:cs="Times Armenian"/>
          <w:sz w:val="20"/>
          <w:lang w:val="hy-AM"/>
        </w:rPr>
        <w:t xml:space="preserve"> </w:t>
      </w:r>
      <w:r w:rsidRPr="005E139C">
        <w:rPr>
          <w:rFonts w:ascii="GHEA Grapalat" w:hAnsi="GHEA Grapalat" w:cs="Sylfaen"/>
          <w:sz w:val="20"/>
          <w:lang w:val="hy-AM"/>
        </w:rPr>
        <w:t>անհատույց</w:t>
      </w:r>
      <w:r w:rsidRPr="005E139C">
        <w:rPr>
          <w:rFonts w:ascii="GHEA Grapalat" w:hAnsi="GHEA Grapalat" w:cs="Times Armenian"/>
          <w:sz w:val="20"/>
          <w:lang w:val="hy-AM"/>
        </w:rPr>
        <w:t xml:space="preserve"> </w:t>
      </w:r>
      <w:r w:rsidRPr="005E139C">
        <w:rPr>
          <w:rFonts w:ascii="GHEA Grapalat" w:hAnsi="GHEA Grapalat" w:cs="Sylfaen"/>
          <w:sz w:val="20"/>
          <w:lang w:val="hy-AM"/>
        </w:rPr>
        <w:t>փոխարինման</w:t>
      </w:r>
      <w:r w:rsidRPr="005E139C">
        <w:rPr>
          <w:rFonts w:ascii="GHEA Grapalat" w:hAnsi="GHEA Grapalat" w:cs="Times Armenian"/>
          <w:sz w:val="20"/>
          <w:lang w:val="hy-AM"/>
        </w:rPr>
        <w:t xml:space="preserve"> </w:t>
      </w:r>
      <w:r w:rsidRPr="005E139C">
        <w:rPr>
          <w:rFonts w:ascii="GHEA Grapalat" w:hAnsi="GHEA Grapalat" w:cs="Sylfaen"/>
          <w:sz w:val="20"/>
          <w:lang w:val="hy-AM"/>
        </w:rPr>
        <w:t>ողջամիտ</w:t>
      </w:r>
      <w:r w:rsidRPr="005E139C">
        <w:rPr>
          <w:rFonts w:ascii="GHEA Grapalat" w:hAnsi="GHEA Grapalat" w:cs="Times Armenian"/>
          <w:sz w:val="20"/>
          <w:lang w:val="hy-AM"/>
        </w:rPr>
        <w:t xml:space="preserve"> </w:t>
      </w:r>
      <w:r w:rsidRPr="005E139C">
        <w:rPr>
          <w:rFonts w:ascii="GHEA Grapalat" w:hAnsi="GHEA Grapalat" w:cs="Sylfaen"/>
          <w:sz w:val="20"/>
          <w:lang w:val="hy-AM"/>
        </w:rPr>
        <w:t>ժամկետ և</w:t>
      </w:r>
      <w:r w:rsidRPr="005E139C">
        <w:rPr>
          <w:rFonts w:ascii="GHEA Grapalat" w:hAnsi="GHEA Grapalat" w:cs="Times Armenian"/>
          <w:sz w:val="20"/>
          <w:lang w:val="hy-AM"/>
        </w:rPr>
        <w:t xml:space="preserve"> </w:t>
      </w:r>
      <w:r w:rsidRPr="005E139C">
        <w:rPr>
          <w:rFonts w:ascii="GHEA Grapalat" w:hAnsi="GHEA Grapalat" w:cs="Sylfaen"/>
          <w:sz w:val="20"/>
          <w:lang w:val="hy-AM"/>
        </w:rPr>
        <w:t>պահանջել</w:t>
      </w:r>
      <w:r w:rsidRPr="005E139C">
        <w:rPr>
          <w:rFonts w:ascii="GHEA Grapalat" w:hAnsi="GHEA Grapalat" w:cs="Times Armenian"/>
          <w:sz w:val="20"/>
          <w:lang w:val="hy-AM"/>
        </w:rPr>
        <w:t xml:space="preserve"> Կատարողից </w:t>
      </w:r>
      <w:r w:rsidRPr="005E139C">
        <w:rPr>
          <w:rFonts w:ascii="GHEA Grapalat" w:hAnsi="GHEA Grapalat" w:cs="Sylfaen"/>
          <w:sz w:val="20"/>
          <w:lang w:val="hy-AM"/>
        </w:rPr>
        <w:t>վճարելու</w:t>
      </w:r>
      <w:r w:rsidRPr="005E139C">
        <w:rPr>
          <w:rFonts w:ascii="GHEA Grapalat" w:hAnsi="GHEA Grapalat" w:cs="Times Armenian"/>
          <w:sz w:val="20"/>
          <w:lang w:val="hy-AM"/>
        </w:rPr>
        <w:t xml:space="preserve"> </w:t>
      </w:r>
      <w:r w:rsidRPr="005E139C">
        <w:rPr>
          <w:rFonts w:ascii="GHEA Grapalat" w:hAnsi="GHEA Grapalat" w:cs="Sylfaen"/>
          <w:sz w:val="20"/>
          <w:lang w:val="hy-AM"/>
        </w:rPr>
        <w:t>սույն</w:t>
      </w:r>
      <w:r w:rsidRPr="005E139C">
        <w:rPr>
          <w:rFonts w:ascii="GHEA Grapalat" w:hAnsi="GHEA Grapalat" w:cs="Times Armenian"/>
          <w:sz w:val="20"/>
          <w:lang w:val="hy-AM"/>
        </w:rPr>
        <w:t xml:space="preserve"> </w:t>
      </w:r>
      <w:r w:rsidRPr="005E139C">
        <w:rPr>
          <w:rFonts w:ascii="GHEA Grapalat" w:hAnsi="GHEA Grapalat" w:cs="Sylfaen"/>
          <w:sz w:val="20"/>
          <w:lang w:val="hy-AM"/>
        </w:rPr>
        <w:t>պայմանագրի</w:t>
      </w:r>
      <w:r w:rsidRPr="005E139C">
        <w:rPr>
          <w:rFonts w:ascii="GHEA Grapalat" w:hAnsi="GHEA Grapalat" w:cs="Times Armenian"/>
          <w:sz w:val="20"/>
          <w:lang w:val="hy-AM"/>
        </w:rPr>
        <w:t xml:space="preserve"> 5.2 </w:t>
      </w:r>
      <w:r w:rsidRPr="005E139C">
        <w:rPr>
          <w:rFonts w:ascii="GHEA Grapalat" w:hAnsi="GHEA Grapalat" w:cs="Sylfaen"/>
          <w:sz w:val="20"/>
          <w:lang w:val="hy-AM"/>
        </w:rPr>
        <w:t>կետով</w:t>
      </w:r>
      <w:r w:rsidRPr="005E139C">
        <w:rPr>
          <w:rFonts w:ascii="GHEA Grapalat" w:hAnsi="GHEA Grapalat" w:cs="Times Armenian"/>
          <w:sz w:val="20"/>
          <w:lang w:val="hy-AM"/>
        </w:rPr>
        <w:t xml:space="preserve"> </w:t>
      </w:r>
      <w:r w:rsidRPr="005E139C">
        <w:rPr>
          <w:rFonts w:ascii="GHEA Grapalat" w:hAnsi="GHEA Grapalat" w:cs="Sylfaen"/>
          <w:sz w:val="20"/>
          <w:lang w:val="hy-AM"/>
        </w:rPr>
        <w:t>նախատեսված</w:t>
      </w:r>
      <w:r w:rsidRPr="005E139C">
        <w:rPr>
          <w:rFonts w:ascii="GHEA Grapalat" w:hAnsi="GHEA Grapalat" w:cs="Times Armenian"/>
          <w:sz w:val="20"/>
          <w:lang w:val="hy-AM"/>
        </w:rPr>
        <w:t xml:space="preserve"> </w:t>
      </w:r>
      <w:r w:rsidRPr="005E139C">
        <w:rPr>
          <w:rFonts w:ascii="GHEA Grapalat" w:hAnsi="GHEA Grapalat" w:cs="Sylfaen"/>
          <w:sz w:val="20"/>
          <w:lang w:val="hy-AM"/>
        </w:rPr>
        <w:t>տուգանքը, ինչպես նաև 5.3 կետով նախատեսված տույժը</w:t>
      </w:r>
      <w:r w:rsidRPr="005E139C">
        <w:rPr>
          <w:rFonts w:ascii="GHEA Grapalat" w:hAnsi="GHEA Grapalat" w:cs="Times Armenian"/>
          <w:sz w:val="20"/>
          <w:lang w:val="hy-AM"/>
        </w:rPr>
        <w:t>.</w:t>
      </w:r>
      <w:r w:rsidRPr="005E139C">
        <w:rPr>
          <w:rFonts w:ascii="GHEA Grapalat" w:hAnsi="GHEA Grapalat"/>
          <w:sz w:val="20"/>
          <w:lang w:val="hy-AM"/>
        </w:rPr>
        <w:t xml:space="preserve"> </w:t>
      </w:r>
    </w:p>
    <w:p w:rsidR="00705ADB" w:rsidRPr="005E139C" w:rsidRDefault="00705ADB" w:rsidP="00705ADB">
      <w:pPr>
        <w:tabs>
          <w:tab w:val="left" w:pos="1080"/>
        </w:tabs>
        <w:ind w:firstLine="720"/>
        <w:jc w:val="both"/>
        <w:rPr>
          <w:rFonts w:ascii="GHEA Grapalat" w:hAnsi="GHEA Grapalat"/>
          <w:sz w:val="20"/>
          <w:lang w:val="hy-AM"/>
        </w:rPr>
      </w:pPr>
      <w:r w:rsidRPr="005E139C">
        <w:rPr>
          <w:rFonts w:ascii="GHEA Grapalat" w:hAnsi="GHEA Grapalat" w:cs="Sylfaen"/>
          <w:sz w:val="20"/>
          <w:lang w:val="hy-AM"/>
        </w:rPr>
        <w:lastRenderedPageBreak/>
        <w:t>բ</w:t>
      </w:r>
      <w:r w:rsidRPr="005E139C">
        <w:rPr>
          <w:rFonts w:ascii="GHEA Grapalat" w:hAnsi="GHEA Grapalat"/>
          <w:sz w:val="20"/>
          <w:lang w:val="hy-AM"/>
        </w:rPr>
        <w:t>)</w:t>
      </w:r>
      <w:r w:rsidRPr="005E139C">
        <w:rPr>
          <w:rFonts w:ascii="GHEA Grapalat" w:hAnsi="GHEA Grapalat"/>
          <w:sz w:val="20"/>
          <w:lang w:val="hy-AM"/>
        </w:rPr>
        <w:tab/>
      </w:r>
      <w:r w:rsidRPr="005E139C">
        <w:rPr>
          <w:rFonts w:ascii="GHEA Grapalat" w:hAnsi="GHEA Grapalat" w:cs="Sylfaen"/>
          <w:sz w:val="20"/>
          <w:lang w:val="hy-AM"/>
        </w:rPr>
        <w:t>Հրաժարվել</w:t>
      </w:r>
      <w:r w:rsidRPr="005E139C">
        <w:rPr>
          <w:rFonts w:ascii="GHEA Grapalat" w:hAnsi="GHEA Grapalat" w:cs="Times Armenian"/>
          <w:sz w:val="20"/>
          <w:lang w:val="hy-AM"/>
        </w:rPr>
        <w:t xml:space="preserve"> </w:t>
      </w:r>
      <w:r w:rsidRPr="005E139C">
        <w:rPr>
          <w:rFonts w:ascii="GHEA Grapalat" w:hAnsi="GHEA Grapalat" w:cs="Sylfaen"/>
          <w:sz w:val="20"/>
          <w:lang w:val="hy-AM"/>
        </w:rPr>
        <w:t>սույն</w:t>
      </w:r>
      <w:r w:rsidRPr="005E139C">
        <w:rPr>
          <w:rFonts w:ascii="GHEA Grapalat" w:hAnsi="GHEA Grapalat" w:cs="Times Armenian"/>
          <w:sz w:val="20"/>
          <w:lang w:val="hy-AM"/>
        </w:rPr>
        <w:t xml:space="preserve"> </w:t>
      </w:r>
      <w:r w:rsidRPr="005E139C">
        <w:rPr>
          <w:rFonts w:ascii="GHEA Grapalat" w:hAnsi="GHEA Grapalat" w:cs="Sylfaen"/>
          <w:sz w:val="20"/>
          <w:lang w:val="hy-AM"/>
        </w:rPr>
        <w:t>պայմանագիրը</w:t>
      </w:r>
      <w:r w:rsidRPr="005E139C">
        <w:rPr>
          <w:rFonts w:ascii="GHEA Grapalat" w:hAnsi="GHEA Grapalat" w:cs="Times Armenian"/>
          <w:sz w:val="20"/>
          <w:lang w:val="hy-AM"/>
        </w:rPr>
        <w:t xml:space="preserve"> </w:t>
      </w:r>
      <w:r w:rsidRPr="005E139C">
        <w:rPr>
          <w:rFonts w:ascii="GHEA Grapalat" w:hAnsi="GHEA Grapalat" w:cs="Sylfaen"/>
          <w:sz w:val="20"/>
          <w:lang w:val="hy-AM"/>
        </w:rPr>
        <w:t>կատարելուց</w:t>
      </w:r>
      <w:r w:rsidRPr="005E139C">
        <w:rPr>
          <w:rFonts w:ascii="GHEA Grapalat" w:hAnsi="GHEA Grapalat" w:cs="Times Armenian"/>
          <w:sz w:val="20"/>
          <w:lang w:val="hy-AM"/>
        </w:rPr>
        <w:t xml:space="preserve"> </w:t>
      </w:r>
      <w:r w:rsidRPr="005E139C">
        <w:rPr>
          <w:rFonts w:ascii="GHEA Grapalat" w:hAnsi="GHEA Grapalat" w:cs="Sylfaen"/>
          <w:sz w:val="20"/>
          <w:lang w:val="hy-AM"/>
        </w:rPr>
        <w:t>և</w:t>
      </w:r>
      <w:r w:rsidRPr="005E139C">
        <w:rPr>
          <w:rFonts w:ascii="GHEA Grapalat" w:hAnsi="GHEA Grapalat" w:cs="Times Armenian"/>
          <w:sz w:val="20"/>
          <w:lang w:val="hy-AM"/>
        </w:rPr>
        <w:t xml:space="preserve"> </w:t>
      </w:r>
      <w:r w:rsidRPr="005E139C">
        <w:rPr>
          <w:rFonts w:ascii="GHEA Grapalat" w:hAnsi="GHEA Grapalat" w:cs="Sylfaen"/>
          <w:sz w:val="20"/>
          <w:lang w:val="hy-AM"/>
        </w:rPr>
        <w:t>պահանջել</w:t>
      </w:r>
      <w:r w:rsidRPr="005E139C">
        <w:rPr>
          <w:rFonts w:ascii="GHEA Grapalat" w:hAnsi="GHEA Grapalat" w:cs="Times Armenian"/>
          <w:sz w:val="20"/>
          <w:lang w:val="hy-AM"/>
        </w:rPr>
        <w:t xml:space="preserve"> </w:t>
      </w:r>
      <w:r w:rsidRPr="005E139C">
        <w:rPr>
          <w:rFonts w:ascii="GHEA Grapalat" w:hAnsi="GHEA Grapalat" w:cs="Sylfaen"/>
          <w:sz w:val="20"/>
          <w:lang w:val="hy-AM"/>
        </w:rPr>
        <w:t>վերադարձնելու</w:t>
      </w:r>
      <w:r w:rsidRPr="005E139C">
        <w:rPr>
          <w:rFonts w:ascii="GHEA Grapalat" w:hAnsi="GHEA Grapalat" w:cs="Times Armenian"/>
          <w:sz w:val="20"/>
          <w:lang w:val="hy-AM"/>
        </w:rPr>
        <w:t xml:space="preserve"> Ծառայության </w:t>
      </w:r>
      <w:r w:rsidRPr="005E139C">
        <w:rPr>
          <w:rFonts w:ascii="GHEA Grapalat" w:hAnsi="GHEA Grapalat" w:cs="Sylfaen"/>
          <w:sz w:val="20"/>
          <w:lang w:val="hy-AM"/>
        </w:rPr>
        <w:t>համար</w:t>
      </w:r>
      <w:r w:rsidRPr="005E139C">
        <w:rPr>
          <w:rFonts w:ascii="GHEA Grapalat" w:hAnsi="GHEA Grapalat" w:cs="Times Armenian"/>
          <w:sz w:val="20"/>
          <w:lang w:val="hy-AM"/>
        </w:rPr>
        <w:t xml:space="preserve"> </w:t>
      </w:r>
      <w:r w:rsidRPr="005E139C">
        <w:rPr>
          <w:rFonts w:ascii="GHEA Grapalat" w:hAnsi="GHEA Grapalat" w:cs="Sylfaen"/>
          <w:sz w:val="20"/>
          <w:lang w:val="hy-AM"/>
        </w:rPr>
        <w:t>վճարված</w:t>
      </w:r>
      <w:r w:rsidRPr="005E139C">
        <w:rPr>
          <w:rFonts w:ascii="GHEA Grapalat" w:hAnsi="GHEA Grapalat" w:cs="Times Armenian"/>
          <w:sz w:val="20"/>
          <w:lang w:val="hy-AM"/>
        </w:rPr>
        <w:t xml:space="preserve"> </w:t>
      </w:r>
      <w:r w:rsidRPr="005E139C">
        <w:rPr>
          <w:rFonts w:ascii="GHEA Grapalat" w:hAnsi="GHEA Grapalat" w:cs="Sylfaen"/>
          <w:sz w:val="20"/>
          <w:lang w:val="hy-AM"/>
        </w:rPr>
        <w:t>գումարը և պահանջել</w:t>
      </w:r>
      <w:r w:rsidRPr="005E139C">
        <w:rPr>
          <w:rFonts w:ascii="GHEA Grapalat" w:hAnsi="GHEA Grapalat" w:cs="Times Armenian"/>
          <w:sz w:val="20"/>
          <w:lang w:val="hy-AM"/>
        </w:rPr>
        <w:t xml:space="preserve"> Կատարողից </w:t>
      </w:r>
      <w:r w:rsidRPr="005E139C">
        <w:rPr>
          <w:rFonts w:ascii="GHEA Grapalat" w:hAnsi="GHEA Grapalat" w:cs="Sylfaen"/>
          <w:sz w:val="20"/>
          <w:lang w:val="hy-AM"/>
        </w:rPr>
        <w:t>վճարելու</w:t>
      </w:r>
      <w:r w:rsidRPr="005E139C">
        <w:rPr>
          <w:rFonts w:ascii="GHEA Grapalat" w:hAnsi="GHEA Grapalat" w:cs="Times Armenian"/>
          <w:sz w:val="20"/>
          <w:lang w:val="hy-AM"/>
        </w:rPr>
        <w:t xml:space="preserve"> </w:t>
      </w:r>
      <w:r w:rsidRPr="005E139C">
        <w:rPr>
          <w:rFonts w:ascii="GHEA Grapalat" w:hAnsi="GHEA Grapalat" w:cs="Sylfaen"/>
          <w:sz w:val="20"/>
          <w:lang w:val="hy-AM"/>
        </w:rPr>
        <w:t>սույն</w:t>
      </w:r>
      <w:r w:rsidRPr="005E139C">
        <w:rPr>
          <w:rFonts w:ascii="GHEA Grapalat" w:hAnsi="GHEA Grapalat" w:cs="Times Armenian"/>
          <w:sz w:val="20"/>
          <w:lang w:val="hy-AM"/>
        </w:rPr>
        <w:t xml:space="preserve"> </w:t>
      </w:r>
      <w:r w:rsidRPr="005E139C">
        <w:rPr>
          <w:rFonts w:ascii="GHEA Grapalat" w:hAnsi="GHEA Grapalat" w:cs="Sylfaen"/>
          <w:sz w:val="20"/>
          <w:lang w:val="hy-AM"/>
        </w:rPr>
        <w:t>պայմանագրի</w:t>
      </w:r>
      <w:r w:rsidRPr="005E139C">
        <w:rPr>
          <w:rFonts w:ascii="GHEA Grapalat" w:hAnsi="GHEA Grapalat" w:cs="Times Armenian"/>
          <w:sz w:val="20"/>
          <w:lang w:val="hy-AM"/>
        </w:rPr>
        <w:t xml:space="preserve"> 5.2 </w:t>
      </w:r>
      <w:r w:rsidRPr="005E139C">
        <w:rPr>
          <w:rFonts w:ascii="GHEA Grapalat" w:hAnsi="GHEA Grapalat" w:cs="Sylfaen"/>
          <w:sz w:val="20"/>
          <w:lang w:val="hy-AM"/>
        </w:rPr>
        <w:t>կետով</w:t>
      </w:r>
      <w:r w:rsidRPr="005E139C">
        <w:rPr>
          <w:rFonts w:ascii="GHEA Grapalat" w:hAnsi="GHEA Grapalat" w:cs="Times Armenian"/>
          <w:sz w:val="20"/>
          <w:lang w:val="hy-AM"/>
        </w:rPr>
        <w:t xml:space="preserve"> </w:t>
      </w:r>
      <w:r w:rsidRPr="005E139C">
        <w:rPr>
          <w:rFonts w:ascii="GHEA Grapalat" w:hAnsi="GHEA Grapalat" w:cs="Sylfaen"/>
          <w:sz w:val="20"/>
          <w:lang w:val="hy-AM"/>
        </w:rPr>
        <w:t>նախատեսված</w:t>
      </w:r>
      <w:r w:rsidRPr="005E139C">
        <w:rPr>
          <w:rFonts w:ascii="GHEA Grapalat" w:hAnsi="GHEA Grapalat" w:cs="Times Armenian"/>
          <w:sz w:val="20"/>
          <w:lang w:val="hy-AM"/>
        </w:rPr>
        <w:t xml:space="preserve"> </w:t>
      </w:r>
      <w:r w:rsidRPr="005E139C">
        <w:rPr>
          <w:rFonts w:ascii="GHEA Grapalat" w:hAnsi="GHEA Grapalat" w:cs="Sylfaen"/>
          <w:sz w:val="20"/>
          <w:lang w:val="hy-AM"/>
        </w:rPr>
        <w:t>տուգանքը</w:t>
      </w:r>
      <w:r w:rsidRPr="005E139C">
        <w:rPr>
          <w:rFonts w:ascii="GHEA Grapalat" w:hAnsi="GHEA Grapalat" w:cs="Times Armenian"/>
          <w:sz w:val="20"/>
          <w:lang w:val="hy-AM"/>
        </w:rPr>
        <w:t>.</w:t>
      </w:r>
      <w:r w:rsidRPr="005E139C">
        <w:rPr>
          <w:rFonts w:ascii="GHEA Grapalat" w:hAnsi="GHEA Grapalat"/>
          <w:sz w:val="20"/>
          <w:lang w:val="hy-AM"/>
        </w:rPr>
        <w:t xml:space="preserve"> </w:t>
      </w:r>
    </w:p>
    <w:p w:rsidR="00705ADB" w:rsidRPr="005E139C" w:rsidRDefault="00705ADB" w:rsidP="00705ADB">
      <w:pPr>
        <w:ind w:firstLine="720"/>
        <w:jc w:val="both"/>
        <w:rPr>
          <w:rFonts w:ascii="GHEA Grapalat" w:hAnsi="GHEA Grapalat"/>
          <w:sz w:val="20"/>
          <w:lang w:val="hy-AM"/>
        </w:rPr>
      </w:pPr>
      <w:r w:rsidRPr="005E139C">
        <w:rPr>
          <w:rFonts w:ascii="GHEA Grapalat" w:hAnsi="GHEA Grapalat" w:cs="Sylfaen"/>
          <w:sz w:val="20"/>
          <w:lang w:val="hy-AM"/>
        </w:rPr>
        <w:t>2.1.3 Միակողմանի</w:t>
      </w:r>
      <w:r w:rsidRPr="005E139C">
        <w:rPr>
          <w:rFonts w:ascii="GHEA Grapalat" w:hAnsi="GHEA Grapalat" w:cs="Times Armenian"/>
          <w:sz w:val="20"/>
          <w:lang w:val="hy-AM"/>
        </w:rPr>
        <w:t xml:space="preserve"> </w:t>
      </w:r>
      <w:r w:rsidRPr="005E139C">
        <w:rPr>
          <w:rFonts w:ascii="GHEA Grapalat" w:hAnsi="GHEA Grapalat" w:cs="Sylfaen"/>
          <w:sz w:val="20"/>
          <w:lang w:val="hy-AM"/>
        </w:rPr>
        <w:t>լուծել</w:t>
      </w:r>
      <w:r w:rsidRPr="005E139C">
        <w:rPr>
          <w:rFonts w:ascii="GHEA Grapalat" w:hAnsi="GHEA Grapalat" w:cs="Times Armenian"/>
          <w:sz w:val="20"/>
          <w:lang w:val="hy-AM"/>
        </w:rPr>
        <w:t xml:space="preserve"> </w:t>
      </w:r>
      <w:r w:rsidRPr="005E139C">
        <w:rPr>
          <w:rFonts w:ascii="GHEA Grapalat" w:hAnsi="GHEA Grapalat" w:cs="Sylfaen"/>
          <w:sz w:val="20"/>
          <w:lang w:val="hy-AM"/>
        </w:rPr>
        <w:t>սույն</w:t>
      </w:r>
      <w:r w:rsidRPr="005E139C">
        <w:rPr>
          <w:rFonts w:ascii="GHEA Grapalat" w:hAnsi="GHEA Grapalat" w:cs="Times Armenian"/>
          <w:sz w:val="20"/>
          <w:lang w:val="hy-AM"/>
        </w:rPr>
        <w:t xml:space="preserve"> </w:t>
      </w:r>
      <w:r w:rsidRPr="005E139C">
        <w:rPr>
          <w:rFonts w:ascii="GHEA Grapalat" w:hAnsi="GHEA Grapalat" w:cs="Sylfaen"/>
          <w:sz w:val="20"/>
          <w:lang w:val="hy-AM"/>
        </w:rPr>
        <w:t>պայմանագիրը</w:t>
      </w:r>
      <w:r w:rsidRPr="005E139C">
        <w:rPr>
          <w:rFonts w:ascii="GHEA Grapalat" w:hAnsi="GHEA Grapalat" w:cs="Times Armenian"/>
          <w:sz w:val="20"/>
          <w:lang w:val="hy-AM"/>
        </w:rPr>
        <w:t xml:space="preserve">, </w:t>
      </w:r>
      <w:r w:rsidRPr="005E139C">
        <w:rPr>
          <w:rFonts w:ascii="GHEA Grapalat" w:hAnsi="GHEA Grapalat" w:cs="Sylfaen"/>
          <w:sz w:val="20"/>
          <w:lang w:val="hy-AM"/>
        </w:rPr>
        <w:t>եթե</w:t>
      </w:r>
      <w:r w:rsidRPr="005E139C">
        <w:rPr>
          <w:rFonts w:ascii="GHEA Grapalat" w:hAnsi="GHEA Grapalat" w:cs="Times Armenian"/>
          <w:sz w:val="20"/>
          <w:lang w:val="hy-AM"/>
        </w:rPr>
        <w:t xml:space="preserve"> Կատարող</w:t>
      </w:r>
      <w:r w:rsidRPr="005E139C">
        <w:rPr>
          <w:rFonts w:ascii="GHEA Grapalat" w:hAnsi="GHEA Grapalat" w:cs="Sylfaen"/>
          <w:sz w:val="20"/>
          <w:lang w:val="hy-AM"/>
        </w:rPr>
        <w:t>ն</w:t>
      </w:r>
      <w:r w:rsidRPr="005E139C">
        <w:rPr>
          <w:rFonts w:ascii="GHEA Grapalat" w:hAnsi="GHEA Grapalat" w:cs="Times Armenian"/>
          <w:sz w:val="20"/>
          <w:lang w:val="hy-AM"/>
        </w:rPr>
        <w:t xml:space="preserve"> </w:t>
      </w:r>
      <w:r w:rsidRPr="005E139C">
        <w:rPr>
          <w:rFonts w:ascii="GHEA Grapalat" w:hAnsi="GHEA Grapalat" w:cs="Sylfaen"/>
          <w:sz w:val="20"/>
          <w:lang w:val="hy-AM"/>
        </w:rPr>
        <w:t>էականորեն</w:t>
      </w:r>
      <w:r w:rsidRPr="005E139C">
        <w:rPr>
          <w:rFonts w:ascii="GHEA Grapalat" w:hAnsi="GHEA Grapalat" w:cs="Times Armenian"/>
          <w:sz w:val="20"/>
          <w:lang w:val="hy-AM"/>
        </w:rPr>
        <w:t xml:space="preserve"> </w:t>
      </w:r>
      <w:r w:rsidRPr="005E139C">
        <w:rPr>
          <w:rFonts w:ascii="GHEA Grapalat" w:hAnsi="GHEA Grapalat" w:cs="Sylfaen"/>
          <w:sz w:val="20"/>
          <w:lang w:val="hy-AM"/>
        </w:rPr>
        <w:t>խախտել</w:t>
      </w:r>
      <w:r w:rsidRPr="005E139C">
        <w:rPr>
          <w:rFonts w:ascii="GHEA Grapalat" w:hAnsi="GHEA Grapalat" w:cs="Times Armenian"/>
          <w:sz w:val="20"/>
          <w:lang w:val="hy-AM"/>
        </w:rPr>
        <w:t xml:space="preserve"> </w:t>
      </w:r>
      <w:r w:rsidRPr="005E139C">
        <w:rPr>
          <w:rFonts w:ascii="GHEA Grapalat" w:hAnsi="GHEA Grapalat" w:cs="Sylfaen"/>
          <w:sz w:val="20"/>
          <w:lang w:val="hy-AM"/>
        </w:rPr>
        <w:t>է</w:t>
      </w:r>
      <w:r w:rsidRPr="005E139C">
        <w:rPr>
          <w:rFonts w:ascii="GHEA Grapalat" w:hAnsi="GHEA Grapalat" w:cs="Times Armenian"/>
          <w:sz w:val="20"/>
          <w:lang w:val="hy-AM"/>
        </w:rPr>
        <w:t xml:space="preserve"> </w:t>
      </w:r>
      <w:r w:rsidRPr="005E139C">
        <w:rPr>
          <w:rFonts w:ascii="GHEA Grapalat" w:hAnsi="GHEA Grapalat" w:cs="Sylfaen"/>
          <w:sz w:val="20"/>
          <w:lang w:val="hy-AM"/>
        </w:rPr>
        <w:t>սույն</w:t>
      </w:r>
      <w:r w:rsidRPr="005E139C">
        <w:rPr>
          <w:rFonts w:ascii="GHEA Grapalat" w:hAnsi="GHEA Grapalat" w:cs="Times Armenian"/>
          <w:sz w:val="20"/>
          <w:lang w:val="hy-AM"/>
        </w:rPr>
        <w:t xml:space="preserve"> </w:t>
      </w:r>
      <w:r w:rsidRPr="005E139C">
        <w:rPr>
          <w:rFonts w:ascii="GHEA Grapalat" w:hAnsi="GHEA Grapalat" w:cs="Sylfaen"/>
          <w:sz w:val="20"/>
          <w:lang w:val="hy-AM"/>
        </w:rPr>
        <w:t>պայմանագիրը</w:t>
      </w:r>
      <w:r w:rsidRPr="005E139C">
        <w:rPr>
          <w:rFonts w:ascii="GHEA Grapalat" w:hAnsi="GHEA Grapalat" w:cs="Times Armenian"/>
          <w:sz w:val="20"/>
          <w:lang w:val="hy-AM"/>
        </w:rPr>
        <w:t xml:space="preserve">։ </w:t>
      </w:r>
      <w:r w:rsidRPr="005E139C">
        <w:rPr>
          <w:rFonts w:ascii="GHEA Grapalat" w:hAnsi="GHEA Grapalat" w:cs="Sylfaen"/>
          <w:sz w:val="20"/>
          <w:lang w:val="hy-AM"/>
        </w:rPr>
        <w:t>Կատարողի կողմից պայմանագիրը</w:t>
      </w:r>
      <w:r w:rsidRPr="005E139C">
        <w:rPr>
          <w:rFonts w:ascii="GHEA Grapalat" w:hAnsi="GHEA Grapalat" w:cs="Times Armenian"/>
          <w:sz w:val="20"/>
          <w:lang w:val="hy-AM"/>
        </w:rPr>
        <w:t xml:space="preserve"> </w:t>
      </w:r>
      <w:r w:rsidRPr="005E139C">
        <w:rPr>
          <w:rFonts w:ascii="GHEA Grapalat" w:hAnsi="GHEA Grapalat" w:cs="Sylfaen"/>
          <w:sz w:val="20"/>
          <w:lang w:val="hy-AM"/>
        </w:rPr>
        <w:t>խախտելն</w:t>
      </w:r>
      <w:r w:rsidRPr="005E139C">
        <w:rPr>
          <w:rFonts w:ascii="GHEA Grapalat" w:hAnsi="GHEA Grapalat" w:cs="Times Armenian"/>
          <w:sz w:val="20"/>
          <w:lang w:val="hy-AM"/>
        </w:rPr>
        <w:t xml:space="preserve"> </w:t>
      </w:r>
      <w:r w:rsidRPr="005E139C">
        <w:rPr>
          <w:rFonts w:ascii="GHEA Grapalat" w:hAnsi="GHEA Grapalat" w:cs="Sylfaen"/>
          <w:sz w:val="20"/>
          <w:lang w:val="hy-AM"/>
        </w:rPr>
        <w:t>էական</w:t>
      </w:r>
      <w:r w:rsidRPr="005E139C">
        <w:rPr>
          <w:rFonts w:ascii="GHEA Grapalat" w:hAnsi="GHEA Grapalat" w:cs="Times Armenian"/>
          <w:sz w:val="20"/>
          <w:lang w:val="hy-AM"/>
        </w:rPr>
        <w:t xml:space="preserve"> </w:t>
      </w:r>
      <w:r w:rsidRPr="005E139C">
        <w:rPr>
          <w:rFonts w:ascii="GHEA Grapalat" w:hAnsi="GHEA Grapalat" w:cs="Sylfaen"/>
          <w:sz w:val="20"/>
          <w:lang w:val="hy-AM"/>
        </w:rPr>
        <w:t>է</w:t>
      </w:r>
      <w:r w:rsidRPr="005E139C">
        <w:rPr>
          <w:rFonts w:ascii="GHEA Grapalat" w:hAnsi="GHEA Grapalat" w:cs="Times Armenian"/>
          <w:sz w:val="20"/>
          <w:lang w:val="hy-AM"/>
        </w:rPr>
        <w:t xml:space="preserve"> </w:t>
      </w:r>
      <w:r w:rsidRPr="005E139C">
        <w:rPr>
          <w:rFonts w:ascii="GHEA Grapalat" w:hAnsi="GHEA Grapalat" w:cs="Sylfaen"/>
          <w:sz w:val="20"/>
          <w:lang w:val="hy-AM"/>
        </w:rPr>
        <w:t>համարվում</w:t>
      </w:r>
      <w:r w:rsidRPr="005E139C">
        <w:rPr>
          <w:rFonts w:ascii="GHEA Grapalat" w:hAnsi="GHEA Grapalat" w:cs="Times Armenian"/>
          <w:sz w:val="20"/>
          <w:lang w:val="hy-AM"/>
        </w:rPr>
        <w:t xml:space="preserve">, </w:t>
      </w:r>
      <w:r w:rsidRPr="005E139C">
        <w:rPr>
          <w:rFonts w:ascii="GHEA Grapalat" w:hAnsi="GHEA Grapalat" w:cs="Sylfaen"/>
          <w:sz w:val="20"/>
          <w:lang w:val="hy-AM"/>
        </w:rPr>
        <w:t>եթե՝</w:t>
      </w:r>
    </w:p>
    <w:p w:rsidR="00705ADB" w:rsidRPr="005E139C" w:rsidRDefault="00705ADB" w:rsidP="00705ADB">
      <w:pPr>
        <w:ind w:firstLine="720"/>
        <w:jc w:val="both"/>
        <w:rPr>
          <w:rFonts w:ascii="GHEA Grapalat" w:hAnsi="GHEA Grapalat"/>
          <w:sz w:val="20"/>
          <w:lang w:val="hy-AM"/>
        </w:rPr>
      </w:pPr>
      <w:r w:rsidRPr="005E139C">
        <w:rPr>
          <w:rFonts w:ascii="GHEA Grapalat" w:hAnsi="GHEA Grapalat" w:cs="Sylfaen"/>
          <w:sz w:val="20"/>
          <w:lang w:val="hy-AM"/>
        </w:rPr>
        <w:t>ա</w:t>
      </w:r>
      <w:r w:rsidRPr="005E139C">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5E139C">
        <w:rPr>
          <w:rFonts w:ascii="GHEA Grapalat" w:hAnsi="GHEA Grapalat" w:cs="Sylfaen"/>
          <w:sz w:val="20"/>
          <w:lang w:val="hy-AM"/>
        </w:rPr>
        <w:t>,</w:t>
      </w:r>
    </w:p>
    <w:p w:rsidR="00705ADB" w:rsidRPr="005E139C" w:rsidRDefault="00705ADB" w:rsidP="00705ADB">
      <w:pPr>
        <w:ind w:firstLine="720"/>
        <w:jc w:val="both"/>
        <w:rPr>
          <w:rFonts w:ascii="GHEA Grapalat" w:hAnsi="GHEA Grapalat"/>
          <w:sz w:val="20"/>
          <w:lang w:val="hy-AM"/>
        </w:rPr>
      </w:pPr>
      <w:r w:rsidRPr="005E139C">
        <w:rPr>
          <w:rFonts w:ascii="GHEA Grapalat" w:hAnsi="GHEA Grapalat" w:cs="Sylfaen"/>
          <w:sz w:val="20"/>
          <w:lang w:val="hy-AM"/>
        </w:rPr>
        <w:t>բ</w:t>
      </w:r>
      <w:r w:rsidRPr="005E139C">
        <w:rPr>
          <w:rFonts w:ascii="GHEA Grapalat" w:hAnsi="GHEA Grapalat" w:cs="Times Armenian"/>
          <w:sz w:val="20"/>
          <w:lang w:val="hy-AM"/>
        </w:rPr>
        <w:t xml:space="preserve">) </w:t>
      </w:r>
      <w:r w:rsidRPr="005E139C">
        <w:rPr>
          <w:rFonts w:ascii="GHEA Grapalat" w:hAnsi="GHEA Grapalat" w:cs="Sylfaen"/>
          <w:sz w:val="20"/>
          <w:lang w:val="hy-AM"/>
        </w:rPr>
        <w:t>խախտվել</w:t>
      </w:r>
      <w:r w:rsidRPr="005E139C">
        <w:rPr>
          <w:rFonts w:ascii="GHEA Grapalat" w:hAnsi="GHEA Grapalat" w:cs="Times Armenian"/>
          <w:sz w:val="20"/>
          <w:lang w:val="hy-AM"/>
        </w:rPr>
        <w:t xml:space="preserve"> է Ծառայության մատուցման </w:t>
      </w:r>
      <w:r w:rsidRPr="005E139C">
        <w:rPr>
          <w:rFonts w:ascii="GHEA Grapalat" w:hAnsi="GHEA Grapalat" w:cs="Sylfaen"/>
          <w:sz w:val="20"/>
          <w:lang w:val="hy-AM"/>
        </w:rPr>
        <w:t>ժամկետը</w:t>
      </w:r>
      <w:r w:rsidRPr="005E139C">
        <w:rPr>
          <w:rFonts w:ascii="GHEA Grapalat" w:hAnsi="GHEA Grapalat"/>
          <w:sz w:val="20"/>
          <w:lang w:val="hy-AM"/>
        </w:rPr>
        <w:t>։</w:t>
      </w:r>
    </w:p>
    <w:p w:rsidR="00705ADB" w:rsidRPr="005E139C" w:rsidRDefault="00705ADB" w:rsidP="00705ADB">
      <w:pPr>
        <w:ind w:firstLine="720"/>
        <w:jc w:val="both"/>
        <w:rPr>
          <w:rFonts w:ascii="GHEA Grapalat" w:hAnsi="GHEA Grapalat" w:cs="Sylfaen"/>
          <w:sz w:val="20"/>
          <w:lang w:val="hy-AM"/>
        </w:rPr>
      </w:pPr>
    </w:p>
    <w:p w:rsidR="00705ADB" w:rsidRPr="005E139C" w:rsidRDefault="00705ADB" w:rsidP="00705ADB">
      <w:pPr>
        <w:ind w:firstLine="720"/>
        <w:jc w:val="both"/>
        <w:rPr>
          <w:rFonts w:ascii="GHEA Grapalat" w:hAnsi="GHEA Grapalat" w:cs="Sylfaen"/>
          <w:b/>
          <w:sz w:val="20"/>
          <w:lang w:val="hy-AM"/>
        </w:rPr>
      </w:pPr>
      <w:r w:rsidRPr="005E139C">
        <w:rPr>
          <w:rFonts w:ascii="GHEA Grapalat" w:hAnsi="GHEA Grapalat" w:cs="Sylfaen"/>
          <w:b/>
          <w:sz w:val="20"/>
          <w:lang w:val="hy-AM"/>
        </w:rPr>
        <w:t>2.2 Պատվիրատուն պարտավոր է`</w:t>
      </w:r>
    </w:p>
    <w:p w:rsidR="00705ADB" w:rsidRPr="005E139C" w:rsidRDefault="00705ADB" w:rsidP="00705ADB">
      <w:pPr>
        <w:ind w:firstLine="720"/>
        <w:jc w:val="both"/>
        <w:rPr>
          <w:rFonts w:ascii="GHEA Grapalat" w:hAnsi="GHEA Grapalat" w:cs="Sylfaen"/>
          <w:sz w:val="20"/>
          <w:lang w:val="hy-AM"/>
        </w:rPr>
      </w:pPr>
      <w:r w:rsidRPr="005E139C">
        <w:rPr>
          <w:rFonts w:ascii="GHEA Grapalat" w:hAnsi="GHEA Grapalat" w:cs="Sylfaen"/>
          <w:sz w:val="20"/>
          <w:lang w:val="hy-AM"/>
        </w:rPr>
        <w:t>2.2.1 Քննարկել և ընդունել Տեխնիկական բնութագիր-</w:t>
      </w:r>
      <w:r w:rsidRPr="005E139C">
        <w:rPr>
          <w:rFonts w:ascii="GHEA Grapalat" w:hAnsi="GHEA Grapalat"/>
          <w:sz w:val="20"/>
          <w:lang w:val="hy-AM"/>
        </w:rPr>
        <w:t>գնման ժամանակացույցի</w:t>
      </w:r>
      <w:r w:rsidRPr="005E139C">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05ADB" w:rsidRPr="005E139C" w:rsidRDefault="00705ADB" w:rsidP="00705ADB">
      <w:pPr>
        <w:ind w:firstLine="720"/>
        <w:jc w:val="both"/>
        <w:rPr>
          <w:rFonts w:ascii="GHEA Grapalat" w:hAnsi="GHEA Grapalat" w:cs="Sylfaen"/>
          <w:sz w:val="20"/>
          <w:lang w:val="hy-AM"/>
        </w:rPr>
      </w:pPr>
      <w:r w:rsidRPr="005E139C">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05ADB" w:rsidRPr="005E139C" w:rsidRDefault="00705ADB" w:rsidP="00705ADB">
      <w:pPr>
        <w:ind w:firstLine="720"/>
        <w:jc w:val="both"/>
        <w:rPr>
          <w:rFonts w:ascii="GHEA Grapalat" w:hAnsi="GHEA Grapalat" w:cs="Sylfaen"/>
          <w:sz w:val="20"/>
          <w:lang w:val="hy-AM"/>
        </w:rPr>
      </w:pPr>
    </w:p>
    <w:p w:rsidR="00705ADB" w:rsidRPr="005E139C" w:rsidRDefault="00705ADB" w:rsidP="00705ADB">
      <w:pPr>
        <w:ind w:firstLine="720"/>
        <w:jc w:val="both"/>
        <w:rPr>
          <w:rFonts w:ascii="GHEA Grapalat" w:hAnsi="GHEA Grapalat" w:cs="Sylfaen"/>
          <w:b/>
          <w:sz w:val="20"/>
          <w:lang w:val="hy-AM"/>
        </w:rPr>
      </w:pPr>
      <w:r w:rsidRPr="005E139C">
        <w:rPr>
          <w:rFonts w:ascii="GHEA Grapalat" w:hAnsi="GHEA Grapalat" w:cs="Sylfaen"/>
          <w:b/>
          <w:sz w:val="20"/>
          <w:lang w:val="hy-AM"/>
        </w:rPr>
        <w:t>2.3 Կատարողն իրավունք ունի`</w:t>
      </w:r>
    </w:p>
    <w:p w:rsidR="00705ADB" w:rsidRPr="005E139C" w:rsidRDefault="00705ADB" w:rsidP="00705ADB">
      <w:pPr>
        <w:ind w:firstLine="720"/>
        <w:jc w:val="both"/>
        <w:rPr>
          <w:rFonts w:ascii="GHEA Grapalat" w:hAnsi="GHEA Grapalat" w:cs="Sylfaen"/>
          <w:sz w:val="20"/>
          <w:lang w:val="hy-AM"/>
        </w:rPr>
      </w:pPr>
      <w:r w:rsidRPr="005E139C">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05ADB" w:rsidRPr="005E139C" w:rsidRDefault="00705ADB" w:rsidP="00705ADB">
      <w:pPr>
        <w:ind w:firstLine="720"/>
        <w:jc w:val="both"/>
        <w:rPr>
          <w:rFonts w:ascii="GHEA Grapalat" w:hAnsi="GHEA Grapalat"/>
          <w:sz w:val="20"/>
          <w:lang w:val="hy-AM"/>
        </w:rPr>
      </w:pPr>
    </w:p>
    <w:p w:rsidR="00705ADB" w:rsidRPr="005E139C" w:rsidRDefault="00705ADB" w:rsidP="00705ADB">
      <w:pPr>
        <w:ind w:firstLine="720"/>
        <w:jc w:val="both"/>
        <w:rPr>
          <w:rFonts w:ascii="GHEA Grapalat" w:hAnsi="GHEA Grapalat" w:cs="Sylfaen"/>
          <w:b/>
          <w:sz w:val="20"/>
          <w:lang w:val="hy-AM"/>
        </w:rPr>
      </w:pPr>
      <w:r w:rsidRPr="005E139C">
        <w:rPr>
          <w:rFonts w:ascii="GHEA Grapalat" w:hAnsi="GHEA Grapalat" w:cs="Sylfaen"/>
          <w:b/>
          <w:sz w:val="20"/>
          <w:lang w:val="hy-AM"/>
        </w:rPr>
        <w:t>2.4 Կատարողը պարտավոր է`</w:t>
      </w:r>
    </w:p>
    <w:p w:rsidR="00705ADB" w:rsidRPr="005E139C" w:rsidRDefault="00705ADB" w:rsidP="00705ADB">
      <w:pPr>
        <w:ind w:firstLine="720"/>
        <w:jc w:val="both"/>
        <w:rPr>
          <w:rFonts w:ascii="GHEA Grapalat" w:hAnsi="GHEA Grapalat" w:cs="Sylfaen"/>
          <w:sz w:val="20"/>
          <w:lang w:val="hy-AM"/>
        </w:rPr>
      </w:pPr>
      <w:r w:rsidRPr="005E139C">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705ADB" w:rsidRPr="005E139C" w:rsidRDefault="00705ADB" w:rsidP="00705ADB">
      <w:pPr>
        <w:ind w:firstLine="720"/>
        <w:jc w:val="both"/>
        <w:rPr>
          <w:rFonts w:ascii="GHEA Grapalat" w:hAnsi="GHEA Grapalat" w:cs="Sylfaen"/>
          <w:sz w:val="20"/>
          <w:lang w:val="hy-AM"/>
        </w:rPr>
      </w:pPr>
      <w:r w:rsidRPr="005E139C">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705ADB" w:rsidRPr="005E139C" w:rsidRDefault="00705ADB" w:rsidP="00705ADB">
      <w:pPr>
        <w:ind w:firstLine="720"/>
        <w:jc w:val="both"/>
        <w:rPr>
          <w:rFonts w:ascii="GHEA Grapalat" w:hAnsi="GHEA Grapalat"/>
          <w:sz w:val="20"/>
          <w:lang w:val="hy-AM"/>
        </w:rPr>
      </w:pPr>
      <w:r w:rsidRPr="005E139C">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05ADB" w:rsidRPr="005E139C" w:rsidRDefault="00705ADB" w:rsidP="00705ADB">
      <w:pPr>
        <w:ind w:firstLine="720"/>
        <w:jc w:val="both"/>
        <w:rPr>
          <w:rFonts w:ascii="GHEA Grapalat" w:hAnsi="GHEA Grapalat"/>
          <w:sz w:val="20"/>
          <w:lang w:val="hy-AM"/>
        </w:rPr>
      </w:pPr>
    </w:p>
    <w:p w:rsidR="00705ADB" w:rsidRPr="005E139C" w:rsidRDefault="00705ADB" w:rsidP="00705ADB">
      <w:pPr>
        <w:ind w:firstLine="720"/>
        <w:jc w:val="both"/>
        <w:rPr>
          <w:rFonts w:ascii="GHEA Grapalat" w:hAnsi="GHEA Grapalat" w:cs="Sylfaen"/>
          <w:sz w:val="20"/>
          <w:lang w:val="hy-AM"/>
        </w:rPr>
      </w:pPr>
    </w:p>
    <w:p w:rsidR="00705ADB" w:rsidRPr="005E139C" w:rsidRDefault="00705ADB" w:rsidP="00705ADB">
      <w:pPr>
        <w:ind w:firstLine="720"/>
        <w:jc w:val="both"/>
        <w:rPr>
          <w:rFonts w:ascii="GHEA Grapalat" w:hAnsi="GHEA Grapalat" w:cs="Sylfaen"/>
          <w:b/>
          <w:sz w:val="20"/>
          <w:lang w:val="hy-AM"/>
        </w:rPr>
      </w:pPr>
      <w:r w:rsidRPr="005E139C">
        <w:rPr>
          <w:rFonts w:ascii="GHEA Grapalat" w:hAnsi="GHEA Grapalat" w:cs="Sylfaen"/>
          <w:b/>
          <w:sz w:val="20"/>
          <w:lang w:val="hy-AM"/>
        </w:rPr>
        <w:t>3. ԾԱՌԱՅՈՒԹՅԱՆ ՀԱՆՁՆՄԱՆ ԵՎ ԸՆԴՈՒՆՄԱՆ ԿԱՐԳԸ</w:t>
      </w:r>
    </w:p>
    <w:p w:rsidR="00705ADB" w:rsidRPr="005E139C" w:rsidRDefault="00705ADB" w:rsidP="00705ADB">
      <w:pPr>
        <w:ind w:firstLine="720"/>
        <w:jc w:val="both"/>
        <w:rPr>
          <w:rFonts w:ascii="GHEA Grapalat" w:hAnsi="GHEA Grapalat" w:cs="Sylfaen"/>
          <w:sz w:val="20"/>
          <w:lang w:val="hy-AM"/>
        </w:rPr>
      </w:pPr>
      <w:r w:rsidRPr="005E139C">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705ADB" w:rsidRPr="005E139C" w:rsidRDefault="00705ADB" w:rsidP="00705ADB">
      <w:pPr>
        <w:ind w:firstLine="720"/>
        <w:jc w:val="both"/>
        <w:rPr>
          <w:rFonts w:ascii="GHEA Grapalat" w:hAnsi="GHEA Grapalat" w:cs="Sylfaen"/>
          <w:sz w:val="20"/>
          <w:lang w:val="hy-AM"/>
        </w:rPr>
      </w:pPr>
      <w:r w:rsidRPr="005E139C">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w:t>
      </w:r>
      <w:r w:rsidRPr="005E139C">
        <w:rPr>
          <w:rFonts w:ascii="GHEA Grapalat" w:hAnsi="GHEA Grapalat" w:cs="Sylfaen"/>
          <w:sz w:val="20"/>
          <w:lang w:val="hy-AM"/>
        </w:rPr>
        <w:lastRenderedPageBreak/>
        <w:t xml:space="preserve">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705ADB" w:rsidRPr="005E139C" w:rsidRDefault="00705ADB" w:rsidP="00705ADB">
      <w:pPr>
        <w:ind w:firstLine="720"/>
        <w:jc w:val="both"/>
        <w:rPr>
          <w:rFonts w:ascii="GHEA Grapalat" w:hAnsi="GHEA Grapalat" w:cs="Sylfaen"/>
          <w:sz w:val="20"/>
          <w:lang w:val="hy-AM"/>
        </w:rPr>
      </w:pPr>
      <w:r w:rsidRPr="005E139C">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05ADB" w:rsidRPr="005E139C" w:rsidRDefault="00705ADB" w:rsidP="00705ADB">
      <w:pPr>
        <w:ind w:firstLine="720"/>
        <w:jc w:val="both"/>
        <w:rPr>
          <w:rFonts w:ascii="GHEA Grapalat" w:hAnsi="GHEA Grapalat" w:cs="Sylfaen"/>
          <w:sz w:val="20"/>
          <w:lang w:val="hy-AM"/>
        </w:rPr>
      </w:pPr>
      <w:r w:rsidRPr="005E139C">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705ADB" w:rsidRPr="005E139C" w:rsidRDefault="00705ADB" w:rsidP="00705ADB">
      <w:pPr>
        <w:ind w:firstLine="720"/>
        <w:jc w:val="both"/>
        <w:rPr>
          <w:rFonts w:ascii="GHEA Grapalat" w:hAnsi="GHEA Grapalat" w:cs="Sylfaen"/>
          <w:sz w:val="20"/>
          <w:lang w:val="hy-AM"/>
        </w:rPr>
      </w:pPr>
      <w:r w:rsidRPr="005E139C">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705ADB" w:rsidRPr="005E139C" w:rsidRDefault="00705ADB" w:rsidP="00705ADB">
      <w:pPr>
        <w:ind w:firstLine="720"/>
        <w:jc w:val="both"/>
        <w:rPr>
          <w:rFonts w:ascii="GHEA Grapalat" w:hAnsi="GHEA Grapalat" w:cs="Sylfaen"/>
          <w:sz w:val="20"/>
          <w:lang w:val="hy-AM"/>
        </w:rPr>
      </w:pPr>
      <w:r w:rsidRPr="005E139C">
        <w:rPr>
          <w:rFonts w:ascii="GHEA Grapalat" w:hAnsi="GHEA Grapalat" w:cs="Sylfaen"/>
          <w:sz w:val="20"/>
          <w:lang w:val="hy-AM"/>
        </w:rPr>
        <w:t xml:space="preserve">3.3 Պատվիրատուն հանձնման-ընդունման արձանագրությունը ստանալու պահից </w:t>
      </w:r>
      <w:r w:rsidR="00AF23C1" w:rsidRPr="005E139C">
        <w:rPr>
          <w:rFonts w:ascii="GHEA Grapalat" w:hAnsi="GHEA Grapalat" w:cs="Sylfaen"/>
          <w:sz w:val="20"/>
        </w:rPr>
        <w:t>տասն</w:t>
      </w:r>
      <w:r w:rsidRPr="005E139C">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705ADB" w:rsidRPr="005E139C" w:rsidRDefault="00705ADB" w:rsidP="00705ADB">
      <w:pPr>
        <w:ind w:firstLine="720"/>
        <w:jc w:val="both"/>
        <w:rPr>
          <w:rFonts w:ascii="GHEA Grapalat" w:hAnsi="GHEA Grapalat" w:cs="Sylfaen"/>
          <w:sz w:val="20"/>
          <w:lang w:val="hy-AM"/>
        </w:rPr>
      </w:pPr>
      <w:r w:rsidRPr="005E139C">
        <w:rPr>
          <w:rFonts w:ascii="GHEA Grapalat" w:hAnsi="GHEA Grapalat" w:cs="Sylfaen"/>
          <w:sz w:val="20"/>
          <w:lang w:val="hy-AM"/>
        </w:rPr>
        <w:t>3.4 Եթե Պատվիրատուն սույն պայմանագրի 3.3 կետով սահմանված ժամկետում չի ընդունում պայմա</w:t>
      </w:r>
      <w:r w:rsidRPr="005E139C">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5E139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E139C">
        <w:rPr>
          <w:rFonts w:ascii="GHEA Grapalat" w:hAnsi="GHEA Grapalat" w:cs="Sylfaen"/>
          <w:sz w:val="20"/>
          <w:lang w:val="hy-AM"/>
        </w:rPr>
        <w:softHyphen/>
        <w:t xml:space="preserve">գրությունը: </w:t>
      </w:r>
    </w:p>
    <w:p w:rsidR="00705ADB" w:rsidRPr="005E139C" w:rsidRDefault="00705ADB" w:rsidP="00705ADB">
      <w:pPr>
        <w:ind w:firstLine="720"/>
        <w:jc w:val="both"/>
        <w:rPr>
          <w:rFonts w:ascii="GHEA Grapalat" w:hAnsi="GHEA Grapalat" w:cs="Sylfaen"/>
          <w:b/>
          <w:sz w:val="20"/>
          <w:lang w:val="hy-AM"/>
        </w:rPr>
      </w:pPr>
    </w:p>
    <w:p w:rsidR="00705ADB" w:rsidRPr="005E139C" w:rsidRDefault="00705ADB" w:rsidP="00705ADB">
      <w:pPr>
        <w:ind w:firstLine="720"/>
        <w:jc w:val="both"/>
        <w:rPr>
          <w:rFonts w:ascii="GHEA Grapalat" w:hAnsi="GHEA Grapalat" w:cs="Sylfaen"/>
          <w:b/>
          <w:sz w:val="20"/>
          <w:lang w:val="hy-AM"/>
        </w:rPr>
      </w:pPr>
      <w:r w:rsidRPr="005E139C">
        <w:rPr>
          <w:rFonts w:ascii="GHEA Grapalat" w:hAnsi="GHEA Grapalat" w:cs="Sylfaen"/>
          <w:b/>
          <w:sz w:val="20"/>
          <w:lang w:val="hy-AM"/>
        </w:rPr>
        <w:t>4. ՊԱՅՄԱՆԱԳՐԻ ԳԻՆԸ</w:t>
      </w:r>
    </w:p>
    <w:p w:rsidR="00705ADB" w:rsidRPr="005E139C" w:rsidRDefault="00705ADB" w:rsidP="00705ADB">
      <w:pPr>
        <w:ind w:firstLine="720"/>
        <w:jc w:val="both"/>
        <w:rPr>
          <w:rFonts w:ascii="GHEA Grapalat" w:hAnsi="GHEA Grapalat" w:cs="Sylfaen"/>
          <w:sz w:val="20"/>
          <w:lang w:val="hy-AM"/>
        </w:rPr>
      </w:pPr>
      <w:r w:rsidRPr="005E139C">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5E139C">
        <w:rPr>
          <w:rFonts w:ascii="GHEA Grapalat" w:hAnsi="GHEA Grapalat" w:cs="Sylfaen"/>
          <w:sz w:val="18"/>
          <w:szCs w:val="18"/>
          <w:u w:val="single"/>
          <w:lang w:val="hy-AM"/>
        </w:rPr>
        <w:t>տառերով</w:t>
      </w:r>
      <w:r w:rsidRPr="005E139C">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05ADB" w:rsidRPr="005E139C" w:rsidRDefault="00705ADB" w:rsidP="00705ADB">
      <w:pPr>
        <w:ind w:firstLine="720"/>
        <w:jc w:val="both"/>
        <w:rPr>
          <w:rFonts w:ascii="GHEA Grapalat" w:hAnsi="GHEA Grapalat" w:cs="Sylfaen"/>
          <w:sz w:val="20"/>
          <w:lang w:val="hy-AM"/>
        </w:rPr>
      </w:pPr>
      <w:r w:rsidRPr="005E139C">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05ADB" w:rsidRPr="005E139C" w:rsidRDefault="00705ADB" w:rsidP="00705ADB">
      <w:pPr>
        <w:ind w:firstLine="720"/>
        <w:jc w:val="both"/>
        <w:rPr>
          <w:rFonts w:ascii="GHEA Grapalat" w:hAnsi="GHEA Grapalat" w:cs="Sylfaen"/>
          <w:sz w:val="20"/>
          <w:lang w:val="hy-AM"/>
        </w:rPr>
      </w:pPr>
      <w:r w:rsidRPr="005E139C">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705ADB" w:rsidRPr="005E139C" w:rsidRDefault="00705ADB" w:rsidP="00705ADB">
      <w:pPr>
        <w:ind w:firstLine="720"/>
        <w:jc w:val="both"/>
        <w:rPr>
          <w:rFonts w:ascii="GHEA Grapalat" w:hAnsi="GHEA Grapalat" w:cs="Sylfaen"/>
          <w:i/>
          <w:sz w:val="20"/>
          <w:u w:val="single"/>
          <w:lang w:val="hy-AM"/>
        </w:rPr>
      </w:pPr>
    </w:p>
    <w:p w:rsidR="00705ADB" w:rsidRPr="005E139C" w:rsidRDefault="00705ADB" w:rsidP="00705ADB">
      <w:pPr>
        <w:ind w:firstLine="720"/>
        <w:jc w:val="both"/>
        <w:rPr>
          <w:rFonts w:ascii="GHEA Grapalat" w:hAnsi="GHEA Grapalat" w:cs="Sylfaen"/>
          <w:b/>
          <w:sz w:val="20"/>
          <w:lang w:val="hy-AM"/>
        </w:rPr>
      </w:pPr>
      <w:r w:rsidRPr="005E139C">
        <w:rPr>
          <w:rFonts w:ascii="GHEA Grapalat" w:hAnsi="GHEA Grapalat" w:cs="Sylfaen"/>
          <w:b/>
          <w:sz w:val="20"/>
          <w:lang w:val="hy-AM"/>
        </w:rPr>
        <w:t>5. ԿՈՂՄԵՐԻ ՊԱՏԱՍԽԱՆԱՏՎՈՒԹՅՈՒՆԸ</w:t>
      </w:r>
    </w:p>
    <w:p w:rsidR="00705ADB" w:rsidRPr="005E139C" w:rsidRDefault="00705ADB" w:rsidP="00705ADB">
      <w:pPr>
        <w:ind w:firstLine="720"/>
        <w:jc w:val="both"/>
        <w:rPr>
          <w:rFonts w:ascii="GHEA Grapalat" w:hAnsi="GHEA Grapalat" w:cs="Sylfaen"/>
          <w:sz w:val="20"/>
          <w:lang w:val="hy-AM"/>
        </w:rPr>
      </w:pPr>
      <w:r w:rsidRPr="005E139C">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705ADB" w:rsidRPr="005E139C" w:rsidRDefault="00705ADB" w:rsidP="00705ADB">
      <w:pPr>
        <w:ind w:firstLine="720"/>
        <w:jc w:val="both"/>
        <w:rPr>
          <w:rFonts w:ascii="GHEA Grapalat" w:hAnsi="GHEA Grapalat" w:cs="Sylfaen"/>
          <w:sz w:val="20"/>
          <w:lang w:val="hy-AM"/>
        </w:rPr>
      </w:pPr>
      <w:r w:rsidRPr="005E139C">
        <w:rPr>
          <w:rFonts w:ascii="GHEA Grapalat" w:hAnsi="GHEA Grapalat" w:cs="Sylfaen"/>
          <w:sz w:val="20"/>
          <w:lang w:val="hy-AM"/>
        </w:rPr>
        <w:t>5.2 Սույն</w:t>
      </w:r>
      <w:r w:rsidRPr="005E139C">
        <w:rPr>
          <w:rFonts w:ascii="GHEA Grapalat" w:hAnsi="GHEA Grapalat" w:cs="Times Armenian"/>
          <w:sz w:val="20"/>
          <w:lang w:val="hy-AM"/>
        </w:rPr>
        <w:t xml:space="preserve"> </w:t>
      </w:r>
      <w:r w:rsidRPr="005E139C">
        <w:rPr>
          <w:rFonts w:ascii="GHEA Grapalat" w:hAnsi="GHEA Grapalat" w:cs="Sylfaen"/>
          <w:sz w:val="20"/>
          <w:lang w:val="hy-AM"/>
        </w:rPr>
        <w:t>պայմանագրի</w:t>
      </w:r>
      <w:r w:rsidRPr="005E139C">
        <w:rPr>
          <w:rFonts w:ascii="GHEA Grapalat" w:hAnsi="GHEA Grapalat" w:cs="Times Armenian"/>
          <w:sz w:val="20"/>
          <w:lang w:val="hy-AM"/>
        </w:rPr>
        <w:t xml:space="preserve"> N 1 հավելվածում </w:t>
      </w:r>
      <w:r w:rsidRPr="005E139C">
        <w:rPr>
          <w:rFonts w:ascii="GHEA Grapalat" w:hAnsi="GHEA Grapalat" w:cs="Sylfaen"/>
          <w:sz w:val="20"/>
          <w:lang w:val="hy-AM"/>
        </w:rPr>
        <w:t>նշված</w:t>
      </w:r>
      <w:r w:rsidRPr="005E139C">
        <w:rPr>
          <w:rFonts w:ascii="GHEA Grapalat" w:hAnsi="GHEA Grapalat" w:cs="Times Armenian"/>
          <w:sz w:val="20"/>
          <w:lang w:val="hy-AM"/>
        </w:rPr>
        <w:t xml:space="preserve"> տ</w:t>
      </w:r>
      <w:r w:rsidRPr="005E139C">
        <w:rPr>
          <w:rFonts w:ascii="GHEA Grapalat" w:hAnsi="GHEA Grapalat" w:cs="Sylfaen"/>
          <w:sz w:val="20"/>
          <w:lang w:val="hy-AM"/>
        </w:rPr>
        <w:t>եխնիկական բնութագր</w:t>
      </w:r>
      <w:r w:rsidRPr="005E139C">
        <w:rPr>
          <w:rFonts w:ascii="GHEA Grapalat" w:hAnsi="GHEA Grapalat"/>
          <w:sz w:val="20"/>
          <w:lang w:val="hy-AM"/>
        </w:rPr>
        <w:t>ի</w:t>
      </w:r>
      <w:r w:rsidRPr="005E139C">
        <w:rPr>
          <w:rFonts w:ascii="GHEA Grapalat" w:hAnsi="GHEA Grapalat" w:cs="Sylfaen"/>
          <w:sz w:val="20"/>
          <w:lang w:val="hy-AM"/>
        </w:rPr>
        <w:t>ն</w:t>
      </w:r>
      <w:r w:rsidRPr="005E139C">
        <w:rPr>
          <w:rFonts w:ascii="GHEA Grapalat" w:hAnsi="GHEA Grapalat" w:cs="Times Armenian"/>
          <w:sz w:val="20"/>
          <w:lang w:val="hy-AM"/>
        </w:rPr>
        <w:t xml:space="preserve"> </w:t>
      </w:r>
      <w:r w:rsidRPr="005E139C">
        <w:rPr>
          <w:rFonts w:ascii="GHEA Grapalat" w:hAnsi="GHEA Grapalat" w:cs="Sylfaen"/>
          <w:sz w:val="20"/>
          <w:lang w:val="hy-AM"/>
        </w:rPr>
        <w:t>չհամապատասխանող</w:t>
      </w:r>
      <w:r w:rsidRPr="005E139C">
        <w:rPr>
          <w:rFonts w:ascii="GHEA Grapalat" w:hAnsi="GHEA Grapalat" w:cs="Times Armenian"/>
          <w:sz w:val="20"/>
          <w:lang w:val="hy-AM"/>
        </w:rPr>
        <w:t xml:space="preserve"> Ծառայություն</w:t>
      </w:r>
      <w:r w:rsidRPr="005E139C">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705ADB" w:rsidRPr="005E139C" w:rsidRDefault="00705ADB" w:rsidP="00705ADB">
      <w:pPr>
        <w:ind w:firstLine="720"/>
        <w:jc w:val="both"/>
        <w:rPr>
          <w:rFonts w:ascii="GHEA Grapalat" w:hAnsi="GHEA Grapalat" w:cs="Sylfaen"/>
          <w:sz w:val="20"/>
          <w:lang w:val="hy-AM"/>
        </w:rPr>
      </w:pPr>
      <w:r w:rsidRPr="005E139C">
        <w:rPr>
          <w:rFonts w:ascii="GHEA Grapalat" w:hAnsi="GHEA Grapalat"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705ADB" w:rsidRPr="005E139C" w:rsidRDefault="00705ADB" w:rsidP="00705ADB">
      <w:pPr>
        <w:ind w:firstLine="720"/>
        <w:jc w:val="both"/>
        <w:rPr>
          <w:rFonts w:ascii="GHEA Grapalat" w:hAnsi="GHEA Grapalat" w:cs="Sylfaen"/>
          <w:sz w:val="20"/>
          <w:lang w:val="hy-AM"/>
        </w:rPr>
      </w:pPr>
      <w:r w:rsidRPr="005E139C">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05ADB" w:rsidRPr="005E139C" w:rsidRDefault="00705ADB" w:rsidP="00705ADB">
      <w:pPr>
        <w:ind w:firstLine="720"/>
        <w:jc w:val="both"/>
        <w:rPr>
          <w:rFonts w:ascii="GHEA Grapalat" w:hAnsi="GHEA Grapalat" w:cs="Sylfaen"/>
          <w:sz w:val="20"/>
          <w:lang w:val="hy-AM"/>
        </w:rPr>
      </w:pPr>
      <w:r w:rsidRPr="005E139C">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05ADB" w:rsidRPr="005E139C" w:rsidRDefault="00705ADB" w:rsidP="00705ADB">
      <w:pPr>
        <w:ind w:firstLine="720"/>
        <w:jc w:val="both"/>
        <w:rPr>
          <w:rFonts w:ascii="GHEA Grapalat" w:hAnsi="GHEA Grapalat" w:cs="Sylfaen"/>
          <w:sz w:val="20"/>
          <w:lang w:val="hy-AM"/>
        </w:rPr>
      </w:pPr>
      <w:r w:rsidRPr="005E139C">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05ADB" w:rsidRPr="005E139C" w:rsidRDefault="00705ADB" w:rsidP="00705ADB">
      <w:pPr>
        <w:ind w:firstLine="720"/>
        <w:jc w:val="both"/>
        <w:rPr>
          <w:rFonts w:ascii="GHEA Grapalat" w:hAnsi="GHEA Grapalat" w:cs="Sylfaen"/>
          <w:sz w:val="20"/>
          <w:lang w:val="hy-AM"/>
        </w:rPr>
      </w:pPr>
      <w:r w:rsidRPr="005E139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05ADB" w:rsidRPr="005E139C" w:rsidRDefault="00705ADB" w:rsidP="00705ADB">
      <w:pPr>
        <w:ind w:firstLine="720"/>
        <w:jc w:val="both"/>
        <w:rPr>
          <w:rFonts w:ascii="GHEA Grapalat" w:hAnsi="GHEA Grapalat" w:cs="Sylfaen"/>
          <w:sz w:val="20"/>
          <w:lang w:val="hy-AM"/>
        </w:rPr>
      </w:pPr>
    </w:p>
    <w:p w:rsidR="00705ADB" w:rsidRPr="005E139C" w:rsidRDefault="00705ADB" w:rsidP="00705ADB">
      <w:pPr>
        <w:ind w:firstLine="720"/>
        <w:jc w:val="both"/>
        <w:rPr>
          <w:rFonts w:ascii="GHEA Grapalat" w:hAnsi="GHEA Grapalat" w:cs="Sylfaen"/>
          <w:sz w:val="20"/>
          <w:lang w:val="hy-AM"/>
        </w:rPr>
      </w:pPr>
      <w:r w:rsidRPr="005E139C">
        <w:rPr>
          <w:rFonts w:ascii="GHEA Grapalat" w:hAnsi="GHEA Grapalat" w:cs="Sylfaen"/>
          <w:b/>
          <w:sz w:val="20"/>
          <w:lang w:val="hy-AM"/>
        </w:rPr>
        <w:t>6. ԱՆՀԱՂԹԱՀԱՐԵԼԻ ՈՒԺԻ ԱԶԴԵՑՈՒԹՅՈՒՆ</w:t>
      </w:r>
      <w:r w:rsidRPr="005E139C">
        <w:rPr>
          <w:rFonts w:ascii="GHEA Grapalat" w:hAnsi="GHEA Grapalat" w:cs="Sylfaen"/>
          <w:sz w:val="20"/>
          <w:lang w:val="hy-AM"/>
        </w:rPr>
        <w:t xml:space="preserve"> </w:t>
      </w:r>
      <w:r w:rsidRPr="005E139C">
        <w:rPr>
          <w:rFonts w:ascii="GHEA Grapalat" w:hAnsi="GHEA Grapalat" w:cs="Times Armenian"/>
          <w:b/>
          <w:sz w:val="20"/>
          <w:lang w:val="hy-AM"/>
        </w:rPr>
        <w:t>(</w:t>
      </w:r>
      <w:r w:rsidRPr="005E139C">
        <w:rPr>
          <w:rFonts w:ascii="GHEA Grapalat" w:hAnsi="GHEA Grapalat" w:cs="Sylfaen"/>
          <w:b/>
          <w:sz w:val="20"/>
          <w:lang w:val="hy-AM"/>
        </w:rPr>
        <w:t>ՖՈՐՍ</w:t>
      </w:r>
      <w:r w:rsidRPr="005E139C">
        <w:rPr>
          <w:rFonts w:ascii="GHEA Grapalat" w:hAnsi="GHEA Grapalat" w:cs="Times Armenian"/>
          <w:b/>
          <w:sz w:val="20"/>
          <w:lang w:val="hy-AM"/>
        </w:rPr>
        <w:t>-</w:t>
      </w:r>
      <w:r w:rsidRPr="005E139C">
        <w:rPr>
          <w:rFonts w:ascii="GHEA Grapalat" w:hAnsi="GHEA Grapalat" w:cs="Sylfaen"/>
          <w:b/>
          <w:sz w:val="20"/>
          <w:lang w:val="hy-AM"/>
        </w:rPr>
        <w:t>ՄԱԺՈՐ</w:t>
      </w:r>
      <w:r w:rsidRPr="005E139C">
        <w:rPr>
          <w:rFonts w:ascii="GHEA Grapalat" w:hAnsi="GHEA Grapalat"/>
          <w:b/>
          <w:sz w:val="20"/>
          <w:lang w:val="hy-AM"/>
        </w:rPr>
        <w:t>)</w:t>
      </w:r>
    </w:p>
    <w:p w:rsidR="00705ADB" w:rsidRPr="005E139C" w:rsidRDefault="00705ADB" w:rsidP="00705ADB">
      <w:pPr>
        <w:ind w:firstLine="709"/>
        <w:jc w:val="both"/>
        <w:rPr>
          <w:rFonts w:ascii="GHEA Grapalat" w:hAnsi="GHEA Grapalat"/>
          <w:sz w:val="20"/>
          <w:lang w:val="hy-AM"/>
        </w:rPr>
      </w:pPr>
      <w:r w:rsidRPr="005E139C">
        <w:rPr>
          <w:rFonts w:ascii="GHEA Grapalat" w:hAnsi="GHEA Grapalat" w:cs="Sylfaen"/>
          <w:sz w:val="20"/>
          <w:lang w:val="hy-AM"/>
        </w:rPr>
        <w:t>Սույն</w:t>
      </w:r>
      <w:r w:rsidRPr="005E139C">
        <w:rPr>
          <w:rFonts w:ascii="GHEA Grapalat" w:hAnsi="GHEA Grapalat" w:cs="Times Armenian"/>
          <w:sz w:val="20"/>
          <w:lang w:val="hy-AM"/>
        </w:rPr>
        <w:t xml:space="preserve"> </w:t>
      </w:r>
      <w:r w:rsidRPr="005E139C">
        <w:rPr>
          <w:rFonts w:ascii="GHEA Grapalat" w:hAnsi="GHEA Grapalat" w:cs="Sylfaen"/>
          <w:sz w:val="20"/>
          <w:lang w:val="hy-AM"/>
        </w:rPr>
        <w:t>պայմանագրով</w:t>
      </w:r>
      <w:r w:rsidRPr="005E139C">
        <w:rPr>
          <w:rFonts w:ascii="GHEA Grapalat" w:hAnsi="GHEA Grapalat" w:cs="Times Armenian"/>
          <w:sz w:val="20"/>
          <w:lang w:val="hy-AM"/>
        </w:rPr>
        <w:t xml:space="preserve"> </w:t>
      </w:r>
      <w:r w:rsidRPr="005E139C">
        <w:rPr>
          <w:rFonts w:ascii="GHEA Grapalat" w:hAnsi="GHEA Grapalat" w:cs="Sylfaen"/>
          <w:sz w:val="20"/>
          <w:lang w:val="hy-AM"/>
        </w:rPr>
        <w:t>և</w:t>
      </w:r>
      <w:r w:rsidRPr="005E139C">
        <w:rPr>
          <w:rFonts w:ascii="GHEA Grapalat" w:hAnsi="GHEA Grapalat" w:cs="Times Armenian"/>
          <w:sz w:val="20"/>
          <w:lang w:val="hy-AM"/>
        </w:rPr>
        <w:t xml:space="preserve"> </w:t>
      </w:r>
      <w:r w:rsidRPr="005E139C">
        <w:rPr>
          <w:rFonts w:ascii="GHEA Grapalat" w:hAnsi="GHEA Grapalat" w:cs="Sylfaen"/>
          <w:sz w:val="20"/>
          <w:lang w:val="hy-AM"/>
        </w:rPr>
        <w:t>սույն</w:t>
      </w:r>
      <w:r w:rsidRPr="005E139C">
        <w:rPr>
          <w:rFonts w:ascii="GHEA Grapalat" w:hAnsi="GHEA Grapalat" w:cs="Times Armenian"/>
          <w:sz w:val="20"/>
          <w:lang w:val="hy-AM"/>
        </w:rPr>
        <w:t xml:space="preserve"> </w:t>
      </w:r>
      <w:r w:rsidRPr="005E139C">
        <w:rPr>
          <w:rFonts w:ascii="GHEA Grapalat" w:hAnsi="GHEA Grapalat" w:cs="Sylfaen"/>
          <w:sz w:val="20"/>
          <w:lang w:val="hy-AM"/>
        </w:rPr>
        <w:t>պայմանագրի</w:t>
      </w:r>
      <w:r w:rsidRPr="005E139C">
        <w:rPr>
          <w:rFonts w:ascii="GHEA Grapalat" w:hAnsi="GHEA Grapalat" w:cs="Times Armenian"/>
          <w:sz w:val="20"/>
          <w:lang w:val="hy-AM"/>
        </w:rPr>
        <w:t xml:space="preserve"> </w:t>
      </w:r>
      <w:r w:rsidRPr="005E139C">
        <w:rPr>
          <w:rFonts w:ascii="GHEA Grapalat" w:hAnsi="GHEA Grapalat" w:cs="Sylfaen"/>
          <w:sz w:val="20"/>
          <w:lang w:val="hy-AM"/>
        </w:rPr>
        <w:t>հիման</w:t>
      </w:r>
      <w:r w:rsidRPr="005E139C">
        <w:rPr>
          <w:rFonts w:ascii="GHEA Grapalat" w:hAnsi="GHEA Grapalat" w:cs="Times Armenian"/>
          <w:sz w:val="20"/>
          <w:lang w:val="hy-AM"/>
        </w:rPr>
        <w:t xml:space="preserve"> </w:t>
      </w:r>
      <w:r w:rsidRPr="005E139C">
        <w:rPr>
          <w:rFonts w:ascii="GHEA Grapalat" w:hAnsi="GHEA Grapalat" w:cs="Sylfaen"/>
          <w:sz w:val="20"/>
          <w:lang w:val="hy-AM"/>
        </w:rPr>
        <w:t>վրա</w:t>
      </w:r>
      <w:r w:rsidRPr="005E139C">
        <w:rPr>
          <w:rFonts w:ascii="GHEA Grapalat" w:hAnsi="GHEA Grapalat" w:cs="Times Armenian"/>
          <w:sz w:val="20"/>
          <w:lang w:val="hy-AM"/>
        </w:rPr>
        <w:t xml:space="preserve"> </w:t>
      </w:r>
      <w:r w:rsidRPr="005E139C">
        <w:rPr>
          <w:rFonts w:ascii="GHEA Grapalat" w:hAnsi="GHEA Grapalat" w:cs="Sylfaen"/>
          <w:sz w:val="20"/>
          <w:lang w:val="hy-AM"/>
        </w:rPr>
        <w:t>կնքված</w:t>
      </w:r>
      <w:r w:rsidRPr="005E139C">
        <w:rPr>
          <w:rFonts w:ascii="GHEA Grapalat" w:hAnsi="GHEA Grapalat" w:cs="Times Armenian"/>
          <w:sz w:val="20"/>
          <w:lang w:val="hy-AM"/>
        </w:rPr>
        <w:t xml:space="preserve"> </w:t>
      </w:r>
      <w:r w:rsidRPr="005E139C">
        <w:rPr>
          <w:rFonts w:ascii="GHEA Grapalat" w:hAnsi="GHEA Grapalat" w:cs="Sylfaen"/>
          <w:sz w:val="20"/>
          <w:lang w:val="hy-AM"/>
        </w:rPr>
        <w:t>Համաձայնագրերով</w:t>
      </w:r>
      <w:r w:rsidRPr="005E139C">
        <w:rPr>
          <w:rFonts w:ascii="GHEA Grapalat" w:hAnsi="GHEA Grapalat" w:cs="Times Armenian"/>
          <w:sz w:val="20"/>
          <w:lang w:val="hy-AM"/>
        </w:rPr>
        <w:t xml:space="preserve"> </w:t>
      </w:r>
      <w:r w:rsidRPr="005E139C">
        <w:rPr>
          <w:rFonts w:ascii="GHEA Grapalat" w:hAnsi="GHEA Grapalat" w:cs="Sylfaen"/>
          <w:sz w:val="20"/>
          <w:lang w:val="hy-AM"/>
        </w:rPr>
        <w:t>պարտավորություններն</w:t>
      </w:r>
      <w:r w:rsidRPr="005E139C">
        <w:rPr>
          <w:rFonts w:ascii="GHEA Grapalat" w:hAnsi="GHEA Grapalat" w:cs="Times Armenian"/>
          <w:sz w:val="20"/>
          <w:lang w:val="hy-AM"/>
        </w:rPr>
        <w:t xml:space="preserve"> </w:t>
      </w:r>
      <w:r w:rsidRPr="005E139C">
        <w:rPr>
          <w:rFonts w:ascii="GHEA Grapalat" w:hAnsi="GHEA Grapalat" w:cs="Sylfaen"/>
          <w:sz w:val="20"/>
          <w:lang w:val="hy-AM"/>
        </w:rPr>
        <w:t>ամբողջությամբ</w:t>
      </w:r>
      <w:r w:rsidRPr="005E139C">
        <w:rPr>
          <w:rFonts w:ascii="GHEA Grapalat" w:hAnsi="GHEA Grapalat" w:cs="Times Armenian"/>
          <w:sz w:val="20"/>
          <w:lang w:val="hy-AM"/>
        </w:rPr>
        <w:t xml:space="preserve"> </w:t>
      </w:r>
      <w:r w:rsidRPr="005E139C">
        <w:rPr>
          <w:rFonts w:ascii="GHEA Grapalat" w:hAnsi="GHEA Grapalat" w:cs="Sylfaen"/>
          <w:sz w:val="20"/>
          <w:lang w:val="hy-AM"/>
        </w:rPr>
        <w:t>կամ</w:t>
      </w:r>
      <w:r w:rsidRPr="005E139C">
        <w:rPr>
          <w:rFonts w:ascii="GHEA Grapalat" w:hAnsi="GHEA Grapalat" w:cs="Times Armenian"/>
          <w:sz w:val="20"/>
          <w:lang w:val="hy-AM"/>
        </w:rPr>
        <w:t xml:space="preserve"> </w:t>
      </w:r>
      <w:r w:rsidRPr="005E139C">
        <w:rPr>
          <w:rFonts w:ascii="GHEA Grapalat" w:hAnsi="GHEA Grapalat" w:cs="Sylfaen"/>
          <w:sz w:val="20"/>
          <w:lang w:val="hy-AM"/>
        </w:rPr>
        <w:t>մասնակիորեն</w:t>
      </w:r>
      <w:r w:rsidRPr="005E139C">
        <w:rPr>
          <w:rFonts w:ascii="GHEA Grapalat" w:hAnsi="GHEA Grapalat" w:cs="Times Armenian"/>
          <w:sz w:val="20"/>
          <w:lang w:val="hy-AM"/>
        </w:rPr>
        <w:t xml:space="preserve"> </w:t>
      </w:r>
      <w:r w:rsidRPr="005E139C">
        <w:rPr>
          <w:rFonts w:ascii="GHEA Grapalat" w:hAnsi="GHEA Grapalat" w:cs="Sylfaen"/>
          <w:sz w:val="20"/>
          <w:lang w:val="hy-AM"/>
        </w:rPr>
        <w:t>չկատարելու</w:t>
      </w:r>
      <w:r w:rsidRPr="005E139C">
        <w:rPr>
          <w:rFonts w:ascii="GHEA Grapalat" w:hAnsi="GHEA Grapalat" w:cs="Times Armenian"/>
          <w:sz w:val="20"/>
          <w:lang w:val="hy-AM"/>
        </w:rPr>
        <w:t xml:space="preserve"> </w:t>
      </w:r>
      <w:r w:rsidRPr="005E139C">
        <w:rPr>
          <w:rFonts w:ascii="GHEA Grapalat" w:hAnsi="GHEA Grapalat" w:cs="Sylfaen"/>
          <w:sz w:val="20"/>
          <w:lang w:val="hy-AM"/>
        </w:rPr>
        <w:t>համար</w:t>
      </w:r>
      <w:r w:rsidRPr="005E139C">
        <w:rPr>
          <w:rFonts w:ascii="GHEA Grapalat" w:hAnsi="GHEA Grapalat" w:cs="Times Armenian"/>
          <w:sz w:val="20"/>
          <w:lang w:val="hy-AM"/>
        </w:rPr>
        <w:t xml:space="preserve"> </w:t>
      </w:r>
      <w:r w:rsidRPr="005E139C">
        <w:rPr>
          <w:rFonts w:ascii="GHEA Grapalat" w:hAnsi="GHEA Grapalat" w:cs="Sylfaen"/>
          <w:sz w:val="20"/>
          <w:lang w:val="hy-AM"/>
        </w:rPr>
        <w:t>կողմերն</w:t>
      </w:r>
      <w:r w:rsidRPr="005E139C">
        <w:rPr>
          <w:rFonts w:ascii="GHEA Grapalat" w:hAnsi="GHEA Grapalat" w:cs="Times Armenian"/>
          <w:sz w:val="20"/>
          <w:lang w:val="hy-AM"/>
        </w:rPr>
        <w:t xml:space="preserve"> </w:t>
      </w:r>
      <w:r w:rsidRPr="005E139C">
        <w:rPr>
          <w:rFonts w:ascii="GHEA Grapalat" w:hAnsi="GHEA Grapalat" w:cs="Sylfaen"/>
          <w:sz w:val="20"/>
          <w:lang w:val="hy-AM"/>
        </w:rPr>
        <w:t>ազատվում</w:t>
      </w:r>
      <w:r w:rsidRPr="005E139C">
        <w:rPr>
          <w:rFonts w:ascii="GHEA Grapalat" w:hAnsi="GHEA Grapalat" w:cs="Times Armenian"/>
          <w:sz w:val="20"/>
          <w:lang w:val="hy-AM"/>
        </w:rPr>
        <w:t xml:space="preserve"> </w:t>
      </w:r>
      <w:r w:rsidRPr="005E139C">
        <w:rPr>
          <w:rFonts w:ascii="GHEA Grapalat" w:hAnsi="GHEA Grapalat" w:cs="Sylfaen"/>
          <w:sz w:val="20"/>
          <w:lang w:val="hy-AM"/>
        </w:rPr>
        <w:t>են</w:t>
      </w:r>
      <w:r w:rsidRPr="005E139C">
        <w:rPr>
          <w:rFonts w:ascii="GHEA Grapalat" w:hAnsi="GHEA Grapalat" w:cs="Times Armenian"/>
          <w:sz w:val="20"/>
          <w:lang w:val="hy-AM"/>
        </w:rPr>
        <w:t xml:space="preserve"> </w:t>
      </w:r>
      <w:r w:rsidRPr="005E139C">
        <w:rPr>
          <w:rFonts w:ascii="GHEA Grapalat" w:hAnsi="GHEA Grapalat" w:cs="Sylfaen"/>
          <w:sz w:val="20"/>
          <w:lang w:val="hy-AM"/>
        </w:rPr>
        <w:t>պատասխանատվությունից</w:t>
      </w:r>
      <w:r w:rsidRPr="005E139C">
        <w:rPr>
          <w:rFonts w:ascii="GHEA Grapalat" w:hAnsi="GHEA Grapalat" w:cs="Times Armenian"/>
          <w:sz w:val="20"/>
          <w:lang w:val="hy-AM"/>
        </w:rPr>
        <w:t xml:space="preserve">, </w:t>
      </w:r>
      <w:r w:rsidRPr="005E139C">
        <w:rPr>
          <w:rFonts w:ascii="GHEA Grapalat" w:hAnsi="GHEA Grapalat" w:cs="Sylfaen"/>
          <w:sz w:val="20"/>
          <w:lang w:val="hy-AM"/>
        </w:rPr>
        <w:t>եթե</w:t>
      </w:r>
      <w:r w:rsidRPr="005E139C">
        <w:rPr>
          <w:rFonts w:ascii="GHEA Grapalat" w:hAnsi="GHEA Grapalat" w:cs="Times Armenian"/>
          <w:sz w:val="20"/>
          <w:lang w:val="hy-AM"/>
        </w:rPr>
        <w:t xml:space="preserve"> </w:t>
      </w:r>
      <w:r w:rsidRPr="005E139C">
        <w:rPr>
          <w:rFonts w:ascii="GHEA Grapalat" w:hAnsi="GHEA Grapalat" w:cs="Sylfaen"/>
          <w:sz w:val="20"/>
          <w:lang w:val="hy-AM"/>
        </w:rPr>
        <w:t>դա</w:t>
      </w:r>
      <w:r w:rsidRPr="005E139C">
        <w:rPr>
          <w:rFonts w:ascii="GHEA Grapalat" w:hAnsi="GHEA Grapalat" w:cs="Times Armenian"/>
          <w:sz w:val="20"/>
          <w:lang w:val="hy-AM"/>
        </w:rPr>
        <w:t xml:space="preserve"> </w:t>
      </w:r>
      <w:r w:rsidRPr="005E139C">
        <w:rPr>
          <w:rFonts w:ascii="GHEA Grapalat" w:hAnsi="GHEA Grapalat" w:cs="Sylfaen"/>
          <w:sz w:val="20"/>
          <w:lang w:val="hy-AM"/>
        </w:rPr>
        <w:t>եղել</w:t>
      </w:r>
      <w:r w:rsidRPr="005E139C">
        <w:rPr>
          <w:rFonts w:ascii="GHEA Grapalat" w:hAnsi="GHEA Grapalat" w:cs="Times Armenian"/>
          <w:sz w:val="20"/>
          <w:lang w:val="hy-AM"/>
        </w:rPr>
        <w:t xml:space="preserve"> </w:t>
      </w:r>
      <w:r w:rsidRPr="005E139C">
        <w:rPr>
          <w:rFonts w:ascii="GHEA Grapalat" w:hAnsi="GHEA Grapalat" w:cs="Sylfaen"/>
          <w:sz w:val="20"/>
          <w:lang w:val="hy-AM"/>
        </w:rPr>
        <w:t>է</w:t>
      </w:r>
      <w:r w:rsidRPr="005E139C">
        <w:rPr>
          <w:rFonts w:ascii="GHEA Grapalat" w:hAnsi="GHEA Grapalat" w:cs="Times Armenian"/>
          <w:sz w:val="20"/>
          <w:lang w:val="hy-AM"/>
        </w:rPr>
        <w:t xml:space="preserve"> </w:t>
      </w:r>
      <w:r w:rsidRPr="005E139C">
        <w:rPr>
          <w:rFonts w:ascii="GHEA Grapalat" w:hAnsi="GHEA Grapalat" w:cs="Sylfaen"/>
          <w:sz w:val="20"/>
          <w:lang w:val="hy-AM"/>
        </w:rPr>
        <w:t>անհաղթահարելի</w:t>
      </w:r>
      <w:r w:rsidRPr="005E139C">
        <w:rPr>
          <w:rFonts w:ascii="GHEA Grapalat" w:hAnsi="GHEA Grapalat" w:cs="Times Armenian"/>
          <w:sz w:val="20"/>
          <w:lang w:val="hy-AM"/>
        </w:rPr>
        <w:t xml:space="preserve"> </w:t>
      </w:r>
      <w:r w:rsidRPr="005E139C">
        <w:rPr>
          <w:rFonts w:ascii="GHEA Grapalat" w:hAnsi="GHEA Grapalat" w:cs="Sylfaen"/>
          <w:sz w:val="20"/>
          <w:lang w:val="hy-AM"/>
        </w:rPr>
        <w:t>ուժի</w:t>
      </w:r>
      <w:r w:rsidRPr="005E139C">
        <w:rPr>
          <w:rFonts w:ascii="GHEA Grapalat" w:hAnsi="GHEA Grapalat" w:cs="Times Armenian"/>
          <w:sz w:val="20"/>
          <w:lang w:val="hy-AM"/>
        </w:rPr>
        <w:t xml:space="preserve"> </w:t>
      </w:r>
      <w:r w:rsidRPr="005E139C">
        <w:rPr>
          <w:rFonts w:ascii="GHEA Grapalat" w:hAnsi="GHEA Grapalat" w:cs="Sylfaen"/>
          <w:sz w:val="20"/>
          <w:lang w:val="hy-AM"/>
        </w:rPr>
        <w:t>ազդեցության</w:t>
      </w:r>
      <w:r w:rsidRPr="005E139C">
        <w:rPr>
          <w:rFonts w:ascii="GHEA Grapalat" w:hAnsi="GHEA Grapalat" w:cs="Times Armenian"/>
          <w:sz w:val="20"/>
          <w:lang w:val="hy-AM"/>
        </w:rPr>
        <w:t xml:space="preserve"> </w:t>
      </w:r>
      <w:r w:rsidRPr="005E139C">
        <w:rPr>
          <w:rFonts w:ascii="GHEA Grapalat" w:hAnsi="GHEA Grapalat" w:cs="Sylfaen"/>
          <w:sz w:val="20"/>
          <w:lang w:val="hy-AM"/>
        </w:rPr>
        <w:t>հետևանքով</w:t>
      </w:r>
      <w:r w:rsidRPr="005E139C">
        <w:rPr>
          <w:rFonts w:ascii="GHEA Grapalat" w:hAnsi="GHEA Grapalat" w:cs="Times Armenian"/>
          <w:sz w:val="20"/>
          <w:lang w:val="hy-AM"/>
        </w:rPr>
        <w:t xml:space="preserve">, </w:t>
      </w:r>
      <w:r w:rsidRPr="005E139C">
        <w:rPr>
          <w:rFonts w:ascii="GHEA Grapalat" w:hAnsi="GHEA Grapalat" w:cs="Sylfaen"/>
          <w:sz w:val="20"/>
          <w:lang w:val="hy-AM"/>
        </w:rPr>
        <w:t>որը</w:t>
      </w:r>
      <w:r w:rsidRPr="005E139C">
        <w:rPr>
          <w:rFonts w:ascii="GHEA Grapalat" w:hAnsi="GHEA Grapalat" w:cs="Times Armenian"/>
          <w:sz w:val="20"/>
          <w:lang w:val="hy-AM"/>
        </w:rPr>
        <w:t xml:space="preserve"> </w:t>
      </w:r>
      <w:r w:rsidRPr="005E139C">
        <w:rPr>
          <w:rFonts w:ascii="GHEA Grapalat" w:hAnsi="GHEA Grapalat" w:cs="Sylfaen"/>
          <w:sz w:val="20"/>
          <w:lang w:val="hy-AM"/>
        </w:rPr>
        <w:t>ծագել</w:t>
      </w:r>
      <w:r w:rsidRPr="005E139C">
        <w:rPr>
          <w:rFonts w:ascii="GHEA Grapalat" w:hAnsi="GHEA Grapalat" w:cs="Times Armenian"/>
          <w:sz w:val="20"/>
          <w:lang w:val="hy-AM"/>
        </w:rPr>
        <w:t xml:space="preserve"> </w:t>
      </w:r>
      <w:r w:rsidRPr="005E139C">
        <w:rPr>
          <w:rFonts w:ascii="GHEA Grapalat" w:hAnsi="GHEA Grapalat" w:cs="Sylfaen"/>
          <w:sz w:val="20"/>
          <w:lang w:val="hy-AM"/>
        </w:rPr>
        <w:t>է</w:t>
      </w:r>
      <w:r w:rsidRPr="005E139C">
        <w:rPr>
          <w:rFonts w:ascii="GHEA Grapalat" w:hAnsi="GHEA Grapalat" w:cs="Times Armenian"/>
          <w:sz w:val="20"/>
          <w:lang w:val="hy-AM"/>
        </w:rPr>
        <w:t xml:space="preserve"> </w:t>
      </w:r>
      <w:r w:rsidRPr="005E139C">
        <w:rPr>
          <w:rFonts w:ascii="GHEA Grapalat" w:hAnsi="GHEA Grapalat" w:cs="Sylfaen"/>
          <w:sz w:val="20"/>
          <w:lang w:val="hy-AM"/>
        </w:rPr>
        <w:t>սույն</w:t>
      </w:r>
      <w:r w:rsidRPr="005E139C">
        <w:rPr>
          <w:rFonts w:ascii="GHEA Grapalat" w:hAnsi="GHEA Grapalat" w:cs="Times Armenian"/>
          <w:sz w:val="20"/>
          <w:lang w:val="hy-AM"/>
        </w:rPr>
        <w:t xml:space="preserve"> </w:t>
      </w:r>
      <w:r w:rsidRPr="005E139C">
        <w:rPr>
          <w:rFonts w:ascii="GHEA Grapalat" w:hAnsi="GHEA Grapalat" w:cs="Sylfaen"/>
          <w:sz w:val="20"/>
          <w:lang w:val="hy-AM"/>
        </w:rPr>
        <w:t>պայմանագիրը</w:t>
      </w:r>
      <w:r w:rsidRPr="005E139C">
        <w:rPr>
          <w:rFonts w:ascii="GHEA Grapalat" w:hAnsi="GHEA Grapalat" w:cs="Times Armenian"/>
          <w:sz w:val="20"/>
          <w:lang w:val="hy-AM"/>
        </w:rPr>
        <w:t xml:space="preserve"> </w:t>
      </w:r>
      <w:r w:rsidRPr="005E139C">
        <w:rPr>
          <w:rFonts w:ascii="GHEA Grapalat" w:hAnsi="GHEA Grapalat" w:cs="Sylfaen"/>
          <w:sz w:val="20"/>
          <w:lang w:val="hy-AM"/>
        </w:rPr>
        <w:t>կնքելուց</w:t>
      </w:r>
      <w:r w:rsidRPr="005E139C">
        <w:rPr>
          <w:rFonts w:ascii="GHEA Grapalat" w:hAnsi="GHEA Grapalat" w:cs="Times Armenian"/>
          <w:sz w:val="20"/>
          <w:lang w:val="hy-AM"/>
        </w:rPr>
        <w:t xml:space="preserve"> </w:t>
      </w:r>
      <w:r w:rsidRPr="005E139C">
        <w:rPr>
          <w:rFonts w:ascii="GHEA Grapalat" w:hAnsi="GHEA Grapalat" w:cs="Sylfaen"/>
          <w:sz w:val="20"/>
          <w:lang w:val="hy-AM"/>
        </w:rPr>
        <w:t>հետո</w:t>
      </w:r>
      <w:r w:rsidRPr="005E139C">
        <w:rPr>
          <w:rFonts w:ascii="GHEA Grapalat" w:hAnsi="GHEA Grapalat" w:cs="Times Armenian"/>
          <w:sz w:val="20"/>
          <w:lang w:val="hy-AM"/>
        </w:rPr>
        <w:t xml:space="preserve">, </w:t>
      </w:r>
      <w:r w:rsidRPr="005E139C">
        <w:rPr>
          <w:rFonts w:ascii="GHEA Grapalat" w:hAnsi="GHEA Grapalat" w:cs="Sylfaen"/>
          <w:sz w:val="20"/>
          <w:lang w:val="hy-AM"/>
        </w:rPr>
        <w:t>և</w:t>
      </w:r>
      <w:r w:rsidRPr="005E139C">
        <w:rPr>
          <w:rFonts w:ascii="GHEA Grapalat" w:hAnsi="GHEA Grapalat" w:cs="Times Armenian"/>
          <w:sz w:val="20"/>
          <w:lang w:val="hy-AM"/>
        </w:rPr>
        <w:t xml:space="preserve"> </w:t>
      </w:r>
      <w:r w:rsidRPr="005E139C">
        <w:rPr>
          <w:rFonts w:ascii="GHEA Grapalat" w:hAnsi="GHEA Grapalat" w:cs="Sylfaen"/>
          <w:sz w:val="20"/>
          <w:lang w:val="hy-AM"/>
        </w:rPr>
        <w:t>որը</w:t>
      </w:r>
      <w:r w:rsidRPr="005E139C">
        <w:rPr>
          <w:rFonts w:ascii="GHEA Grapalat" w:hAnsi="GHEA Grapalat" w:cs="Times Armenian"/>
          <w:sz w:val="20"/>
          <w:lang w:val="hy-AM"/>
        </w:rPr>
        <w:t xml:space="preserve"> </w:t>
      </w:r>
      <w:r w:rsidRPr="005E139C">
        <w:rPr>
          <w:rFonts w:ascii="GHEA Grapalat" w:hAnsi="GHEA Grapalat" w:cs="Sylfaen"/>
          <w:sz w:val="20"/>
          <w:lang w:val="hy-AM"/>
        </w:rPr>
        <w:t>կողմերը</w:t>
      </w:r>
      <w:r w:rsidRPr="005E139C">
        <w:rPr>
          <w:rFonts w:ascii="GHEA Grapalat" w:hAnsi="GHEA Grapalat" w:cs="Times Armenian"/>
          <w:sz w:val="20"/>
          <w:lang w:val="hy-AM"/>
        </w:rPr>
        <w:t xml:space="preserve"> </w:t>
      </w:r>
      <w:r w:rsidRPr="005E139C">
        <w:rPr>
          <w:rFonts w:ascii="GHEA Grapalat" w:hAnsi="GHEA Grapalat" w:cs="Sylfaen"/>
          <w:sz w:val="20"/>
          <w:lang w:val="hy-AM"/>
        </w:rPr>
        <w:t>չէին</w:t>
      </w:r>
      <w:r w:rsidRPr="005E139C">
        <w:rPr>
          <w:rFonts w:ascii="GHEA Grapalat" w:hAnsi="GHEA Grapalat" w:cs="Times Armenian"/>
          <w:sz w:val="20"/>
          <w:lang w:val="hy-AM"/>
        </w:rPr>
        <w:t xml:space="preserve"> </w:t>
      </w:r>
      <w:r w:rsidRPr="005E139C">
        <w:rPr>
          <w:rFonts w:ascii="GHEA Grapalat" w:hAnsi="GHEA Grapalat" w:cs="Sylfaen"/>
          <w:sz w:val="20"/>
          <w:lang w:val="hy-AM"/>
        </w:rPr>
        <w:t>կարող</w:t>
      </w:r>
      <w:r w:rsidRPr="005E139C">
        <w:rPr>
          <w:rFonts w:ascii="GHEA Grapalat" w:hAnsi="GHEA Grapalat" w:cs="Times Armenian"/>
          <w:sz w:val="20"/>
          <w:lang w:val="hy-AM"/>
        </w:rPr>
        <w:t xml:space="preserve"> </w:t>
      </w:r>
      <w:r w:rsidRPr="005E139C">
        <w:rPr>
          <w:rFonts w:ascii="GHEA Grapalat" w:hAnsi="GHEA Grapalat" w:cs="Sylfaen"/>
          <w:sz w:val="20"/>
          <w:lang w:val="hy-AM"/>
        </w:rPr>
        <w:t>կանխատեսել</w:t>
      </w:r>
      <w:r w:rsidRPr="005E139C">
        <w:rPr>
          <w:rFonts w:ascii="GHEA Grapalat" w:hAnsi="GHEA Grapalat" w:cs="Times Armenian"/>
          <w:sz w:val="20"/>
          <w:lang w:val="hy-AM"/>
        </w:rPr>
        <w:t xml:space="preserve"> </w:t>
      </w:r>
      <w:r w:rsidRPr="005E139C">
        <w:rPr>
          <w:rFonts w:ascii="GHEA Grapalat" w:hAnsi="GHEA Grapalat" w:cs="Sylfaen"/>
          <w:sz w:val="20"/>
          <w:lang w:val="hy-AM"/>
        </w:rPr>
        <w:t>կամ</w:t>
      </w:r>
      <w:r w:rsidRPr="005E139C">
        <w:rPr>
          <w:rFonts w:ascii="GHEA Grapalat" w:hAnsi="GHEA Grapalat" w:cs="Times Armenian"/>
          <w:sz w:val="20"/>
          <w:lang w:val="hy-AM"/>
        </w:rPr>
        <w:t xml:space="preserve"> </w:t>
      </w:r>
      <w:r w:rsidRPr="005E139C">
        <w:rPr>
          <w:rFonts w:ascii="GHEA Grapalat" w:hAnsi="GHEA Grapalat" w:cs="Sylfaen"/>
          <w:sz w:val="20"/>
          <w:lang w:val="hy-AM"/>
        </w:rPr>
        <w:t>կանխարգելել։</w:t>
      </w:r>
      <w:r w:rsidRPr="005E139C">
        <w:rPr>
          <w:rFonts w:ascii="GHEA Grapalat" w:hAnsi="GHEA Grapalat" w:cs="Times Armenian"/>
          <w:sz w:val="20"/>
          <w:lang w:val="hy-AM"/>
        </w:rPr>
        <w:t xml:space="preserve"> </w:t>
      </w:r>
      <w:r w:rsidRPr="005E139C">
        <w:rPr>
          <w:rFonts w:ascii="GHEA Grapalat" w:hAnsi="GHEA Grapalat" w:cs="Sylfaen"/>
          <w:sz w:val="20"/>
          <w:lang w:val="hy-AM"/>
        </w:rPr>
        <w:t>Այդպիսի</w:t>
      </w:r>
      <w:r w:rsidRPr="005E139C">
        <w:rPr>
          <w:rFonts w:ascii="GHEA Grapalat" w:hAnsi="GHEA Grapalat" w:cs="Times Armenian"/>
          <w:sz w:val="20"/>
          <w:lang w:val="hy-AM"/>
        </w:rPr>
        <w:t xml:space="preserve"> </w:t>
      </w:r>
      <w:r w:rsidRPr="005E139C">
        <w:rPr>
          <w:rFonts w:ascii="GHEA Grapalat" w:hAnsi="GHEA Grapalat" w:cs="Sylfaen"/>
          <w:sz w:val="20"/>
          <w:lang w:val="hy-AM"/>
        </w:rPr>
        <w:t>իրավիճակներ</w:t>
      </w:r>
      <w:r w:rsidRPr="005E139C">
        <w:rPr>
          <w:rFonts w:ascii="GHEA Grapalat" w:hAnsi="GHEA Grapalat" w:cs="Times Armenian"/>
          <w:sz w:val="20"/>
          <w:lang w:val="hy-AM"/>
        </w:rPr>
        <w:t xml:space="preserve"> </w:t>
      </w:r>
      <w:r w:rsidRPr="005E139C">
        <w:rPr>
          <w:rFonts w:ascii="GHEA Grapalat" w:hAnsi="GHEA Grapalat" w:cs="Sylfaen"/>
          <w:sz w:val="20"/>
          <w:lang w:val="hy-AM"/>
        </w:rPr>
        <w:t>են</w:t>
      </w:r>
      <w:r w:rsidRPr="005E139C">
        <w:rPr>
          <w:rFonts w:ascii="GHEA Grapalat" w:hAnsi="GHEA Grapalat" w:cs="Times Armenian"/>
          <w:sz w:val="20"/>
          <w:lang w:val="hy-AM"/>
        </w:rPr>
        <w:t xml:space="preserve"> </w:t>
      </w:r>
      <w:r w:rsidRPr="005E139C">
        <w:rPr>
          <w:rFonts w:ascii="GHEA Grapalat" w:hAnsi="GHEA Grapalat" w:cs="Sylfaen"/>
          <w:sz w:val="20"/>
          <w:lang w:val="hy-AM"/>
        </w:rPr>
        <w:t>երկրաշարժը</w:t>
      </w:r>
      <w:r w:rsidRPr="005E139C">
        <w:rPr>
          <w:rFonts w:ascii="GHEA Grapalat" w:hAnsi="GHEA Grapalat" w:cs="Times Armenian"/>
          <w:sz w:val="20"/>
          <w:lang w:val="hy-AM"/>
        </w:rPr>
        <w:t xml:space="preserve">, </w:t>
      </w:r>
      <w:r w:rsidRPr="005E139C">
        <w:rPr>
          <w:rFonts w:ascii="GHEA Grapalat" w:hAnsi="GHEA Grapalat" w:cs="Sylfaen"/>
          <w:sz w:val="20"/>
          <w:lang w:val="hy-AM"/>
        </w:rPr>
        <w:t>ջրհեղեղը</w:t>
      </w:r>
      <w:r w:rsidRPr="005E139C">
        <w:rPr>
          <w:rFonts w:ascii="GHEA Grapalat" w:hAnsi="GHEA Grapalat" w:cs="Times Armenian"/>
          <w:sz w:val="20"/>
          <w:lang w:val="hy-AM"/>
        </w:rPr>
        <w:t xml:space="preserve">, </w:t>
      </w:r>
      <w:r w:rsidRPr="005E139C">
        <w:rPr>
          <w:rFonts w:ascii="GHEA Grapalat" w:hAnsi="GHEA Grapalat" w:cs="Sylfaen"/>
          <w:sz w:val="20"/>
          <w:lang w:val="hy-AM"/>
        </w:rPr>
        <w:t>հրդեհը</w:t>
      </w:r>
      <w:r w:rsidRPr="005E139C">
        <w:rPr>
          <w:rFonts w:ascii="GHEA Grapalat" w:hAnsi="GHEA Grapalat" w:cs="Times Armenian"/>
          <w:sz w:val="20"/>
          <w:lang w:val="hy-AM"/>
        </w:rPr>
        <w:t xml:space="preserve">, </w:t>
      </w:r>
      <w:r w:rsidRPr="005E139C">
        <w:rPr>
          <w:rFonts w:ascii="GHEA Grapalat" w:hAnsi="GHEA Grapalat" w:cs="Sylfaen"/>
          <w:sz w:val="20"/>
          <w:lang w:val="hy-AM"/>
        </w:rPr>
        <w:t>պատերազմը</w:t>
      </w:r>
      <w:r w:rsidRPr="005E139C">
        <w:rPr>
          <w:rFonts w:ascii="GHEA Grapalat" w:hAnsi="GHEA Grapalat" w:cs="Times Armenian"/>
          <w:sz w:val="20"/>
          <w:lang w:val="hy-AM"/>
        </w:rPr>
        <w:t xml:space="preserve">, </w:t>
      </w:r>
      <w:r w:rsidRPr="005E139C">
        <w:rPr>
          <w:rFonts w:ascii="GHEA Grapalat" w:hAnsi="GHEA Grapalat" w:cs="Sylfaen"/>
          <w:sz w:val="20"/>
          <w:lang w:val="hy-AM"/>
        </w:rPr>
        <w:t>ռազմական</w:t>
      </w:r>
      <w:r w:rsidRPr="005E139C">
        <w:rPr>
          <w:rFonts w:ascii="GHEA Grapalat" w:hAnsi="GHEA Grapalat" w:cs="Times Armenian"/>
          <w:sz w:val="20"/>
          <w:lang w:val="hy-AM"/>
        </w:rPr>
        <w:t xml:space="preserve"> </w:t>
      </w:r>
      <w:r w:rsidRPr="005E139C">
        <w:rPr>
          <w:rFonts w:ascii="GHEA Grapalat" w:hAnsi="GHEA Grapalat" w:cs="Sylfaen"/>
          <w:sz w:val="20"/>
          <w:lang w:val="hy-AM"/>
        </w:rPr>
        <w:t>և</w:t>
      </w:r>
      <w:r w:rsidRPr="005E139C">
        <w:rPr>
          <w:rFonts w:ascii="GHEA Grapalat" w:hAnsi="GHEA Grapalat" w:cs="Times Armenian"/>
          <w:sz w:val="20"/>
          <w:lang w:val="hy-AM"/>
        </w:rPr>
        <w:t xml:space="preserve"> </w:t>
      </w:r>
      <w:r w:rsidRPr="005E139C">
        <w:rPr>
          <w:rFonts w:ascii="GHEA Grapalat" w:hAnsi="GHEA Grapalat" w:cs="Sylfaen"/>
          <w:sz w:val="20"/>
          <w:lang w:val="hy-AM"/>
        </w:rPr>
        <w:t>արտակարգ</w:t>
      </w:r>
      <w:r w:rsidRPr="005E139C">
        <w:rPr>
          <w:rFonts w:ascii="GHEA Grapalat" w:hAnsi="GHEA Grapalat" w:cs="Times Armenian"/>
          <w:sz w:val="20"/>
          <w:lang w:val="hy-AM"/>
        </w:rPr>
        <w:t xml:space="preserve"> </w:t>
      </w:r>
      <w:r w:rsidRPr="005E139C">
        <w:rPr>
          <w:rFonts w:ascii="GHEA Grapalat" w:hAnsi="GHEA Grapalat" w:cs="Sylfaen"/>
          <w:sz w:val="20"/>
          <w:lang w:val="hy-AM"/>
        </w:rPr>
        <w:t>դրություն</w:t>
      </w:r>
      <w:r w:rsidRPr="005E139C">
        <w:rPr>
          <w:rFonts w:ascii="GHEA Grapalat" w:hAnsi="GHEA Grapalat" w:cs="Times Armenian"/>
          <w:sz w:val="20"/>
          <w:lang w:val="hy-AM"/>
        </w:rPr>
        <w:t xml:space="preserve"> </w:t>
      </w:r>
      <w:r w:rsidRPr="005E139C">
        <w:rPr>
          <w:rFonts w:ascii="GHEA Grapalat" w:hAnsi="GHEA Grapalat" w:cs="Sylfaen"/>
          <w:sz w:val="20"/>
          <w:lang w:val="hy-AM"/>
        </w:rPr>
        <w:t>հայտարարելը</w:t>
      </w:r>
      <w:r w:rsidRPr="005E139C">
        <w:rPr>
          <w:rFonts w:ascii="GHEA Grapalat" w:hAnsi="GHEA Grapalat" w:cs="Times Armenian"/>
          <w:sz w:val="20"/>
          <w:lang w:val="hy-AM"/>
        </w:rPr>
        <w:t xml:space="preserve">, </w:t>
      </w:r>
      <w:r w:rsidRPr="005E139C">
        <w:rPr>
          <w:rFonts w:ascii="GHEA Grapalat" w:hAnsi="GHEA Grapalat" w:cs="Sylfaen"/>
          <w:sz w:val="20"/>
          <w:lang w:val="hy-AM"/>
        </w:rPr>
        <w:t>քաղաքական</w:t>
      </w:r>
      <w:r w:rsidRPr="005E139C">
        <w:rPr>
          <w:rFonts w:ascii="GHEA Grapalat" w:hAnsi="GHEA Grapalat" w:cs="Times Armenian"/>
          <w:sz w:val="20"/>
          <w:lang w:val="hy-AM"/>
        </w:rPr>
        <w:t xml:space="preserve"> </w:t>
      </w:r>
      <w:r w:rsidRPr="005E139C">
        <w:rPr>
          <w:rFonts w:ascii="GHEA Grapalat" w:hAnsi="GHEA Grapalat" w:cs="Sylfaen"/>
          <w:sz w:val="20"/>
          <w:lang w:val="hy-AM"/>
        </w:rPr>
        <w:t>հուզումները</w:t>
      </w:r>
      <w:r w:rsidRPr="005E139C">
        <w:rPr>
          <w:rFonts w:ascii="GHEA Grapalat" w:hAnsi="GHEA Grapalat"/>
          <w:sz w:val="20"/>
          <w:lang w:val="hy-AM"/>
        </w:rPr>
        <w:t xml:space="preserve">, </w:t>
      </w:r>
      <w:r w:rsidRPr="005E139C">
        <w:rPr>
          <w:rFonts w:ascii="GHEA Grapalat" w:hAnsi="GHEA Grapalat" w:cs="Sylfaen"/>
          <w:sz w:val="20"/>
          <w:lang w:val="hy-AM"/>
        </w:rPr>
        <w:t>գործադուլները</w:t>
      </w:r>
      <w:r w:rsidRPr="005E139C">
        <w:rPr>
          <w:rFonts w:ascii="GHEA Grapalat" w:hAnsi="GHEA Grapalat" w:cs="Times Armenian"/>
          <w:sz w:val="20"/>
          <w:lang w:val="hy-AM"/>
        </w:rPr>
        <w:t xml:space="preserve">, </w:t>
      </w:r>
      <w:r w:rsidRPr="005E139C">
        <w:rPr>
          <w:rFonts w:ascii="GHEA Grapalat" w:hAnsi="GHEA Grapalat" w:cs="Sylfaen"/>
          <w:sz w:val="20"/>
          <w:lang w:val="hy-AM"/>
        </w:rPr>
        <w:t>հաղորդակցության</w:t>
      </w:r>
      <w:r w:rsidRPr="005E139C">
        <w:rPr>
          <w:rFonts w:ascii="GHEA Grapalat" w:hAnsi="GHEA Grapalat" w:cs="Times Armenian"/>
          <w:sz w:val="20"/>
          <w:lang w:val="hy-AM"/>
        </w:rPr>
        <w:t xml:space="preserve"> </w:t>
      </w:r>
      <w:r w:rsidRPr="005E139C">
        <w:rPr>
          <w:rFonts w:ascii="GHEA Grapalat" w:hAnsi="GHEA Grapalat" w:cs="Sylfaen"/>
          <w:sz w:val="20"/>
          <w:lang w:val="hy-AM"/>
        </w:rPr>
        <w:t>միջոցների</w:t>
      </w:r>
      <w:r w:rsidRPr="005E139C">
        <w:rPr>
          <w:rFonts w:ascii="GHEA Grapalat" w:hAnsi="GHEA Grapalat" w:cs="Times Armenian"/>
          <w:sz w:val="20"/>
          <w:lang w:val="hy-AM"/>
        </w:rPr>
        <w:t xml:space="preserve"> </w:t>
      </w:r>
      <w:r w:rsidRPr="005E139C">
        <w:rPr>
          <w:rFonts w:ascii="GHEA Grapalat" w:hAnsi="GHEA Grapalat" w:cs="Sylfaen"/>
          <w:sz w:val="20"/>
          <w:lang w:val="hy-AM"/>
        </w:rPr>
        <w:t>աշխատանքի</w:t>
      </w:r>
      <w:r w:rsidRPr="005E139C">
        <w:rPr>
          <w:rFonts w:ascii="GHEA Grapalat" w:hAnsi="GHEA Grapalat" w:cs="Times Armenian"/>
          <w:sz w:val="20"/>
          <w:lang w:val="hy-AM"/>
        </w:rPr>
        <w:t xml:space="preserve"> </w:t>
      </w:r>
      <w:r w:rsidRPr="005E139C">
        <w:rPr>
          <w:rFonts w:ascii="GHEA Grapalat" w:hAnsi="GHEA Grapalat" w:cs="Sylfaen"/>
          <w:sz w:val="20"/>
          <w:lang w:val="hy-AM"/>
        </w:rPr>
        <w:t>դադարեցումը</w:t>
      </w:r>
      <w:r w:rsidRPr="005E139C">
        <w:rPr>
          <w:rFonts w:ascii="GHEA Grapalat" w:hAnsi="GHEA Grapalat" w:cs="Times Armenian"/>
          <w:sz w:val="20"/>
          <w:lang w:val="hy-AM"/>
        </w:rPr>
        <w:t xml:space="preserve">, </w:t>
      </w:r>
      <w:r w:rsidRPr="005E139C">
        <w:rPr>
          <w:rFonts w:ascii="GHEA Grapalat" w:hAnsi="GHEA Grapalat" w:cs="Sylfaen"/>
          <w:sz w:val="20"/>
          <w:lang w:val="hy-AM"/>
        </w:rPr>
        <w:t>պետական</w:t>
      </w:r>
      <w:r w:rsidRPr="005E139C">
        <w:rPr>
          <w:rFonts w:ascii="GHEA Grapalat" w:hAnsi="GHEA Grapalat" w:cs="Times Armenian"/>
          <w:sz w:val="20"/>
          <w:lang w:val="hy-AM"/>
        </w:rPr>
        <w:t xml:space="preserve"> </w:t>
      </w:r>
      <w:r w:rsidRPr="005E139C">
        <w:rPr>
          <w:rFonts w:ascii="GHEA Grapalat" w:hAnsi="GHEA Grapalat" w:cs="Sylfaen"/>
          <w:sz w:val="20"/>
          <w:lang w:val="hy-AM"/>
        </w:rPr>
        <w:t>մարմինների</w:t>
      </w:r>
      <w:r w:rsidRPr="005E139C">
        <w:rPr>
          <w:rFonts w:ascii="GHEA Grapalat" w:hAnsi="GHEA Grapalat" w:cs="Times Armenian"/>
          <w:sz w:val="20"/>
          <w:lang w:val="hy-AM"/>
        </w:rPr>
        <w:t xml:space="preserve"> </w:t>
      </w:r>
      <w:r w:rsidRPr="005E139C">
        <w:rPr>
          <w:rFonts w:ascii="GHEA Grapalat" w:hAnsi="GHEA Grapalat" w:cs="Sylfaen"/>
          <w:sz w:val="20"/>
          <w:lang w:val="hy-AM"/>
        </w:rPr>
        <w:t>ակտերը</w:t>
      </w:r>
      <w:r w:rsidRPr="005E139C">
        <w:rPr>
          <w:rFonts w:ascii="GHEA Grapalat" w:hAnsi="GHEA Grapalat" w:cs="Times Armenian"/>
          <w:sz w:val="20"/>
          <w:lang w:val="hy-AM"/>
        </w:rPr>
        <w:t xml:space="preserve"> </w:t>
      </w:r>
      <w:r w:rsidRPr="005E139C">
        <w:rPr>
          <w:rFonts w:ascii="GHEA Grapalat" w:hAnsi="GHEA Grapalat" w:cs="Sylfaen"/>
          <w:sz w:val="20"/>
          <w:lang w:val="hy-AM"/>
        </w:rPr>
        <w:t>և</w:t>
      </w:r>
      <w:r w:rsidRPr="005E139C">
        <w:rPr>
          <w:rFonts w:ascii="GHEA Grapalat" w:hAnsi="GHEA Grapalat" w:cs="Times Armenian"/>
          <w:sz w:val="20"/>
          <w:lang w:val="hy-AM"/>
        </w:rPr>
        <w:t xml:space="preserve"> </w:t>
      </w:r>
      <w:r w:rsidRPr="005E139C">
        <w:rPr>
          <w:rFonts w:ascii="GHEA Grapalat" w:hAnsi="GHEA Grapalat" w:cs="Sylfaen"/>
          <w:sz w:val="20"/>
          <w:lang w:val="hy-AM"/>
        </w:rPr>
        <w:t>այլն</w:t>
      </w:r>
      <w:r w:rsidRPr="005E139C">
        <w:rPr>
          <w:rFonts w:ascii="GHEA Grapalat" w:hAnsi="GHEA Grapalat" w:cs="Times Armenian"/>
          <w:sz w:val="20"/>
          <w:lang w:val="hy-AM"/>
        </w:rPr>
        <w:t xml:space="preserve">, </w:t>
      </w:r>
      <w:r w:rsidRPr="005E139C">
        <w:rPr>
          <w:rFonts w:ascii="GHEA Grapalat" w:hAnsi="GHEA Grapalat" w:cs="Sylfaen"/>
          <w:sz w:val="20"/>
          <w:lang w:val="hy-AM"/>
        </w:rPr>
        <w:t>որոնք</w:t>
      </w:r>
      <w:r w:rsidRPr="005E139C">
        <w:rPr>
          <w:rFonts w:ascii="GHEA Grapalat" w:hAnsi="GHEA Grapalat" w:cs="Times Armenian"/>
          <w:sz w:val="20"/>
          <w:lang w:val="hy-AM"/>
        </w:rPr>
        <w:t xml:space="preserve"> </w:t>
      </w:r>
      <w:r w:rsidRPr="005E139C">
        <w:rPr>
          <w:rFonts w:ascii="GHEA Grapalat" w:hAnsi="GHEA Grapalat" w:cs="Sylfaen"/>
          <w:sz w:val="20"/>
          <w:lang w:val="hy-AM"/>
        </w:rPr>
        <w:t>անհնարին</w:t>
      </w:r>
      <w:r w:rsidRPr="005E139C">
        <w:rPr>
          <w:rFonts w:ascii="GHEA Grapalat" w:hAnsi="GHEA Grapalat" w:cs="Times Armenian"/>
          <w:sz w:val="20"/>
          <w:lang w:val="hy-AM"/>
        </w:rPr>
        <w:t xml:space="preserve"> </w:t>
      </w:r>
      <w:r w:rsidRPr="005E139C">
        <w:rPr>
          <w:rFonts w:ascii="GHEA Grapalat" w:hAnsi="GHEA Grapalat" w:cs="Sylfaen"/>
          <w:sz w:val="20"/>
          <w:lang w:val="hy-AM"/>
        </w:rPr>
        <w:t>են</w:t>
      </w:r>
      <w:r w:rsidRPr="005E139C">
        <w:rPr>
          <w:rFonts w:ascii="GHEA Grapalat" w:hAnsi="GHEA Grapalat" w:cs="Times Armenian"/>
          <w:sz w:val="20"/>
          <w:lang w:val="hy-AM"/>
        </w:rPr>
        <w:t xml:space="preserve"> </w:t>
      </w:r>
      <w:r w:rsidRPr="005E139C">
        <w:rPr>
          <w:rFonts w:ascii="GHEA Grapalat" w:hAnsi="GHEA Grapalat" w:cs="Sylfaen"/>
          <w:sz w:val="20"/>
          <w:lang w:val="hy-AM"/>
        </w:rPr>
        <w:t>դարձնում</w:t>
      </w:r>
      <w:r w:rsidRPr="005E139C">
        <w:rPr>
          <w:rFonts w:ascii="GHEA Grapalat" w:hAnsi="GHEA Grapalat" w:cs="Times Armenian"/>
          <w:sz w:val="20"/>
          <w:lang w:val="hy-AM"/>
        </w:rPr>
        <w:t xml:space="preserve"> </w:t>
      </w:r>
      <w:r w:rsidRPr="005E139C">
        <w:rPr>
          <w:rFonts w:ascii="GHEA Grapalat" w:hAnsi="GHEA Grapalat" w:cs="Sylfaen"/>
          <w:sz w:val="20"/>
          <w:lang w:val="hy-AM"/>
        </w:rPr>
        <w:t>սույն</w:t>
      </w:r>
      <w:r w:rsidRPr="005E139C">
        <w:rPr>
          <w:rFonts w:ascii="GHEA Grapalat" w:hAnsi="GHEA Grapalat" w:cs="Times Armenian"/>
          <w:sz w:val="20"/>
          <w:lang w:val="hy-AM"/>
        </w:rPr>
        <w:t xml:space="preserve"> </w:t>
      </w:r>
      <w:r w:rsidRPr="005E139C">
        <w:rPr>
          <w:rFonts w:ascii="GHEA Grapalat" w:hAnsi="GHEA Grapalat" w:cs="Sylfaen"/>
          <w:sz w:val="20"/>
          <w:lang w:val="hy-AM"/>
        </w:rPr>
        <w:t>պայմանագրով</w:t>
      </w:r>
      <w:r w:rsidRPr="005E139C">
        <w:rPr>
          <w:rFonts w:ascii="GHEA Grapalat" w:hAnsi="GHEA Grapalat" w:cs="Times Armenian"/>
          <w:sz w:val="20"/>
          <w:lang w:val="hy-AM"/>
        </w:rPr>
        <w:t xml:space="preserve"> </w:t>
      </w:r>
      <w:r w:rsidRPr="005E139C">
        <w:rPr>
          <w:rFonts w:ascii="GHEA Grapalat" w:hAnsi="GHEA Grapalat" w:cs="Sylfaen"/>
          <w:sz w:val="20"/>
          <w:lang w:val="hy-AM"/>
        </w:rPr>
        <w:t>պարտավորությունների</w:t>
      </w:r>
      <w:r w:rsidRPr="005E139C">
        <w:rPr>
          <w:rFonts w:ascii="GHEA Grapalat" w:hAnsi="GHEA Grapalat" w:cs="Times Armenian"/>
          <w:sz w:val="20"/>
          <w:lang w:val="hy-AM"/>
        </w:rPr>
        <w:t xml:space="preserve"> </w:t>
      </w:r>
      <w:r w:rsidRPr="005E139C">
        <w:rPr>
          <w:rFonts w:ascii="GHEA Grapalat" w:hAnsi="GHEA Grapalat" w:cs="Sylfaen"/>
          <w:sz w:val="20"/>
          <w:lang w:val="hy-AM"/>
        </w:rPr>
        <w:t>կատարումը։</w:t>
      </w:r>
      <w:r w:rsidRPr="005E139C">
        <w:rPr>
          <w:rFonts w:ascii="GHEA Grapalat" w:hAnsi="GHEA Grapalat" w:cs="Times Armenian"/>
          <w:sz w:val="20"/>
          <w:lang w:val="hy-AM"/>
        </w:rPr>
        <w:t xml:space="preserve"> </w:t>
      </w:r>
      <w:r w:rsidRPr="005E139C">
        <w:rPr>
          <w:rFonts w:ascii="GHEA Grapalat" w:hAnsi="GHEA Grapalat" w:cs="Sylfaen"/>
          <w:sz w:val="20"/>
          <w:lang w:val="hy-AM"/>
        </w:rPr>
        <w:t>Եթե</w:t>
      </w:r>
      <w:r w:rsidRPr="005E139C">
        <w:rPr>
          <w:rFonts w:ascii="GHEA Grapalat" w:hAnsi="GHEA Grapalat" w:cs="Times Armenian"/>
          <w:sz w:val="20"/>
          <w:lang w:val="hy-AM"/>
        </w:rPr>
        <w:t xml:space="preserve"> </w:t>
      </w:r>
      <w:r w:rsidRPr="005E139C">
        <w:rPr>
          <w:rFonts w:ascii="GHEA Grapalat" w:hAnsi="GHEA Grapalat" w:cs="Sylfaen"/>
          <w:sz w:val="20"/>
          <w:lang w:val="hy-AM"/>
        </w:rPr>
        <w:t>արտակարգ</w:t>
      </w:r>
      <w:r w:rsidRPr="005E139C">
        <w:rPr>
          <w:rFonts w:ascii="GHEA Grapalat" w:hAnsi="GHEA Grapalat" w:cs="Times Armenian"/>
          <w:sz w:val="20"/>
          <w:lang w:val="hy-AM"/>
        </w:rPr>
        <w:t xml:space="preserve"> </w:t>
      </w:r>
      <w:r w:rsidRPr="005E139C">
        <w:rPr>
          <w:rFonts w:ascii="GHEA Grapalat" w:hAnsi="GHEA Grapalat" w:cs="Sylfaen"/>
          <w:sz w:val="20"/>
          <w:lang w:val="hy-AM"/>
        </w:rPr>
        <w:t>ուժի</w:t>
      </w:r>
      <w:r w:rsidRPr="005E139C">
        <w:rPr>
          <w:rFonts w:ascii="GHEA Grapalat" w:hAnsi="GHEA Grapalat" w:cs="Times Armenian"/>
          <w:sz w:val="20"/>
          <w:lang w:val="hy-AM"/>
        </w:rPr>
        <w:t xml:space="preserve"> </w:t>
      </w:r>
      <w:r w:rsidRPr="005E139C">
        <w:rPr>
          <w:rFonts w:ascii="GHEA Grapalat" w:hAnsi="GHEA Grapalat" w:cs="Sylfaen"/>
          <w:sz w:val="20"/>
          <w:lang w:val="hy-AM"/>
        </w:rPr>
        <w:t>ազդեցությունը</w:t>
      </w:r>
      <w:r w:rsidRPr="005E139C">
        <w:rPr>
          <w:rFonts w:ascii="GHEA Grapalat" w:hAnsi="GHEA Grapalat" w:cs="Times Armenian"/>
          <w:sz w:val="20"/>
          <w:lang w:val="hy-AM"/>
        </w:rPr>
        <w:t xml:space="preserve"> </w:t>
      </w:r>
      <w:r w:rsidRPr="005E139C">
        <w:rPr>
          <w:rFonts w:ascii="GHEA Grapalat" w:hAnsi="GHEA Grapalat" w:cs="Sylfaen"/>
          <w:sz w:val="20"/>
          <w:lang w:val="hy-AM"/>
        </w:rPr>
        <w:t>շարունակվում</w:t>
      </w:r>
      <w:r w:rsidRPr="005E139C">
        <w:rPr>
          <w:rFonts w:ascii="GHEA Grapalat" w:hAnsi="GHEA Grapalat" w:cs="Times Armenian"/>
          <w:sz w:val="20"/>
          <w:lang w:val="hy-AM"/>
        </w:rPr>
        <w:t xml:space="preserve"> </w:t>
      </w:r>
      <w:r w:rsidRPr="005E139C">
        <w:rPr>
          <w:rFonts w:ascii="GHEA Grapalat" w:hAnsi="GHEA Grapalat" w:cs="Sylfaen"/>
          <w:sz w:val="20"/>
          <w:lang w:val="hy-AM"/>
        </w:rPr>
        <w:t>է</w:t>
      </w:r>
      <w:r w:rsidRPr="005E139C">
        <w:rPr>
          <w:rFonts w:ascii="GHEA Grapalat" w:hAnsi="GHEA Grapalat" w:cs="Times Armenian"/>
          <w:sz w:val="20"/>
          <w:lang w:val="hy-AM"/>
        </w:rPr>
        <w:t xml:space="preserve"> 3 (</w:t>
      </w:r>
      <w:r w:rsidRPr="005E139C">
        <w:rPr>
          <w:rFonts w:ascii="GHEA Grapalat" w:hAnsi="GHEA Grapalat" w:cs="Sylfaen"/>
          <w:sz w:val="20"/>
          <w:lang w:val="hy-AM"/>
        </w:rPr>
        <w:t>երեք</w:t>
      </w:r>
      <w:r w:rsidRPr="005E139C">
        <w:rPr>
          <w:rFonts w:ascii="GHEA Grapalat" w:hAnsi="GHEA Grapalat" w:cs="Times Armenian"/>
          <w:sz w:val="20"/>
          <w:lang w:val="hy-AM"/>
        </w:rPr>
        <w:t xml:space="preserve">) </w:t>
      </w:r>
      <w:r w:rsidRPr="005E139C">
        <w:rPr>
          <w:rFonts w:ascii="GHEA Grapalat" w:hAnsi="GHEA Grapalat" w:cs="Sylfaen"/>
          <w:sz w:val="20"/>
          <w:lang w:val="hy-AM"/>
        </w:rPr>
        <w:t>ամսից</w:t>
      </w:r>
      <w:r w:rsidRPr="005E139C">
        <w:rPr>
          <w:rFonts w:ascii="GHEA Grapalat" w:hAnsi="GHEA Grapalat" w:cs="Times Armenian"/>
          <w:sz w:val="20"/>
          <w:lang w:val="hy-AM"/>
        </w:rPr>
        <w:t xml:space="preserve"> </w:t>
      </w:r>
      <w:r w:rsidRPr="005E139C">
        <w:rPr>
          <w:rFonts w:ascii="GHEA Grapalat" w:hAnsi="GHEA Grapalat" w:cs="Sylfaen"/>
          <w:sz w:val="20"/>
          <w:lang w:val="hy-AM"/>
        </w:rPr>
        <w:t>ավելի</w:t>
      </w:r>
      <w:r w:rsidRPr="005E139C">
        <w:rPr>
          <w:rFonts w:ascii="GHEA Grapalat" w:hAnsi="GHEA Grapalat" w:cs="Times Armenian"/>
          <w:sz w:val="20"/>
          <w:lang w:val="hy-AM"/>
        </w:rPr>
        <w:t xml:space="preserve">, </w:t>
      </w:r>
      <w:r w:rsidRPr="005E139C">
        <w:rPr>
          <w:rFonts w:ascii="GHEA Grapalat" w:hAnsi="GHEA Grapalat" w:cs="Sylfaen"/>
          <w:sz w:val="20"/>
          <w:lang w:val="hy-AM"/>
        </w:rPr>
        <w:t>ապա</w:t>
      </w:r>
      <w:r w:rsidRPr="005E139C">
        <w:rPr>
          <w:rFonts w:ascii="GHEA Grapalat" w:hAnsi="GHEA Grapalat" w:cs="Times Armenian"/>
          <w:sz w:val="20"/>
          <w:lang w:val="hy-AM"/>
        </w:rPr>
        <w:t xml:space="preserve"> </w:t>
      </w:r>
      <w:r w:rsidRPr="005E139C">
        <w:rPr>
          <w:rFonts w:ascii="GHEA Grapalat" w:hAnsi="GHEA Grapalat" w:cs="Sylfaen"/>
          <w:sz w:val="20"/>
          <w:lang w:val="hy-AM"/>
        </w:rPr>
        <w:t>կողմերից</w:t>
      </w:r>
      <w:r w:rsidRPr="005E139C">
        <w:rPr>
          <w:rFonts w:ascii="GHEA Grapalat" w:hAnsi="GHEA Grapalat" w:cs="Times Armenian"/>
          <w:sz w:val="20"/>
          <w:lang w:val="hy-AM"/>
        </w:rPr>
        <w:t xml:space="preserve"> </w:t>
      </w:r>
      <w:r w:rsidRPr="005E139C">
        <w:rPr>
          <w:rFonts w:ascii="GHEA Grapalat" w:hAnsi="GHEA Grapalat" w:cs="Sylfaen"/>
          <w:sz w:val="20"/>
          <w:lang w:val="hy-AM"/>
        </w:rPr>
        <w:t>յուրաքանչյուրն</w:t>
      </w:r>
      <w:r w:rsidRPr="005E139C">
        <w:rPr>
          <w:rFonts w:ascii="GHEA Grapalat" w:hAnsi="GHEA Grapalat" w:cs="Times Armenian"/>
          <w:sz w:val="20"/>
          <w:lang w:val="hy-AM"/>
        </w:rPr>
        <w:t xml:space="preserve"> </w:t>
      </w:r>
      <w:r w:rsidRPr="005E139C">
        <w:rPr>
          <w:rFonts w:ascii="GHEA Grapalat" w:hAnsi="GHEA Grapalat" w:cs="Sylfaen"/>
          <w:sz w:val="20"/>
          <w:lang w:val="hy-AM"/>
        </w:rPr>
        <w:t>իրավունք</w:t>
      </w:r>
      <w:r w:rsidRPr="005E139C">
        <w:rPr>
          <w:rFonts w:ascii="GHEA Grapalat" w:hAnsi="GHEA Grapalat" w:cs="Times Armenian"/>
          <w:sz w:val="20"/>
          <w:lang w:val="hy-AM"/>
        </w:rPr>
        <w:t xml:space="preserve"> </w:t>
      </w:r>
      <w:r w:rsidRPr="005E139C">
        <w:rPr>
          <w:rFonts w:ascii="GHEA Grapalat" w:hAnsi="GHEA Grapalat" w:cs="Sylfaen"/>
          <w:sz w:val="20"/>
          <w:lang w:val="hy-AM"/>
        </w:rPr>
        <w:t>ունի</w:t>
      </w:r>
      <w:r w:rsidRPr="005E139C">
        <w:rPr>
          <w:rFonts w:ascii="GHEA Grapalat" w:hAnsi="GHEA Grapalat" w:cs="Times Armenian"/>
          <w:sz w:val="20"/>
          <w:lang w:val="hy-AM"/>
        </w:rPr>
        <w:t xml:space="preserve"> </w:t>
      </w:r>
      <w:r w:rsidRPr="005E139C">
        <w:rPr>
          <w:rFonts w:ascii="GHEA Grapalat" w:hAnsi="GHEA Grapalat" w:cs="Sylfaen"/>
          <w:sz w:val="20"/>
          <w:lang w:val="hy-AM"/>
        </w:rPr>
        <w:t>լուծել</w:t>
      </w:r>
      <w:r w:rsidRPr="005E139C">
        <w:rPr>
          <w:rFonts w:ascii="GHEA Grapalat" w:hAnsi="GHEA Grapalat" w:cs="Times Armenian"/>
          <w:sz w:val="20"/>
          <w:lang w:val="hy-AM"/>
        </w:rPr>
        <w:t xml:space="preserve"> </w:t>
      </w:r>
      <w:r w:rsidRPr="005E139C">
        <w:rPr>
          <w:rFonts w:ascii="GHEA Grapalat" w:hAnsi="GHEA Grapalat" w:cs="Sylfaen"/>
          <w:sz w:val="20"/>
          <w:lang w:val="hy-AM"/>
        </w:rPr>
        <w:t>պայմանագիրը՝</w:t>
      </w:r>
      <w:r w:rsidRPr="005E139C">
        <w:rPr>
          <w:rFonts w:ascii="GHEA Grapalat" w:hAnsi="GHEA Grapalat" w:cs="Times Armenian"/>
          <w:sz w:val="20"/>
          <w:lang w:val="hy-AM"/>
        </w:rPr>
        <w:t xml:space="preserve"> </w:t>
      </w:r>
      <w:r w:rsidRPr="005E139C">
        <w:rPr>
          <w:rFonts w:ascii="GHEA Grapalat" w:hAnsi="GHEA Grapalat" w:cs="Sylfaen"/>
          <w:sz w:val="20"/>
          <w:lang w:val="hy-AM"/>
        </w:rPr>
        <w:t>այդ</w:t>
      </w:r>
      <w:r w:rsidRPr="005E139C">
        <w:rPr>
          <w:rFonts w:ascii="GHEA Grapalat" w:hAnsi="GHEA Grapalat" w:cs="Times Armenian"/>
          <w:sz w:val="20"/>
          <w:lang w:val="hy-AM"/>
        </w:rPr>
        <w:t xml:space="preserve"> </w:t>
      </w:r>
      <w:r w:rsidRPr="005E139C">
        <w:rPr>
          <w:rFonts w:ascii="GHEA Grapalat" w:hAnsi="GHEA Grapalat" w:cs="Sylfaen"/>
          <w:sz w:val="20"/>
          <w:lang w:val="hy-AM"/>
        </w:rPr>
        <w:t>մասին</w:t>
      </w:r>
      <w:r w:rsidRPr="005E139C">
        <w:rPr>
          <w:rFonts w:ascii="GHEA Grapalat" w:hAnsi="GHEA Grapalat" w:cs="Times Armenian"/>
          <w:sz w:val="20"/>
          <w:lang w:val="hy-AM"/>
        </w:rPr>
        <w:t xml:space="preserve"> </w:t>
      </w:r>
      <w:r w:rsidRPr="005E139C">
        <w:rPr>
          <w:rFonts w:ascii="GHEA Grapalat" w:hAnsi="GHEA Grapalat" w:cs="Sylfaen"/>
          <w:sz w:val="20"/>
          <w:lang w:val="hy-AM"/>
        </w:rPr>
        <w:t>նախապես</w:t>
      </w:r>
      <w:r w:rsidRPr="005E139C">
        <w:rPr>
          <w:rFonts w:ascii="GHEA Grapalat" w:hAnsi="GHEA Grapalat" w:cs="Times Armenian"/>
          <w:sz w:val="20"/>
          <w:lang w:val="hy-AM"/>
        </w:rPr>
        <w:t xml:space="preserve"> </w:t>
      </w:r>
      <w:r w:rsidRPr="005E139C">
        <w:rPr>
          <w:rFonts w:ascii="GHEA Grapalat" w:hAnsi="GHEA Grapalat" w:cs="Sylfaen"/>
          <w:sz w:val="20"/>
          <w:lang w:val="hy-AM"/>
        </w:rPr>
        <w:t>տեղյակ</w:t>
      </w:r>
      <w:r w:rsidRPr="005E139C">
        <w:rPr>
          <w:rFonts w:ascii="GHEA Grapalat" w:hAnsi="GHEA Grapalat" w:cs="Times Armenian"/>
          <w:sz w:val="20"/>
          <w:lang w:val="hy-AM"/>
        </w:rPr>
        <w:t xml:space="preserve"> </w:t>
      </w:r>
      <w:r w:rsidRPr="005E139C">
        <w:rPr>
          <w:rFonts w:ascii="GHEA Grapalat" w:hAnsi="GHEA Grapalat" w:cs="Sylfaen"/>
          <w:sz w:val="20"/>
          <w:lang w:val="hy-AM"/>
        </w:rPr>
        <w:t>պահելով</w:t>
      </w:r>
      <w:r w:rsidRPr="005E139C">
        <w:rPr>
          <w:rFonts w:ascii="GHEA Grapalat" w:hAnsi="GHEA Grapalat" w:cs="Times Armenian"/>
          <w:sz w:val="20"/>
          <w:lang w:val="hy-AM"/>
        </w:rPr>
        <w:t xml:space="preserve"> </w:t>
      </w:r>
      <w:r w:rsidRPr="005E139C">
        <w:rPr>
          <w:rFonts w:ascii="GHEA Grapalat" w:hAnsi="GHEA Grapalat" w:cs="Sylfaen"/>
          <w:sz w:val="20"/>
          <w:lang w:val="hy-AM"/>
        </w:rPr>
        <w:t>մյուս</w:t>
      </w:r>
      <w:r w:rsidRPr="005E139C">
        <w:rPr>
          <w:rFonts w:ascii="GHEA Grapalat" w:hAnsi="GHEA Grapalat" w:cs="Times Armenian"/>
          <w:sz w:val="20"/>
          <w:lang w:val="hy-AM"/>
        </w:rPr>
        <w:t xml:space="preserve"> </w:t>
      </w:r>
      <w:r w:rsidRPr="005E139C">
        <w:rPr>
          <w:rFonts w:ascii="GHEA Grapalat" w:hAnsi="GHEA Grapalat" w:cs="Sylfaen"/>
          <w:sz w:val="20"/>
          <w:lang w:val="hy-AM"/>
        </w:rPr>
        <w:t>կողմին</w:t>
      </w:r>
      <w:r w:rsidRPr="005E139C">
        <w:rPr>
          <w:rFonts w:ascii="GHEA Grapalat" w:hAnsi="GHEA Grapalat" w:cs="Times Armenian"/>
          <w:sz w:val="20"/>
          <w:lang w:val="hy-AM"/>
        </w:rPr>
        <w:t>։</w:t>
      </w:r>
    </w:p>
    <w:p w:rsidR="00705ADB" w:rsidRPr="005E139C" w:rsidRDefault="00705ADB" w:rsidP="00705ADB">
      <w:pPr>
        <w:ind w:firstLine="720"/>
        <w:jc w:val="both"/>
        <w:rPr>
          <w:rFonts w:ascii="GHEA Grapalat" w:hAnsi="GHEA Grapalat" w:cs="Sylfaen"/>
          <w:sz w:val="20"/>
          <w:lang w:val="hy-AM"/>
        </w:rPr>
      </w:pPr>
    </w:p>
    <w:p w:rsidR="00705ADB" w:rsidRPr="005E139C" w:rsidRDefault="00705ADB" w:rsidP="00705ADB">
      <w:pPr>
        <w:ind w:firstLine="720"/>
        <w:jc w:val="both"/>
        <w:rPr>
          <w:rFonts w:ascii="GHEA Grapalat" w:hAnsi="GHEA Grapalat" w:cs="Sylfaen"/>
          <w:b/>
          <w:sz w:val="20"/>
          <w:lang w:val="hy-AM"/>
        </w:rPr>
      </w:pPr>
      <w:r w:rsidRPr="005E139C">
        <w:rPr>
          <w:rFonts w:ascii="GHEA Grapalat" w:hAnsi="GHEA Grapalat" w:cs="Sylfaen"/>
          <w:b/>
          <w:sz w:val="20"/>
          <w:lang w:val="hy-AM"/>
        </w:rPr>
        <w:t>7. ԱՅԼ ՊԱՅՄԱՆՆԵՐ</w:t>
      </w:r>
    </w:p>
    <w:p w:rsidR="00705ADB" w:rsidRPr="005E139C" w:rsidRDefault="00705ADB" w:rsidP="00705ADB">
      <w:pPr>
        <w:ind w:firstLine="709"/>
        <w:jc w:val="both"/>
        <w:rPr>
          <w:rFonts w:ascii="GHEA Grapalat" w:hAnsi="GHEA Grapalat"/>
          <w:sz w:val="20"/>
          <w:lang w:val="hy-AM"/>
        </w:rPr>
      </w:pPr>
      <w:r w:rsidRPr="005E139C">
        <w:rPr>
          <w:rFonts w:ascii="GHEA Grapalat" w:hAnsi="GHEA Grapalat"/>
          <w:sz w:val="20"/>
          <w:lang w:val="hy-AM"/>
        </w:rPr>
        <w:t xml:space="preserve">7.1 </w:t>
      </w:r>
      <w:r w:rsidRPr="005E139C">
        <w:rPr>
          <w:rFonts w:ascii="GHEA Grapalat" w:hAnsi="GHEA Grapalat" w:cs="Sylfaen"/>
          <w:sz w:val="20"/>
          <w:lang w:val="hy-AM"/>
        </w:rPr>
        <w:t>Սույն</w:t>
      </w:r>
      <w:r w:rsidRPr="005E139C">
        <w:rPr>
          <w:rFonts w:ascii="GHEA Grapalat" w:hAnsi="GHEA Grapalat" w:cs="Times Armenian"/>
          <w:sz w:val="20"/>
          <w:lang w:val="hy-AM"/>
        </w:rPr>
        <w:t xml:space="preserve"> </w:t>
      </w:r>
      <w:r w:rsidRPr="005E139C">
        <w:rPr>
          <w:rFonts w:ascii="GHEA Grapalat" w:hAnsi="GHEA Grapalat" w:cs="Sylfaen"/>
          <w:sz w:val="20"/>
          <w:lang w:val="hy-AM"/>
        </w:rPr>
        <w:t>պայմանագիրն</w:t>
      </w:r>
      <w:r w:rsidRPr="005E139C">
        <w:rPr>
          <w:rFonts w:ascii="GHEA Grapalat" w:hAnsi="GHEA Grapalat" w:cs="Times Armenian"/>
          <w:sz w:val="20"/>
          <w:lang w:val="hy-AM"/>
        </w:rPr>
        <w:t xml:space="preserve"> </w:t>
      </w:r>
      <w:r w:rsidRPr="005E139C">
        <w:rPr>
          <w:rFonts w:ascii="GHEA Grapalat" w:hAnsi="GHEA Grapalat" w:cs="Sylfaen"/>
          <w:sz w:val="20"/>
          <w:lang w:val="hy-AM"/>
        </w:rPr>
        <w:t>ուժի</w:t>
      </w:r>
      <w:r w:rsidRPr="005E139C">
        <w:rPr>
          <w:rFonts w:ascii="GHEA Grapalat" w:hAnsi="GHEA Grapalat" w:cs="Times Armenian"/>
          <w:sz w:val="20"/>
          <w:lang w:val="hy-AM"/>
        </w:rPr>
        <w:t xml:space="preserve"> </w:t>
      </w:r>
      <w:r w:rsidRPr="005E139C">
        <w:rPr>
          <w:rFonts w:ascii="GHEA Grapalat" w:hAnsi="GHEA Grapalat" w:cs="Sylfaen"/>
          <w:sz w:val="20"/>
          <w:lang w:val="hy-AM"/>
        </w:rPr>
        <w:t>մեջ</w:t>
      </w:r>
      <w:r w:rsidRPr="005E139C">
        <w:rPr>
          <w:rFonts w:ascii="GHEA Grapalat" w:hAnsi="GHEA Grapalat" w:cs="Times Armenian"/>
          <w:sz w:val="20"/>
          <w:lang w:val="hy-AM"/>
        </w:rPr>
        <w:t xml:space="preserve"> </w:t>
      </w:r>
      <w:r w:rsidRPr="005E139C">
        <w:rPr>
          <w:rFonts w:ascii="GHEA Grapalat" w:hAnsi="GHEA Grapalat" w:cs="Sylfaen"/>
          <w:sz w:val="20"/>
          <w:lang w:val="hy-AM"/>
        </w:rPr>
        <w:t>է</w:t>
      </w:r>
      <w:r w:rsidRPr="005E139C">
        <w:rPr>
          <w:rFonts w:ascii="GHEA Grapalat" w:hAnsi="GHEA Grapalat" w:cs="Times Armenian"/>
          <w:sz w:val="20"/>
          <w:lang w:val="hy-AM"/>
        </w:rPr>
        <w:t xml:space="preserve"> </w:t>
      </w:r>
      <w:r w:rsidRPr="005E139C">
        <w:rPr>
          <w:rFonts w:ascii="GHEA Grapalat" w:hAnsi="GHEA Grapalat" w:cs="Sylfaen"/>
          <w:sz w:val="20"/>
          <w:lang w:val="hy-AM"/>
        </w:rPr>
        <w:t>մտնում</w:t>
      </w:r>
      <w:r w:rsidRPr="005E139C">
        <w:rPr>
          <w:rFonts w:ascii="GHEA Grapalat" w:hAnsi="GHEA Grapalat" w:cs="Times Armenian"/>
          <w:sz w:val="20"/>
          <w:lang w:val="hy-AM"/>
        </w:rPr>
        <w:t xml:space="preserve"> </w:t>
      </w:r>
      <w:r w:rsidRPr="005E139C">
        <w:rPr>
          <w:rFonts w:ascii="GHEA Grapalat" w:hAnsi="GHEA Grapalat" w:cs="Sylfaen"/>
          <w:sz w:val="20"/>
          <w:lang w:val="hy-AM"/>
        </w:rPr>
        <w:t>կողմերի</w:t>
      </w:r>
      <w:r w:rsidRPr="005E139C">
        <w:rPr>
          <w:rFonts w:ascii="GHEA Grapalat" w:hAnsi="GHEA Grapalat" w:cs="Times Armenian"/>
          <w:sz w:val="20"/>
          <w:lang w:val="hy-AM"/>
        </w:rPr>
        <w:t xml:space="preserve"> </w:t>
      </w:r>
      <w:r w:rsidRPr="005E139C">
        <w:rPr>
          <w:rFonts w:ascii="GHEA Grapalat" w:hAnsi="GHEA Grapalat" w:cs="Sylfaen"/>
          <w:sz w:val="20"/>
          <w:lang w:val="hy-AM"/>
        </w:rPr>
        <w:t>ստորագրման</w:t>
      </w:r>
      <w:r w:rsidRPr="005E139C">
        <w:rPr>
          <w:rFonts w:ascii="GHEA Grapalat" w:hAnsi="GHEA Grapalat" w:cs="Times Armenian"/>
          <w:sz w:val="20"/>
          <w:lang w:val="hy-AM"/>
        </w:rPr>
        <w:t xml:space="preserve"> </w:t>
      </w:r>
      <w:r w:rsidRPr="005E139C">
        <w:rPr>
          <w:rFonts w:ascii="GHEA Grapalat" w:hAnsi="GHEA Grapalat" w:cs="Sylfaen"/>
          <w:sz w:val="20"/>
          <w:lang w:val="hy-AM"/>
        </w:rPr>
        <w:t>պահից և գործում է մինչև</w:t>
      </w:r>
      <w:r w:rsidRPr="005E139C">
        <w:rPr>
          <w:rFonts w:ascii="GHEA Grapalat" w:hAnsi="GHEA Grapalat" w:cs="Times Armenian"/>
          <w:sz w:val="20"/>
          <w:lang w:val="hy-AM"/>
        </w:rPr>
        <w:t xml:space="preserve"> </w:t>
      </w:r>
      <w:r w:rsidRPr="005E139C">
        <w:rPr>
          <w:rFonts w:ascii="GHEA Grapalat" w:hAnsi="GHEA Grapalat" w:cs="Sylfaen"/>
          <w:sz w:val="20"/>
          <w:lang w:val="hy-AM"/>
        </w:rPr>
        <w:t>կողմերի սույն պայմանագրով</w:t>
      </w:r>
      <w:r w:rsidRPr="005E139C">
        <w:rPr>
          <w:rFonts w:ascii="GHEA Grapalat" w:hAnsi="GHEA Grapalat" w:cs="Times Armenian"/>
          <w:sz w:val="20"/>
          <w:lang w:val="hy-AM"/>
        </w:rPr>
        <w:t xml:space="preserve"> </w:t>
      </w:r>
      <w:r w:rsidRPr="005E139C">
        <w:rPr>
          <w:rFonts w:ascii="GHEA Grapalat" w:hAnsi="GHEA Grapalat" w:cs="Sylfaen"/>
          <w:sz w:val="20"/>
          <w:lang w:val="hy-AM"/>
        </w:rPr>
        <w:t>ստանձնած</w:t>
      </w:r>
      <w:r w:rsidRPr="005E139C">
        <w:rPr>
          <w:rFonts w:ascii="GHEA Grapalat" w:hAnsi="GHEA Grapalat" w:cs="Times Armenian"/>
          <w:sz w:val="20"/>
          <w:lang w:val="hy-AM"/>
        </w:rPr>
        <w:t xml:space="preserve"> </w:t>
      </w:r>
      <w:r w:rsidRPr="005E139C">
        <w:rPr>
          <w:rFonts w:ascii="GHEA Grapalat" w:hAnsi="GHEA Grapalat" w:cs="Sylfaen"/>
          <w:sz w:val="20"/>
          <w:lang w:val="hy-AM"/>
        </w:rPr>
        <w:t>պարտավորությունների</w:t>
      </w:r>
      <w:r w:rsidRPr="005E139C">
        <w:rPr>
          <w:rFonts w:ascii="GHEA Grapalat" w:hAnsi="GHEA Grapalat" w:cs="Times Armenian"/>
          <w:sz w:val="20"/>
          <w:lang w:val="hy-AM"/>
        </w:rPr>
        <w:t xml:space="preserve"> </w:t>
      </w:r>
      <w:r w:rsidRPr="005E139C">
        <w:rPr>
          <w:rFonts w:ascii="GHEA Grapalat" w:hAnsi="GHEA Grapalat" w:cs="Sylfaen"/>
          <w:sz w:val="20"/>
          <w:lang w:val="hy-AM"/>
        </w:rPr>
        <w:t>ողջ</w:t>
      </w:r>
      <w:r w:rsidRPr="005E139C">
        <w:rPr>
          <w:rFonts w:ascii="GHEA Grapalat" w:hAnsi="GHEA Grapalat" w:cs="Times Armenian"/>
          <w:sz w:val="20"/>
          <w:lang w:val="hy-AM"/>
        </w:rPr>
        <w:t xml:space="preserve"> </w:t>
      </w:r>
      <w:r w:rsidRPr="005E139C">
        <w:rPr>
          <w:rFonts w:ascii="GHEA Grapalat" w:hAnsi="GHEA Grapalat" w:cs="Sylfaen"/>
          <w:sz w:val="20"/>
          <w:lang w:val="hy-AM"/>
        </w:rPr>
        <w:t>ծավալով</w:t>
      </w:r>
      <w:r w:rsidRPr="005E139C">
        <w:rPr>
          <w:rFonts w:ascii="GHEA Grapalat" w:hAnsi="GHEA Grapalat" w:cs="Times Armenian"/>
          <w:sz w:val="20"/>
          <w:lang w:val="hy-AM"/>
        </w:rPr>
        <w:t xml:space="preserve"> </w:t>
      </w:r>
      <w:r w:rsidRPr="005E139C">
        <w:rPr>
          <w:rFonts w:ascii="GHEA Grapalat" w:hAnsi="GHEA Grapalat" w:cs="Sylfaen"/>
          <w:sz w:val="20"/>
          <w:lang w:val="hy-AM"/>
        </w:rPr>
        <w:t>կատարումը</w:t>
      </w:r>
      <w:r w:rsidRPr="005E139C">
        <w:rPr>
          <w:rFonts w:ascii="GHEA Grapalat" w:hAnsi="GHEA Grapalat" w:cs="Times Armenian"/>
          <w:sz w:val="20"/>
          <w:lang w:val="hy-AM"/>
        </w:rPr>
        <w:t>։</w:t>
      </w:r>
      <w:r w:rsidRPr="005E139C">
        <w:rPr>
          <w:rFonts w:ascii="GHEA Grapalat" w:hAnsi="GHEA Grapalat"/>
          <w:sz w:val="20"/>
          <w:lang w:val="hy-AM"/>
        </w:rPr>
        <w:t xml:space="preserve"> </w:t>
      </w:r>
    </w:p>
    <w:p w:rsidR="00705ADB" w:rsidRPr="005E139C" w:rsidRDefault="00705ADB" w:rsidP="00705ADB">
      <w:pPr>
        <w:tabs>
          <w:tab w:val="left" w:pos="720"/>
        </w:tabs>
        <w:jc w:val="both"/>
        <w:rPr>
          <w:rFonts w:ascii="GHEA Grapalat" w:hAnsi="GHEA Grapalat"/>
          <w:sz w:val="20"/>
          <w:lang w:val="hy-AM"/>
        </w:rPr>
      </w:pPr>
      <w:r w:rsidRPr="005E139C">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05ADB" w:rsidRPr="005E139C" w:rsidRDefault="00705ADB" w:rsidP="00705ADB">
      <w:pPr>
        <w:ind w:firstLine="709"/>
        <w:jc w:val="both"/>
        <w:rPr>
          <w:rFonts w:ascii="GHEA Grapalat" w:hAnsi="GHEA Grapalat"/>
          <w:sz w:val="20"/>
          <w:lang w:val="hy-AM"/>
        </w:rPr>
      </w:pPr>
      <w:r w:rsidRPr="005E139C">
        <w:rPr>
          <w:rFonts w:ascii="GHEA Grapalat" w:hAnsi="GHEA Grapalat"/>
          <w:sz w:val="20"/>
          <w:lang w:val="hy-AM"/>
        </w:rPr>
        <w:lastRenderedPageBreak/>
        <w:t xml:space="preserve">7.3 </w:t>
      </w:r>
      <w:r w:rsidRPr="005E139C">
        <w:rPr>
          <w:rFonts w:ascii="GHEA Grapalat" w:hAnsi="GHEA Grapalat" w:cs="Sylfaen"/>
          <w:sz w:val="20"/>
          <w:lang w:val="hy-AM"/>
        </w:rPr>
        <w:t>Սույն</w:t>
      </w:r>
      <w:r w:rsidRPr="005E139C">
        <w:rPr>
          <w:rFonts w:ascii="GHEA Grapalat" w:hAnsi="GHEA Grapalat" w:cs="Times Armenian"/>
          <w:sz w:val="20"/>
          <w:lang w:val="hy-AM"/>
        </w:rPr>
        <w:t xml:space="preserve"> </w:t>
      </w:r>
      <w:r w:rsidRPr="005E139C">
        <w:rPr>
          <w:rFonts w:ascii="GHEA Grapalat" w:hAnsi="GHEA Grapalat" w:cs="Sylfaen"/>
          <w:sz w:val="20"/>
          <w:lang w:val="hy-AM"/>
        </w:rPr>
        <w:t>պայմանագրում</w:t>
      </w:r>
      <w:r w:rsidRPr="005E139C">
        <w:rPr>
          <w:rFonts w:ascii="GHEA Grapalat" w:hAnsi="GHEA Grapalat" w:cs="Times Armenian"/>
          <w:sz w:val="20"/>
          <w:lang w:val="hy-AM"/>
        </w:rPr>
        <w:t xml:space="preserve"> </w:t>
      </w:r>
      <w:r w:rsidRPr="005E139C">
        <w:rPr>
          <w:rFonts w:ascii="GHEA Grapalat" w:hAnsi="GHEA Grapalat" w:cs="Sylfaen"/>
          <w:sz w:val="20"/>
          <w:lang w:val="hy-AM"/>
        </w:rPr>
        <w:t>փոփոխություններ</w:t>
      </w:r>
      <w:r w:rsidRPr="005E139C">
        <w:rPr>
          <w:rFonts w:ascii="GHEA Grapalat" w:hAnsi="GHEA Grapalat" w:cs="Times Armenian"/>
          <w:sz w:val="20"/>
          <w:lang w:val="hy-AM"/>
        </w:rPr>
        <w:t xml:space="preserve"> </w:t>
      </w:r>
      <w:r w:rsidRPr="005E139C">
        <w:rPr>
          <w:rFonts w:ascii="GHEA Grapalat" w:hAnsi="GHEA Grapalat" w:cs="Sylfaen"/>
          <w:sz w:val="20"/>
          <w:lang w:val="hy-AM"/>
        </w:rPr>
        <w:t>և</w:t>
      </w:r>
      <w:r w:rsidRPr="005E139C">
        <w:rPr>
          <w:rFonts w:ascii="GHEA Grapalat" w:hAnsi="GHEA Grapalat" w:cs="Times Armenian"/>
          <w:sz w:val="20"/>
          <w:lang w:val="hy-AM"/>
        </w:rPr>
        <w:t xml:space="preserve"> </w:t>
      </w:r>
      <w:r w:rsidRPr="005E139C">
        <w:rPr>
          <w:rFonts w:ascii="GHEA Grapalat" w:hAnsi="GHEA Grapalat" w:cs="Sylfaen"/>
          <w:sz w:val="20"/>
          <w:lang w:val="hy-AM"/>
        </w:rPr>
        <w:t>լրացումներ</w:t>
      </w:r>
      <w:r w:rsidRPr="005E139C">
        <w:rPr>
          <w:rFonts w:ascii="GHEA Grapalat" w:hAnsi="GHEA Grapalat" w:cs="Times Armenian"/>
          <w:sz w:val="20"/>
          <w:lang w:val="hy-AM"/>
        </w:rPr>
        <w:t xml:space="preserve"> </w:t>
      </w:r>
      <w:r w:rsidRPr="005E139C">
        <w:rPr>
          <w:rFonts w:ascii="GHEA Grapalat" w:hAnsi="GHEA Grapalat" w:cs="Sylfaen"/>
          <w:sz w:val="20"/>
          <w:lang w:val="hy-AM"/>
        </w:rPr>
        <w:t>կարող</w:t>
      </w:r>
      <w:r w:rsidRPr="005E139C">
        <w:rPr>
          <w:rFonts w:ascii="GHEA Grapalat" w:hAnsi="GHEA Grapalat" w:cs="Times Armenian"/>
          <w:sz w:val="20"/>
          <w:lang w:val="hy-AM"/>
        </w:rPr>
        <w:t xml:space="preserve"> </w:t>
      </w:r>
      <w:r w:rsidRPr="005E139C">
        <w:rPr>
          <w:rFonts w:ascii="GHEA Grapalat" w:hAnsi="GHEA Grapalat" w:cs="Sylfaen"/>
          <w:sz w:val="20"/>
          <w:lang w:val="hy-AM"/>
        </w:rPr>
        <w:t>են</w:t>
      </w:r>
      <w:r w:rsidRPr="005E139C">
        <w:rPr>
          <w:rFonts w:ascii="GHEA Grapalat" w:hAnsi="GHEA Grapalat" w:cs="Times Armenian"/>
          <w:sz w:val="20"/>
          <w:lang w:val="hy-AM"/>
        </w:rPr>
        <w:t xml:space="preserve"> </w:t>
      </w:r>
      <w:r w:rsidRPr="005E139C">
        <w:rPr>
          <w:rFonts w:ascii="GHEA Grapalat" w:hAnsi="GHEA Grapalat" w:cs="Sylfaen"/>
          <w:sz w:val="20"/>
          <w:lang w:val="hy-AM"/>
        </w:rPr>
        <w:t>կատարվել</w:t>
      </w:r>
      <w:r w:rsidRPr="005E139C">
        <w:rPr>
          <w:rFonts w:ascii="GHEA Grapalat" w:hAnsi="GHEA Grapalat" w:cs="Times Armenian"/>
          <w:sz w:val="20"/>
          <w:lang w:val="hy-AM"/>
        </w:rPr>
        <w:t xml:space="preserve"> </w:t>
      </w:r>
      <w:r w:rsidRPr="005E139C">
        <w:rPr>
          <w:rFonts w:ascii="GHEA Grapalat" w:hAnsi="GHEA Grapalat" w:cs="Sylfaen"/>
          <w:sz w:val="20"/>
          <w:lang w:val="hy-AM"/>
        </w:rPr>
        <w:t>միայն</w:t>
      </w:r>
      <w:r w:rsidRPr="005E139C">
        <w:rPr>
          <w:rFonts w:ascii="GHEA Grapalat" w:hAnsi="GHEA Grapalat" w:cs="Times Armenian"/>
          <w:sz w:val="20"/>
          <w:lang w:val="hy-AM"/>
        </w:rPr>
        <w:t xml:space="preserve"> </w:t>
      </w:r>
      <w:r w:rsidRPr="005E139C">
        <w:rPr>
          <w:rFonts w:ascii="GHEA Grapalat" w:hAnsi="GHEA Grapalat" w:cs="Sylfaen"/>
          <w:sz w:val="20"/>
          <w:lang w:val="hy-AM"/>
        </w:rPr>
        <w:t>Կողմերի</w:t>
      </w:r>
      <w:r w:rsidRPr="005E139C">
        <w:rPr>
          <w:rFonts w:ascii="GHEA Grapalat" w:hAnsi="GHEA Grapalat" w:cs="Times Armenian"/>
          <w:sz w:val="20"/>
          <w:lang w:val="hy-AM"/>
        </w:rPr>
        <w:t xml:space="preserve"> </w:t>
      </w:r>
      <w:r w:rsidRPr="005E139C">
        <w:rPr>
          <w:rFonts w:ascii="GHEA Grapalat" w:hAnsi="GHEA Grapalat" w:cs="Sylfaen"/>
          <w:sz w:val="20"/>
          <w:lang w:val="hy-AM"/>
        </w:rPr>
        <w:t>փոխադարձ</w:t>
      </w:r>
      <w:r w:rsidRPr="005E139C">
        <w:rPr>
          <w:rFonts w:ascii="GHEA Grapalat" w:hAnsi="GHEA Grapalat" w:cs="Times Armenian"/>
          <w:sz w:val="20"/>
          <w:lang w:val="hy-AM"/>
        </w:rPr>
        <w:t xml:space="preserve"> </w:t>
      </w:r>
      <w:r w:rsidRPr="005E139C">
        <w:rPr>
          <w:rFonts w:ascii="GHEA Grapalat" w:hAnsi="GHEA Grapalat" w:cs="Sylfaen"/>
          <w:sz w:val="20"/>
          <w:lang w:val="hy-AM"/>
        </w:rPr>
        <w:t>համաձայնությամբ՝</w:t>
      </w:r>
      <w:r w:rsidRPr="005E139C">
        <w:rPr>
          <w:rFonts w:ascii="GHEA Grapalat" w:hAnsi="GHEA Grapalat" w:cs="Times Armenian"/>
          <w:sz w:val="20"/>
          <w:lang w:val="hy-AM"/>
        </w:rPr>
        <w:t xml:space="preserve"> </w:t>
      </w:r>
      <w:r w:rsidRPr="005E139C">
        <w:rPr>
          <w:rFonts w:ascii="GHEA Grapalat" w:hAnsi="GHEA Grapalat" w:cs="Sylfaen"/>
          <w:sz w:val="20"/>
          <w:lang w:val="hy-AM"/>
        </w:rPr>
        <w:t>համաձայնագիր</w:t>
      </w:r>
      <w:r w:rsidRPr="005E139C">
        <w:rPr>
          <w:rFonts w:ascii="GHEA Grapalat" w:hAnsi="GHEA Grapalat" w:cs="Times Armenian"/>
          <w:sz w:val="20"/>
          <w:lang w:val="hy-AM"/>
        </w:rPr>
        <w:t xml:space="preserve"> </w:t>
      </w:r>
      <w:r w:rsidRPr="005E139C">
        <w:rPr>
          <w:rFonts w:ascii="GHEA Grapalat" w:hAnsi="GHEA Grapalat" w:cs="Sylfaen"/>
          <w:sz w:val="20"/>
          <w:lang w:val="hy-AM"/>
        </w:rPr>
        <w:t>կնքելու</w:t>
      </w:r>
      <w:r w:rsidRPr="005E139C">
        <w:rPr>
          <w:rFonts w:ascii="GHEA Grapalat" w:hAnsi="GHEA Grapalat" w:cs="Times Armenian"/>
          <w:sz w:val="20"/>
          <w:lang w:val="hy-AM"/>
        </w:rPr>
        <w:t xml:space="preserve"> </w:t>
      </w:r>
      <w:r w:rsidRPr="005E139C">
        <w:rPr>
          <w:rFonts w:ascii="GHEA Grapalat" w:hAnsi="GHEA Grapalat" w:cs="Sylfaen"/>
          <w:sz w:val="20"/>
          <w:lang w:val="hy-AM"/>
        </w:rPr>
        <w:t>միջոցով</w:t>
      </w:r>
      <w:r w:rsidRPr="005E139C">
        <w:rPr>
          <w:rFonts w:ascii="GHEA Grapalat" w:hAnsi="GHEA Grapalat" w:cs="Times Armenian"/>
          <w:sz w:val="20"/>
          <w:lang w:val="hy-AM"/>
        </w:rPr>
        <w:t xml:space="preserve">, </w:t>
      </w:r>
      <w:r w:rsidRPr="005E139C">
        <w:rPr>
          <w:rFonts w:ascii="GHEA Grapalat" w:hAnsi="GHEA Grapalat" w:cs="Sylfaen"/>
          <w:sz w:val="20"/>
          <w:lang w:val="hy-AM"/>
        </w:rPr>
        <w:t>որը</w:t>
      </w:r>
      <w:r w:rsidRPr="005E139C">
        <w:rPr>
          <w:rFonts w:ascii="GHEA Grapalat" w:hAnsi="GHEA Grapalat" w:cs="Times Armenian"/>
          <w:sz w:val="20"/>
          <w:lang w:val="hy-AM"/>
        </w:rPr>
        <w:t xml:space="preserve"> </w:t>
      </w:r>
      <w:r w:rsidRPr="005E139C">
        <w:rPr>
          <w:rFonts w:ascii="GHEA Grapalat" w:hAnsi="GHEA Grapalat" w:cs="Sylfaen"/>
          <w:sz w:val="20"/>
          <w:lang w:val="hy-AM"/>
        </w:rPr>
        <w:t>կհանդիսանա</w:t>
      </w:r>
      <w:r w:rsidRPr="005E139C">
        <w:rPr>
          <w:rFonts w:ascii="GHEA Grapalat" w:hAnsi="GHEA Grapalat" w:cs="Times Armenian"/>
          <w:sz w:val="20"/>
          <w:lang w:val="hy-AM"/>
        </w:rPr>
        <w:t xml:space="preserve"> </w:t>
      </w:r>
      <w:r w:rsidRPr="005E139C">
        <w:rPr>
          <w:rFonts w:ascii="GHEA Grapalat" w:hAnsi="GHEA Grapalat" w:cs="Sylfaen"/>
          <w:sz w:val="20"/>
          <w:lang w:val="hy-AM"/>
        </w:rPr>
        <w:t>սույն</w:t>
      </w:r>
      <w:r w:rsidRPr="005E139C">
        <w:rPr>
          <w:rFonts w:ascii="GHEA Grapalat" w:hAnsi="GHEA Grapalat" w:cs="Times Armenian"/>
          <w:sz w:val="20"/>
          <w:lang w:val="hy-AM"/>
        </w:rPr>
        <w:t xml:space="preserve"> </w:t>
      </w:r>
      <w:r w:rsidRPr="005E139C">
        <w:rPr>
          <w:rFonts w:ascii="GHEA Grapalat" w:hAnsi="GHEA Grapalat" w:cs="Sylfaen"/>
          <w:sz w:val="20"/>
          <w:lang w:val="hy-AM"/>
        </w:rPr>
        <w:t>պայմանագրի</w:t>
      </w:r>
      <w:r w:rsidRPr="005E139C">
        <w:rPr>
          <w:rFonts w:ascii="GHEA Grapalat" w:hAnsi="GHEA Grapalat" w:cs="Times Armenian"/>
          <w:sz w:val="20"/>
          <w:lang w:val="hy-AM"/>
        </w:rPr>
        <w:t xml:space="preserve"> </w:t>
      </w:r>
      <w:r w:rsidRPr="005E139C">
        <w:rPr>
          <w:rFonts w:ascii="GHEA Grapalat" w:hAnsi="GHEA Grapalat" w:cs="Sylfaen"/>
          <w:sz w:val="20"/>
          <w:lang w:val="hy-AM"/>
        </w:rPr>
        <w:t>անբաժանելի</w:t>
      </w:r>
      <w:r w:rsidRPr="005E139C">
        <w:rPr>
          <w:rFonts w:ascii="GHEA Grapalat" w:hAnsi="GHEA Grapalat" w:cs="Times Armenian"/>
          <w:sz w:val="20"/>
          <w:lang w:val="hy-AM"/>
        </w:rPr>
        <w:t xml:space="preserve"> </w:t>
      </w:r>
      <w:r w:rsidRPr="005E139C">
        <w:rPr>
          <w:rFonts w:ascii="GHEA Grapalat" w:hAnsi="GHEA Grapalat" w:cs="Sylfaen"/>
          <w:sz w:val="20"/>
          <w:lang w:val="hy-AM"/>
        </w:rPr>
        <w:t>մասը</w:t>
      </w:r>
      <w:r w:rsidRPr="005E139C">
        <w:rPr>
          <w:rFonts w:ascii="GHEA Grapalat" w:hAnsi="GHEA Grapalat"/>
          <w:sz w:val="20"/>
          <w:lang w:val="hy-AM"/>
        </w:rPr>
        <w:t>։</w:t>
      </w:r>
    </w:p>
    <w:p w:rsidR="00705ADB" w:rsidRPr="005E139C" w:rsidRDefault="00705ADB" w:rsidP="00705ADB">
      <w:pPr>
        <w:ind w:firstLine="567"/>
        <w:jc w:val="both"/>
        <w:rPr>
          <w:rFonts w:ascii="GHEA Grapalat" w:hAnsi="GHEA Grapalat"/>
          <w:sz w:val="20"/>
          <w:szCs w:val="20"/>
          <w:lang w:val="hy-AM" w:eastAsia="ru-RU"/>
        </w:rPr>
      </w:pPr>
      <w:r w:rsidRPr="005E139C">
        <w:rPr>
          <w:rFonts w:ascii="GHEA Grapalat" w:hAnsi="GHEA Grapalat"/>
          <w:sz w:val="20"/>
          <w:lang w:val="hy-AM"/>
        </w:rPr>
        <w:t xml:space="preserve"> </w:t>
      </w:r>
      <w:r w:rsidRPr="005E139C">
        <w:rPr>
          <w:rFonts w:ascii="GHEA Grapalat" w:hAnsi="GHEA Grapalat" w:cs="Sylfaen"/>
          <w:sz w:val="20"/>
          <w:lang w:val="hy-AM"/>
        </w:rPr>
        <w:t>Սույն</w:t>
      </w:r>
      <w:r w:rsidRPr="005E139C">
        <w:rPr>
          <w:rFonts w:ascii="GHEA Grapalat" w:hAnsi="GHEA Grapalat" w:cs="Times Armenian"/>
          <w:sz w:val="20"/>
          <w:lang w:val="hy-AM"/>
        </w:rPr>
        <w:t xml:space="preserve"> </w:t>
      </w:r>
      <w:r w:rsidRPr="005E139C">
        <w:rPr>
          <w:rFonts w:ascii="GHEA Grapalat" w:hAnsi="GHEA Grapalat"/>
          <w:sz w:val="20"/>
          <w:szCs w:val="20"/>
          <w:lang w:val="hy-AM" w:eastAsia="ru-RU"/>
        </w:rPr>
        <w:t>պ</w:t>
      </w:r>
      <w:r w:rsidRPr="005E139C">
        <w:rPr>
          <w:rFonts w:ascii="GHEA Grapalat" w:hAnsi="GHEA Grapalat"/>
          <w:spacing w:val="-4"/>
          <w:sz w:val="20"/>
          <w:szCs w:val="20"/>
          <w:lang w:val="hy-AM" w:eastAsia="ru-RU"/>
        </w:rPr>
        <w:t xml:space="preserve">այմանագիրը չի </w:t>
      </w:r>
      <w:r w:rsidRPr="005E139C">
        <w:rPr>
          <w:rFonts w:ascii="GHEA Grapalat" w:hAnsi="GHEA Grapalat"/>
          <w:sz w:val="20"/>
          <w:szCs w:val="20"/>
          <w:lang w:val="hy-AM" w:eastAsia="ru-RU"/>
        </w:rPr>
        <w:t>կարող փոփոխվել կողմերի պարտա</w:t>
      </w:r>
      <w:r w:rsidRPr="005E139C">
        <w:rPr>
          <w:rFonts w:ascii="GHEA Grapalat" w:hAnsi="GHEA Grapalat"/>
          <w:sz w:val="20"/>
          <w:szCs w:val="20"/>
          <w:lang w:val="hy-AM" w:eastAsia="ru-RU"/>
        </w:rPr>
        <w:softHyphen/>
        <w:t>վորու</w:t>
      </w:r>
      <w:r w:rsidRPr="005E139C">
        <w:rPr>
          <w:rFonts w:ascii="GHEA Grapalat" w:hAnsi="GHEA Grapalat"/>
          <w:sz w:val="20"/>
          <w:szCs w:val="20"/>
          <w:lang w:val="hy-AM" w:eastAsia="ru-RU"/>
        </w:rPr>
        <w:softHyphen/>
        <w:t>թյունների մասնակի չկատարման հետևանքով</w:t>
      </w:r>
      <w:r w:rsidRPr="005E139C" w:rsidDel="00591DE3">
        <w:rPr>
          <w:rFonts w:ascii="GHEA Grapalat" w:hAnsi="GHEA Grapalat"/>
          <w:sz w:val="20"/>
          <w:szCs w:val="20"/>
          <w:lang w:val="hy-AM" w:eastAsia="ru-RU"/>
        </w:rPr>
        <w:t xml:space="preserve"> </w:t>
      </w:r>
      <w:r w:rsidRPr="005E139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05ADB" w:rsidRPr="005E139C" w:rsidRDefault="00705ADB" w:rsidP="00705ADB">
      <w:pPr>
        <w:jc w:val="both"/>
        <w:rPr>
          <w:rFonts w:ascii="GHEA Grapalat" w:hAnsi="GHEA Grapalat"/>
          <w:sz w:val="20"/>
          <w:lang w:val="hy-AM"/>
        </w:rPr>
      </w:pPr>
      <w:r w:rsidRPr="005E139C">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5E139C">
        <w:rPr>
          <w:rFonts w:ascii="GHEA Grapalat" w:hAnsi="GHEA Grapalat" w:cs="Sylfaen"/>
          <w:sz w:val="20"/>
          <w:lang w:val="hy-AM"/>
        </w:rPr>
        <w:t xml:space="preserve">ձեռք բերվող Ծառայության միավորի գնի </w:t>
      </w:r>
      <w:r w:rsidRPr="005E139C">
        <w:rPr>
          <w:rFonts w:ascii="GHEA Grapalat" w:hAnsi="GHEA Grapalat" w:cs="Times Armenian"/>
          <w:sz w:val="20"/>
          <w:lang w:val="hy-AM"/>
        </w:rPr>
        <w:t xml:space="preserve"> </w:t>
      </w:r>
      <w:r w:rsidRPr="005E139C">
        <w:rPr>
          <w:rFonts w:ascii="GHEA Grapalat" w:hAnsi="GHEA Grapalat"/>
          <w:sz w:val="20"/>
          <w:lang w:val="hy-AM"/>
        </w:rPr>
        <w:t>կամ պայմանագրի գնի արհեստական փոփոխման։</w:t>
      </w:r>
    </w:p>
    <w:p w:rsidR="00705ADB" w:rsidRPr="005E139C" w:rsidRDefault="00705ADB" w:rsidP="00705ADB">
      <w:pPr>
        <w:tabs>
          <w:tab w:val="left" w:pos="1276"/>
        </w:tabs>
        <w:ind w:firstLine="720"/>
        <w:jc w:val="both"/>
        <w:rPr>
          <w:rFonts w:ascii="GHEA Grapalat" w:hAnsi="GHEA Grapalat" w:cs="Times Armenian"/>
          <w:sz w:val="20"/>
          <w:lang w:val="hy-AM"/>
        </w:rPr>
      </w:pPr>
      <w:r w:rsidRPr="005E139C">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05ADB" w:rsidRPr="005E139C" w:rsidRDefault="00705ADB" w:rsidP="00705ADB">
      <w:pPr>
        <w:tabs>
          <w:tab w:val="left" w:pos="1276"/>
        </w:tabs>
        <w:ind w:firstLine="720"/>
        <w:jc w:val="both"/>
        <w:rPr>
          <w:rFonts w:ascii="GHEA Grapalat" w:hAnsi="GHEA Grapalat"/>
          <w:sz w:val="20"/>
          <w:lang w:val="hy-AM"/>
        </w:rPr>
      </w:pPr>
      <w:r w:rsidRPr="005E139C">
        <w:rPr>
          <w:rFonts w:ascii="GHEA Grapalat" w:hAnsi="GHEA Grapalat"/>
          <w:sz w:val="20"/>
          <w:lang w:val="pt-BR"/>
        </w:rPr>
        <w:t>7.4 Եթե պայմանագիրն  իրականացվ</w:t>
      </w:r>
      <w:r w:rsidRPr="005E139C">
        <w:rPr>
          <w:rFonts w:ascii="GHEA Grapalat" w:hAnsi="GHEA Grapalat"/>
          <w:sz w:val="20"/>
          <w:lang w:val="hy-AM"/>
        </w:rPr>
        <w:t>ում է</w:t>
      </w:r>
      <w:r w:rsidRPr="005E139C">
        <w:rPr>
          <w:rFonts w:ascii="GHEA Grapalat" w:hAnsi="GHEA Grapalat"/>
          <w:sz w:val="20"/>
          <w:lang w:val="pt-BR"/>
        </w:rPr>
        <w:t xml:space="preserve"> գործակալության պայմանագիր կնքելու միջոցով</w:t>
      </w:r>
    </w:p>
    <w:p w:rsidR="00705ADB" w:rsidRPr="005E139C" w:rsidRDefault="00705ADB" w:rsidP="00705ADB">
      <w:pPr>
        <w:tabs>
          <w:tab w:val="left" w:pos="1276"/>
        </w:tabs>
        <w:ind w:firstLine="720"/>
        <w:jc w:val="both"/>
        <w:rPr>
          <w:rFonts w:ascii="GHEA Grapalat" w:hAnsi="GHEA Grapalat"/>
          <w:sz w:val="20"/>
          <w:lang w:val="pt-BR"/>
        </w:rPr>
      </w:pPr>
      <w:r w:rsidRPr="005E139C">
        <w:rPr>
          <w:rFonts w:ascii="GHEA Grapalat" w:hAnsi="GHEA Grapalat"/>
          <w:sz w:val="20"/>
          <w:lang w:val="hy-AM"/>
        </w:rPr>
        <w:t>1)</w:t>
      </w:r>
      <w:r w:rsidRPr="005E139C">
        <w:rPr>
          <w:rFonts w:ascii="GHEA Grapalat" w:hAnsi="GHEA Grapalat"/>
          <w:sz w:val="20"/>
          <w:lang w:val="pt-BR"/>
        </w:rPr>
        <w:t xml:space="preserve"> </w:t>
      </w:r>
      <w:r w:rsidRPr="005E139C">
        <w:rPr>
          <w:rFonts w:ascii="GHEA Grapalat" w:hAnsi="GHEA Grapalat"/>
          <w:sz w:val="20"/>
          <w:lang w:val="hy-AM"/>
        </w:rPr>
        <w:t>Կատարողը</w:t>
      </w:r>
      <w:r w:rsidRPr="005E139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05ADB" w:rsidRPr="005E139C" w:rsidRDefault="00705ADB" w:rsidP="00705ADB">
      <w:pPr>
        <w:tabs>
          <w:tab w:val="left" w:pos="1276"/>
        </w:tabs>
        <w:ind w:firstLine="720"/>
        <w:jc w:val="both"/>
        <w:rPr>
          <w:rFonts w:ascii="GHEA Grapalat" w:hAnsi="GHEA Grapalat"/>
          <w:sz w:val="20"/>
          <w:lang w:val="pt-BR"/>
        </w:rPr>
      </w:pPr>
      <w:r w:rsidRPr="005E139C">
        <w:rPr>
          <w:rFonts w:ascii="GHEA Grapalat" w:hAnsi="GHEA Grapalat"/>
          <w:sz w:val="20"/>
          <w:lang w:val="pt-BR"/>
        </w:rPr>
        <w:t xml:space="preserve">2) պայմանագրի կատարման ընթացքում գործակալի փոփոխման դեպքում </w:t>
      </w:r>
      <w:r w:rsidRPr="005E139C">
        <w:rPr>
          <w:rFonts w:ascii="GHEA Grapalat" w:hAnsi="GHEA Grapalat"/>
          <w:sz w:val="20"/>
          <w:lang w:val="hy-AM"/>
        </w:rPr>
        <w:t>Կատարող</w:t>
      </w:r>
      <w:r w:rsidRPr="005E139C">
        <w:rPr>
          <w:rFonts w:ascii="GHEA Grapalat" w:hAnsi="GHEA Grapalat"/>
          <w:sz w:val="20"/>
          <w:lang w:val="pt-BR"/>
        </w:rPr>
        <w:t xml:space="preserve">ը գրավոր տեղեկացնում է </w:t>
      </w:r>
      <w:r w:rsidRPr="005E139C">
        <w:rPr>
          <w:rFonts w:ascii="GHEA Grapalat" w:hAnsi="GHEA Grapalat"/>
          <w:sz w:val="20"/>
          <w:lang w:val="hy-AM"/>
        </w:rPr>
        <w:t>Պ</w:t>
      </w:r>
      <w:r w:rsidRPr="005E139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E139C">
        <w:rPr>
          <w:rStyle w:val="FootnoteReference"/>
          <w:rFonts w:ascii="GHEA Grapalat" w:hAnsi="GHEA Grapalat"/>
          <w:sz w:val="20"/>
          <w:lang w:val="pt-BR"/>
        </w:rPr>
        <w:footnoteReference w:id="6"/>
      </w:r>
      <w:r w:rsidRPr="005E139C">
        <w:rPr>
          <w:rFonts w:ascii="GHEA Grapalat" w:hAnsi="GHEA Grapalat"/>
          <w:sz w:val="20"/>
          <w:lang w:val="pt-BR"/>
        </w:rPr>
        <w:t>:</w:t>
      </w:r>
    </w:p>
    <w:p w:rsidR="00705ADB" w:rsidRPr="005E139C" w:rsidRDefault="00705ADB" w:rsidP="00705ADB">
      <w:pPr>
        <w:tabs>
          <w:tab w:val="left" w:pos="1276"/>
        </w:tabs>
        <w:ind w:firstLine="720"/>
        <w:jc w:val="both"/>
        <w:rPr>
          <w:rFonts w:ascii="GHEA Grapalat" w:hAnsi="GHEA Grapalat"/>
          <w:sz w:val="20"/>
          <w:lang w:val="pt-BR"/>
        </w:rPr>
      </w:pPr>
      <w:r w:rsidRPr="005E139C">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E139C">
        <w:rPr>
          <w:rStyle w:val="FootnoteReference"/>
          <w:rFonts w:ascii="GHEA Grapalat" w:hAnsi="GHEA Grapalat"/>
          <w:sz w:val="20"/>
          <w:lang w:val="pt-BR"/>
        </w:rPr>
        <w:footnoteReference w:id="7"/>
      </w:r>
      <w:r w:rsidRPr="005E139C">
        <w:rPr>
          <w:rFonts w:ascii="GHEA Grapalat" w:hAnsi="GHEA Grapalat"/>
          <w:sz w:val="20"/>
          <w:lang w:val="pt-BR"/>
        </w:rPr>
        <w:t>:</w:t>
      </w:r>
    </w:p>
    <w:p w:rsidR="00705ADB" w:rsidRPr="005E139C" w:rsidRDefault="00705ADB" w:rsidP="00705ADB">
      <w:pPr>
        <w:tabs>
          <w:tab w:val="left" w:pos="1276"/>
        </w:tabs>
        <w:ind w:firstLine="720"/>
        <w:jc w:val="both"/>
        <w:rPr>
          <w:rFonts w:ascii="GHEA Grapalat" w:hAnsi="GHEA Grapalat"/>
          <w:sz w:val="20"/>
          <w:lang w:val="pt-BR"/>
        </w:rPr>
      </w:pPr>
      <w:r w:rsidRPr="005E139C">
        <w:rPr>
          <w:rFonts w:ascii="GHEA Grapalat" w:hAnsi="GHEA Grapalat" w:cs="Times Armenian"/>
          <w:sz w:val="20"/>
          <w:lang w:val="pt-BR"/>
        </w:rPr>
        <w:t>7.6 Ծառայության</w:t>
      </w:r>
      <w:r w:rsidRPr="005E139C">
        <w:rPr>
          <w:rFonts w:ascii="GHEA Grapalat" w:hAnsi="GHEA Grapalat" w:cs="Times Armenian"/>
          <w:sz w:val="20"/>
          <w:lang w:val="hy-AM"/>
        </w:rPr>
        <w:t xml:space="preserve"> </w:t>
      </w:r>
      <w:r w:rsidRPr="005E139C">
        <w:rPr>
          <w:rFonts w:ascii="GHEA Grapalat" w:hAnsi="GHEA Grapalat" w:cs="Times Armenian"/>
          <w:sz w:val="20"/>
        </w:rPr>
        <w:t>մատուց</w:t>
      </w:r>
      <w:r w:rsidRPr="005E139C">
        <w:rPr>
          <w:rFonts w:ascii="GHEA Grapalat" w:hAnsi="GHEA Grapalat" w:cs="Sylfaen"/>
          <w:sz w:val="20"/>
          <w:lang w:val="hy-AM"/>
        </w:rPr>
        <w:t>ման</w:t>
      </w:r>
      <w:r w:rsidRPr="005E139C">
        <w:rPr>
          <w:rFonts w:ascii="GHEA Grapalat" w:hAnsi="GHEA Grapalat" w:cs="Times Armenian"/>
          <w:sz w:val="20"/>
          <w:lang w:val="hy-AM"/>
        </w:rPr>
        <w:t xml:space="preserve"> </w:t>
      </w:r>
      <w:r w:rsidRPr="005E139C">
        <w:rPr>
          <w:rFonts w:ascii="GHEA Grapalat" w:hAnsi="GHEA Grapalat" w:cs="Sylfaen"/>
          <w:sz w:val="20"/>
          <w:lang w:val="hy-AM"/>
        </w:rPr>
        <w:t>ժամկետը</w:t>
      </w:r>
      <w:r w:rsidRPr="005E139C">
        <w:rPr>
          <w:rFonts w:ascii="GHEA Grapalat" w:hAnsi="GHEA Grapalat" w:cs="Times Armenian"/>
          <w:sz w:val="20"/>
          <w:lang w:val="hy-AM"/>
        </w:rPr>
        <w:t xml:space="preserve"> </w:t>
      </w:r>
      <w:r w:rsidRPr="005E139C">
        <w:rPr>
          <w:rFonts w:ascii="GHEA Grapalat" w:hAnsi="GHEA Grapalat" w:cs="Sylfaen"/>
          <w:sz w:val="20"/>
          <w:lang w:val="hy-AM"/>
        </w:rPr>
        <w:t>կարող</w:t>
      </w:r>
      <w:r w:rsidRPr="005E139C">
        <w:rPr>
          <w:rFonts w:ascii="GHEA Grapalat" w:hAnsi="GHEA Grapalat" w:cs="Times Armenian"/>
          <w:sz w:val="20"/>
          <w:lang w:val="hy-AM"/>
        </w:rPr>
        <w:t xml:space="preserve"> </w:t>
      </w:r>
      <w:r w:rsidRPr="005E139C">
        <w:rPr>
          <w:rFonts w:ascii="GHEA Grapalat" w:hAnsi="GHEA Grapalat" w:cs="Sylfaen"/>
          <w:sz w:val="20"/>
          <w:lang w:val="hy-AM"/>
        </w:rPr>
        <w:t>է</w:t>
      </w:r>
      <w:r w:rsidRPr="005E139C">
        <w:rPr>
          <w:rFonts w:ascii="GHEA Grapalat" w:hAnsi="GHEA Grapalat" w:cs="Times Armenian"/>
          <w:sz w:val="20"/>
          <w:lang w:val="hy-AM"/>
        </w:rPr>
        <w:t xml:space="preserve"> </w:t>
      </w:r>
      <w:r w:rsidRPr="005E139C">
        <w:rPr>
          <w:rFonts w:ascii="GHEA Grapalat" w:hAnsi="GHEA Grapalat" w:cs="Sylfaen"/>
          <w:sz w:val="20"/>
          <w:lang w:val="hy-AM"/>
        </w:rPr>
        <w:t>երկարաձգվել</w:t>
      </w:r>
      <w:r w:rsidRPr="005E139C">
        <w:rPr>
          <w:rFonts w:ascii="GHEA Grapalat" w:hAnsi="GHEA Grapalat" w:cs="Times Armenian"/>
          <w:sz w:val="20"/>
          <w:lang w:val="hy-AM"/>
        </w:rPr>
        <w:t xml:space="preserve"> </w:t>
      </w:r>
      <w:r w:rsidRPr="005E139C">
        <w:rPr>
          <w:rFonts w:ascii="GHEA Grapalat" w:hAnsi="GHEA Grapalat" w:cs="Sylfaen"/>
          <w:sz w:val="20"/>
          <w:lang w:val="hy-AM"/>
        </w:rPr>
        <w:t>մինչև</w:t>
      </w:r>
      <w:r w:rsidRPr="005E139C">
        <w:rPr>
          <w:rFonts w:ascii="GHEA Grapalat" w:hAnsi="GHEA Grapalat" w:cs="Times Armenian"/>
          <w:sz w:val="20"/>
          <w:lang w:val="hy-AM"/>
        </w:rPr>
        <w:t xml:space="preserve"> սույն պայմանագրով </w:t>
      </w:r>
      <w:r w:rsidRPr="005E139C">
        <w:rPr>
          <w:rFonts w:ascii="GHEA Grapalat" w:hAnsi="GHEA Grapalat" w:cs="Sylfaen"/>
          <w:sz w:val="20"/>
          <w:lang w:val="hy-AM"/>
        </w:rPr>
        <w:t>այդ</w:t>
      </w:r>
      <w:r w:rsidRPr="005E139C">
        <w:rPr>
          <w:rFonts w:ascii="GHEA Grapalat" w:hAnsi="GHEA Grapalat" w:cs="Times Armenian"/>
          <w:sz w:val="20"/>
          <w:lang w:val="hy-AM"/>
        </w:rPr>
        <w:t xml:space="preserve"> </w:t>
      </w:r>
      <w:r w:rsidRPr="005E139C">
        <w:rPr>
          <w:rFonts w:ascii="GHEA Grapalat" w:hAnsi="GHEA Grapalat" w:cs="Sylfaen"/>
          <w:sz w:val="20"/>
          <w:lang w:val="hy-AM"/>
        </w:rPr>
        <w:t>ժամկետը</w:t>
      </w:r>
      <w:r w:rsidRPr="005E139C">
        <w:rPr>
          <w:rFonts w:ascii="GHEA Grapalat" w:hAnsi="GHEA Grapalat" w:cs="Times Armenian"/>
          <w:sz w:val="20"/>
          <w:lang w:val="hy-AM"/>
        </w:rPr>
        <w:t xml:space="preserve"> </w:t>
      </w:r>
      <w:r w:rsidRPr="005E139C">
        <w:rPr>
          <w:rFonts w:ascii="GHEA Grapalat" w:hAnsi="GHEA Grapalat" w:cs="Sylfaen"/>
          <w:sz w:val="20"/>
          <w:lang w:val="hy-AM"/>
        </w:rPr>
        <w:t>լրանալը</w:t>
      </w:r>
      <w:r w:rsidRPr="005E139C">
        <w:rPr>
          <w:rFonts w:ascii="GHEA Grapalat" w:hAnsi="GHEA Grapalat" w:cs="Times Armenian"/>
          <w:sz w:val="20"/>
          <w:lang w:val="hy-AM"/>
        </w:rPr>
        <w:t xml:space="preserve"> </w:t>
      </w:r>
      <w:r w:rsidRPr="005E139C">
        <w:rPr>
          <w:rFonts w:ascii="GHEA Grapalat" w:hAnsi="GHEA Grapalat" w:cs="Sylfaen"/>
          <w:sz w:val="20"/>
        </w:rPr>
        <w:t>պայմանագրի</w:t>
      </w:r>
      <w:r w:rsidRPr="005E139C">
        <w:rPr>
          <w:rFonts w:ascii="GHEA Grapalat" w:hAnsi="GHEA Grapalat" w:cs="Sylfaen"/>
          <w:sz w:val="20"/>
          <w:lang w:val="pt-BR"/>
        </w:rPr>
        <w:t xml:space="preserve"> </w:t>
      </w:r>
      <w:r w:rsidRPr="005E139C">
        <w:rPr>
          <w:rFonts w:ascii="GHEA Grapalat" w:hAnsi="GHEA Grapalat" w:cs="Sylfaen"/>
          <w:sz w:val="20"/>
        </w:rPr>
        <w:t>կողմի</w:t>
      </w:r>
      <w:r w:rsidRPr="005E139C">
        <w:rPr>
          <w:rFonts w:ascii="GHEA Grapalat" w:hAnsi="GHEA Grapalat" w:cs="Times Armenian"/>
          <w:sz w:val="20"/>
          <w:lang w:val="hy-AM"/>
        </w:rPr>
        <w:t xml:space="preserve"> </w:t>
      </w:r>
      <w:r w:rsidRPr="005E139C">
        <w:rPr>
          <w:rFonts w:ascii="GHEA Grapalat" w:hAnsi="GHEA Grapalat" w:cs="Sylfaen"/>
          <w:sz w:val="20"/>
          <w:lang w:val="hy-AM"/>
        </w:rPr>
        <w:t>առաջարկության</w:t>
      </w:r>
      <w:r w:rsidRPr="005E139C">
        <w:rPr>
          <w:rFonts w:ascii="GHEA Grapalat" w:hAnsi="GHEA Grapalat" w:cs="Times Armenian"/>
          <w:sz w:val="20"/>
          <w:lang w:val="hy-AM"/>
        </w:rPr>
        <w:t xml:space="preserve"> </w:t>
      </w:r>
      <w:r w:rsidRPr="005E139C">
        <w:rPr>
          <w:rFonts w:ascii="GHEA Grapalat" w:hAnsi="GHEA Grapalat" w:cs="Sylfaen"/>
          <w:sz w:val="20"/>
          <w:lang w:val="hy-AM"/>
        </w:rPr>
        <w:t>առկայության</w:t>
      </w:r>
      <w:r w:rsidRPr="005E139C">
        <w:rPr>
          <w:rFonts w:ascii="GHEA Grapalat" w:hAnsi="GHEA Grapalat" w:cs="Times Armenian"/>
          <w:sz w:val="20"/>
          <w:lang w:val="hy-AM"/>
        </w:rPr>
        <w:t xml:space="preserve"> </w:t>
      </w:r>
      <w:r w:rsidRPr="005E139C">
        <w:rPr>
          <w:rFonts w:ascii="GHEA Grapalat" w:hAnsi="GHEA Grapalat" w:cs="Sylfaen"/>
          <w:sz w:val="20"/>
          <w:lang w:val="hy-AM"/>
        </w:rPr>
        <w:t>դեպքում</w:t>
      </w:r>
      <w:r w:rsidRPr="005E139C">
        <w:rPr>
          <w:rFonts w:ascii="GHEA Grapalat" w:hAnsi="GHEA Grapalat" w:cs="Times Armenian"/>
          <w:sz w:val="20"/>
          <w:lang w:val="hy-AM"/>
        </w:rPr>
        <w:t xml:space="preserve">` </w:t>
      </w:r>
      <w:r w:rsidRPr="005E139C">
        <w:rPr>
          <w:rFonts w:ascii="GHEA Grapalat" w:hAnsi="GHEA Grapalat" w:cs="Sylfaen"/>
          <w:sz w:val="20"/>
          <w:lang w:val="hy-AM"/>
        </w:rPr>
        <w:t>պայմանով</w:t>
      </w:r>
      <w:r w:rsidRPr="005E139C">
        <w:rPr>
          <w:rFonts w:ascii="GHEA Grapalat" w:hAnsi="GHEA Grapalat" w:cs="Times Armenian"/>
          <w:sz w:val="20"/>
          <w:lang w:val="hy-AM"/>
        </w:rPr>
        <w:t xml:space="preserve">, </w:t>
      </w:r>
      <w:r w:rsidRPr="005E139C">
        <w:rPr>
          <w:rFonts w:ascii="GHEA Grapalat" w:hAnsi="GHEA Grapalat" w:cs="Sylfaen"/>
          <w:sz w:val="20"/>
          <w:lang w:val="hy-AM"/>
        </w:rPr>
        <w:t>որ</w:t>
      </w:r>
      <w:r w:rsidRPr="005E139C">
        <w:rPr>
          <w:rFonts w:ascii="GHEA Grapalat" w:hAnsi="GHEA Grapalat"/>
          <w:sz w:val="20"/>
          <w:lang w:val="hy-AM"/>
        </w:rPr>
        <w:t>` Պատվիրատուի</w:t>
      </w:r>
      <w:r w:rsidRPr="005E139C">
        <w:rPr>
          <w:rFonts w:ascii="GHEA Grapalat" w:hAnsi="GHEA Grapalat" w:cs="Times Armenian"/>
          <w:sz w:val="20"/>
          <w:lang w:val="hy-AM"/>
        </w:rPr>
        <w:t xml:space="preserve"> </w:t>
      </w:r>
      <w:r w:rsidRPr="005E139C">
        <w:rPr>
          <w:rFonts w:ascii="GHEA Grapalat" w:hAnsi="GHEA Grapalat" w:cs="Sylfaen"/>
          <w:sz w:val="20"/>
          <w:lang w:val="hy-AM"/>
        </w:rPr>
        <w:t>մոտ</w:t>
      </w:r>
      <w:r w:rsidRPr="005E139C">
        <w:rPr>
          <w:rFonts w:ascii="GHEA Grapalat" w:hAnsi="GHEA Grapalat" w:cs="Times Armenian"/>
          <w:sz w:val="20"/>
          <w:lang w:val="hy-AM"/>
        </w:rPr>
        <w:t xml:space="preserve"> </w:t>
      </w:r>
      <w:r w:rsidRPr="005E139C">
        <w:rPr>
          <w:rFonts w:ascii="GHEA Grapalat" w:hAnsi="GHEA Grapalat" w:cs="Sylfaen"/>
          <w:sz w:val="20"/>
          <w:lang w:val="hy-AM"/>
        </w:rPr>
        <w:t>չի</w:t>
      </w:r>
      <w:r w:rsidRPr="005E139C">
        <w:rPr>
          <w:rFonts w:ascii="GHEA Grapalat" w:hAnsi="GHEA Grapalat" w:cs="Times Armenian"/>
          <w:sz w:val="20"/>
          <w:lang w:val="hy-AM"/>
        </w:rPr>
        <w:t xml:space="preserve"> </w:t>
      </w:r>
      <w:r w:rsidRPr="005E139C">
        <w:rPr>
          <w:rFonts w:ascii="GHEA Grapalat" w:hAnsi="GHEA Grapalat" w:cs="Sylfaen"/>
          <w:sz w:val="20"/>
          <w:lang w:val="hy-AM"/>
        </w:rPr>
        <w:t>վերացել</w:t>
      </w:r>
      <w:r w:rsidRPr="005E139C">
        <w:rPr>
          <w:rFonts w:ascii="GHEA Grapalat" w:hAnsi="GHEA Grapalat" w:cs="Times Armenian"/>
          <w:sz w:val="20"/>
          <w:lang w:val="hy-AM"/>
        </w:rPr>
        <w:t xml:space="preserve"> </w:t>
      </w:r>
      <w:r w:rsidRPr="005E139C">
        <w:rPr>
          <w:rFonts w:ascii="GHEA Grapalat" w:hAnsi="GHEA Grapalat" w:cs="Sylfaen"/>
          <w:sz w:val="20"/>
          <w:lang w:val="hy-AM"/>
        </w:rPr>
        <w:t>գնման</w:t>
      </w:r>
      <w:r w:rsidRPr="005E139C">
        <w:rPr>
          <w:rFonts w:ascii="GHEA Grapalat" w:hAnsi="GHEA Grapalat" w:cs="Times Armenian"/>
          <w:sz w:val="20"/>
          <w:lang w:val="hy-AM"/>
        </w:rPr>
        <w:t xml:space="preserve"> </w:t>
      </w:r>
      <w:r w:rsidRPr="005E139C">
        <w:rPr>
          <w:rFonts w:ascii="GHEA Grapalat" w:hAnsi="GHEA Grapalat" w:cs="Sylfaen"/>
          <w:sz w:val="20"/>
          <w:lang w:val="hy-AM"/>
        </w:rPr>
        <w:t>առարկայի</w:t>
      </w:r>
      <w:r w:rsidRPr="005E139C">
        <w:rPr>
          <w:rFonts w:ascii="GHEA Grapalat" w:hAnsi="GHEA Grapalat" w:cs="Times Armenian"/>
          <w:sz w:val="20"/>
          <w:lang w:val="hy-AM"/>
        </w:rPr>
        <w:t xml:space="preserve"> </w:t>
      </w:r>
      <w:r w:rsidRPr="005E139C">
        <w:rPr>
          <w:rFonts w:ascii="GHEA Grapalat" w:hAnsi="GHEA Grapalat" w:cs="Sylfaen"/>
          <w:sz w:val="20"/>
          <w:lang w:val="hy-AM"/>
        </w:rPr>
        <w:t>օգտագործման</w:t>
      </w:r>
      <w:r w:rsidRPr="005E139C">
        <w:rPr>
          <w:rFonts w:ascii="GHEA Grapalat" w:hAnsi="GHEA Grapalat" w:cs="Times Armenian"/>
          <w:sz w:val="20"/>
          <w:lang w:val="hy-AM"/>
        </w:rPr>
        <w:t xml:space="preserve"> </w:t>
      </w:r>
      <w:r w:rsidRPr="005E139C">
        <w:rPr>
          <w:rFonts w:ascii="GHEA Grapalat" w:hAnsi="GHEA Grapalat" w:cs="Sylfaen"/>
          <w:sz w:val="20"/>
          <w:lang w:val="hy-AM"/>
        </w:rPr>
        <w:t>պահանջը</w:t>
      </w:r>
      <w:r w:rsidRPr="005E139C">
        <w:rPr>
          <w:rFonts w:ascii="GHEA Grapalat" w:hAnsi="GHEA Grapalat" w:cs="Sylfaen"/>
          <w:sz w:val="20"/>
          <w:lang w:val="pt-BR"/>
        </w:rPr>
        <w:t xml:space="preserve">: Ընդ որում սույն կետով սահմանված դեպքում </w:t>
      </w:r>
      <w:r w:rsidRPr="005E139C">
        <w:rPr>
          <w:rFonts w:ascii="GHEA Grapalat" w:hAnsi="GHEA Grapalat" w:cs="Times Armenian"/>
          <w:sz w:val="20"/>
          <w:lang w:val="pt-BR"/>
        </w:rPr>
        <w:t>Ծառայության</w:t>
      </w:r>
      <w:r w:rsidRPr="005E139C">
        <w:rPr>
          <w:rFonts w:ascii="GHEA Grapalat" w:hAnsi="GHEA Grapalat" w:cs="Times Armenian"/>
          <w:sz w:val="20"/>
          <w:lang w:val="hy-AM"/>
        </w:rPr>
        <w:t xml:space="preserve"> </w:t>
      </w:r>
      <w:r w:rsidRPr="005E139C">
        <w:rPr>
          <w:rFonts w:ascii="GHEA Grapalat" w:hAnsi="GHEA Grapalat" w:cs="Times Armenian"/>
          <w:sz w:val="20"/>
        </w:rPr>
        <w:t>մատուց</w:t>
      </w:r>
      <w:r w:rsidRPr="005E139C">
        <w:rPr>
          <w:rFonts w:ascii="GHEA Grapalat" w:hAnsi="GHEA Grapalat" w:cs="Sylfaen"/>
          <w:sz w:val="20"/>
          <w:lang w:val="hy-AM"/>
        </w:rPr>
        <w:t>ման</w:t>
      </w:r>
      <w:r w:rsidRPr="005E139C">
        <w:rPr>
          <w:rFonts w:ascii="GHEA Grapalat" w:hAnsi="GHEA Grapalat" w:cs="Times Armenian"/>
          <w:sz w:val="20"/>
          <w:lang w:val="hy-AM"/>
        </w:rPr>
        <w:t xml:space="preserve"> </w:t>
      </w:r>
      <w:r w:rsidRPr="005E139C">
        <w:rPr>
          <w:rFonts w:ascii="GHEA Grapalat" w:hAnsi="GHEA Grapalat" w:cs="Sylfaen"/>
          <w:sz w:val="20"/>
          <w:lang w:val="hy-AM"/>
        </w:rPr>
        <w:t>ժամկետը</w:t>
      </w:r>
      <w:r w:rsidRPr="005E139C">
        <w:rPr>
          <w:rFonts w:ascii="GHEA Grapalat" w:hAnsi="GHEA Grapalat" w:cs="Times Armenian"/>
          <w:sz w:val="20"/>
          <w:lang w:val="hy-AM"/>
        </w:rPr>
        <w:t xml:space="preserve"> </w:t>
      </w:r>
      <w:r w:rsidRPr="005E139C">
        <w:rPr>
          <w:rFonts w:ascii="GHEA Grapalat" w:hAnsi="GHEA Grapalat" w:cs="Sylfaen"/>
          <w:sz w:val="20"/>
          <w:lang w:val="hy-AM"/>
        </w:rPr>
        <w:t>կարող</w:t>
      </w:r>
      <w:r w:rsidRPr="005E139C">
        <w:rPr>
          <w:rFonts w:ascii="GHEA Grapalat" w:hAnsi="GHEA Grapalat" w:cs="Times Armenian"/>
          <w:sz w:val="20"/>
          <w:lang w:val="hy-AM"/>
        </w:rPr>
        <w:t xml:space="preserve"> </w:t>
      </w:r>
      <w:r w:rsidRPr="005E139C">
        <w:rPr>
          <w:rFonts w:ascii="GHEA Grapalat" w:hAnsi="GHEA Grapalat" w:cs="Sylfaen"/>
          <w:sz w:val="20"/>
          <w:lang w:val="hy-AM"/>
        </w:rPr>
        <w:t>է</w:t>
      </w:r>
      <w:r w:rsidRPr="005E139C">
        <w:rPr>
          <w:rFonts w:ascii="GHEA Grapalat" w:hAnsi="GHEA Grapalat" w:cs="Times Armenian"/>
          <w:sz w:val="20"/>
          <w:lang w:val="hy-AM"/>
        </w:rPr>
        <w:t xml:space="preserve"> </w:t>
      </w:r>
      <w:r w:rsidRPr="005E139C">
        <w:rPr>
          <w:rFonts w:ascii="GHEA Grapalat" w:hAnsi="GHEA Grapalat" w:cs="Sylfaen"/>
          <w:sz w:val="20"/>
          <w:lang w:val="hy-AM"/>
        </w:rPr>
        <w:t>երկարաձգվել</w:t>
      </w:r>
      <w:r w:rsidRPr="005E139C">
        <w:rPr>
          <w:rFonts w:ascii="GHEA Grapalat" w:hAnsi="GHEA Grapalat" w:cs="Times Armenian"/>
          <w:sz w:val="20"/>
          <w:lang w:val="hy-AM"/>
        </w:rPr>
        <w:t xml:space="preserve"> </w:t>
      </w:r>
      <w:r w:rsidRPr="005E139C">
        <w:rPr>
          <w:rFonts w:ascii="GHEA Grapalat" w:hAnsi="GHEA Grapalat" w:cs="Times Armenian"/>
          <w:sz w:val="20"/>
        </w:rPr>
        <w:t>մեկ</w:t>
      </w:r>
      <w:r w:rsidRPr="005E139C">
        <w:rPr>
          <w:rFonts w:ascii="GHEA Grapalat" w:hAnsi="GHEA Grapalat" w:cs="Times Armenian"/>
          <w:sz w:val="20"/>
          <w:lang w:val="pt-BR"/>
        </w:rPr>
        <w:t xml:space="preserve"> </w:t>
      </w:r>
      <w:r w:rsidRPr="005E139C">
        <w:rPr>
          <w:rFonts w:ascii="GHEA Grapalat" w:hAnsi="GHEA Grapalat" w:cs="Times Armenian"/>
          <w:sz w:val="20"/>
        </w:rPr>
        <w:t>անգամ</w:t>
      </w:r>
      <w:r w:rsidRPr="005E139C">
        <w:rPr>
          <w:rFonts w:ascii="GHEA Grapalat" w:hAnsi="GHEA Grapalat" w:cs="Times Armenian"/>
          <w:sz w:val="20"/>
          <w:lang w:val="pt-BR"/>
        </w:rPr>
        <w:t xml:space="preserve"> </w:t>
      </w:r>
      <w:r w:rsidRPr="005E139C">
        <w:rPr>
          <w:rFonts w:ascii="GHEA Grapalat" w:hAnsi="GHEA Grapalat" w:cs="Sylfaen"/>
          <w:sz w:val="20"/>
          <w:lang w:val="hy-AM"/>
        </w:rPr>
        <w:t>մինչև</w:t>
      </w:r>
      <w:r w:rsidRPr="005E139C">
        <w:rPr>
          <w:rFonts w:ascii="GHEA Grapalat" w:hAnsi="GHEA Grapalat" w:cs="Sylfaen"/>
          <w:sz w:val="20"/>
          <w:lang w:val="pt-BR"/>
        </w:rPr>
        <w:t xml:space="preserve"> 30 </w:t>
      </w:r>
      <w:r w:rsidRPr="005E139C">
        <w:rPr>
          <w:rFonts w:ascii="GHEA Grapalat" w:hAnsi="GHEA Grapalat" w:cs="Sylfaen"/>
          <w:sz w:val="20"/>
        </w:rPr>
        <w:t>օրացուցային</w:t>
      </w:r>
      <w:r w:rsidRPr="005E139C">
        <w:rPr>
          <w:rFonts w:ascii="GHEA Grapalat" w:hAnsi="GHEA Grapalat" w:cs="Sylfaen"/>
          <w:sz w:val="20"/>
          <w:lang w:val="pt-BR"/>
        </w:rPr>
        <w:t xml:space="preserve"> </w:t>
      </w:r>
      <w:r w:rsidRPr="005E139C">
        <w:rPr>
          <w:rFonts w:ascii="GHEA Grapalat" w:hAnsi="GHEA Grapalat" w:cs="Sylfaen"/>
          <w:sz w:val="20"/>
        </w:rPr>
        <w:t>օրով</w:t>
      </w:r>
      <w:r w:rsidRPr="005E139C">
        <w:rPr>
          <w:rFonts w:ascii="GHEA Grapalat" w:hAnsi="GHEA Grapalat" w:cs="Sylfaen"/>
          <w:sz w:val="20"/>
          <w:lang w:val="pt-BR"/>
        </w:rPr>
        <w:t>:</w:t>
      </w:r>
    </w:p>
    <w:p w:rsidR="00705ADB" w:rsidRPr="005E139C" w:rsidRDefault="00705ADB" w:rsidP="00705ADB">
      <w:pPr>
        <w:tabs>
          <w:tab w:val="left" w:pos="720"/>
        </w:tabs>
        <w:jc w:val="both"/>
        <w:rPr>
          <w:rFonts w:ascii="GHEA Grapalat" w:hAnsi="GHEA Grapalat"/>
          <w:sz w:val="20"/>
          <w:lang w:val="hy-AM"/>
        </w:rPr>
      </w:pPr>
      <w:r w:rsidRPr="005E139C">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05ADB" w:rsidRPr="005E139C" w:rsidRDefault="00705ADB" w:rsidP="00705ADB">
      <w:pPr>
        <w:tabs>
          <w:tab w:val="left" w:pos="720"/>
        </w:tabs>
        <w:jc w:val="both"/>
        <w:rPr>
          <w:rFonts w:ascii="GHEA Grapalat" w:hAnsi="GHEA Grapalat"/>
          <w:sz w:val="20"/>
          <w:lang w:val="hy-AM"/>
        </w:rPr>
      </w:pPr>
      <w:r w:rsidRPr="005E139C">
        <w:rPr>
          <w:rFonts w:ascii="GHEA Grapalat" w:hAnsi="GHEA Grapalat"/>
          <w:sz w:val="20"/>
          <w:lang w:val="hy-AM"/>
        </w:rPr>
        <w:tab/>
        <w:t xml:space="preserve">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w:t>
      </w:r>
      <w:r w:rsidRPr="005E139C">
        <w:rPr>
          <w:rFonts w:ascii="GHEA Grapalat" w:hAnsi="GHEA Grapalat"/>
          <w:sz w:val="20"/>
          <w:lang w:val="hy-AM"/>
        </w:rPr>
        <w:lastRenderedPageBreak/>
        <w:t>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05ADB" w:rsidRPr="005E139C" w:rsidRDefault="00705ADB" w:rsidP="00705ADB">
      <w:pPr>
        <w:ind w:firstLine="709"/>
        <w:jc w:val="both"/>
        <w:rPr>
          <w:rFonts w:ascii="GHEA Grapalat" w:hAnsi="GHEA Grapalat"/>
          <w:sz w:val="20"/>
          <w:lang w:val="hy-AM"/>
        </w:rPr>
      </w:pPr>
      <w:r w:rsidRPr="005E139C">
        <w:rPr>
          <w:rFonts w:ascii="GHEA Grapalat" w:hAnsi="GHEA Grapalat"/>
          <w:sz w:val="20"/>
          <w:lang w:val="hy-AM"/>
        </w:rPr>
        <w:t xml:space="preserve">7.8 </w:t>
      </w:r>
      <w:r w:rsidRPr="005E139C">
        <w:rPr>
          <w:rFonts w:ascii="GHEA Grapalat" w:hAnsi="GHEA Grapalat" w:cs="Sylfaen"/>
          <w:sz w:val="20"/>
          <w:lang w:val="hy-AM"/>
        </w:rPr>
        <w:t>Սույն</w:t>
      </w:r>
      <w:r w:rsidRPr="005E139C">
        <w:rPr>
          <w:rFonts w:ascii="GHEA Grapalat" w:hAnsi="GHEA Grapalat" w:cs="Times Armenian"/>
          <w:sz w:val="20"/>
          <w:lang w:val="hy-AM"/>
        </w:rPr>
        <w:t xml:space="preserve"> </w:t>
      </w:r>
      <w:r w:rsidRPr="005E139C">
        <w:rPr>
          <w:rFonts w:ascii="GHEA Grapalat" w:hAnsi="GHEA Grapalat" w:cs="Sylfaen"/>
          <w:sz w:val="20"/>
          <w:lang w:val="hy-AM"/>
        </w:rPr>
        <w:t>պայմանագրի</w:t>
      </w:r>
      <w:r w:rsidRPr="005E139C">
        <w:rPr>
          <w:rFonts w:ascii="GHEA Grapalat" w:hAnsi="GHEA Grapalat" w:cs="Times Armenian"/>
          <w:sz w:val="20"/>
          <w:lang w:val="hy-AM"/>
        </w:rPr>
        <w:t xml:space="preserve"> </w:t>
      </w:r>
      <w:r w:rsidRPr="005E139C">
        <w:rPr>
          <w:rFonts w:ascii="GHEA Grapalat" w:hAnsi="GHEA Grapalat" w:cs="Sylfaen"/>
          <w:sz w:val="20"/>
          <w:lang w:val="hy-AM"/>
        </w:rPr>
        <w:t>կապակցությամբ</w:t>
      </w:r>
      <w:r w:rsidRPr="005E139C">
        <w:rPr>
          <w:rFonts w:ascii="GHEA Grapalat" w:hAnsi="GHEA Grapalat" w:cs="Times Armenian"/>
          <w:sz w:val="20"/>
          <w:lang w:val="hy-AM"/>
        </w:rPr>
        <w:t xml:space="preserve"> </w:t>
      </w:r>
      <w:r w:rsidRPr="005E139C">
        <w:rPr>
          <w:rFonts w:ascii="GHEA Grapalat" w:hAnsi="GHEA Grapalat" w:cs="Sylfaen"/>
          <w:sz w:val="20"/>
          <w:lang w:val="hy-AM"/>
        </w:rPr>
        <w:t>ծագած</w:t>
      </w:r>
      <w:r w:rsidRPr="005E139C">
        <w:rPr>
          <w:rFonts w:ascii="GHEA Grapalat" w:hAnsi="GHEA Grapalat" w:cs="Times Armenian"/>
          <w:sz w:val="20"/>
          <w:lang w:val="hy-AM"/>
        </w:rPr>
        <w:t xml:space="preserve"> </w:t>
      </w:r>
      <w:r w:rsidRPr="005E139C">
        <w:rPr>
          <w:rFonts w:ascii="GHEA Grapalat" w:hAnsi="GHEA Grapalat" w:cs="Sylfaen"/>
          <w:sz w:val="20"/>
          <w:lang w:val="hy-AM"/>
        </w:rPr>
        <w:t>վեճերը</w:t>
      </w:r>
      <w:r w:rsidRPr="005E139C">
        <w:rPr>
          <w:rFonts w:ascii="GHEA Grapalat" w:hAnsi="GHEA Grapalat" w:cs="Times Armenian"/>
          <w:sz w:val="20"/>
          <w:lang w:val="hy-AM"/>
        </w:rPr>
        <w:t xml:space="preserve"> </w:t>
      </w:r>
      <w:r w:rsidRPr="005E139C">
        <w:rPr>
          <w:rFonts w:ascii="GHEA Grapalat" w:hAnsi="GHEA Grapalat" w:cs="Sylfaen"/>
          <w:sz w:val="20"/>
          <w:lang w:val="hy-AM"/>
        </w:rPr>
        <w:t>լուծվում</w:t>
      </w:r>
      <w:r w:rsidRPr="005E139C">
        <w:rPr>
          <w:rFonts w:ascii="GHEA Grapalat" w:hAnsi="GHEA Grapalat" w:cs="Times Armenian"/>
          <w:sz w:val="20"/>
          <w:lang w:val="hy-AM"/>
        </w:rPr>
        <w:t xml:space="preserve"> </w:t>
      </w:r>
      <w:r w:rsidRPr="005E139C">
        <w:rPr>
          <w:rFonts w:ascii="GHEA Grapalat" w:hAnsi="GHEA Grapalat" w:cs="Sylfaen"/>
          <w:sz w:val="20"/>
          <w:lang w:val="hy-AM"/>
        </w:rPr>
        <w:t>են</w:t>
      </w:r>
      <w:r w:rsidRPr="005E139C">
        <w:rPr>
          <w:rFonts w:ascii="GHEA Grapalat" w:hAnsi="GHEA Grapalat" w:cs="Times Armenian"/>
          <w:sz w:val="20"/>
          <w:lang w:val="hy-AM"/>
        </w:rPr>
        <w:t xml:space="preserve"> </w:t>
      </w:r>
      <w:r w:rsidRPr="005E139C">
        <w:rPr>
          <w:rFonts w:ascii="GHEA Grapalat" w:hAnsi="GHEA Grapalat" w:cs="Sylfaen"/>
          <w:sz w:val="20"/>
          <w:lang w:val="hy-AM"/>
        </w:rPr>
        <w:t>բանակցությունների</w:t>
      </w:r>
      <w:r w:rsidRPr="005E139C">
        <w:rPr>
          <w:rFonts w:ascii="GHEA Grapalat" w:hAnsi="GHEA Grapalat" w:cs="Times Armenian"/>
          <w:sz w:val="20"/>
          <w:lang w:val="hy-AM"/>
        </w:rPr>
        <w:t xml:space="preserve"> </w:t>
      </w:r>
      <w:r w:rsidRPr="005E139C">
        <w:rPr>
          <w:rFonts w:ascii="GHEA Grapalat" w:hAnsi="GHEA Grapalat" w:cs="Sylfaen"/>
          <w:sz w:val="20"/>
          <w:lang w:val="hy-AM"/>
        </w:rPr>
        <w:t>միջոցով։</w:t>
      </w:r>
      <w:r w:rsidRPr="005E139C">
        <w:rPr>
          <w:rFonts w:ascii="GHEA Grapalat" w:hAnsi="GHEA Grapalat" w:cs="Times Armenian"/>
          <w:sz w:val="20"/>
          <w:lang w:val="hy-AM"/>
        </w:rPr>
        <w:t xml:space="preserve"> </w:t>
      </w:r>
      <w:r w:rsidRPr="005E139C">
        <w:rPr>
          <w:rFonts w:ascii="GHEA Grapalat" w:hAnsi="GHEA Grapalat" w:cs="Sylfaen"/>
          <w:sz w:val="20"/>
          <w:lang w:val="hy-AM"/>
        </w:rPr>
        <w:t>Համաձայնություն</w:t>
      </w:r>
      <w:r w:rsidRPr="005E139C">
        <w:rPr>
          <w:rFonts w:ascii="GHEA Grapalat" w:hAnsi="GHEA Grapalat" w:cs="Times Armenian"/>
          <w:sz w:val="20"/>
          <w:lang w:val="hy-AM"/>
        </w:rPr>
        <w:t xml:space="preserve"> </w:t>
      </w:r>
      <w:r w:rsidRPr="005E139C">
        <w:rPr>
          <w:rFonts w:ascii="GHEA Grapalat" w:hAnsi="GHEA Grapalat" w:cs="Sylfaen"/>
          <w:sz w:val="20"/>
          <w:lang w:val="hy-AM"/>
        </w:rPr>
        <w:t>ձեռք</w:t>
      </w:r>
      <w:r w:rsidRPr="005E139C">
        <w:rPr>
          <w:rFonts w:ascii="GHEA Grapalat" w:hAnsi="GHEA Grapalat" w:cs="Times Armenian"/>
          <w:sz w:val="20"/>
          <w:lang w:val="hy-AM"/>
        </w:rPr>
        <w:t xml:space="preserve"> </w:t>
      </w:r>
      <w:r w:rsidRPr="005E139C">
        <w:rPr>
          <w:rFonts w:ascii="GHEA Grapalat" w:hAnsi="GHEA Grapalat" w:cs="Sylfaen"/>
          <w:sz w:val="20"/>
          <w:lang w:val="hy-AM"/>
        </w:rPr>
        <w:t>չբերելու</w:t>
      </w:r>
      <w:r w:rsidRPr="005E139C">
        <w:rPr>
          <w:rFonts w:ascii="GHEA Grapalat" w:hAnsi="GHEA Grapalat" w:cs="Times Armenian"/>
          <w:sz w:val="20"/>
          <w:lang w:val="hy-AM"/>
        </w:rPr>
        <w:t xml:space="preserve"> </w:t>
      </w:r>
      <w:r w:rsidRPr="005E139C">
        <w:rPr>
          <w:rFonts w:ascii="GHEA Grapalat" w:hAnsi="GHEA Grapalat" w:cs="Sylfaen"/>
          <w:sz w:val="20"/>
          <w:lang w:val="hy-AM"/>
        </w:rPr>
        <w:t>դեպքում</w:t>
      </w:r>
      <w:r w:rsidRPr="005E139C">
        <w:rPr>
          <w:rFonts w:ascii="GHEA Grapalat" w:hAnsi="GHEA Grapalat" w:cs="Times Armenian"/>
          <w:sz w:val="20"/>
          <w:lang w:val="hy-AM"/>
        </w:rPr>
        <w:t xml:space="preserve"> </w:t>
      </w:r>
      <w:r w:rsidRPr="005E139C">
        <w:rPr>
          <w:rFonts w:ascii="GHEA Grapalat" w:hAnsi="GHEA Grapalat" w:cs="Sylfaen"/>
          <w:sz w:val="20"/>
          <w:lang w:val="hy-AM"/>
        </w:rPr>
        <w:t>վեճերը</w:t>
      </w:r>
      <w:r w:rsidRPr="005E139C">
        <w:rPr>
          <w:rFonts w:ascii="GHEA Grapalat" w:hAnsi="GHEA Grapalat" w:cs="Times Armenian"/>
          <w:sz w:val="20"/>
          <w:lang w:val="hy-AM"/>
        </w:rPr>
        <w:t xml:space="preserve"> </w:t>
      </w:r>
      <w:r w:rsidRPr="005E139C">
        <w:rPr>
          <w:rFonts w:ascii="GHEA Grapalat" w:hAnsi="GHEA Grapalat" w:cs="Sylfaen"/>
          <w:sz w:val="20"/>
          <w:lang w:val="hy-AM"/>
        </w:rPr>
        <w:t>լուծվում</w:t>
      </w:r>
      <w:r w:rsidRPr="005E139C">
        <w:rPr>
          <w:rFonts w:ascii="GHEA Grapalat" w:hAnsi="GHEA Grapalat" w:cs="Times Armenian"/>
          <w:sz w:val="20"/>
          <w:lang w:val="hy-AM"/>
        </w:rPr>
        <w:t xml:space="preserve"> </w:t>
      </w:r>
      <w:r w:rsidRPr="005E139C">
        <w:rPr>
          <w:rFonts w:ascii="GHEA Grapalat" w:hAnsi="GHEA Grapalat" w:cs="Sylfaen"/>
          <w:sz w:val="20"/>
          <w:lang w:val="hy-AM"/>
        </w:rPr>
        <w:t>են</w:t>
      </w:r>
      <w:r w:rsidRPr="005E139C">
        <w:rPr>
          <w:rFonts w:ascii="GHEA Grapalat" w:hAnsi="GHEA Grapalat" w:cs="Times Armenian"/>
          <w:sz w:val="20"/>
          <w:lang w:val="hy-AM"/>
        </w:rPr>
        <w:t xml:space="preserve"> ՀՀ </w:t>
      </w:r>
      <w:r w:rsidRPr="005E139C">
        <w:rPr>
          <w:rFonts w:ascii="GHEA Grapalat" w:hAnsi="GHEA Grapalat" w:cs="Sylfaen"/>
          <w:sz w:val="20"/>
          <w:lang w:val="hy-AM"/>
        </w:rPr>
        <w:t>դատարաններում</w:t>
      </w:r>
      <w:r w:rsidRPr="005E139C">
        <w:rPr>
          <w:rFonts w:ascii="GHEA Grapalat" w:hAnsi="GHEA Grapalat"/>
          <w:sz w:val="20"/>
          <w:lang w:val="hy-AM"/>
        </w:rPr>
        <w:t>։</w:t>
      </w:r>
    </w:p>
    <w:p w:rsidR="00705ADB" w:rsidRPr="005E139C" w:rsidRDefault="00705ADB" w:rsidP="00705ADB">
      <w:pPr>
        <w:ind w:firstLine="709"/>
        <w:jc w:val="both"/>
        <w:rPr>
          <w:rFonts w:ascii="GHEA Grapalat" w:hAnsi="GHEA Grapalat"/>
          <w:sz w:val="20"/>
          <w:lang w:val="hy-AM"/>
        </w:rPr>
      </w:pPr>
      <w:r w:rsidRPr="005E139C">
        <w:rPr>
          <w:rFonts w:ascii="GHEA Grapalat" w:hAnsi="GHEA Grapalat"/>
          <w:sz w:val="20"/>
          <w:lang w:val="hy-AM"/>
        </w:rPr>
        <w:t xml:space="preserve">7.9 </w:t>
      </w:r>
      <w:r w:rsidRPr="005E139C">
        <w:rPr>
          <w:rFonts w:ascii="GHEA Grapalat" w:hAnsi="GHEA Grapalat" w:cs="Sylfaen"/>
          <w:sz w:val="20"/>
          <w:lang w:val="hy-AM"/>
        </w:rPr>
        <w:t>Սույն</w:t>
      </w:r>
      <w:r w:rsidRPr="005E139C">
        <w:rPr>
          <w:rFonts w:ascii="GHEA Grapalat" w:hAnsi="GHEA Grapalat" w:cs="Times Armenian"/>
          <w:sz w:val="20"/>
          <w:lang w:val="hy-AM"/>
        </w:rPr>
        <w:t xml:space="preserve"> </w:t>
      </w:r>
      <w:r w:rsidRPr="005E139C">
        <w:rPr>
          <w:rFonts w:ascii="GHEA Grapalat" w:hAnsi="GHEA Grapalat" w:cs="Sylfaen"/>
          <w:sz w:val="20"/>
          <w:lang w:val="hy-AM"/>
        </w:rPr>
        <w:t>պայմանագիրը</w:t>
      </w:r>
      <w:r w:rsidRPr="005E139C">
        <w:rPr>
          <w:rFonts w:ascii="GHEA Grapalat" w:hAnsi="GHEA Grapalat" w:cs="Times Armenian"/>
          <w:sz w:val="20"/>
          <w:lang w:val="hy-AM"/>
        </w:rPr>
        <w:t xml:space="preserve"> </w:t>
      </w:r>
      <w:r w:rsidRPr="005E139C">
        <w:rPr>
          <w:rFonts w:ascii="GHEA Grapalat" w:hAnsi="GHEA Grapalat" w:cs="Sylfaen"/>
          <w:sz w:val="20"/>
          <w:lang w:val="hy-AM"/>
        </w:rPr>
        <w:t>կազմված</w:t>
      </w:r>
      <w:r w:rsidRPr="005E139C">
        <w:rPr>
          <w:rFonts w:ascii="GHEA Grapalat" w:hAnsi="GHEA Grapalat" w:cs="Times Armenian"/>
          <w:sz w:val="20"/>
          <w:lang w:val="hy-AM"/>
        </w:rPr>
        <w:t xml:space="preserve"> </w:t>
      </w:r>
      <w:r w:rsidRPr="005E139C">
        <w:rPr>
          <w:rFonts w:ascii="GHEA Grapalat" w:hAnsi="GHEA Grapalat" w:cs="Sylfaen"/>
          <w:sz w:val="20"/>
          <w:lang w:val="hy-AM"/>
        </w:rPr>
        <w:t>է</w:t>
      </w:r>
      <w:r w:rsidRPr="005E139C">
        <w:rPr>
          <w:rFonts w:ascii="GHEA Grapalat" w:hAnsi="GHEA Grapalat" w:cs="Times Armenian"/>
          <w:sz w:val="20"/>
          <w:lang w:val="hy-AM"/>
        </w:rPr>
        <w:t xml:space="preserve"> </w:t>
      </w:r>
      <w:r w:rsidRPr="005E139C">
        <w:rPr>
          <w:rFonts w:ascii="GHEA Grapalat" w:hAnsi="GHEA Grapalat" w:cs="Times Armenian"/>
          <w:b/>
          <w:sz w:val="20"/>
          <w:lang w:val="hy-AM"/>
        </w:rPr>
        <w:t xml:space="preserve">____ </w:t>
      </w:r>
      <w:r w:rsidRPr="005E139C">
        <w:rPr>
          <w:rFonts w:ascii="GHEA Grapalat" w:hAnsi="GHEA Grapalat" w:cs="Sylfaen"/>
          <w:sz w:val="20"/>
          <w:lang w:val="hy-AM"/>
        </w:rPr>
        <w:t>էջից</w:t>
      </w:r>
      <w:r w:rsidRPr="005E139C">
        <w:rPr>
          <w:rFonts w:ascii="GHEA Grapalat" w:hAnsi="GHEA Grapalat" w:cs="Times Armenian"/>
          <w:sz w:val="20"/>
          <w:lang w:val="hy-AM"/>
        </w:rPr>
        <w:t xml:space="preserve">, </w:t>
      </w:r>
      <w:r w:rsidRPr="005E139C">
        <w:rPr>
          <w:rFonts w:ascii="GHEA Grapalat" w:hAnsi="GHEA Grapalat" w:cs="Sylfaen"/>
          <w:sz w:val="20"/>
          <w:lang w:val="hy-AM"/>
        </w:rPr>
        <w:t>կնքվում</w:t>
      </w:r>
      <w:r w:rsidRPr="005E139C">
        <w:rPr>
          <w:rFonts w:ascii="GHEA Grapalat" w:hAnsi="GHEA Grapalat" w:cs="Times Armenian"/>
          <w:sz w:val="20"/>
          <w:lang w:val="hy-AM"/>
        </w:rPr>
        <w:t xml:space="preserve"> </w:t>
      </w:r>
      <w:r w:rsidRPr="005E139C">
        <w:rPr>
          <w:rFonts w:ascii="GHEA Grapalat" w:hAnsi="GHEA Grapalat" w:cs="Sylfaen"/>
          <w:sz w:val="20"/>
          <w:lang w:val="hy-AM"/>
        </w:rPr>
        <w:t>է</w:t>
      </w:r>
      <w:r w:rsidRPr="005E139C">
        <w:rPr>
          <w:rFonts w:ascii="GHEA Grapalat" w:hAnsi="GHEA Grapalat" w:cs="Times Armenian"/>
          <w:sz w:val="20"/>
          <w:lang w:val="hy-AM"/>
        </w:rPr>
        <w:t xml:space="preserve"> </w:t>
      </w:r>
      <w:r w:rsidRPr="005E139C">
        <w:rPr>
          <w:rFonts w:ascii="GHEA Grapalat" w:hAnsi="GHEA Grapalat" w:cs="Sylfaen"/>
          <w:sz w:val="20"/>
          <w:lang w:val="hy-AM"/>
        </w:rPr>
        <w:t>երկու</w:t>
      </w:r>
      <w:r w:rsidRPr="005E139C">
        <w:rPr>
          <w:rFonts w:ascii="GHEA Grapalat" w:hAnsi="GHEA Grapalat" w:cs="Times Armenian"/>
          <w:sz w:val="20"/>
          <w:lang w:val="hy-AM"/>
        </w:rPr>
        <w:t xml:space="preserve"> </w:t>
      </w:r>
      <w:r w:rsidRPr="005E139C">
        <w:rPr>
          <w:rFonts w:ascii="GHEA Grapalat" w:hAnsi="GHEA Grapalat" w:cs="Sylfaen"/>
          <w:sz w:val="20"/>
          <w:lang w:val="hy-AM"/>
        </w:rPr>
        <w:t>օրինակից</w:t>
      </w:r>
      <w:r w:rsidRPr="005E139C">
        <w:rPr>
          <w:rFonts w:ascii="GHEA Grapalat" w:hAnsi="GHEA Grapalat" w:cs="Times Armenian"/>
          <w:sz w:val="20"/>
          <w:lang w:val="hy-AM"/>
        </w:rPr>
        <w:t xml:space="preserve">, </w:t>
      </w:r>
      <w:r w:rsidRPr="005E139C">
        <w:rPr>
          <w:rFonts w:ascii="GHEA Grapalat" w:hAnsi="GHEA Grapalat" w:cs="Sylfaen"/>
          <w:sz w:val="20"/>
          <w:lang w:val="hy-AM"/>
        </w:rPr>
        <w:t>որոնք</w:t>
      </w:r>
      <w:r w:rsidRPr="005E139C">
        <w:rPr>
          <w:rFonts w:ascii="GHEA Grapalat" w:hAnsi="GHEA Grapalat" w:cs="Times Armenian"/>
          <w:sz w:val="20"/>
          <w:lang w:val="hy-AM"/>
        </w:rPr>
        <w:t xml:space="preserve"> </w:t>
      </w:r>
      <w:r w:rsidRPr="005E139C">
        <w:rPr>
          <w:rFonts w:ascii="GHEA Grapalat" w:hAnsi="GHEA Grapalat" w:cs="Sylfaen"/>
          <w:sz w:val="20"/>
          <w:lang w:val="hy-AM"/>
        </w:rPr>
        <w:t>ունեն</w:t>
      </w:r>
      <w:r w:rsidRPr="005E139C">
        <w:rPr>
          <w:rFonts w:ascii="GHEA Grapalat" w:hAnsi="GHEA Grapalat" w:cs="Times Armenian"/>
          <w:sz w:val="20"/>
          <w:lang w:val="hy-AM"/>
        </w:rPr>
        <w:t xml:space="preserve"> </w:t>
      </w:r>
      <w:r w:rsidRPr="005E139C">
        <w:rPr>
          <w:rFonts w:ascii="GHEA Grapalat" w:hAnsi="GHEA Grapalat" w:cs="Sylfaen"/>
          <w:sz w:val="20"/>
          <w:lang w:val="hy-AM"/>
        </w:rPr>
        <w:t>հավասարազոր</w:t>
      </w:r>
      <w:r w:rsidRPr="005E139C">
        <w:rPr>
          <w:rFonts w:ascii="GHEA Grapalat" w:hAnsi="GHEA Grapalat" w:cs="Times Armenian"/>
          <w:sz w:val="20"/>
          <w:lang w:val="hy-AM"/>
        </w:rPr>
        <w:t xml:space="preserve"> </w:t>
      </w:r>
      <w:r w:rsidRPr="005E139C">
        <w:rPr>
          <w:rFonts w:ascii="GHEA Grapalat" w:hAnsi="GHEA Grapalat" w:cs="Sylfaen"/>
          <w:sz w:val="20"/>
          <w:lang w:val="hy-AM"/>
        </w:rPr>
        <w:t>իրավաբանական</w:t>
      </w:r>
      <w:r w:rsidRPr="005E139C">
        <w:rPr>
          <w:rFonts w:ascii="GHEA Grapalat" w:hAnsi="GHEA Grapalat" w:cs="Times Armenian"/>
          <w:sz w:val="20"/>
          <w:lang w:val="hy-AM"/>
        </w:rPr>
        <w:t xml:space="preserve"> </w:t>
      </w:r>
      <w:r w:rsidRPr="005E139C">
        <w:rPr>
          <w:rFonts w:ascii="GHEA Grapalat" w:hAnsi="GHEA Grapalat" w:cs="Sylfaen"/>
          <w:sz w:val="20"/>
          <w:lang w:val="hy-AM"/>
        </w:rPr>
        <w:t>ուժ</w:t>
      </w:r>
      <w:r w:rsidRPr="005E139C">
        <w:rPr>
          <w:rFonts w:ascii="GHEA Grapalat" w:hAnsi="GHEA Grapalat" w:cs="Times Armenian"/>
          <w:sz w:val="20"/>
          <w:lang w:val="hy-AM"/>
        </w:rPr>
        <w:t xml:space="preserve">։ </w:t>
      </w:r>
      <w:r w:rsidRPr="005E139C">
        <w:rPr>
          <w:rFonts w:ascii="GHEA Grapalat" w:hAnsi="GHEA Grapalat" w:cs="Sylfaen"/>
          <w:sz w:val="20"/>
          <w:lang w:val="hy-AM"/>
        </w:rPr>
        <w:t>Սույն</w:t>
      </w:r>
      <w:r w:rsidRPr="005E139C">
        <w:rPr>
          <w:rFonts w:ascii="GHEA Grapalat" w:hAnsi="GHEA Grapalat" w:cs="Times Armenian"/>
          <w:sz w:val="20"/>
          <w:lang w:val="hy-AM"/>
        </w:rPr>
        <w:t xml:space="preserve"> </w:t>
      </w:r>
      <w:r w:rsidRPr="005E139C">
        <w:rPr>
          <w:rFonts w:ascii="GHEA Grapalat" w:hAnsi="GHEA Grapalat" w:cs="Sylfaen"/>
          <w:sz w:val="20"/>
          <w:lang w:val="hy-AM"/>
        </w:rPr>
        <w:t>պայմանագրի</w:t>
      </w:r>
      <w:r w:rsidRPr="005E139C">
        <w:rPr>
          <w:rFonts w:ascii="GHEA Grapalat" w:hAnsi="GHEA Grapalat" w:cs="Times Armenian"/>
          <w:sz w:val="20"/>
          <w:lang w:val="hy-AM"/>
        </w:rPr>
        <w:t xml:space="preserve"> N 1, N 2, N 3 և N 3.1 </w:t>
      </w:r>
      <w:r w:rsidRPr="005E139C">
        <w:rPr>
          <w:rFonts w:ascii="GHEA Grapalat" w:hAnsi="GHEA Grapalat" w:cs="Sylfaen"/>
          <w:sz w:val="20"/>
          <w:lang w:val="hy-AM"/>
        </w:rPr>
        <w:t>հավելվածները</w:t>
      </w:r>
      <w:r w:rsidRPr="005E139C">
        <w:rPr>
          <w:rFonts w:ascii="GHEA Grapalat" w:hAnsi="GHEA Grapalat" w:cs="Times Armenian"/>
          <w:sz w:val="20"/>
          <w:lang w:val="hy-AM"/>
        </w:rPr>
        <w:t xml:space="preserve"> </w:t>
      </w:r>
      <w:r w:rsidRPr="005E139C">
        <w:rPr>
          <w:rFonts w:ascii="GHEA Grapalat" w:hAnsi="GHEA Grapalat" w:cs="Sylfaen"/>
          <w:sz w:val="20"/>
          <w:lang w:val="hy-AM"/>
        </w:rPr>
        <w:t>հանդիսանում</w:t>
      </w:r>
      <w:r w:rsidRPr="005E139C">
        <w:rPr>
          <w:rFonts w:ascii="GHEA Grapalat" w:hAnsi="GHEA Grapalat" w:cs="Times Armenian"/>
          <w:sz w:val="20"/>
          <w:lang w:val="hy-AM"/>
        </w:rPr>
        <w:t xml:space="preserve"> </w:t>
      </w:r>
      <w:r w:rsidRPr="005E139C">
        <w:rPr>
          <w:rFonts w:ascii="GHEA Grapalat" w:hAnsi="GHEA Grapalat" w:cs="Sylfaen"/>
          <w:sz w:val="20"/>
          <w:lang w:val="hy-AM"/>
        </w:rPr>
        <w:t>են</w:t>
      </w:r>
      <w:r w:rsidRPr="005E139C">
        <w:rPr>
          <w:rFonts w:ascii="GHEA Grapalat" w:hAnsi="GHEA Grapalat" w:cs="Times Armenian"/>
          <w:sz w:val="20"/>
          <w:lang w:val="hy-AM"/>
        </w:rPr>
        <w:t xml:space="preserve"> </w:t>
      </w:r>
      <w:r w:rsidRPr="005E139C">
        <w:rPr>
          <w:rFonts w:ascii="GHEA Grapalat" w:hAnsi="GHEA Grapalat" w:cs="Sylfaen"/>
          <w:sz w:val="20"/>
          <w:lang w:val="hy-AM"/>
        </w:rPr>
        <w:t>պայմանագրի</w:t>
      </w:r>
      <w:r w:rsidRPr="005E139C">
        <w:rPr>
          <w:rFonts w:ascii="GHEA Grapalat" w:hAnsi="GHEA Grapalat" w:cs="Times Armenian"/>
          <w:sz w:val="20"/>
          <w:lang w:val="hy-AM"/>
        </w:rPr>
        <w:t xml:space="preserve"> </w:t>
      </w:r>
      <w:r w:rsidRPr="005E139C">
        <w:rPr>
          <w:rFonts w:ascii="GHEA Grapalat" w:hAnsi="GHEA Grapalat" w:cs="Sylfaen"/>
          <w:sz w:val="20"/>
          <w:lang w:val="hy-AM"/>
        </w:rPr>
        <w:t>անբաժանելի</w:t>
      </w:r>
      <w:r w:rsidRPr="005E139C">
        <w:rPr>
          <w:rFonts w:ascii="GHEA Grapalat" w:hAnsi="GHEA Grapalat" w:cs="Times Armenian"/>
          <w:sz w:val="20"/>
          <w:lang w:val="hy-AM"/>
        </w:rPr>
        <w:t xml:space="preserve"> </w:t>
      </w:r>
      <w:r w:rsidRPr="005E139C">
        <w:rPr>
          <w:rFonts w:ascii="GHEA Grapalat" w:hAnsi="GHEA Grapalat" w:cs="Sylfaen"/>
          <w:sz w:val="20"/>
          <w:lang w:val="hy-AM"/>
        </w:rPr>
        <w:t>մասը</w:t>
      </w:r>
      <w:r w:rsidRPr="005E139C">
        <w:rPr>
          <w:rFonts w:ascii="GHEA Grapalat" w:hAnsi="GHEA Grapalat" w:cs="Times Armenian"/>
          <w:sz w:val="20"/>
          <w:lang w:val="hy-AM"/>
        </w:rPr>
        <w:t xml:space="preserve">, </w:t>
      </w:r>
      <w:r w:rsidRPr="005E139C">
        <w:rPr>
          <w:rFonts w:ascii="GHEA Grapalat" w:hAnsi="GHEA Grapalat" w:cs="Sylfaen"/>
          <w:sz w:val="20"/>
          <w:lang w:val="hy-AM"/>
        </w:rPr>
        <w:t>յուրաքանչյուր</w:t>
      </w:r>
      <w:r w:rsidRPr="005E139C">
        <w:rPr>
          <w:rFonts w:ascii="GHEA Grapalat" w:hAnsi="GHEA Grapalat" w:cs="Times Armenian"/>
          <w:sz w:val="20"/>
          <w:lang w:val="hy-AM"/>
        </w:rPr>
        <w:t xml:space="preserve"> </w:t>
      </w:r>
      <w:r w:rsidRPr="005E139C">
        <w:rPr>
          <w:rFonts w:ascii="GHEA Grapalat" w:hAnsi="GHEA Grapalat" w:cs="Sylfaen"/>
          <w:sz w:val="20"/>
          <w:lang w:val="hy-AM"/>
        </w:rPr>
        <w:t>կողմին</w:t>
      </w:r>
      <w:r w:rsidRPr="005E139C">
        <w:rPr>
          <w:rFonts w:ascii="GHEA Grapalat" w:hAnsi="GHEA Grapalat" w:cs="Times Armenian"/>
          <w:sz w:val="20"/>
          <w:lang w:val="hy-AM"/>
        </w:rPr>
        <w:t xml:space="preserve"> </w:t>
      </w:r>
      <w:r w:rsidRPr="005E139C">
        <w:rPr>
          <w:rFonts w:ascii="GHEA Grapalat" w:hAnsi="GHEA Grapalat" w:cs="Sylfaen"/>
          <w:sz w:val="20"/>
          <w:lang w:val="hy-AM"/>
        </w:rPr>
        <w:t>տրվում</w:t>
      </w:r>
      <w:r w:rsidRPr="005E139C">
        <w:rPr>
          <w:rFonts w:ascii="GHEA Grapalat" w:hAnsi="GHEA Grapalat" w:cs="Times Armenian"/>
          <w:sz w:val="20"/>
          <w:lang w:val="hy-AM"/>
        </w:rPr>
        <w:t xml:space="preserve"> </w:t>
      </w:r>
      <w:r w:rsidRPr="005E139C">
        <w:rPr>
          <w:rFonts w:ascii="GHEA Grapalat" w:hAnsi="GHEA Grapalat" w:cs="Sylfaen"/>
          <w:sz w:val="20"/>
          <w:lang w:val="hy-AM"/>
        </w:rPr>
        <w:t>է պայմանագրի</w:t>
      </w:r>
      <w:r w:rsidRPr="005E139C">
        <w:rPr>
          <w:rFonts w:ascii="GHEA Grapalat" w:hAnsi="GHEA Grapalat" w:cs="Times Armenian"/>
          <w:sz w:val="20"/>
          <w:lang w:val="hy-AM"/>
        </w:rPr>
        <w:t xml:space="preserve"> </w:t>
      </w:r>
      <w:r w:rsidRPr="005E139C">
        <w:rPr>
          <w:rFonts w:ascii="GHEA Grapalat" w:hAnsi="GHEA Grapalat" w:cs="Sylfaen"/>
          <w:sz w:val="20"/>
          <w:lang w:val="hy-AM"/>
        </w:rPr>
        <w:t>մեկ</w:t>
      </w:r>
      <w:r w:rsidRPr="005E139C">
        <w:rPr>
          <w:rFonts w:ascii="GHEA Grapalat" w:hAnsi="GHEA Grapalat" w:cs="Times Armenian"/>
          <w:sz w:val="20"/>
          <w:lang w:val="hy-AM"/>
        </w:rPr>
        <w:t xml:space="preserve"> </w:t>
      </w:r>
      <w:r w:rsidRPr="005E139C">
        <w:rPr>
          <w:rFonts w:ascii="GHEA Grapalat" w:hAnsi="GHEA Grapalat" w:cs="Sylfaen"/>
          <w:sz w:val="20"/>
          <w:lang w:val="hy-AM"/>
        </w:rPr>
        <w:t>օրինակ</w:t>
      </w:r>
      <w:r w:rsidRPr="005E139C">
        <w:rPr>
          <w:rFonts w:ascii="GHEA Grapalat" w:hAnsi="GHEA Grapalat"/>
          <w:sz w:val="20"/>
          <w:lang w:val="hy-AM"/>
        </w:rPr>
        <w:t>։</w:t>
      </w:r>
    </w:p>
    <w:p w:rsidR="00705ADB" w:rsidRPr="005E139C" w:rsidRDefault="00705ADB" w:rsidP="00705ADB">
      <w:pPr>
        <w:ind w:firstLine="709"/>
        <w:jc w:val="both"/>
        <w:rPr>
          <w:rFonts w:ascii="GHEA Grapalat" w:hAnsi="GHEA Grapalat"/>
          <w:sz w:val="20"/>
          <w:lang w:val="hy-AM"/>
        </w:rPr>
      </w:pPr>
      <w:r w:rsidRPr="005E139C">
        <w:rPr>
          <w:rFonts w:ascii="GHEA Grapalat" w:hAnsi="GHEA Grapalat"/>
          <w:sz w:val="20"/>
          <w:lang w:val="hy-AM"/>
        </w:rPr>
        <w:t xml:space="preserve">7.10 </w:t>
      </w:r>
      <w:r w:rsidRPr="005E139C">
        <w:rPr>
          <w:rFonts w:ascii="GHEA Grapalat" w:hAnsi="GHEA Grapalat" w:cs="Sylfaen"/>
          <w:sz w:val="20"/>
          <w:lang w:val="hy-AM"/>
        </w:rPr>
        <w:t>Սույն</w:t>
      </w:r>
      <w:r w:rsidRPr="005E139C">
        <w:rPr>
          <w:rFonts w:ascii="GHEA Grapalat" w:hAnsi="GHEA Grapalat" w:cs="Times Armenian"/>
          <w:sz w:val="20"/>
          <w:lang w:val="hy-AM"/>
        </w:rPr>
        <w:t xml:space="preserve"> </w:t>
      </w:r>
      <w:r w:rsidRPr="005E139C">
        <w:rPr>
          <w:rFonts w:ascii="GHEA Grapalat" w:hAnsi="GHEA Grapalat" w:cs="Sylfaen"/>
          <w:sz w:val="20"/>
          <w:lang w:val="hy-AM"/>
        </w:rPr>
        <w:t>պայմանագրից</w:t>
      </w:r>
      <w:r w:rsidRPr="005E139C">
        <w:rPr>
          <w:rFonts w:ascii="GHEA Grapalat" w:hAnsi="GHEA Grapalat" w:cs="Times Armenian"/>
          <w:sz w:val="20"/>
          <w:lang w:val="hy-AM"/>
        </w:rPr>
        <w:t xml:space="preserve"> </w:t>
      </w:r>
      <w:r w:rsidRPr="005E139C">
        <w:rPr>
          <w:rFonts w:ascii="GHEA Grapalat" w:hAnsi="GHEA Grapalat" w:cs="Sylfaen"/>
          <w:sz w:val="20"/>
          <w:lang w:val="hy-AM"/>
        </w:rPr>
        <w:t>ծագած</w:t>
      </w:r>
      <w:r w:rsidRPr="005E139C">
        <w:rPr>
          <w:rFonts w:ascii="GHEA Grapalat" w:hAnsi="GHEA Grapalat" w:cs="Times Armenian"/>
          <w:sz w:val="20"/>
          <w:lang w:val="hy-AM"/>
        </w:rPr>
        <w:t xml:space="preserve"> </w:t>
      </w:r>
      <w:r w:rsidRPr="005E139C">
        <w:rPr>
          <w:rFonts w:ascii="GHEA Grapalat" w:hAnsi="GHEA Grapalat" w:cs="Sylfaen"/>
          <w:sz w:val="20"/>
          <w:lang w:val="hy-AM"/>
        </w:rPr>
        <w:t>կողմի</w:t>
      </w:r>
      <w:r w:rsidRPr="005E139C">
        <w:rPr>
          <w:rFonts w:ascii="GHEA Grapalat" w:hAnsi="GHEA Grapalat" w:cs="Times Armenian"/>
          <w:sz w:val="20"/>
          <w:lang w:val="hy-AM"/>
        </w:rPr>
        <w:t xml:space="preserve"> </w:t>
      </w:r>
      <w:r w:rsidRPr="005E139C">
        <w:rPr>
          <w:rFonts w:ascii="GHEA Grapalat" w:hAnsi="GHEA Grapalat" w:cs="Sylfaen"/>
          <w:sz w:val="20"/>
          <w:lang w:val="hy-AM"/>
        </w:rPr>
        <w:t>վճարային</w:t>
      </w:r>
      <w:r w:rsidRPr="005E139C">
        <w:rPr>
          <w:rFonts w:ascii="GHEA Grapalat" w:hAnsi="GHEA Grapalat" w:cs="Times Armenian"/>
          <w:sz w:val="20"/>
          <w:lang w:val="hy-AM"/>
        </w:rPr>
        <w:t xml:space="preserve"> </w:t>
      </w:r>
      <w:r w:rsidRPr="005E139C">
        <w:rPr>
          <w:rFonts w:ascii="GHEA Grapalat" w:hAnsi="GHEA Grapalat" w:cs="Sylfaen"/>
          <w:sz w:val="20"/>
          <w:lang w:val="hy-AM"/>
        </w:rPr>
        <w:t>պարտավորությունը</w:t>
      </w:r>
      <w:r w:rsidRPr="005E139C">
        <w:rPr>
          <w:rFonts w:ascii="GHEA Grapalat" w:hAnsi="GHEA Grapalat" w:cs="Times Armenian"/>
          <w:sz w:val="20"/>
          <w:lang w:val="hy-AM"/>
        </w:rPr>
        <w:t xml:space="preserve"> </w:t>
      </w:r>
      <w:r w:rsidRPr="005E139C">
        <w:rPr>
          <w:rFonts w:ascii="GHEA Grapalat" w:hAnsi="GHEA Grapalat" w:cs="Sylfaen"/>
          <w:sz w:val="20"/>
          <w:lang w:val="hy-AM"/>
        </w:rPr>
        <w:t>չի</w:t>
      </w:r>
      <w:r w:rsidRPr="005E139C">
        <w:rPr>
          <w:rFonts w:ascii="GHEA Grapalat" w:hAnsi="GHEA Grapalat" w:cs="Times Armenian"/>
          <w:sz w:val="20"/>
          <w:lang w:val="hy-AM"/>
        </w:rPr>
        <w:t xml:space="preserve"> </w:t>
      </w:r>
      <w:r w:rsidRPr="005E139C">
        <w:rPr>
          <w:rFonts w:ascii="GHEA Grapalat" w:hAnsi="GHEA Grapalat" w:cs="Sylfaen"/>
          <w:sz w:val="20"/>
          <w:lang w:val="hy-AM"/>
        </w:rPr>
        <w:t>կարող</w:t>
      </w:r>
      <w:r w:rsidRPr="005E139C">
        <w:rPr>
          <w:rFonts w:ascii="GHEA Grapalat" w:hAnsi="GHEA Grapalat" w:cs="Times Armenian"/>
          <w:sz w:val="20"/>
          <w:lang w:val="hy-AM"/>
        </w:rPr>
        <w:t xml:space="preserve"> </w:t>
      </w:r>
      <w:r w:rsidRPr="005E139C">
        <w:rPr>
          <w:rFonts w:ascii="GHEA Grapalat" w:hAnsi="GHEA Grapalat" w:cs="Sylfaen"/>
          <w:sz w:val="20"/>
          <w:lang w:val="hy-AM"/>
        </w:rPr>
        <w:t>դադարել</w:t>
      </w:r>
      <w:r w:rsidRPr="005E139C">
        <w:rPr>
          <w:rFonts w:ascii="GHEA Grapalat" w:hAnsi="GHEA Grapalat" w:cs="Times Armenian"/>
          <w:sz w:val="20"/>
          <w:lang w:val="hy-AM"/>
        </w:rPr>
        <w:t xml:space="preserve"> </w:t>
      </w:r>
      <w:r w:rsidRPr="005E139C">
        <w:rPr>
          <w:rFonts w:ascii="GHEA Grapalat" w:hAnsi="GHEA Grapalat" w:cs="Sylfaen"/>
          <w:sz w:val="20"/>
          <w:lang w:val="hy-AM"/>
        </w:rPr>
        <w:t>այլ</w:t>
      </w:r>
      <w:r w:rsidRPr="005E139C">
        <w:rPr>
          <w:rFonts w:ascii="GHEA Grapalat" w:hAnsi="GHEA Grapalat" w:cs="Times Armenian"/>
          <w:sz w:val="20"/>
          <w:lang w:val="hy-AM"/>
        </w:rPr>
        <w:t xml:space="preserve"> </w:t>
      </w:r>
      <w:r w:rsidRPr="005E139C">
        <w:rPr>
          <w:rFonts w:ascii="GHEA Grapalat" w:hAnsi="GHEA Grapalat" w:cs="Sylfaen"/>
          <w:sz w:val="20"/>
          <w:lang w:val="hy-AM"/>
        </w:rPr>
        <w:t>պայմանագրից</w:t>
      </w:r>
      <w:r w:rsidRPr="005E139C">
        <w:rPr>
          <w:rFonts w:ascii="GHEA Grapalat" w:hAnsi="GHEA Grapalat" w:cs="Times Armenian"/>
          <w:sz w:val="20"/>
          <w:lang w:val="hy-AM"/>
        </w:rPr>
        <w:t xml:space="preserve"> </w:t>
      </w:r>
      <w:r w:rsidRPr="005E139C">
        <w:rPr>
          <w:rFonts w:ascii="GHEA Grapalat" w:hAnsi="GHEA Grapalat" w:cs="Sylfaen"/>
          <w:sz w:val="20"/>
          <w:lang w:val="hy-AM"/>
        </w:rPr>
        <w:t>ծագած՝</w:t>
      </w:r>
      <w:r w:rsidRPr="005E139C">
        <w:rPr>
          <w:rFonts w:ascii="GHEA Grapalat" w:hAnsi="GHEA Grapalat" w:cs="Times Armenian"/>
          <w:sz w:val="20"/>
          <w:lang w:val="hy-AM"/>
        </w:rPr>
        <w:t xml:space="preserve"> </w:t>
      </w:r>
      <w:r w:rsidRPr="005E139C">
        <w:rPr>
          <w:rFonts w:ascii="GHEA Grapalat" w:hAnsi="GHEA Grapalat" w:cs="Sylfaen"/>
          <w:sz w:val="20"/>
          <w:lang w:val="hy-AM"/>
        </w:rPr>
        <w:t>հակընդդեմ</w:t>
      </w:r>
      <w:r w:rsidRPr="005E139C">
        <w:rPr>
          <w:rFonts w:ascii="GHEA Grapalat" w:hAnsi="GHEA Grapalat" w:cs="Times Armenian"/>
          <w:sz w:val="20"/>
          <w:lang w:val="hy-AM"/>
        </w:rPr>
        <w:t xml:space="preserve"> </w:t>
      </w:r>
      <w:r w:rsidRPr="005E139C">
        <w:rPr>
          <w:rFonts w:ascii="GHEA Grapalat" w:hAnsi="GHEA Grapalat" w:cs="Sylfaen"/>
          <w:sz w:val="20"/>
          <w:lang w:val="hy-AM"/>
        </w:rPr>
        <w:t>պարտավորության</w:t>
      </w:r>
      <w:r w:rsidRPr="005E139C">
        <w:rPr>
          <w:rFonts w:ascii="GHEA Grapalat" w:hAnsi="GHEA Grapalat" w:cs="Times Armenian"/>
          <w:sz w:val="20"/>
          <w:lang w:val="hy-AM"/>
        </w:rPr>
        <w:t xml:space="preserve"> </w:t>
      </w:r>
      <w:r w:rsidRPr="005E139C">
        <w:rPr>
          <w:rFonts w:ascii="GHEA Grapalat" w:hAnsi="GHEA Grapalat" w:cs="Sylfaen"/>
          <w:sz w:val="20"/>
          <w:lang w:val="hy-AM"/>
        </w:rPr>
        <w:t>հաշվանցով</w:t>
      </w:r>
      <w:r w:rsidRPr="005E139C">
        <w:rPr>
          <w:rFonts w:ascii="GHEA Grapalat" w:hAnsi="GHEA Grapalat" w:cs="Times Armenian"/>
          <w:sz w:val="20"/>
          <w:lang w:val="hy-AM"/>
        </w:rPr>
        <w:t xml:space="preserve">, </w:t>
      </w:r>
      <w:r w:rsidRPr="005E139C">
        <w:rPr>
          <w:rFonts w:ascii="GHEA Grapalat" w:hAnsi="GHEA Grapalat" w:cs="Sylfaen"/>
          <w:sz w:val="20"/>
          <w:lang w:val="hy-AM"/>
        </w:rPr>
        <w:t>առանց</w:t>
      </w:r>
      <w:r w:rsidRPr="005E139C">
        <w:rPr>
          <w:rFonts w:ascii="GHEA Grapalat" w:hAnsi="GHEA Grapalat" w:cs="Times Armenian"/>
          <w:sz w:val="20"/>
          <w:lang w:val="hy-AM"/>
        </w:rPr>
        <w:t xml:space="preserve"> </w:t>
      </w:r>
      <w:r w:rsidRPr="005E139C">
        <w:rPr>
          <w:rFonts w:ascii="GHEA Grapalat" w:hAnsi="GHEA Grapalat" w:cs="Sylfaen"/>
          <w:sz w:val="20"/>
          <w:lang w:val="hy-AM"/>
        </w:rPr>
        <w:t>կողմերի</w:t>
      </w:r>
      <w:r w:rsidRPr="005E139C">
        <w:rPr>
          <w:rFonts w:ascii="GHEA Grapalat" w:hAnsi="GHEA Grapalat" w:cs="Times Armenian"/>
          <w:sz w:val="20"/>
          <w:lang w:val="hy-AM"/>
        </w:rPr>
        <w:t xml:space="preserve"> </w:t>
      </w:r>
      <w:r w:rsidRPr="005E139C">
        <w:rPr>
          <w:rFonts w:ascii="GHEA Grapalat" w:hAnsi="GHEA Grapalat" w:cs="Sylfaen"/>
          <w:sz w:val="20"/>
          <w:lang w:val="hy-AM"/>
        </w:rPr>
        <w:t>գրավոր</w:t>
      </w:r>
      <w:r w:rsidRPr="005E139C">
        <w:rPr>
          <w:rFonts w:ascii="GHEA Grapalat" w:hAnsi="GHEA Grapalat" w:cs="Times Armenian"/>
          <w:sz w:val="20"/>
          <w:lang w:val="hy-AM"/>
        </w:rPr>
        <w:t xml:space="preserve"> </w:t>
      </w:r>
      <w:r w:rsidRPr="005E139C">
        <w:rPr>
          <w:rFonts w:ascii="GHEA Grapalat" w:hAnsi="GHEA Grapalat" w:cs="Sylfaen"/>
          <w:sz w:val="20"/>
          <w:lang w:val="hy-AM"/>
        </w:rPr>
        <w:t>և</w:t>
      </w:r>
      <w:r w:rsidRPr="005E139C">
        <w:rPr>
          <w:rFonts w:ascii="GHEA Grapalat" w:hAnsi="GHEA Grapalat" w:cs="Times Armenian"/>
          <w:sz w:val="20"/>
          <w:lang w:val="hy-AM"/>
        </w:rPr>
        <w:t xml:space="preserve"> </w:t>
      </w:r>
      <w:r w:rsidRPr="005E139C">
        <w:rPr>
          <w:rFonts w:ascii="GHEA Grapalat" w:hAnsi="GHEA Grapalat" w:cs="Sylfaen"/>
          <w:sz w:val="20"/>
          <w:lang w:val="hy-AM"/>
        </w:rPr>
        <w:t>կնիքով</w:t>
      </w:r>
      <w:r w:rsidRPr="005E139C">
        <w:rPr>
          <w:rFonts w:ascii="GHEA Grapalat" w:hAnsi="GHEA Grapalat" w:cs="Times Armenian"/>
          <w:sz w:val="20"/>
          <w:lang w:val="hy-AM"/>
        </w:rPr>
        <w:t xml:space="preserve"> </w:t>
      </w:r>
      <w:r w:rsidRPr="005E139C">
        <w:rPr>
          <w:rFonts w:ascii="GHEA Grapalat" w:hAnsi="GHEA Grapalat" w:cs="Sylfaen"/>
          <w:sz w:val="20"/>
          <w:lang w:val="hy-AM"/>
        </w:rPr>
        <w:t>հաստատված</w:t>
      </w:r>
      <w:r w:rsidRPr="005E139C">
        <w:rPr>
          <w:rFonts w:ascii="GHEA Grapalat" w:hAnsi="GHEA Grapalat" w:cs="Times Armenian"/>
          <w:sz w:val="20"/>
          <w:lang w:val="hy-AM"/>
        </w:rPr>
        <w:t xml:space="preserve"> </w:t>
      </w:r>
      <w:r w:rsidRPr="005E139C">
        <w:rPr>
          <w:rFonts w:ascii="GHEA Grapalat" w:hAnsi="GHEA Grapalat" w:cs="Sylfaen"/>
          <w:sz w:val="20"/>
          <w:lang w:val="hy-AM"/>
        </w:rPr>
        <w:t>համաձայնության</w:t>
      </w:r>
      <w:r w:rsidRPr="005E139C">
        <w:rPr>
          <w:rFonts w:ascii="GHEA Grapalat" w:hAnsi="GHEA Grapalat" w:cs="Times Armenian"/>
          <w:sz w:val="20"/>
          <w:lang w:val="hy-AM"/>
        </w:rPr>
        <w:t xml:space="preserve">։ </w:t>
      </w:r>
      <w:r w:rsidRPr="005E139C">
        <w:rPr>
          <w:rFonts w:ascii="GHEA Grapalat" w:hAnsi="GHEA Grapalat" w:cs="Sylfaen"/>
          <w:sz w:val="20"/>
          <w:lang w:val="hy-AM"/>
        </w:rPr>
        <w:t>Սույն</w:t>
      </w:r>
      <w:r w:rsidRPr="005E139C">
        <w:rPr>
          <w:rFonts w:ascii="GHEA Grapalat" w:hAnsi="GHEA Grapalat" w:cs="Times Armenian"/>
          <w:sz w:val="20"/>
          <w:lang w:val="hy-AM"/>
        </w:rPr>
        <w:t xml:space="preserve"> </w:t>
      </w:r>
      <w:r w:rsidRPr="005E139C">
        <w:rPr>
          <w:rFonts w:ascii="GHEA Grapalat" w:hAnsi="GHEA Grapalat" w:cs="Sylfaen"/>
          <w:sz w:val="20"/>
          <w:lang w:val="hy-AM"/>
        </w:rPr>
        <w:t>պայմանագրից</w:t>
      </w:r>
      <w:r w:rsidRPr="005E139C">
        <w:rPr>
          <w:rFonts w:ascii="GHEA Grapalat" w:hAnsi="GHEA Grapalat" w:cs="Times Armenian"/>
          <w:sz w:val="20"/>
          <w:lang w:val="hy-AM"/>
        </w:rPr>
        <w:t xml:space="preserve"> </w:t>
      </w:r>
      <w:r w:rsidRPr="005E139C">
        <w:rPr>
          <w:rFonts w:ascii="GHEA Grapalat" w:hAnsi="GHEA Grapalat" w:cs="Sylfaen"/>
          <w:sz w:val="20"/>
          <w:lang w:val="hy-AM"/>
        </w:rPr>
        <w:t>ծագած</w:t>
      </w:r>
      <w:r w:rsidRPr="005E139C">
        <w:rPr>
          <w:rFonts w:ascii="GHEA Grapalat" w:hAnsi="GHEA Grapalat" w:cs="Times Armenian"/>
          <w:sz w:val="20"/>
          <w:lang w:val="hy-AM"/>
        </w:rPr>
        <w:t xml:space="preserve"> </w:t>
      </w:r>
      <w:r w:rsidRPr="005E139C">
        <w:rPr>
          <w:rFonts w:ascii="GHEA Grapalat" w:hAnsi="GHEA Grapalat" w:cs="Sylfaen"/>
          <w:sz w:val="20"/>
          <w:lang w:val="hy-AM"/>
        </w:rPr>
        <w:t>պահանջի</w:t>
      </w:r>
      <w:r w:rsidRPr="005E139C">
        <w:rPr>
          <w:rFonts w:ascii="GHEA Grapalat" w:hAnsi="GHEA Grapalat" w:cs="Times Armenian"/>
          <w:sz w:val="20"/>
          <w:lang w:val="hy-AM"/>
        </w:rPr>
        <w:t xml:space="preserve"> </w:t>
      </w:r>
      <w:r w:rsidRPr="005E139C">
        <w:rPr>
          <w:rFonts w:ascii="GHEA Grapalat" w:hAnsi="GHEA Grapalat" w:cs="Sylfaen"/>
          <w:sz w:val="20"/>
          <w:lang w:val="hy-AM"/>
        </w:rPr>
        <w:t>իրավունքը</w:t>
      </w:r>
      <w:r w:rsidRPr="005E139C">
        <w:rPr>
          <w:rFonts w:ascii="GHEA Grapalat" w:hAnsi="GHEA Grapalat" w:cs="Times Armenian"/>
          <w:sz w:val="20"/>
          <w:lang w:val="hy-AM"/>
        </w:rPr>
        <w:t xml:space="preserve"> </w:t>
      </w:r>
      <w:r w:rsidRPr="005E139C">
        <w:rPr>
          <w:rFonts w:ascii="GHEA Grapalat" w:hAnsi="GHEA Grapalat" w:cs="Sylfaen"/>
          <w:sz w:val="20"/>
          <w:lang w:val="hy-AM"/>
        </w:rPr>
        <w:t>չի</w:t>
      </w:r>
      <w:r w:rsidRPr="005E139C">
        <w:rPr>
          <w:rFonts w:ascii="GHEA Grapalat" w:hAnsi="GHEA Grapalat" w:cs="Times Armenian"/>
          <w:sz w:val="20"/>
          <w:lang w:val="hy-AM"/>
        </w:rPr>
        <w:t xml:space="preserve"> </w:t>
      </w:r>
      <w:r w:rsidRPr="005E139C">
        <w:rPr>
          <w:rFonts w:ascii="GHEA Grapalat" w:hAnsi="GHEA Grapalat" w:cs="Sylfaen"/>
          <w:sz w:val="20"/>
          <w:lang w:val="hy-AM"/>
        </w:rPr>
        <w:t>կարող</w:t>
      </w:r>
      <w:r w:rsidRPr="005E139C">
        <w:rPr>
          <w:rFonts w:ascii="GHEA Grapalat" w:hAnsi="GHEA Grapalat" w:cs="Times Armenian"/>
          <w:sz w:val="20"/>
          <w:lang w:val="hy-AM"/>
        </w:rPr>
        <w:t xml:space="preserve"> </w:t>
      </w:r>
      <w:r w:rsidRPr="005E139C">
        <w:rPr>
          <w:rFonts w:ascii="GHEA Grapalat" w:hAnsi="GHEA Grapalat" w:cs="Sylfaen"/>
          <w:sz w:val="20"/>
          <w:lang w:val="hy-AM"/>
        </w:rPr>
        <w:t>փոխանցվել</w:t>
      </w:r>
      <w:r w:rsidRPr="005E139C">
        <w:rPr>
          <w:rFonts w:ascii="GHEA Grapalat" w:hAnsi="GHEA Grapalat" w:cs="Times Armenian"/>
          <w:sz w:val="20"/>
          <w:lang w:val="hy-AM"/>
        </w:rPr>
        <w:t xml:space="preserve"> </w:t>
      </w:r>
      <w:r w:rsidRPr="005E139C">
        <w:rPr>
          <w:rFonts w:ascii="GHEA Grapalat" w:hAnsi="GHEA Grapalat" w:cs="Sylfaen"/>
          <w:sz w:val="20"/>
          <w:lang w:val="hy-AM"/>
        </w:rPr>
        <w:t>այլ</w:t>
      </w:r>
      <w:r w:rsidRPr="005E139C">
        <w:rPr>
          <w:rFonts w:ascii="GHEA Grapalat" w:hAnsi="GHEA Grapalat" w:cs="Times Armenian"/>
          <w:sz w:val="20"/>
          <w:lang w:val="hy-AM"/>
        </w:rPr>
        <w:t xml:space="preserve"> </w:t>
      </w:r>
      <w:r w:rsidRPr="005E139C">
        <w:rPr>
          <w:rFonts w:ascii="GHEA Grapalat" w:hAnsi="GHEA Grapalat" w:cs="Sylfaen"/>
          <w:sz w:val="20"/>
          <w:lang w:val="hy-AM"/>
        </w:rPr>
        <w:t>անձի</w:t>
      </w:r>
      <w:r w:rsidRPr="005E139C">
        <w:rPr>
          <w:rFonts w:ascii="GHEA Grapalat" w:hAnsi="GHEA Grapalat" w:cs="Times Armenian"/>
          <w:sz w:val="20"/>
          <w:lang w:val="hy-AM"/>
        </w:rPr>
        <w:t xml:space="preserve">, </w:t>
      </w:r>
      <w:r w:rsidRPr="005E139C">
        <w:rPr>
          <w:rFonts w:ascii="GHEA Grapalat" w:hAnsi="GHEA Grapalat" w:cs="Sylfaen"/>
          <w:sz w:val="20"/>
          <w:lang w:val="hy-AM"/>
        </w:rPr>
        <w:t>առանց</w:t>
      </w:r>
      <w:r w:rsidRPr="005E139C">
        <w:rPr>
          <w:rFonts w:ascii="GHEA Grapalat" w:hAnsi="GHEA Grapalat" w:cs="Times Armenian"/>
          <w:sz w:val="20"/>
          <w:lang w:val="hy-AM"/>
        </w:rPr>
        <w:t xml:space="preserve"> </w:t>
      </w:r>
      <w:r w:rsidRPr="005E139C">
        <w:rPr>
          <w:rFonts w:ascii="GHEA Grapalat" w:hAnsi="GHEA Grapalat" w:cs="Sylfaen"/>
          <w:sz w:val="20"/>
          <w:lang w:val="hy-AM"/>
        </w:rPr>
        <w:t>պարտապան</w:t>
      </w:r>
      <w:r w:rsidRPr="005E139C">
        <w:rPr>
          <w:rFonts w:ascii="GHEA Grapalat" w:hAnsi="GHEA Grapalat" w:cs="Times Armenian"/>
          <w:sz w:val="20"/>
          <w:lang w:val="hy-AM"/>
        </w:rPr>
        <w:t xml:space="preserve"> </w:t>
      </w:r>
      <w:r w:rsidRPr="005E139C">
        <w:rPr>
          <w:rFonts w:ascii="GHEA Grapalat" w:hAnsi="GHEA Grapalat" w:cs="Sylfaen"/>
          <w:sz w:val="20"/>
          <w:lang w:val="hy-AM"/>
        </w:rPr>
        <w:t>կողմի</w:t>
      </w:r>
      <w:r w:rsidRPr="005E139C">
        <w:rPr>
          <w:rFonts w:ascii="GHEA Grapalat" w:hAnsi="GHEA Grapalat" w:cs="Times Armenian"/>
          <w:sz w:val="20"/>
          <w:lang w:val="hy-AM"/>
        </w:rPr>
        <w:t xml:space="preserve"> </w:t>
      </w:r>
      <w:r w:rsidRPr="005E139C">
        <w:rPr>
          <w:rFonts w:ascii="GHEA Grapalat" w:hAnsi="GHEA Grapalat" w:cs="Sylfaen"/>
          <w:sz w:val="20"/>
          <w:lang w:val="hy-AM"/>
        </w:rPr>
        <w:t>գրավոր</w:t>
      </w:r>
      <w:r w:rsidRPr="005E139C">
        <w:rPr>
          <w:rFonts w:ascii="GHEA Grapalat" w:hAnsi="GHEA Grapalat" w:cs="Times Armenian"/>
          <w:sz w:val="20"/>
          <w:lang w:val="hy-AM"/>
        </w:rPr>
        <w:t xml:space="preserve"> </w:t>
      </w:r>
      <w:r w:rsidRPr="005E139C">
        <w:rPr>
          <w:rFonts w:ascii="GHEA Grapalat" w:hAnsi="GHEA Grapalat" w:cs="Sylfaen"/>
          <w:sz w:val="20"/>
          <w:lang w:val="hy-AM"/>
        </w:rPr>
        <w:t>համաձայնության</w:t>
      </w:r>
      <w:r w:rsidRPr="005E139C">
        <w:rPr>
          <w:rFonts w:ascii="GHEA Grapalat" w:hAnsi="GHEA Grapalat" w:cs="Times Armenian"/>
          <w:sz w:val="20"/>
          <w:lang w:val="hy-AM"/>
        </w:rPr>
        <w:t>։</w:t>
      </w:r>
      <w:r w:rsidRPr="005E139C">
        <w:rPr>
          <w:rFonts w:ascii="GHEA Grapalat" w:hAnsi="GHEA Grapalat"/>
          <w:sz w:val="20"/>
          <w:lang w:val="hy-AM"/>
        </w:rPr>
        <w:t xml:space="preserve"> </w:t>
      </w:r>
    </w:p>
    <w:p w:rsidR="00705ADB" w:rsidRPr="005E139C" w:rsidRDefault="00705ADB" w:rsidP="00705ADB">
      <w:pPr>
        <w:ind w:firstLine="709"/>
        <w:jc w:val="both"/>
        <w:rPr>
          <w:rFonts w:ascii="GHEA Grapalat" w:hAnsi="GHEA Grapalat"/>
          <w:bCs/>
          <w:sz w:val="20"/>
          <w:lang w:val="hy-AM"/>
        </w:rPr>
      </w:pPr>
      <w:r w:rsidRPr="005E139C">
        <w:rPr>
          <w:rFonts w:ascii="GHEA Grapalat" w:hAnsi="GHEA Grapalat"/>
          <w:sz w:val="20"/>
          <w:lang w:val="hy-AM"/>
        </w:rPr>
        <w:t xml:space="preserve">7.11 </w:t>
      </w:r>
      <w:r w:rsidRPr="005E139C">
        <w:rPr>
          <w:rFonts w:ascii="GHEA Grapalat" w:hAnsi="GHEA Grapalat" w:cs="Sylfaen"/>
          <w:sz w:val="20"/>
          <w:lang w:val="hy-AM"/>
        </w:rPr>
        <w:t>Սույն</w:t>
      </w:r>
      <w:r w:rsidRPr="005E139C">
        <w:rPr>
          <w:rFonts w:ascii="GHEA Grapalat" w:hAnsi="GHEA Grapalat" w:cs="Times Armenian"/>
          <w:sz w:val="20"/>
          <w:lang w:val="hy-AM"/>
        </w:rPr>
        <w:t xml:space="preserve"> </w:t>
      </w:r>
      <w:r w:rsidRPr="005E139C">
        <w:rPr>
          <w:rFonts w:ascii="GHEA Grapalat" w:hAnsi="GHEA Grapalat" w:cs="Sylfaen"/>
          <w:sz w:val="20"/>
          <w:lang w:val="hy-AM"/>
        </w:rPr>
        <w:t>պայմանագրի</w:t>
      </w:r>
      <w:r w:rsidRPr="005E139C">
        <w:rPr>
          <w:rFonts w:ascii="GHEA Grapalat" w:hAnsi="GHEA Grapalat" w:cs="Times Armenian"/>
          <w:sz w:val="20"/>
          <w:lang w:val="hy-AM"/>
        </w:rPr>
        <w:t xml:space="preserve"> </w:t>
      </w:r>
      <w:r w:rsidRPr="005E139C">
        <w:rPr>
          <w:rFonts w:ascii="GHEA Grapalat" w:hAnsi="GHEA Grapalat" w:cs="Sylfaen"/>
          <w:sz w:val="20"/>
          <w:lang w:val="hy-AM"/>
        </w:rPr>
        <w:t>նկատմամբ</w:t>
      </w:r>
      <w:r w:rsidRPr="005E139C">
        <w:rPr>
          <w:rFonts w:ascii="GHEA Grapalat" w:hAnsi="GHEA Grapalat" w:cs="Times Armenian"/>
          <w:sz w:val="20"/>
          <w:lang w:val="hy-AM"/>
        </w:rPr>
        <w:t xml:space="preserve"> </w:t>
      </w:r>
      <w:r w:rsidRPr="005E139C">
        <w:rPr>
          <w:rFonts w:ascii="GHEA Grapalat" w:hAnsi="GHEA Grapalat" w:cs="Sylfaen"/>
          <w:sz w:val="20"/>
          <w:lang w:val="hy-AM"/>
        </w:rPr>
        <w:t>կիրառվում</w:t>
      </w:r>
      <w:r w:rsidRPr="005E139C">
        <w:rPr>
          <w:rFonts w:ascii="GHEA Grapalat" w:hAnsi="GHEA Grapalat" w:cs="Times Armenian"/>
          <w:sz w:val="20"/>
          <w:lang w:val="hy-AM"/>
        </w:rPr>
        <w:t xml:space="preserve"> </w:t>
      </w:r>
      <w:r w:rsidRPr="005E139C">
        <w:rPr>
          <w:rFonts w:ascii="GHEA Grapalat" w:hAnsi="GHEA Grapalat" w:cs="Sylfaen"/>
          <w:sz w:val="20"/>
          <w:lang w:val="hy-AM"/>
        </w:rPr>
        <w:t>է</w:t>
      </w:r>
      <w:r w:rsidRPr="005E139C">
        <w:rPr>
          <w:rFonts w:ascii="GHEA Grapalat" w:hAnsi="GHEA Grapalat" w:cs="Times Armenian"/>
          <w:sz w:val="20"/>
          <w:lang w:val="hy-AM"/>
        </w:rPr>
        <w:t xml:space="preserve"> </w:t>
      </w:r>
      <w:r w:rsidRPr="005E139C">
        <w:rPr>
          <w:rFonts w:ascii="GHEA Grapalat" w:hAnsi="GHEA Grapalat" w:cs="Sylfaen"/>
          <w:sz w:val="20"/>
          <w:lang w:val="hy-AM"/>
        </w:rPr>
        <w:t>Հայաստանի Հանրապետության</w:t>
      </w:r>
      <w:r w:rsidRPr="005E139C">
        <w:rPr>
          <w:rFonts w:ascii="GHEA Grapalat" w:hAnsi="GHEA Grapalat" w:cs="Times Armenian"/>
          <w:sz w:val="20"/>
          <w:lang w:val="hy-AM"/>
        </w:rPr>
        <w:t xml:space="preserve"> </w:t>
      </w:r>
      <w:r w:rsidRPr="005E139C">
        <w:rPr>
          <w:rFonts w:ascii="GHEA Grapalat" w:hAnsi="GHEA Grapalat" w:cs="Sylfaen"/>
          <w:sz w:val="20"/>
          <w:lang w:val="hy-AM"/>
        </w:rPr>
        <w:t>իրավունքը</w:t>
      </w:r>
      <w:r w:rsidRPr="005E139C">
        <w:rPr>
          <w:rFonts w:ascii="GHEA Grapalat" w:hAnsi="GHEA Grapalat"/>
          <w:sz w:val="20"/>
          <w:lang w:val="hy-AM"/>
        </w:rPr>
        <w:t>։</w:t>
      </w:r>
    </w:p>
    <w:p w:rsidR="00705ADB" w:rsidRPr="005E139C" w:rsidRDefault="00705ADB" w:rsidP="00705ADB">
      <w:pPr>
        <w:tabs>
          <w:tab w:val="left" w:pos="1276"/>
        </w:tabs>
        <w:ind w:firstLine="720"/>
        <w:jc w:val="both"/>
        <w:rPr>
          <w:rFonts w:ascii="GHEA Grapalat" w:hAnsi="GHEA Grapalat" w:cs="Sylfaen"/>
          <w:sz w:val="18"/>
          <w:szCs w:val="18"/>
          <w:u w:val="single"/>
          <w:lang w:val="nb-NO"/>
        </w:rPr>
      </w:pPr>
    </w:p>
    <w:p w:rsidR="00705ADB" w:rsidRPr="005E139C" w:rsidRDefault="00705ADB" w:rsidP="00705ADB">
      <w:pPr>
        <w:rPr>
          <w:rFonts w:ascii="GHEA Grapalat" w:hAnsi="GHEA Grapalat"/>
          <w:sz w:val="20"/>
          <w:lang w:val="hy-AM"/>
        </w:rPr>
      </w:pPr>
    </w:p>
    <w:p w:rsidR="00705ADB" w:rsidRPr="005E139C" w:rsidRDefault="00705ADB" w:rsidP="00705ADB">
      <w:pPr>
        <w:ind w:firstLine="720"/>
        <w:jc w:val="both"/>
        <w:rPr>
          <w:rFonts w:ascii="GHEA Grapalat" w:hAnsi="GHEA Grapalat" w:cs="Sylfaen"/>
          <w:sz w:val="20"/>
          <w:lang w:val="hy-AM"/>
        </w:rPr>
      </w:pPr>
      <w:r w:rsidRPr="005E139C">
        <w:rPr>
          <w:rFonts w:ascii="GHEA Grapalat" w:hAnsi="GHEA Grapalat" w:cs="Sylfaen"/>
          <w:b/>
          <w:sz w:val="20"/>
          <w:lang w:val="hy-AM"/>
        </w:rPr>
        <w:t>8.</w:t>
      </w:r>
      <w:r w:rsidRPr="005E139C">
        <w:rPr>
          <w:rFonts w:ascii="GHEA Grapalat" w:hAnsi="GHEA Grapalat" w:cs="Sylfaen"/>
          <w:sz w:val="20"/>
          <w:lang w:val="hy-AM"/>
        </w:rPr>
        <w:t xml:space="preserve"> </w:t>
      </w:r>
      <w:r w:rsidRPr="005E139C">
        <w:rPr>
          <w:rFonts w:ascii="GHEA Grapalat" w:hAnsi="GHEA Grapalat" w:cs="Sylfaen"/>
          <w:b/>
          <w:sz w:val="20"/>
          <w:lang w:val="nb-NO"/>
        </w:rPr>
        <w:t>ԿՈՂՄԵՐԻ</w:t>
      </w:r>
      <w:r w:rsidRPr="005E139C">
        <w:rPr>
          <w:rFonts w:ascii="GHEA Grapalat" w:hAnsi="GHEA Grapalat" w:cs="Times Armenian"/>
          <w:b/>
          <w:sz w:val="20"/>
          <w:lang w:val="nb-NO"/>
        </w:rPr>
        <w:t xml:space="preserve"> </w:t>
      </w:r>
      <w:r w:rsidRPr="005E139C">
        <w:rPr>
          <w:rFonts w:ascii="GHEA Grapalat" w:hAnsi="GHEA Grapalat" w:cs="Sylfaen"/>
          <w:b/>
          <w:sz w:val="20"/>
          <w:lang w:val="nb-NO"/>
        </w:rPr>
        <w:t>ՀԱՍՑԵՆԵՐԸ</w:t>
      </w:r>
      <w:r w:rsidRPr="005E139C">
        <w:rPr>
          <w:rFonts w:ascii="GHEA Grapalat" w:hAnsi="GHEA Grapalat" w:cs="Times Armenian"/>
          <w:b/>
          <w:sz w:val="20"/>
          <w:lang w:val="nb-NO"/>
        </w:rPr>
        <w:t xml:space="preserve">, </w:t>
      </w:r>
      <w:r w:rsidRPr="005E139C">
        <w:rPr>
          <w:rFonts w:ascii="GHEA Grapalat" w:hAnsi="GHEA Grapalat" w:cs="Sylfaen"/>
          <w:b/>
          <w:sz w:val="20"/>
          <w:lang w:val="nb-NO"/>
        </w:rPr>
        <w:t>ԲԱՆԿԱՅԻՆ</w:t>
      </w:r>
      <w:r w:rsidRPr="005E139C">
        <w:rPr>
          <w:rFonts w:ascii="GHEA Grapalat" w:hAnsi="GHEA Grapalat" w:cs="Times Armenian"/>
          <w:b/>
          <w:sz w:val="20"/>
          <w:lang w:val="nb-NO"/>
        </w:rPr>
        <w:t xml:space="preserve"> </w:t>
      </w:r>
      <w:r w:rsidRPr="005E139C">
        <w:rPr>
          <w:rFonts w:ascii="GHEA Grapalat" w:hAnsi="GHEA Grapalat" w:cs="Sylfaen"/>
          <w:b/>
          <w:sz w:val="20"/>
          <w:lang w:val="nb-NO"/>
        </w:rPr>
        <w:t>ՎԱՎԵՐԱՊԱՅՄԱՆՆԵՐԸ</w:t>
      </w:r>
      <w:r w:rsidRPr="005E139C">
        <w:rPr>
          <w:rFonts w:ascii="GHEA Grapalat" w:hAnsi="GHEA Grapalat" w:cs="Times Armenian"/>
          <w:b/>
          <w:sz w:val="20"/>
          <w:lang w:val="nb-NO"/>
        </w:rPr>
        <w:t xml:space="preserve"> </w:t>
      </w:r>
      <w:r w:rsidRPr="005E139C">
        <w:rPr>
          <w:rFonts w:ascii="GHEA Grapalat" w:hAnsi="GHEA Grapalat" w:cs="Sylfaen"/>
          <w:b/>
          <w:sz w:val="20"/>
          <w:lang w:val="nb-NO"/>
        </w:rPr>
        <w:t>ԵՎ</w:t>
      </w:r>
      <w:r w:rsidRPr="005E139C">
        <w:rPr>
          <w:rFonts w:ascii="GHEA Grapalat" w:hAnsi="GHEA Grapalat" w:cs="Times Armenian"/>
          <w:b/>
          <w:sz w:val="20"/>
          <w:lang w:val="nb-NO"/>
        </w:rPr>
        <w:t xml:space="preserve"> </w:t>
      </w:r>
      <w:r w:rsidRPr="005E139C">
        <w:rPr>
          <w:rFonts w:ascii="GHEA Grapalat" w:hAnsi="GHEA Grapalat" w:cs="Sylfaen"/>
          <w:b/>
          <w:sz w:val="20"/>
          <w:lang w:val="nb-NO"/>
        </w:rPr>
        <w:t>ՍՏՈՐԱԳՐՈՒԹՅՈՒՆՆԵՐԸ</w:t>
      </w:r>
    </w:p>
    <w:p w:rsidR="00705ADB" w:rsidRPr="005E139C" w:rsidRDefault="00705ADB" w:rsidP="00705ADB">
      <w:pPr>
        <w:jc w:val="both"/>
        <w:rPr>
          <w:rFonts w:ascii="GHEA Grapalat" w:hAnsi="GHEA Grapalat" w:cs="TimesArmenianPSMT"/>
          <w:sz w:val="18"/>
          <w:szCs w:val="18"/>
          <w:lang w:val="hy-AM"/>
        </w:rPr>
      </w:pPr>
      <w:r w:rsidRPr="005E139C">
        <w:rPr>
          <w:rFonts w:ascii="GHEA Grapalat" w:hAnsi="GHEA Grapalat"/>
          <w:i/>
          <w:sz w:val="20"/>
          <w:lang w:val="hy-AM" w:eastAsia="zh-CN"/>
        </w:rPr>
        <w:t xml:space="preserve"> </w:t>
      </w:r>
    </w:p>
    <w:p w:rsidR="00705ADB" w:rsidRPr="005E139C" w:rsidRDefault="00705ADB" w:rsidP="00705ADB">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05ADB" w:rsidRPr="005E139C" w:rsidTr="00A654CE">
        <w:tc>
          <w:tcPr>
            <w:tcW w:w="4536" w:type="dxa"/>
          </w:tcPr>
          <w:p w:rsidR="00705ADB" w:rsidRPr="005E139C" w:rsidRDefault="00705ADB" w:rsidP="00A654CE">
            <w:pPr>
              <w:jc w:val="center"/>
              <w:rPr>
                <w:rFonts w:ascii="GHEA Grapalat" w:hAnsi="GHEA Grapalat"/>
                <w:b/>
                <w:sz w:val="20"/>
                <w:lang w:val="hy-AM"/>
              </w:rPr>
            </w:pPr>
            <w:r w:rsidRPr="005E139C">
              <w:rPr>
                <w:rFonts w:ascii="GHEA Grapalat" w:hAnsi="GHEA Grapalat"/>
                <w:b/>
                <w:sz w:val="20"/>
                <w:lang w:val="hy-AM"/>
              </w:rPr>
              <w:t>Պ Ա Տ Վ Ի Ր Ա Տ ՈՒ</w:t>
            </w:r>
          </w:p>
          <w:p w:rsidR="00705ADB" w:rsidRPr="005E139C" w:rsidRDefault="00705ADB" w:rsidP="00A654CE">
            <w:pPr>
              <w:jc w:val="center"/>
              <w:rPr>
                <w:rFonts w:ascii="GHEA Grapalat" w:hAnsi="GHEA Grapalat"/>
                <w:b/>
                <w:sz w:val="20"/>
                <w:lang w:val="hy-AM"/>
              </w:rPr>
            </w:pPr>
          </w:p>
          <w:p w:rsidR="00705ADB" w:rsidRPr="005E139C" w:rsidRDefault="00705ADB" w:rsidP="00A654CE">
            <w:pPr>
              <w:rPr>
                <w:rFonts w:ascii="GHEA Grapalat" w:hAnsi="GHEA Grapalat"/>
                <w:sz w:val="20"/>
                <w:lang w:val="hy-AM"/>
              </w:rPr>
            </w:pPr>
          </w:p>
          <w:p w:rsidR="00705ADB" w:rsidRPr="005E139C" w:rsidRDefault="00705ADB" w:rsidP="00A654CE">
            <w:pPr>
              <w:rPr>
                <w:rFonts w:ascii="GHEA Grapalat" w:hAnsi="GHEA Grapalat"/>
                <w:sz w:val="20"/>
                <w:lang w:val="hy-AM"/>
              </w:rPr>
            </w:pPr>
          </w:p>
          <w:p w:rsidR="00705ADB" w:rsidRPr="005E139C" w:rsidRDefault="00705ADB" w:rsidP="00A654CE">
            <w:pPr>
              <w:rPr>
                <w:rFonts w:ascii="GHEA Grapalat" w:hAnsi="GHEA Grapalat"/>
                <w:sz w:val="20"/>
                <w:lang w:val="hy-AM"/>
              </w:rPr>
            </w:pPr>
            <w:r w:rsidRPr="005E139C">
              <w:rPr>
                <w:rFonts w:ascii="GHEA Grapalat" w:hAnsi="GHEA Grapalat"/>
                <w:sz w:val="20"/>
                <w:lang w:val="hy-AM"/>
              </w:rPr>
              <w:t xml:space="preserve">           --------------------------------------------</w:t>
            </w:r>
          </w:p>
          <w:p w:rsidR="00705ADB" w:rsidRPr="005E139C" w:rsidRDefault="00705ADB" w:rsidP="00A654CE">
            <w:pPr>
              <w:rPr>
                <w:rFonts w:ascii="GHEA Grapalat" w:hAnsi="GHEA Grapalat"/>
                <w:sz w:val="16"/>
                <w:szCs w:val="16"/>
                <w:lang w:val="pt-BR"/>
              </w:rPr>
            </w:pPr>
            <w:r w:rsidRPr="005E139C">
              <w:rPr>
                <w:rFonts w:ascii="GHEA Grapalat" w:hAnsi="GHEA Grapalat"/>
                <w:sz w:val="20"/>
                <w:lang w:val="hy-AM"/>
              </w:rPr>
              <w:t xml:space="preserve">                       </w:t>
            </w:r>
            <w:r w:rsidRPr="005E139C">
              <w:rPr>
                <w:rFonts w:ascii="GHEA Grapalat" w:hAnsi="GHEA Grapalat"/>
                <w:sz w:val="16"/>
                <w:szCs w:val="16"/>
                <w:lang w:val="pt-BR"/>
              </w:rPr>
              <w:t>(ստորագրություն)</w:t>
            </w:r>
          </w:p>
          <w:p w:rsidR="00705ADB" w:rsidRPr="005E139C" w:rsidRDefault="00705ADB" w:rsidP="00A654CE">
            <w:pPr>
              <w:rPr>
                <w:rFonts w:ascii="GHEA Grapalat" w:hAnsi="GHEA Grapalat"/>
                <w:sz w:val="16"/>
                <w:szCs w:val="16"/>
                <w:lang w:val="pt-BR"/>
              </w:rPr>
            </w:pPr>
            <w:r w:rsidRPr="005E139C">
              <w:rPr>
                <w:rFonts w:ascii="GHEA Grapalat" w:hAnsi="GHEA Grapalat"/>
                <w:sz w:val="16"/>
                <w:szCs w:val="16"/>
                <w:lang w:val="pt-BR"/>
              </w:rPr>
              <w:t xml:space="preserve">                                  </w:t>
            </w:r>
          </w:p>
          <w:p w:rsidR="00705ADB" w:rsidRPr="005E139C" w:rsidRDefault="00705ADB" w:rsidP="00A654CE">
            <w:pPr>
              <w:rPr>
                <w:rFonts w:ascii="GHEA Grapalat" w:hAnsi="GHEA Grapalat"/>
                <w:sz w:val="16"/>
                <w:szCs w:val="16"/>
                <w:lang w:val="pt-BR"/>
              </w:rPr>
            </w:pPr>
            <w:r w:rsidRPr="005E139C">
              <w:rPr>
                <w:rFonts w:ascii="GHEA Grapalat" w:hAnsi="GHEA Grapalat"/>
                <w:sz w:val="16"/>
                <w:szCs w:val="16"/>
                <w:lang w:val="pt-BR"/>
              </w:rPr>
              <w:t xml:space="preserve">                                         Կ.Տ.</w:t>
            </w:r>
          </w:p>
          <w:p w:rsidR="00705ADB" w:rsidRPr="005E139C" w:rsidRDefault="00705ADB" w:rsidP="00A654CE">
            <w:pPr>
              <w:rPr>
                <w:rFonts w:ascii="GHEA Grapalat" w:hAnsi="GHEA Grapalat"/>
                <w:sz w:val="20"/>
                <w:lang w:val="pt-BR"/>
              </w:rPr>
            </w:pPr>
          </w:p>
          <w:p w:rsidR="00705ADB" w:rsidRPr="005E139C" w:rsidRDefault="00705ADB" w:rsidP="00A654CE">
            <w:pPr>
              <w:rPr>
                <w:rFonts w:ascii="GHEA Grapalat" w:hAnsi="GHEA Grapalat"/>
                <w:sz w:val="20"/>
                <w:lang w:val="pt-BR"/>
              </w:rPr>
            </w:pPr>
          </w:p>
          <w:p w:rsidR="00705ADB" w:rsidRPr="005E139C" w:rsidRDefault="00705ADB" w:rsidP="00A654CE">
            <w:pPr>
              <w:rPr>
                <w:rFonts w:ascii="GHEA Grapalat" w:hAnsi="GHEA Grapalat"/>
                <w:sz w:val="20"/>
                <w:lang w:val="pt-BR"/>
              </w:rPr>
            </w:pPr>
          </w:p>
        </w:tc>
        <w:tc>
          <w:tcPr>
            <w:tcW w:w="4111" w:type="dxa"/>
          </w:tcPr>
          <w:p w:rsidR="00705ADB" w:rsidRPr="005E139C" w:rsidRDefault="00705ADB" w:rsidP="00A654CE">
            <w:pPr>
              <w:spacing w:line="360" w:lineRule="auto"/>
              <w:jc w:val="center"/>
              <w:rPr>
                <w:rFonts w:ascii="GHEA Grapalat" w:hAnsi="GHEA Grapalat"/>
                <w:b/>
                <w:sz w:val="20"/>
                <w:lang w:val="nb-NO"/>
              </w:rPr>
            </w:pPr>
            <w:r w:rsidRPr="005E139C">
              <w:rPr>
                <w:rFonts w:ascii="GHEA Grapalat" w:hAnsi="GHEA Grapalat"/>
                <w:b/>
                <w:sz w:val="20"/>
                <w:lang w:val="nb-NO"/>
              </w:rPr>
              <w:t>Կ Ա Տ Ա Ր Ո Ղ</w:t>
            </w:r>
          </w:p>
          <w:p w:rsidR="00705ADB" w:rsidRPr="005E139C" w:rsidRDefault="00705ADB" w:rsidP="00A654CE">
            <w:pPr>
              <w:spacing w:line="360" w:lineRule="auto"/>
              <w:jc w:val="center"/>
              <w:rPr>
                <w:rFonts w:ascii="GHEA Grapalat" w:hAnsi="GHEA Grapalat"/>
                <w:b/>
                <w:sz w:val="20"/>
                <w:lang w:val="nb-NO"/>
              </w:rPr>
            </w:pPr>
          </w:p>
          <w:p w:rsidR="00705ADB" w:rsidRPr="005E139C" w:rsidRDefault="00705ADB" w:rsidP="00A654CE">
            <w:pPr>
              <w:rPr>
                <w:rFonts w:ascii="GHEA Grapalat" w:hAnsi="GHEA Grapalat"/>
                <w:sz w:val="20"/>
                <w:lang w:val="pt-BR"/>
              </w:rPr>
            </w:pPr>
            <w:r w:rsidRPr="005E139C">
              <w:rPr>
                <w:rFonts w:ascii="GHEA Grapalat" w:hAnsi="GHEA Grapalat"/>
                <w:sz w:val="20"/>
                <w:lang w:val="pt-BR"/>
              </w:rPr>
              <w:t xml:space="preserve">       </w:t>
            </w:r>
          </w:p>
          <w:p w:rsidR="00705ADB" w:rsidRPr="005E139C" w:rsidRDefault="00705ADB" w:rsidP="00A654CE">
            <w:pPr>
              <w:rPr>
                <w:rFonts w:ascii="GHEA Grapalat" w:hAnsi="GHEA Grapalat"/>
                <w:sz w:val="20"/>
                <w:lang w:val="pt-BR"/>
              </w:rPr>
            </w:pPr>
            <w:r w:rsidRPr="005E139C">
              <w:rPr>
                <w:rFonts w:ascii="GHEA Grapalat" w:hAnsi="GHEA Grapalat"/>
                <w:sz w:val="20"/>
                <w:lang w:val="pt-BR"/>
              </w:rPr>
              <w:t xml:space="preserve">         --------------------------------------------</w:t>
            </w:r>
          </w:p>
          <w:p w:rsidR="00705ADB" w:rsidRPr="005E139C" w:rsidRDefault="00705ADB" w:rsidP="00A654CE">
            <w:pPr>
              <w:rPr>
                <w:rFonts w:ascii="GHEA Grapalat" w:hAnsi="GHEA Grapalat"/>
                <w:sz w:val="16"/>
                <w:szCs w:val="16"/>
                <w:lang w:val="pt-BR"/>
              </w:rPr>
            </w:pPr>
            <w:r w:rsidRPr="005E139C">
              <w:rPr>
                <w:rFonts w:ascii="GHEA Grapalat" w:hAnsi="GHEA Grapalat"/>
                <w:sz w:val="20"/>
                <w:lang w:val="pt-BR"/>
              </w:rPr>
              <w:t xml:space="preserve">                       </w:t>
            </w:r>
            <w:r w:rsidRPr="005E139C">
              <w:rPr>
                <w:rFonts w:ascii="GHEA Grapalat" w:hAnsi="GHEA Grapalat"/>
                <w:sz w:val="16"/>
                <w:szCs w:val="16"/>
                <w:lang w:val="pt-BR"/>
              </w:rPr>
              <w:t>(ստորագրություն)</w:t>
            </w:r>
          </w:p>
          <w:p w:rsidR="00705ADB" w:rsidRPr="005E139C" w:rsidRDefault="00705ADB" w:rsidP="00A654CE">
            <w:pPr>
              <w:rPr>
                <w:rFonts w:ascii="GHEA Grapalat" w:hAnsi="GHEA Grapalat"/>
                <w:sz w:val="16"/>
                <w:szCs w:val="16"/>
                <w:lang w:val="pt-BR"/>
              </w:rPr>
            </w:pPr>
            <w:r w:rsidRPr="005E139C">
              <w:rPr>
                <w:rFonts w:ascii="GHEA Grapalat" w:hAnsi="GHEA Grapalat"/>
                <w:sz w:val="16"/>
                <w:szCs w:val="16"/>
                <w:lang w:val="pt-BR"/>
              </w:rPr>
              <w:t xml:space="preserve">                                  </w:t>
            </w:r>
          </w:p>
          <w:p w:rsidR="00705ADB" w:rsidRPr="005E139C" w:rsidRDefault="00705ADB" w:rsidP="00A654CE">
            <w:pPr>
              <w:rPr>
                <w:rFonts w:ascii="GHEA Grapalat" w:hAnsi="GHEA Grapalat"/>
                <w:sz w:val="16"/>
                <w:szCs w:val="16"/>
                <w:lang w:val="pt-BR"/>
              </w:rPr>
            </w:pPr>
            <w:r w:rsidRPr="005E139C">
              <w:rPr>
                <w:rFonts w:ascii="GHEA Grapalat" w:hAnsi="GHEA Grapalat"/>
                <w:sz w:val="16"/>
                <w:szCs w:val="16"/>
                <w:lang w:val="pt-BR"/>
              </w:rPr>
              <w:t xml:space="preserve">                                        Կ.Տ.</w:t>
            </w:r>
          </w:p>
          <w:p w:rsidR="00705ADB" w:rsidRPr="005E139C" w:rsidRDefault="00705ADB" w:rsidP="00A654CE">
            <w:pPr>
              <w:rPr>
                <w:rFonts w:ascii="GHEA Grapalat" w:hAnsi="GHEA Grapalat"/>
                <w:sz w:val="20"/>
                <w:lang w:val="pt-BR"/>
              </w:rPr>
            </w:pPr>
          </w:p>
          <w:p w:rsidR="00705ADB" w:rsidRPr="005E139C" w:rsidRDefault="00705ADB" w:rsidP="00A654CE">
            <w:pPr>
              <w:spacing w:line="360" w:lineRule="auto"/>
              <w:jc w:val="center"/>
              <w:rPr>
                <w:rFonts w:ascii="GHEA Grapalat" w:hAnsi="GHEA Grapalat"/>
                <w:b/>
                <w:sz w:val="20"/>
                <w:lang w:val="nb-NO"/>
              </w:rPr>
            </w:pPr>
          </w:p>
        </w:tc>
      </w:tr>
    </w:tbl>
    <w:p w:rsidR="00705ADB" w:rsidRPr="005E139C" w:rsidRDefault="00705ADB" w:rsidP="00705ADB">
      <w:pPr>
        <w:ind w:firstLine="709"/>
        <w:jc w:val="center"/>
        <w:rPr>
          <w:rFonts w:ascii="GHEA Grapalat" w:hAnsi="GHEA Grapalat"/>
          <w:b/>
          <w:sz w:val="20"/>
          <w:lang w:val="nb-NO"/>
        </w:rPr>
      </w:pPr>
    </w:p>
    <w:p w:rsidR="00705ADB" w:rsidRPr="005E139C" w:rsidRDefault="00705ADB" w:rsidP="00705ADB">
      <w:pPr>
        <w:ind w:firstLine="709"/>
        <w:rPr>
          <w:rFonts w:ascii="GHEA Grapalat" w:hAnsi="GHEA Grapalat" w:cs="Sylfaen"/>
          <w:i/>
          <w:sz w:val="20"/>
          <w:szCs w:val="20"/>
          <w:lang w:val="nb-NO"/>
        </w:rPr>
      </w:pPr>
      <w:r w:rsidRPr="005E139C">
        <w:rPr>
          <w:rFonts w:ascii="GHEA Grapalat" w:hAnsi="GHEA Grapalat" w:cs="Sylfaen"/>
          <w:i/>
          <w:sz w:val="20"/>
          <w:szCs w:val="20"/>
          <w:lang w:val="pt-BR"/>
        </w:rPr>
        <w:t>Անհրաժեշտության</w:t>
      </w:r>
      <w:r w:rsidRPr="005E139C">
        <w:rPr>
          <w:rFonts w:ascii="GHEA Grapalat" w:hAnsi="GHEA Grapalat" w:cs="Sylfaen"/>
          <w:i/>
          <w:sz w:val="20"/>
          <w:szCs w:val="20"/>
          <w:lang w:val="nb-NO"/>
        </w:rPr>
        <w:t xml:space="preserve"> </w:t>
      </w:r>
      <w:r w:rsidRPr="005E139C">
        <w:rPr>
          <w:rFonts w:ascii="GHEA Grapalat" w:hAnsi="GHEA Grapalat" w:cs="Sylfaen"/>
          <w:i/>
          <w:sz w:val="20"/>
          <w:szCs w:val="20"/>
          <w:lang w:val="pt-BR"/>
        </w:rPr>
        <w:t>դեպքում</w:t>
      </w:r>
      <w:r w:rsidRPr="005E139C">
        <w:rPr>
          <w:rFonts w:ascii="GHEA Grapalat" w:hAnsi="GHEA Grapalat" w:cs="Sylfaen"/>
          <w:i/>
          <w:sz w:val="20"/>
          <w:szCs w:val="20"/>
          <w:lang w:val="nb-NO"/>
        </w:rPr>
        <w:t xml:space="preserve"> </w:t>
      </w:r>
      <w:r w:rsidRPr="005E139C">
        <w:rPr>
          <w:rFonts w:ascii="GHEA Grapalat" w:hAnsi="GHEA Grapalat" w:cs="Sylfaen"/>
          <w:i/>
          <w:sz w:val="20"/>
          <w:szCs w:val="20"/>
          <w:lang w:val="pt-BR"/>
        </w:rPr>
        <w:t>պայմանագրում</w:t>
      </w:r>
      <w:r w:rsidRPr="005E139C">
        <w:rPr>
          <w:rFonts w:ascii="GHEA Grapalat" w:hAnsi="GHEA Grapalat" w:cs="Sylfaen"/>
          <w:i/>
          <w:sz w:val="20"/>
          <w:szCs w:val="20"/>
          <w:lang w:val="nb-NO"/>
        </w:rPr>
        <w:t xml:space="preserve"> </w:t>
      </w:r>
      <w:r w:rsidRPr="005E139C">
        <w:rPr>
          <w:rFonts w:ascii="GHEA Grapalat" w:hAnsi="GHEA Grapalat" w:cs="Sylfaen"/>
          <w:i/>
          <w:sz w:val="20"/>
          <w:szCs w:val="20"/>
          <w:lang w:val="pt-BR"/>
        </w:rPr>
        <w:t>կարող</w:t>
      </w:r>
      <w:r w:rsidRPr="005E139C">
        <w:rPr>
          <w:rFonts w:ascii="GHEA Grapalat" w:hAnsi="GHEA Grapalat" w:cs="Sylfaen"/>
          <w:i/>
          <w:sz w:val="20"/>
          <w:szCs w:val="20"/>
          <w:lang w:val="nb-NO"/>
        </w:rPr>
        <w:t xml:space="preserve"> </w:t>
      </w:r>
      <w:r w:rsidRPr="005E139C">
        <w:rPr>
          <w:rFonts w:ascii="GHEA Grapalat" w:hAnsi="GHEA Grapalat" w:cs="Sylfaen"/>
          <w:i/>
          <w:sz w:val="20"/>
          <w:szCs w:val="20"/>
          <w:lang w:val="pt-BR"/>
        </w:rPr>
        <w:t>են</w:t>
      </w:r>
      <w:r w:rsidRPr="005E139C">
        <w:rPr>
          <w:rFonts w:ascii="GHEA Grapalat" w:hAnsi="GHEA Grapalat" w:cs="Sylfaen"/>
          <w:i/>
          <w:sz w:val="20"/>
          <w:szCs w:val="20"/>
          <w:lang w:val="nb-NO"/>
        </w:rPr>
        <w:t xml:space="preserve"> </w:t>
      </w:r>
      <w:r w:rsidRPr="005E139C">
        <w:rPr>
          <w:rFonts w:ascii="GHEA Grapalat" w:hAnsi="GHEA Grapalat" w:cs="Sylfaen"/>
          <w:i/>
          <w:sz w:val="20"/>
          <w:szCs w:val="20"/>
          <w:lang w:val="pt-BR"/>
        </w:rPr>
        <w:t>ներառվել</w:t>
      </w:r>
      <w:r w:rsidRPr="005E139C">
        <w:rPr>
          <w:rFonts w:ascii="GHEA Grapalat" w:hAnsi="GHEA Grapalat" w:cs="Sylfaen"/>
          <w:i/>
          <w:sz w:val="20"/>
          <w:szCs w:val="20"/>
          <w:lang w:val="nb-NO"/>
        </w:rPr>
        <w:t xml:space="preserve"> </w:t>
      </w:r>
      <w:r w:rsidRPr="005E139C">
        <w:rPr>
          <w:rFonts w:ascii="GHEA Grapalat" w:hAnsi="GHEA Grapalat" w:cs="Sylfaen"/>
          <w:i/>
          <w:sz w:val="20"/>
          <w:szCs w:val="20"/>
          <w:lang w:val="pt-BR"/>
        </w:rPr>
        <w:t>ՀՀ</w:t>
      </w:r>
      <w:r w:rsidRPr="005E139C">
        <w:rPr>
          <w:rFonts w:ascii="GHEA Grapalat" w:hAnsi="GHEA Grapalat" w:cs="Sylfaen"/>
          <w:i/>
          <w:sz w:val="20"/>
          <w:szCs w:val="20"/>
          <w:lang w:val="nb-NO"/>
        </w:rPr>
        <w:t xml:space="preserve"> </w:t>
      </w:r>
      <w:r w:rsidRPr="005E139C">
        <w:rPr>
          <w:rFonts w:ascii="GHEA Grapalat" w:hAnsi="GHEA Grapalat" w:cs="Sylfaen"/>
          <w:i/>
          <w:sz w:val="20"/>
          <w:szCs w:val="20"/>
          <w:lang w:val="pt-BR"/>
        </w:rPr>
        <w:t>օրենսդրությանը</w:t>
      </w:r>
      <w:r w:rsidRPr="005E139C">
        <w:rPr>
          <w:rFonts w:ascii="GHEA Grapalat" w:hAnsi="GHEA Grapalat" w:cs="Sylfaen"/>
          <w:i/>
          <w:sz w:val="20"/>
          <w:szCs w:val="20"/>
          <w:lang w:val="nb-NO"/>
        </w:rPr>
        <w:t xml:space="preserve"> </w:t>
      </w:r>
      <w:r w:rsidRPr="005E139C">
        <w:rPr>
          <w:rFonts w:ascii="GHEA Grapalat" w:hAnsi="GHEA Grapalat" w:cs="Sylfaen"/>
          <w:i/>
          <w:sz w:val="20"/>
          <w:szCs w:val="20"/>
          <w:lang w:val="pt-BR"/>
        </w:rPr>
        <w:t>չհակասող</w:t>
      </w:r>
      <w:r w:rsidRPr="005E139C">
        <w:rPr>
          <w:rFonts w:ascii="GHEA Grapalat" w:hAnsi="GHEA Grapalat" w:cs="Sylfaen"/>
          <w:i/>
          <w:sz w:val="20"/>
          <w:szCs w:val="20"/>
          <w:lang w:val="nb-NO"/>
        </w:rPr>
        <w:t xml:space="preserve"> </w:t>
      </w:r>
      <w:r w:rsidRPr="005E139C">
        <w:rPr>
          <w:rFonts w:ascii="GHEA Grapalat" w:hAnsi="GHEA Grapalat" w:cs="Sylfaen"/>
          <w:i/>
          <w:sz w:val="20"/>
          <w:szCs w:val="20"/>
          <w:lang w:val="pt-BR"/>
        </w:rPr>
        <w:t>դրույթներ</w:t>
      </w:r>
      <w:r w:rsidRPr="005E139C">
        <w:rPr>
          <w:rFonts w:ascii="GHEA Grapalat" w:hAnsi="GHEA Grapalat" w:cs="Sylfaen"/>
          <w:i/>
          <w:sz w:val="20"/>
          <w:szCs w:val="20"/>
          <w:lang w:val="nb-NO"/>
        </w:rPr>
        <w:t>։</w:t>
      </w:r>
    </w:p>
    <w:p w:rsidR="00705ADB" w:rsidRPr="005E139C" w:rsidRDefault="00705ADB" w:rsidP="00705ADB">
      <w:pPr>
        <w:autoSpaceDE w:val="0"/>
        <w:autoSpaceDN w:val="0"/>
        <w:adjustRightInd w:val="0"/>
        <w:jc w:val="right"/>
        <w:rPr>
          <w:rFonts w:ascii="GHEA Grapalat" w:hAnsi="GHEA Grapalat" w:cs="TimesArmenianPSMT"/>
          <w:sz w:val="20"/>
          <w:szCs w:val="20"/>
          <w:lang w:val="nb-NO"/>
        </w:rPr>
      </w:pPr>
    </w:p>
    <w:p w:rsidR="00705ADB" w:rsidRPr="005E139C" w:rsidRDefault="00705ADB" w:rsidP="00705ADB">
      <w:pPr>
        <w:rPr>
          <w:rFonts w:ascii="GHEA Grapalat" w:hAnsi="GHEA Grapalat"/>
          <w:sz w:val="20"/>
          <w:szCs w:val="20"/>
          <w:lang w:val="hy-AM"/>
        </w:rPr>
      </w:pPr>
    </w:p>
    <w:p w:rsidR="00705ADB" w:rsidRPr="005E139C" w:rsidRDefault="00705ADB" w:rsidP="00705ADB">
      <w:pPr>
        <w:autoSpaceDE w:val="0"/>
        <w:autoSpaceDN w:val="0"/>
        <w:adjustRightInd w:val="0"/>
        <w:jc w:val="right"/>
        <w:rPr>
          <w:rFonts w:ascii="GHEA Grapalat" w:hAnsi="GHEA Grapalat" w:cs="TimesArmenianPSMT"/>
          <w:i/>
          <w:sz w:val="20"/>
          <w:szCs w:val="16"/>
          <w:lang w:val="nb-NO"/>
        </w:rPr>
      </w:pPr>
      <w:r w:rsidRPr="005E139C">
        <w:rPr>
          <w:rFonts w:ascii="GHEA Grapalat" w:hAnsi="GHEA Grapalat" w:cs="TimesArmenianPSMT"/>
          <w:i/>
          <w:sz w:val="20"/>
          <w:szCs w:val="16"/>
          <w:lang w:val="nb-NO"/>
        </w:rPr>
        <w:br w:type="page"/>
      </w:r>
      <w:r w:rsidRPr="005E139C">
        <w:rPr>
          <w:rFonts w:ascii="GHEA Grapalat" w:hAnsi="GHEA Grapalat" w:cs="TimesArmenianPSMT"/>
          <w:i/>
          <w:sz w:val="20"/>
          <w:szCs w:val="16"/>
          <w:lang w:val="hy-AM"/>
        </w:rPr>
        <w:lastRenderedPageBreak/>
        <w:t>Հավելված</w:t>
      </w:r>
      <w:r w:rsidRPr="005E139C">
        <w:rPr>
          <w:rFonts w:ascii="GHEA Grapalat" w:hAnsi="GHEA Grapalat" w:cs="TimesArmenianPSMT"/>
          <w:i/>
          <w:sz w:val="20"/>
          <w:szCs w:val="16"/>
          <w:lang w:val="nb-NO"/>
        </w:rPr>
        <w:t xml:space="preserve"> 1</w:t>
      </w:r>
    </w:p>
    <w:p w:rsidR="00705ADB" w:rsidRPr="005E139C" w:rsidRDefault="00705ADB" w:rsidP="00705ADB">
      <w:pPr>
        <w:autoSpaceDE w:val="0"/>
        <w:autoSpaceDN w:val="0"/>
        <w:adjustRightInd w:val="0"/>
        <w:jc w:val="right"/>
        <w:rPr>
          <w:rFonts w:ascii="GHEA Grapalat" w:hAnsi="GHEA Grapalat" w:cs="TimesArmenianPSMT"/>
          <w:i/>
          <w:sz w:val="20"/>
          <w:szCs w:val="16"/>
          <w:lang w:val="nb-NO"/>
        </w:rPr>
      </w:pPr>
      <w:r w:rsidRPr="005E139C">
        <w:rPr>
          <w:rFonts w:ascii="GHEA Grapalat" w:hAnsi="GHEA Grapalat" w:cs="TimesArmenianPSMT"/>
          <w:i/>
          <w:sz w:val="20"/>
          <w:szCs w:val="16"/>
          <w:lang w:val="nb-NO"/>
        </w:rPr>
        <w:t xml:space="preserve">&lt;&lt;___&gt;&gt;____________ 20   </w:t>
      </w:r>
      <w:r w:rsidRPr="005E139C">
        <w:rPr>
          <w:rFonts w:ascii="GHEA Grapalat" w:hAnsi="GHEA Grapalat" w:cs="TimesArmenianPSMT"/>
          <w:i/>
          <w:sz w:val="20"/>
          <w:szCs w:val="16"/>
          <w:lang w:val="hy-AM"/>
        </w:rPr>
        <w:t>թ</w:t>
      </w:r>
      <w:r w:rsidRPr="005E139C">
        <w:rPr>
          <w:rFonts w:ascii="GHEA Grapalat" w:hAnsi="GHEA Grapalat" w:cs="TimesArmenianPSMT"/>
          <w:i/>
          <w:sz w:val="20"/>
          <w:szCs w:val="16"/>
          <w:lang w:val="nb-NO"/>
        </w:rPr>
        <w:t xml:space="preserve">. </w:t>
      </w:r>
      <w:r w:rsidRPr="005E139C">
        <w:rPr>
          <w:rFonts w:ascii="GHEA Grapalat" w:hAnsi="GHEA Grapalat" w:cs="TimesArmenianPSMT"/>
          <w:i/>
          <w:sz w:val="20"/>
          <w:szCs w:val="16"/>
          <w:lang w:val="hy-AM"/>
        </w:rPr>
        <w:t>կնքված</w:t>
      </w:r>
      <w:r w:rsidRPr="005E139C">
        <w:rPr>
          <w:rFonts w:ascii="GHEA Grapalat" w:hAnsi="GHEA Grapalat" w:cs="TimesArmenianPSMT"/>
          <w:i/>
          <w:sz w:val="20"/>
          <w:szCs w:val="16"/>
          <w:lang w:val="nb-NO"/>
        </w:rPr>
        <w:t xml:space="preserve"> </w:t>
      </w:r>
    </w:p>
    <w:p w:rsidR="00705ADB" w:rsidRPr="005E139C" w:rsidRDefault="00705ADB" w:rsidP="00705ADB">
      <w:pPr>
        <w:autoSpaceDE w:val="0"/>
        <w:autoSpaceDN w:val="0"/>
        <w:adjustRightInd w:val="0"/>
        <w:jc w:val="right"/>
        <w:rPr>
          <w:rFonts w:ascii="GHEA Grapalat" w:hAnsi="GHEA Grapalat" w:cs="TimesArmenianPSMT"/>
          <w:sz w:val="16"/>
          <w:szCs w:val="16"/>
          <w:lang w:val="nb-NO"/>
        </w:rPr>
      </w:pPr>
      <w:r w:rsidRPr="005E139C">
        <w:rPr>
          <w:rFonts w:ascii="GHEA Grapalat" w:hAnsi="GHEA Grapalat" w:cs="TimesArmenianPSMT"/>
          <w:i/>
          <w:sz w:val="20"/>
          <w:szCs w:val="16"/>
          <w:lang w:val="nb-NO"/>
        </w:rPr>
        <w:t xml:space="preserve">N_____________________ </w:t>
      </w:r>
      <w:r w:rsidRPr="005E139C">
        <w:rPr>
          <w:rFonts w:ascii="GHEA Grapalat" w:hAnsi="GHEA Grapalat" w:cs="TimesArmenianPSMT"/>
          <w:i/>
          <w:sz w:val="20"/>
          <w:szCs w:val="16"/>
          <w:lang w:val="hy-AM"/>
        </w:rPr>
        <w:t>ծածկագրով</w:t>
      </w:r>
      <w:r w:rsidRPr="005E139C">
        <w:rPr>
          <w:rFonts w:ascii="GHEA Grapalat" w:hAnsi="GHEA Grapalat" w:cs="TimesArmenianPSMT"/>
          <w:i/>
          <w:sz w:val="20"/>
          <w:szCs w:val="16"/>
          <w:lang w:val="nb-NO"/>
        </w:rPr>
        <w:t xml:space="preserve"> </w:t>
      </w:r>
      <w:r w:rsidRPr="005E139C">
        <w:rPr>
          <w:rFonts w:ascii="GHEA Grapalat" w:hAnsi="GHEA Grapalat" w:cs="TimesArmenianPSMT"/>
          <w:i/>
          <w:sz w:val="20"/>
          <w:szCs w:val="16"/>
          <w:lang w:val="hy-AM"/>
        </w:rPr>
        <w:t>գնման</w:t>
      </w:r>
      <w:r w:rsidRPr="005E139C">
        <w:rPr>
          <w:rFonts w:ascii="GHEA Grapalat" w:hAnsi="GHEA Grapalat" w:cs="TimesArmenianPSMT"/>
          <w:i/>
          <w:sz w:val="20"/>
          <w:szCs w:val="16"/>
          <w:lang w:val="nb-NO"/>
        </w:rPr>
        <w:t xml:space="preserve"> </w:t>
      </w:r>
      <w:r w:rsidRPr="005E139C">
        <w:rPr>
          <w:rFonts w:ascii="GHEA Grapalat" w:hAnsi="GHEA Grapalat" w:cs="TimesArmenianPSMT"/>
          <w:i/>
          <w:sz w:val="20"/>
          <w:szCs w:val="16"/>
          <w:lang w:val="hy-AM"/>
        </w:rPr>
        <w:t>պայմանագրի</w:t>
      </w:r>
      <w:r w:rsidRPr="005E139C">
        <w:rPr>
          <w:rFonts w:ascii="GHEA Grapalat" w:hAnsi="GHEA Grapalat" w:cs="TimesArmenianPSMT"/>
          <w:sz w:val="20"/>
          <w:szCs w:val="16"/>
          <w:lang w:val="nb-NO"/>
        </w:rPr>
        <w:t xml:space="preserve"> </w:t>
      </w:r>
    </w:p>
    <w:p w:rsidR="00705ADB" w:rsidRPr="005E139C" w:rsidRDefault="00705ADB" w:rsidP="00705ADB">
      <w:pPr>
        <w:autoSpaceDE w:val="0"/>
        <w:autoSpaceDN w:val="0"/>
        <w:adjustRightInd w:val="0"/>
        <w:jc w:val="right"/>
        <w:rPr>
          <w:rFonts w:ascii="GHEA Grapalat" w:hAnsi="GHEA Grapalat" w:cs="TimesArmenianPSMT"/>
          <w:b/>
          <w:sz w:val="16"/>
          <w:szCs w:val="16"/>
          <w:lang w:val="nb-NO"/>
        </w:rPr>
      </w:pPr>
    </w:p>
    <w:p w:rsidR="00AF23C1" w:rsidRPr="005E139C" w:rsidRDefault="00AF23C1" w:rsidP="00AF23C1">
      <w:pPr>
        <w:spacing w:after="0" w:line="240" w:lineRule="auto"/>
        <w:jc w:val="center"/>
        <w:rPr>
          <w:rFonts w:ascii="GHEA Grapalat" w:hAnsi="GHEA Grapalat"/>
          <w:b/>
          <w:lang w:val="af-ZA"/>
        </w:rPr>
      </w:pPr>
      <w:r w:rsidRPr="005E139C">
        <w:rPr>
          <w:rFonts w:ascii="GHEA Grapalat" w:hAnsi="GHEA Grapalat"/>
          <w:b/>
          <w:lang w:val="af-ZA"/>
        </w:rPr>
        <w:t>ՏԵԽՆԻԿԱԿԱՆ ԲՆՈՒԹԱԳԻՐ-ԳՆՄԱՆ ԺԱՄԱՆԱԿԱՑՈՒՅՑ</w:t>
      </w:r>
    </w:p>
    <w:p w:rsidR="00AF23C1" w:rsidRPr="005E139C" w:rsidRDefault="00AF23C1" w:rsidP="00AF23C1">
      <w:pPr>
        <w:spacing w:after="0" w:line="240" w:lineRule="auto"/>
        <w:jc w:val="center"/>
        <w:rPr>
          <w:rFonts w:ascii="GHEA Grapalat" w:hAnsi="GHEA Grapalat"/>
          <w:b/>
          <w:lang w:val="af-ZA"/>
        </w:rPr>
      </w:pPr>
      <w:r w:rsidRPr="005E139C">
        <w:rPr>
          <w:rFonts w:ascii="GHEA Grapalat" w:hAnsi="GHEA Grapalat"/>
          <w:b/>
          <w:lang w:val="af-ZA"/>
        </w:rPr>
        <w:t>Ավտոմեքենաների լվացման և նմանատիպ ծառայությունների ձեռքբերման</w:t>
      </w:r>
    </w:p>
    <w:tbl>
      <w:tblPr>
        <w:tblW w:w="10418"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71"/>
        <w:gridCol w:w="5447"/>
      </w:tblGrid>
      <w:tr w:rsidR="00AF23C1" w:rsidRPr="005E139C" w:rsidTr="00E6261D">
        <w:trPr>
          <w:trHeight w:val="914"/>
        </w:trPr>
        <w:tc>
          <w:tcPr>
            <w:tcW w:w="10418" w:type="dxa"/>
            <w:gridSpan w:val="2"/>
          </w:tcPr>
          <w:p w:rsidR="00AF23C1" w:rsidRPr="005E139C" w:rsidRDefault="00AF23C1" w:rsidP="00E6261D">
            <w:pPr>
              <w:spacing w:before="120" w:line="360" w:lineRule="auto"/>
              <w:jc w:val="center"/>
              <w:rPr>
                <w:rFonts w:ascii="GHEA Grapalat" w:hAnsi="GHEA Grapalat" w:cs="Times Armenian"/>
                <w:w w:val="120"/>
                <w:sz w:val="20"/>
                <w:szCs w:val="20"/>
                <w:lang w:val="af-ZA"/>
              </w:rPr>
            </w:pPr>
            <w:r w:rsidRPr="005E139C">
              <w:rPr>
                <w:rFonts w:ascii="GHEA Grapalat" w:eastAsia="Times New Roman" w:hAnsi="GHEA Grapalat" w:cs="Times Armenian"/>
                <w:w w:val="120"/>
                <w:sz w:val="20"/>
                <w:szCs w:val="20"/>
                <w:lang w:val="af-ZA"/>
              </w:rPr>
              <w:t>Ձեռքբերվող Ծառայության նկարագիր</w:t>
            </w:r>
          </w:p>
        </w:tc>
      </w:tr>
      <w:tr w:rsidR="00AF23C1" w:rsidRPr="005E139C" w:rsidTr="005E139C">
        <w:trPr>
          <w:trHeight w:val="3537"/>
        </w:trPr>
        <w:tc>
          <w:tcPr>
            <w:tcW w:w="10418" w:type="dxa"/>
            <w:gridSpan w:val="2"/>
          </w:tcPr>
          <w:p w:rsidR="00AF23C1" w:rsidRPr="005E139C" w:rsidRDefault="00AF23C1" w:rsidP="00E6261D">
            <w:pPr>
              <w:spacing w:before="120" w:line="360" w:lineRule="auto"/>
              <w:jc w:val="both"/>
              <w:rPr>
                <w:rFonts w:ascii="GHEA Grapalat" w:hAnsi="GHEA Grapalat" w:cs="Sylfaen"/>
                <w:w w:val="120"/>
                <w:sz w:val="20"/>
                <w:szCs w:val="20"/>
                <w:lang w:val="af-ZA"/>
              </w:rPr>
            </w:pPr>
            <w:r w:rsidRPr="005E139C">
              <w:rPr>
                <w:rFonts w:ascii="GHEA Grapalat" w:hAnsi="GHEA Grapalat" w:cs="Times Armenian"/>
                <w:w w:val="120"/>
                <w:sz w:val="20"/>
                <w:szCs w:val="20"/>
                <w:lang w:val="af-ZA"/>
              </w:rPr>
              <w:t xml:space="preserve">Գնման առարկան՝  ՀՀ քաղաքաշինության նախարարության </w:t>
            </w:r>
            <w:r w:rsidRPr="005E139C">
              <w:rPr>
                <w:rFonts w:ascii="GHEA Grapalat" w:hAnsi="GHEA Grapalat" w:cs="Sylfaen"/>
                <w:sz w:val="20"/>
                <w:szCs w:val="20"/>
                <w:lang w:val="af-ZA"/>
              </w:rPr>
              <w:t>«</w:t>
            </w:r>
            <w:r w:rsidRPr="005E139C">
              <w:rPr>
                <w:rFonts w:ascii="GHEA Grapalat" w:hAnsi="GHEA Grapalat" w:cs="Times Armenian"/>
                <w:w w:val="120"/>
                <w:sz w:val="20"/>
                <w:szCs w:val="20"/>
                <w:lang w:val="af-ZA"/>
              </w:rPr>
              <w:t>Քաղաքաշինական ԾԻԳ</w:t>
            </w:r>
            <w:r w:rsidRPr="005E139C">
              <w:rPr>
                <w:rFonts w:ascii="GHEA Grapalat" w:hAnsi="GHEA Grapalat" w:cs="Sylfaen"/>
                <w:sz w:val="20"/>
                <w:szCs w:val="20"/>
                <w:lang w:val="af-ZA"/>
              </w:rPr>
              <w:t xml:space="preserve">» </w:t>
            </w:r>
            <w:r w:rsidRPr="005E139C">
              <w:rPr>
                <w:rFonts w:ascii="GHEA Grapalat" w:hAnsi="GHEA Grapalat" w:cs="Times Armenian"/>
                <w:w w:val="120"/>
                <w:sz w:val="20"/>
                <w:szCs w:val="20"/>
                <w:lang w:val="af-ZA"/>
              </w:rPr>
              <w:t xml:space="preserve"> պետական հիմնարկի թվով 8՝  Toyota Corolla (2 միավոր), Nissan Maxima (3 միավոր), «Լադա-21214» (1 միավոր) և «Լադա-21074» (2 միավոր)  մակնիշների մարդատար ավտոմեքենաների արտաքին և մեքենայի սրահի լվացման (առնվազն երեք հարյուր երեսուն անգամ) ծառայությունների մատուցումը: Ծառայությունների մատուցման վայրը պետք է լինի  ՀՀ ՔՆ «Քաղաքաշինական ԾԻԳ» ՊՀ-ի գործունեության վայրից՝ ք. Երևան, Հանրապետության Հրապարակ, Կառավարական տուն թիվ 3 հասցեից, ոչ ավել, քան 300 մետր հեռավորության վրա:</w:t>
            </w:r>
          </w:p>
        </w:tc>
      </w:tr>
      <w:tr w:rsidR="00AF23C1" w:rsidRPr="005E139C" w:rsidTr="00E6261D">
        <w:trPr>
          <w:trHeight w:val="423"/>
        </w:trPr>
        <w:tc>
          <w:tcPr>
            <w:tcW w:w="10418" w:type="dxa"/>
            <w:gridSpan w:val="2"/>
          </w:tcPr>
          <w:p w:rsidR="00AF23C1" w:rsidRPr="005E139C" w:rsidRDefault="00AF23C1" w:rsidP="005E139C">
            <w:pPr>
              <w:spacing w:after="80" w:line="360" w:lineRule="auto"/>
              <w:jc w:val="center"/>
              <w:rPr>
                <w:rFonts w:ascii="GHEA Grapalat" w:hAnsi="GHEA Grapalat" w:cs="Sylfaen"/>
                <w:sz w:val="20"/>
                <w:szCs w:val="20"/>
                <w:lang w:val="af-ZA"/>
              </w:rPr>
            </w:pPr>
            <w:r w:rsidRPr="005E139C">
              <w:rPr>
                <w:rFonts w:ascii="GHEA Grapalat" w:hAnsi="GHEA Grapalat" w:cs="Sylfaen"/>
                <w:sz w:val="20"/>
                <w:szCs w:val="20"/>
                <w:lang w:val="af-ZA"/>
              </w:rPr>
              <w:t>Ծառայության մատուցման ժամկետը</w:t>
            </w:r>
          </w:p>
        </w:tc>
      </w:tr>
      <w:tr w:rsidR="00AF23C1" w:rsidRPr="005E139C" w:rsidTr="00E6261D">
        <w:trPr>
          <w:trHeight w:val="438"/>
        </w:trPr>
        <w:tc>
          <w:tcPr>
            <w:tcW w:w="4971" w:type="dxa"/>
          </w:tcPr>
          <w:p w:rsidR="00AF23C1" w:rsidRPr="005E139C" w:rsidRDefault="00AF23C1" w:rsidP="005E139C">
            <w:pPr>
              <w:spacing w:after="80" w:line="360" w:lineRule="auto"/>
              <w:jc w:val="center"/>
              <w:rPr>
                <w:rFonts w:ascii="GHEA Grapalat" w:hAnsi="GHEA Grapalat" w:cs="Times Armenian"/>
                <w:w w:val="120"/>
                <w:lang w:val="af-ZA"/>
              </w:rPr>
            </w:pPr>
            <w:r w:rsidRPr="005E139C">
              <w:rPr>
                <w:rFonts w:ascii="GHEA Grapalat" w:hAnsi="GHEA Grapalat" w:cs="Sylfaen"/>
                <w:sz w:val="20"/>
                <w:szCs w:val="20"/>
                <w:lang w:val="af-ZA"/>
              </w:rPr>
              <w:t>սկիզբը</w:t>
            </w:r>
          </w:p>
        </w:tc>
        <w:tc>
          <w:tcPr>
            <w:tcW w:w="5447" w:type="dxa"/>
          </w:tcPr>
          <w:p w:rsidR="00AF23C1" w:rsidRPr="005E139C" w:rsidRDefault="00AF23C1" w:rsidP="005E139C">
            <w:pPr>
              <w:spacing w:after="80" w:line="360" w:lineRule="auto"/>
              <w:jc w:val="center"/>
              <w:rPr>
                <w:rFonts w:ascii="GHEA Grapalat" w:hAnsi="GHEA Grapalat" w:cs="Sylfaen"/>
                <w:sz w:val="20"/>
                <w:szCs w:val="20"/>
                <w:lang w:val="af-ZA"/>
              </w:rPr>
            </w:pPr>
            <w:r w:rsidRPr="005E139C">
              <w:rPr>
                <w:rFonts w:ascii="GHEA Grapalat" w:hAnsi="GHEA Grapalat" w:cs="Sylfaen"/>
                <w:sz w:val="20"/>
                <w:szCs w:val="20"/>
                <w:lang w:val="af-ZA"/>
              </w:rPr>
              <w:t>ավարտը</w:t>
            </w:r>
          </w:p>
        </w:tc>
      </w:tr>
      <w:tr w:rsidR="00C908EC" w:rsidRPr="005E139C" w:rsidTr="00E6261D">
        <w:trPr>
          <w:trHeight w:val="313"/>
        </w:trPr>
        <w:tc>
          <w:tcPr>
            <w:tcW w:w="4971" w:type="dxa"/>
          </w:tcPr>
          <w:p w:rsidR="00C908EC" w:rsidRPr="005E139C" w:rsidRDefault="00C908EC" w:rsidP="00E6261D">
            <w:pPr>
              <w:spacing w:after="80" w:line="360" w:lineRule="auto"/>
              <w:jc w:val="center"/>
              <w:rPr>
                <w:rFonts w:ascii="GHEA Grapalat" w:hAnsi="GHEA Grapalat" w:cs="Sylfaen"/>
                <w:sz w:val="20"/>
                <w:szCs w:val="20"/>
                <w:lang w:val="af-ZA"/>
              </w:rPr>
            </w:pPr>
            <w:r w:rsidRPr="005E139C">
              <w:rPr>
                <w:rFonts w:ascii="GHEA Grapalat" w:hAnsi="GHEA Grapalat" w:cs="Sylfaen"/>
                <w:sz w:val="20"/>
                <w:szCs w:val="20"/>
                <w:lang w:val="af-ZA"/>
              </w:rPr>
              <w:t>Պայմանագիրն ուժի մեջ մտնելու օրվանից</w:t>
            </w:r>
          </w:p>
        </w:tc>
        <w:tc>
          <w:tcPr>
            <w:tcW w:w="5447" w:type="dxa"/>
          </w:tcPr>
          <w:p w:rsidR="00C908EC" w:rsidRPr="005E139C" w:rsidRDefault="00C908EC" w:rsidP="00E6261D">
            <w:pPr>
              <w:spacing w:after="80" w:line="360" w:lineRule="auto"/>
              <w:jc w:val="center"/>
              <w:rPr>
                <w:rFonts w:ascii="GHEA Grapalat" w:hAnsi="GHEA Grapalat" w:cs="Sylfaen"/>
                <w:sz w:val="20"/>
                <w:szCs w:val="20"/>
                <w:lang w:val="af-ZA"/>
              </w:rPr>
            </w:pPr>
            <w:r w:rsidRPr="005E139C">
              <w:rPr>
                <w:rFonts w:ascii="GHEA Grapalat" w:hAnsi="GHEA Grapalat" w:cs="Sylfaen"/>
                <w:sz w:val="20"/>
                <w:szCs w:val="20"/>
                <w:lang w:val="af-ZA"/>
              </w:rPr>
              <w:t>25.12.2016</w:t>
            </w:r>
          </w:p>
        </w:tc>
      </w:tr>
    </w:tbl>
    <w:p w:rsidR="00705ADB" w:rsidRPr="005E139C" w:rsidRDefault="00705ADB" w:rsidP="00705ADB">
      <w:pPr>
        <w:autoSpaceDE w:val="0"/>
        <w:autoSpaceDN w:val="0"/>
        <w:adjustRightInd w:val="0"/>
        <w:jc w:val="right"/>
        <w:rPr>
          <w:rFonts w:ascii="GHEA Grapalat" w:hAnsi="GHEA Grapalat" w:cs="TimesArmenianPSMT"/>
          <w:b/>
          <w:sz w:val="16"/>
          <w:szCs w:val="16"/>
          <w:lang w:val="nb-NO"/>
        </w:rPr>
      </w:pPr>
    </w:p>
    <w:tbl>
      <w:tblPr>
        <w:tblW w:w="0" w:type="auto"/>
        <w:tblInd w:w="931" w:type="dxa"/>
        <w:tblLayout w:type="fixed"/>
        <w:tblLook w:val="0000"/>
      </w:tblPr>
      <w:tblGrid>
        <w:gridCol w:w="4536"/>
        <w:gridCol w:w="4111"/>
      </w:tblGrid>
      <w:tr w:rsidR="00705ADB" w:rsidRPr="005E139C" w:rsidTr="00A654CE">
        <w:tc>
          <w:tcPr>
            <w:tcW w:w="4536" w:type="dxa"/>
          </w:tcPr>
          <w:p w:rsidR="00705ADB" w:rsidRPr="005E139C" w:rsidRDefault="00705ADB" w:rsidP="00A654CE">
            <w:pPr>
              <w:jc w:val="center"/>
              <w:rPr>
                <w:rFonts w:ascii="GHEA Grapalat" w:hAnsi="GHEA Grapalat"/>
                <w:b/>
                <w:sz w:val="20"/>
                <w:lang w:val="af-ZA"/>
              </w:rPr>
            </w:pPr>
            <w:r w:rsidRPr="005E139C">
              <w:rPr>
                <w:rFonts w:ascii="GHEA Grapalat" w:hAnsi="GHEA Grapalat"/>
                <w:b/>
                <w:sz w:val="20"/>
                <w:lang w:val="pt-BR"/>
              </w:rPr>
              <w:t>Պ</w:t>
            </w:r>
            <w:r w:rsidRPr="005E139C">
              <w:rPr>
                <w:rFonts w:ascii="GHEA Grapalat" w:hAnsi="GHEA Grapalat"/>
                <w:b/>
                <w:sz w:val="20"/>
                <w:lang w:val="af-ZA"/>
              </w:rPr>
              <w:t xml:space="preserve"> </w:t>
            </w:r>
            <w:r w:rsidRPr="005E139C">
              <w:rPr>
                <w:rFonts w:ascii="GHEA Grapalat" w:hAnsi="GHEA Grapalat"/>
                <w:b/>
                <w:sz w:val="20"/>
                <w:lang w:val="pt-BR"/>
              </w:rPr>
              <w:t>Ա</w:t>
            </w:r>
            <w:r w:rsidRPr="005E139C">
              <w:rPr>
                <w:rFonts w:ascii="GHEA Grapalat" w:hAnsi="GHEA Grapalat"/>
                <w:b/>
                <w:sz w:val="20"/>
                <w:lang w:val="af-ZA"/>
              </w:rPr>
              <w:t xml:space="preserve"> </w:t>
            </w:r>
            <w:r w:rsidRPr="005E139C">
              <w:rPr>
                <w:rFonts w:ascii="GHEA Grapalat" w:hAnsi="GHEA Grapalat"/>
                <w:b/>
                <w:sz w:val="20"/>
                <w:lang w:val="pt-BR"/>
              </w:rPr>
              <w:t>Տ</w:t>
            </w:r>
            <w:r w:rsidRPr="005E139C">
              <w:rPr>
                <w:rFonts w:ascii="GHEA Grapalat" w:hAnsi="GHEA Grapalat"/>
                <w:b/>
                <w:sz w:val="20"/>
                <w:lang w:val="af-ZA"/>
              </w:rPr>
              <w:t xml:space="preserve"> </w:t>
            </w:r>
            <w:r w:rsidRPr="005E139C">
              <w:rPr>
                <w:rFonts w:ascii="GHEA Grapalat" w:hAnsi="GHEA Grapalat"/>
                <w:b/>
                <w:sz w:val="20"/>
                <w:lang w:val="pt-BR"/>
              </w:rPr>
              <w:t>Վ</w:t>
            </w:r>
            <w:r w:rsidRPr="005E139C">
              <w:rPr>
                <w:rFonts w:ascii="GHEA Grapalat" w:hAnsi="GHEA Grapalat"/>
                <w:b/>
                <w:sz w:val="20"/>
                <w:lang w:val="af-ZA"/>
              </w:rPr>
              <w:t xml:space="preserve"> </w:t>
            </w:r>
            <w:r w:rsidRPr="005E139C">
              <w:rPr>
                <w:rFonts w:ascii="GHEA Grapalat" w:hAnsi="GHEA Grapalat"/>
                <w:b/>
                <w:sz w:val="20"/>
                <w:lang w:val="pt-BR"/>
              </w:rPr>
              <w:t>Ի</w:t>
            </w:r>
            <w:r w:rsidRPr="005E139C">
              <w:rPr>
                <w:rFonts w:ascii="GHEA Grapalat" w:hAnsi="GHEA Grapalat"/>
                <w:b/>
                <w:sz w:val="20"/>
                <w:lang w:val="af-ZA"/>
              </w:rPr>
              <w:t xml:space="preserve"> </w:t>
            </w:r>
            <w:r w:rsidRPr="005E139C">
              <w:rPr>
                <w:rFonts w:ascii="GHEA Grapalat" w:hAnsi="GHEA Grapalat"/>
                <w:b/>
                <w:sz w:val="20"/>
                <w:lang w:val="pt-BR"/>
              </w:rPr>
              <w:t>Ր</w:t>
            </w:r>
            <w:r w:rsidRPr="005E139C">
              <w:rPr>
                <w:rFonts w:ascii="GHEA Grapalat" w:hAnsi="GHEA Grapalat"/>
                <w:b/>
                <w:sz w:val="20"/>
                <w:lang w:val="af-ZA"/>
              </w:rPr>
              <w:t xml:space="preserve"> </w:t>
            </w:r>
            <w:r w:rsidRPr="005E139C">
              <w:rPr>
                <w:rFonts w:ascii="GHEA Grapalat" w:hAnsi="GHEA Grapalat"/>
                <w:b/>
                <w:sz w:val="20"/>
                <w:lang w:val="pt-BR"/>
              </w:rPr>
              <w:t>Ա</w:t>
            </w:r>
            <w:r w:rsidRPr="005E139C">
              <w:rPr>
                <w:rFonts w:ascii="GHEA Grapalat" w:hAnsi="GHEA Grapalat"/>
                <w:b/>
                <w:sz w:val="20"/>
                <w:lang w:val="af-ZA"/>
              </w:rPr>
              <w:t xml:space="preserve"> </w:t>
            </w:r>
            <w:r w:rsidRPr="005E139C">
              <w:rPr>
                <w:rFonts w:ascii="GHEA Grapalat" w:hAnsi="GHEA Grapalat"/>
                <w:b/>
                <w:sz w:val="20"/>
                <w:lang w:val="pt-BR"/>
              </w:rPr>
              <w:t>Տ</w:t>
            </w:r>
            <w:r w:rsidRPr="005E139C">
              <w:rPr>
                <w:rFonts w:ascii="GHEA Grapalat" w:hAnsi="GHEA Grapalat"/>
                <w:b/>
                <w:sz w:val="20"/>
                <w:lang w:val="af-ZA"/>
              </w:rPr>
              <w:t xml:space="preserve"> </w:t>
            </w:r>
            <w:r w:rsidRPr="005E139C">
              <w:rPr>
                <w:rFonts w:ascii="GHEA Grapalat" w:hAnsi="GHEA Grapalat"/>
                <w:b/>
                <w:sz w:val="20"/>
                <w:lang w:val="pt-BR"/>
              </w:rPr>
              <w:t>ՈՒ</w:t>
            </w:r>
          </w:p>
          <w:p w:rsidR="00705ADB" w:rsidRPr="005E139C" w:rsidRDefault="00705ADB" w:rsidP="00A654CE">
            <w:pPr>
              <w:jc w:val="center"/>
              <w:rPr>
                <w:rFonts w:ascii="GHEA Grapalat" w:hAnsi="GHEA Grapalat"/>
                <w:b/>
                <w:sz w:val="20"/>
                <w:lang w:val="af-ZA"/>
              </w:rPr>
            </w:pPr>
          </w:p>
          <w:p w:rsidR="00705ADB" w:rsidRPr="005E139C" w:rsidRDefault="00705ADB" w:rsidP="00A654CE">
            <w:pPr>
              <w:rPr>
                <w:rFonts w:ascii="GHEA Grapalat" w:hAnsi="GHEA Grapalat"/>
                <w:sz w:val="20"/>
                <w:lang w:val="af-ZA"/>
              </w:rPr>
            </w:pPr>
          </w:p>
          <w:p w:rsidR="00705ADB" w:rsidRPr="005E139C" w:rsidRDefault="00705ADB" w:rsidP="00A654CE">
            <w:pPr>
              <w:rPr>
                <w:rFonts w:ascii="GHEA Grapalat" w:hAnsi="GHEA Grapalat"/>
                <w:sz w:val="20"/>
                <w:lang w:val="af-ZA"/>
              </w:rPr>
            </w:pPr>
          </w:p>
          <w:p w:rsidR="00705ADB" w:rsidRPr="005E139C" w:rsidRDefault="00705ADB" w:rsidP="00A654CE">
            <w:pPr>
              <w:rPr>
                <w:rFonts w:ascii="GHEA Grapalat" w:hAnsi="GHEA Grapalat"/>
                <w:sz w:val="20"/>
                <w:lang w:val="af-ZA"/>
              </w:rPr>
            </w:pPr>
          </w:p>
          <w:p w:rsidR="00705ADB" w:rsidRPr="005E139C" w:rsidRDefault="00705ADB" w:rsidP="00A654CE">
            <w:pPr>
              <w:rPr>
                <w:rFonts w:ascii="GHEA Grapalat" w:hAnsi="GHEA Grapalat"/>
                <w:sz w:val="20"/>
                <w:lang w:val="af-ZA"/>
              </w:rPr>
            </w:pPr>
            <w:r w:rsidRPr="005E139C">
              <w:rPr>
                <w:rFonts w:ascii="GHEA Grapalat" w:hAnsi="GHEA Grapalat"/>
                <w:sz w:val="20"/>
                <w:lang w:val="af-ZA"/>
              </w:rPr>
              <w:t xml:space="preserve">           --------------------------------------------</w:t>
            </w:r>
          </w:p>
          <w:p w:rsidR="00705ADB" w:rsidRPr="005E139C" w:rsidRDefault="00705ADB" w:rsidP="00A654CE">
            <w:pPr>
              <w:rPr>
                <w:rFonts w:ascii="GHEA Grapalat" w:hAnsi="GHEA Grapalat"/>
                <w:sz w:val="16"/>
                <w:szCs w:val="16"/>
                <w:lang w:val="pt-BR"/>
              </w:rPr>
            </w:pPr>
            <w:r w:rsidRPr="005E139C">
              <w:rPr>
                <w:rFonts w:ascii="GHEA Grapalat" w:hAnsi="GHEA Grapalat"/>
                <w:sz w:val="20"/>
                <w:lang w:val="af-ZA"/>
              </w:rPr>
              <w:t xml:space="preserve">                       </w:t>
            </w:r>
            <w:r w:rsidRPr="005E139C">
              <w:rPr>
                <w:rFonts w:ascii="GHEA Grapalat" w:hAnsi="GHEA Grapalat"/>
                <w:sz w:val="16"/>
                <w:szCs w:val="16"/>
                <w:lang w:val="pt-BR"/>
              </w:rPr>
              <w:t>(ստորագրություն)</w:t>
            </w:r>
          </w:p>
          <w:p w:rsidR="00705ADB" w:rsidRPr="005E139C" w:rsidRDefault="00705ADB" w:rsidP="00A654CE">
            <w:pPr>
              <w:rPr>
                <w:rFonts w:ascii="GHEA Grapalat" w:hAnsi="GHEA Grapalat"/>
                <w:sz w:val="16"/>
                <w:szCs w:val="16"/>
                <w:lang w:val="pt-BR"/>
              </w:rPr>
            </w:pPr>
            <w:r w:rsidRPr="005E139C">
              <w:rPr>
                <w:rFonts w:ascii="GHEA Grapalat" w:hAnsi="GHEA Grapalat"/>
                <w:sz w:val="16"/>
                <w:szCs w:val="16"/>
                <w:lang w:val="pt-BR"/>
              </w:rPr>
              <w:t xml:space="preserve">                                  </w:t>
            </w:r>
          </w:p>
          <w:p w:rsidR="00705ADB" w:rsidRPr="005E139C" w:rsidRDefault="00705ADB" w:rsidP="00A654CE">
            <w:pPr>
              <w:rPr>
                <w:rFonts w:ascii="GHEA Grapalat" w:hAnsi="GHEA Grapalat"/>
                <w:sz w:val="16"/>
                <w:szCs w:val="16"/>
                <w:lang w:val="pt-BR"/>
              </w:rPr>
            </w:pPr>
            <w:r w:rsidRPr="005E139C">
              <w:rPr>
                <w:rFonts w:ascii="GHEA Grapalat" w:hAnsi="GHEA Grapalat"/>
                <w:sz w:val="16"/>
                <w:szCs w:val="16"/>
                <w:lang w:val="pt-BR"/>
              </w:rPr>
              <w:t xml:space="preserve">                                         Կ.Տ.</w:t>
            </w:r>
          </w:p>
          <w:p w:rsidR="00705ADB" w:rsidRPr="005E139C" w:rsidRDefault="00705ADB" w:rsidP="00A654CE">
            <w:pPr>
              <w:rPr>
                <w:rFonts w:ascii="GHEA Grapalat" w:hAnsi="GHEA Grapalat"/>
                <w:sz w:val="20"/>
                <w:lang w:val="pt-BR"/>
              </w:rPr>
            </w:pPr>
          </w:p>
          <w:p w:rsidR="00705ADB" w:rsidRPr="005E139C" w:rsidRDefault="00705ADB" w:rsidP="00A654CE">
            <w:pPr>
              <w:rPr>
                <w:rFonts w:ascii="GHEA Grapalat" w:hAnsi="GHEA Grapalat"/>
                <w:sz w:val="20"/>
                <w:lang w:val="pt-BR"/>
              </w:rPr>
            </w:pPr>
          </w:p>
          <w:p w:rsidR="00705ADB" w:rsidRPr="005E139C" w:rsidRDefault="00705ADB" w:rsidP="00A654CE">
            <w:pPr>
              <w:rPr>
                <w:rFonts w:ascii="GHEA Grapalat" w:hAnsi="GHEA Grapalat"/>
                <w:sz w:val="20"/>
                <w:lang w:val="pt-BR"/>
              </w:rPr>
            </w:pPr>
          </w:p>
        </w:tc>
        <w:tc>
          <w:tcPr>
            <w:tcW w:w="4111" w:type="dxa"/>
          </w:tcPr>
          <w:p w:rsidR="00705ADB" w:rsidRPr="005E139C" w:rsidRDefault="00705ADB" w:rsidP="00A654CE">
            <w:pPr>
              <w:spacing w:line="360" w:lineRule="auto"/>
              <w:jc w:val="center"/>
              <w:rPr>
                <w:rFonts w:ascii="GHEA Grapalat" w:hAnsi="GHEA Grapalat"/>
                <w:b/>
                <w:sz w:val="20"/>
                <w:lang w:val="nb-NO"/>
              </w:rPr>
            </w:pPr>
            <w:r w:rsidRPr="005E139C">
              <w:rPr>
                <w:rFonts w:ascii="GHEA Grapalat" w:hAnsi="GHEA Grapalat"/>
                <w:b/>
                <w:sz w:val="20"/>
                <w:lang w:val="nb-NO"/>
              </w:rPr>
              <w:t>Կ Ա Տ Ա Ր Ո Ղ</w:t>
            </w:r>
          </w:p>
          <w:p w:rsidR="00705ADB" w:rsidRPr="005E139C" w:rsidRDefault="00705ADB" w:rsidP="00A654CE">
            <w:pPr>
              <w:spacing w:line="360" w:lineRule="auto"/>
              <w:jc w:val="center"/>
              <w:rPr>
                <w:rFonts w:ascii="GHEA Grapalat" w:hAnsi="GHEA Grapalat"/>
                <w:b/>
                <w:sz w:val="20"/>
                <w:lang w:val="nb-NO"/>
              </w:rPr>
            </w:pPr>
          </w:p>
          <w:p w:rsidR="00705ADB" w:rsidRPr="005E139C" w:rsidRDefault="00705ADB" w:rsidP="00A654CE">
            <w:pPr>
              <w:spacing w:line="360" w:lineRule="auto"/>
              <w:jc w:val="center"/>
              <w:rPr>
                <w:rFonts w:ascii="GHEA Grapalat" w:hAnsi="GHEA Grapalat"/>
                <w:b/>
                <w:sz w:val="20"/>
                <w:lang w:val="nb-NO"/>
              </w:rPr>
            </w:pPr>
          </w:p>
          <w:p w:rsidR="00705ADB" w:rsidRPr="005E139C" w:rsidRDefault="00705ADB" w:rsidP="00A654CE">
            <w:pPr>
              <w:rPr>
                <w:rFonts w:ascii="GHEA Grapalat" w:hAnsi="GHEA Grapalat"/>
                <w:sz w:val="20"/>
                <w:lang w:val="pt-BR"/>
              </w:rPr>
            </w:pPr>
            <w:r w:rsidRPr="005E139C">
              <w:rPr>
                <w:rFonts w:ascii="GHEA Grapalat" w:hAnsi="GHEA Grapalat"/>
                <w:sz w:val="20"/>
                <w:lang w:val="pt-BR"/>
              </w:rPr>
              <w:t xml:space="preserve">          </w:t>
            </w:r>
          </w:p>
          <w:p w:rsidR="00705ADB" w:rsidRPr="005E139C" w:rsidRDefault="00705ADB" w:rsidP="00A654CE">
            <w:pPr>
              <w:rPr>
                <w:rFonts w:ascii="GHEA Grapalat" w:hAnsi="GHEA Grapalat"/>
                <w:sz w:val="20"/>
                <w:lang w:val="pt-BR"/>
              </w:rPr>
            </w:pPr>
            <w:r w:rsidRPr="005E139C">
              <w:rPr>
                <w:rFonts w:ascii="GHEA Grapalat" w:hAnsi="GHEA Grapalat"/>
                <w:sz w:val="20"/>
                <w:lang w:val="pt-BR"/>
              </w:rPr>
              <w:t xml:space="preserve">         --------------------------------------------</w:t>
            </w:r>
          </w:p>
          <w:p w:rsidR="00705ADB" w:rsidRPr="005E139C" w:rsidRDefault="00705ADB" w:rsidP="00A654CE">
            <w:pPr>
              <w:rPr>
                <w:rFonts w:ascii="GHEA Grapalat" w:hAnsi="GHEA Grapalat"/>
                <w:sz w:val="16"/>
                <w:szCs w:val="16"/>
                <w:lang w:val="pt-BR"/>
              </w:rPr>
            </w:pPr>
            <w:r w:rsidRPr="005E139C">
              <w:rPr>
                <w:rFonts w:ascii="GHEA Grapalat" w:hAnsi="GHEA Grapalat"/>
                <w:sz w:val="20"/>
                <w:lang w:val="pt-BR"/>
              </w:rPr>
              <w:t xml:space="preserve">                       </w:t>
            </w:r>
            <w:r w:rsidRPr="005E139C">
              <w:rPr>
                <w:rFonts w:ascii="GHEA Grapalat" w:hAnsi="GHEA Grapalat"/>
                <w:sz w:val="16"/>
                <w:szCs w:val="16"/>
                <w:lang w:val="pt-BR"/>
              </w:rPr>
              <w:t>(ստորագրություն)</w:t>
            </w:r>
          </w:p>
          <w:p w:rsidR="00705ADB" w:rsidRPr="005E139C" w:rsidRDefault="00705ADB" w:rsidP="00A654CE">
            <w:pPr>
              <w:rPr>
                <w:rFonts w:ascii="GHEA Grapalat" w:hAnsi="GHEA Grapalat"/>
                <w:sz w:val="16"/>
                <w:szCs w:val="16"/>
                <w:lang w:val="pt-BR"/>
              </w:rPr>
            </w:pPr>
            <w:r w:rsidRPr="005E139C">
              <w:rPr>
                <w:rFonts w:ascii="GHEA Grapalat" w:hAnsi="GHEA Grapalat"/>
                <w:sz w:val="16"/>
                <w:szCs w:val="16"/>
                <w:lang w:val="pt-BR"/>
              </w:rPr>
              <w:t xml:space="preserve">                                  </w:t>
            </w:r>
          </w:p>
          <w:p w:rsidR="00705ADB" w:rsidRPr="005E139C" w:rsidRDefault="00705ADB" w:rsidP="00A654CE">
            <w:pPr>
              <w:rPr>
                <w:rFonts w:ascii="GHEA Grapalat" w:hAnsi="GHEA Grapalat"/>
                <w:sz w:val="16"/>
                <w:szCs w:val="16"/>
                <w:lang w:val="pt-BR"/>
              </w:rPr>
            </w:pPr>
            <w:r w:rsidRPr="005E139C">
              <w:rPr>
                <w:rFonts w:ascii="GHEA Grapalat" w:hAnsi="GHEA Grapalat"/>
                <w:sz w:val="16"/>
                <w:szCs w:val="16"/>
                <w:lang w:val="pt-BR"/>
              </w:rPr>
              <w:t xml:space="preserve">                                        Կ.Տ.</w:t>
            </w:r>
          </w:p>
          <w:p w:rsidR="00705ADB" w:rsidRPr="005E139C" w:rsidRDefault="00705ADB" w:rsidP="00A654CE">
            <w:pPr>
              <w:rPr>
                <w:rFonts w:ascii="GHEA Grapalat" w:hAnsi="GHEA Grapalat"/>
                <w:sz w:val="20"/>
                <w:lang w:val="pt-BR"/>
              </w:rPr>
            </w:pPr>
          </w:p>
          <w:p w:rsidR="00705ADB" w:rsidRPr="005E139C" w:rsidRDefault="00705ADB" w:rsidP="00A654CE">
            <w:pPr>
              <w:spacing w:line="360" w:lineRule="auto"/>
              <w:jc w:val="center"/>
              <w:rPr>
                <w:rFonts w:ascii="GHEA Grapalat" w:hAnsi="GHEA Grapalat"/>
                <w:b/>
                <w:sz w:val="20"/>
                <w:lang w:val="nb-NO"/>
              </w:rPr>
            </w:pPr>
          </w:p>
        </w:tc>
      </w:tr>
    </w:tbl>
    <w:p w:rsidR="00C908EC" w:rsidRPr="005E139C" w:rsidRDefault="00C908EC" w:rsidP="00C908EC">
      <w:pPr>
        <w:spacing w:after="0" w:line="240" w:lineRule="auto"/>
        <w:ind w:firstLine="567"/>
        <w:jc w:val="right"/>
        <w:rPr>
          <w:rFonts w:ascii="GHEA Grapalat" w:hAnsi="GHEA Grapalat" w:cs="Times Armenian"/>
          <w:i/>
          <w:sz w:val="20"/>
          <w:szCs w:val="20"/>
          <w:lang w:val="pt-BR"/>
        </w:rPr>
      </w:pPr>
      <w:r w:rsidRPr="005E139C">
        <w:rPr>
          <w:rFonts w:ascii="GHEA Grapalat" w:hAnsi="GHEA Grapalat" w:cs="Sylfaen"/>
          <w:i/>
          <w:sz w:val="20"/>
          <w:szCs w:val="20"/>
          <w:lang w:val="pt-BR"/>
        </w:rPr>
        <w:lastRenderedPageBreak/>
        <w:t>Հավելված</w:t>
      </w:r>
      <w:r w:rsidRPr="005E139C">
        <w:rPr>
          <w:rFonts w:ascii="GHEA Grapalat" w:hAnsi="GHEA Grapalat" w:cs="Times Armenian"/>
          <w:i/>
          <w:sz w:val="20"/>
          <w:szCs w:val="20"/>
          <w:lang w:val="pt-BR"/>
        </w:rPr>
        <w:t xml:space="preserve"> 2</w:t>
      </w:r>
    </w:p>
    <w:p w:rsidR="00C908EC" w:rsidRPr="005E139C" w:rsidRDefault="00C908EC" w:rsidP="00C908EC">
      <w:pPr>
        <w:spacing w:after="0" w:line="240" w:lineRule="auto"/>
        <w:ind w:firstLine="567"/>
        <w:jc w:val="right"/>
        <w:rPr>
          <w:rFonts w:ascii="GHEA Grapalat" w:hAnsi="GHEA Grapalat" w:cs="Times Armenian"/>
          <w:i/>
          <w:sz w:val="20"/>
          <w:szCs w:val="20"/>
          <w:lang w:val="pt-BR"/>
        </w:rPr>
      </w:pPr>
      <w:r w:rsidRPr="005E139C">
        <w:rPr>
          <w:rFonts w:ascii="GHEA Grapalat" w:hAnsi="GHEA Grapalat" w:cs="Sylfaen"/>
          <w:i/>
          <w:sz w:val="20"/>
          <w:szCs w:val="20"/>
          <w:lang w:val="pt-BR"/>
        </w:rPr>
        <w:t>&lt;&lt;_____&gt;&gt;</w:t>
      </w:r>
      <w:r w:rsidRPr="005E139C">
        <w:rPr>
          <w:rFonts w:ascii="GHEA Grapalat" w:hAnsi="GHEA Grapalat" w:cs="Times Armenian"/>
          <w:i/>
          <w:sz w:val="20"/>
          <w:szCs w:val="20"/>
          <w:lang w:val="pt-BR"/>
        </w:rPr>
        <w:t xml:space="preserve"> _______________  20     </w:t>
      </w:r>
      <w:r w:rsidRPr="005E139C">
        <w:rPr>
          <w:rFonts w:ascii="GHEA Grapalat" w:hAnsi="GHEA Grapalat" w:cs="Sylfaen"/>
          <w:i/>
          <w:sz w:val="20"/>
          <w:szCs w:val="20"/>
          <w:lang w:val="pt-BR"/>
        </w:rPr>
        <w:t>թ</w:t>
      </w:r>
      <w:r w:rsidRPr="005E139C">
        <w:rPr>
          <w:rFonts w:ascii="GHEA Grapalat" w:hAnsi="GHEA Grapalat" w:cs="Times Armenian"/>
          <w:i/>
          <w:sz w:val="20"/>
          <w:szCs w:val="20"/>
          <w:lang w:val="pt-BR"/>
        </w:rPr>
        <w:t xml:space="preserve">. </w:t>
      </w:r>
      <w:r w:rsidRPr="005E139C">
        <w:rPr>
          <w:rFonts w:ascii="GHEA Grapalat" w:hAnsi="GHEA Grapalat" w:cs="Sylfaen"/>
          <w:i/>
          <w:sz w:val="20"/>
          <w:szCs w:val="20"/>
          <w:lang w:val="pt-BR"/>
        </w:rPr>
        <w:t>կնքված</w:t>
      </w:r>
    </w:p>
    <w:p w:rsidR="00C908EC" w:rsidRPr="005E139C" w:rsidRDefault="00C908EC" w:rsidP="00C908EC">
      <w:pPr>
        <w:spacing w:after="0" w:line="240" w:lineRule="auto"/>
        <w:ind w:firstLine="567"/>
        <w:jc w:val="right"/>
        <w:rPr>
          <w:rFonts w:ascii="GHEA Grapalat" w:hAnsi="GHEA Grapalat" w:cs="Times Armenian"/>
          <w:i/>
          <w:sz w:val="20"/>
          <w:szCs w:val="20"/>
          <w:lang w:val="pt-BR"/>
        </w:rPr>
      </w:pPr>
      <w:r w:rsidRPr="005E139C">
        <w:rPr>
          <w:rFonts w:ascii="GHEA Grapalat" w:hAnsi="GHEA Grapalat"/>
          <w:i/>
          <w:sz w:val="20"/>
          <w:szCs w:val="20"/>
          <w:lang w:val="pt-BR"/>
        </w:rPr>
        <w:t xml:space="preserve">N _________________ </w:t>
      </w:r>
      <w:r w:rsidRPr="005E139C">
        <w:rPr>
          <w:rFonts w:ascii="GHEA Grapalat" w:hAnsi="GHEA Grapalat" w:cs="Sylfaen"/>
          <w:i/>
          <w:sz w:val="20"/>
          <w:szCs w:val="20"/>
          <w:lang w:val="pt-BR"/>
        </w:rPr>
        <w:t>ծածկագրով</w:t>
      </w:r>
      <w:r w:rsidRPr="005E139C">
        <w:rPr>
          <w:rFonts w:ascii="GHEA Grapalat" w:hAnsi="GHEA Grapalat"/>
          <w:i/>
          <w:sz w:val="20"/>
          <w:szCs w:val="20"/>
          <w:lang w:val="pt-BR"/>
        </w:rPr>
        <w:t xml:space="preserve"> </w:t>
      </w:r>
      <w:r w:rsidRPr="005E139C">
        <w:rPr>
          <w:rFonts w:ascii="GHEA Grapalat" w:hAnsi="GHEA Grapalat" w:cs="Sylfaen"/>
          <w:i/>
          <w:sz w:val="20"/>
          <w:szCs w:val="20"/>
          <w:lang w:val="pt-BR"/>
        </w:rPr>
        <w:t>գնման</w:t>
      </w:r>
      <w:r w:rsidRPr="005E139C">
        <w:rPr>
          <w:rFonts w:ascii="GHEA Grapalat" w:hAnsi="GHEA Grapalat" w:cs="Times Armenian"/>
          <w:i/>
          <w:sz w:val="20"/>
          <w:szCs w:val="20"/>
          <w:lang w:val="pt-BR"/>
        </w:rPr>
        <w:t xml:space="preserve"> </w:t>
      </w:r>
      <w:r w:rsidRPr="005E139C">
        <w:rPr>
          <w:rFonts w:ascii="GHEA Grapalat" w:hAnsi="GHEA Grapalat" w:cs="Sylfaen"/>
          <w:i/>
          <w:sz w:val="20"/>
          <w:szCs w:val="20"/>
          <w:lang w:val="pt-BR"/>
        </w:rPr>
        <w:t>պայմանագրի</w:t>
      </w:r>
    </w:p>
    <w:p w:rsidR="00C908EC" w:rsidRPr="005E139C" w:rsidRDefault="00C908EC" w:rsidP="00C908EC">
      <w:pPr>
        <w:spacing w:after="0" w:line="240" w:lineRule="auto"/>
        <w:ind w:firstLine="567"/>
        <w:jc w:val="right"/>
        <w:rPr>
          <w:rFonts w:ascii="GHEA Grapalat" w:hAnsi="GHEA Grapalat"/>
          <w:lang w:val="pt-BR"/>
        </w:rPr>
      </w:pPr>
    </w:p>
    <w:p w:rsidR="00C908EC" w:rsidRPr="005E139C" w:rsidRDefault="00C908EC" w:rsidP="00C908EC">
      <w:pPr>
        <w:spacing w:after="0" w:line="240" w:lineRule="auto"/>
        <w:ind w:firstLine="567"/>
        <w:jc w:val="center"/>
        <w:rPr>
          <w:rFonts w:ascii="GHEA Grapalat" w:hAnsi="GHEA Grapalat" w:cs="Sylfaen"/>
          <w:lang w:val="pt-BR"/>
        </w:rPr>
      </w:pPr>
    </w:p>
    <w:p w:rsidR="00C908EC" w:rsidRPr="005E139C" w:rsidRDefault="00C908EC" w:rsidP="00C908EC">
      <w:pPr>
        <w:spacing w:after="0" w:line="240" w:lineRule="auto"/>
        <w:ind w:firstLine="567"/>
        <w:jc w:val="center"/>
        <w:rPr>
          <w:rFonts w:ascii="GHEA Grapalat" w:hAnsi="GHEA Grapalat" w:cs="Times Armenian"/>
          <w:lang w:val="pt-BR"/>
        </w:rPr>
      </w:pPr>
      <w:r w:rsidRPr="005E139C">
        <w:rPr>
          <w:rFonts w:ascii="GHEA Grapalat" w:hAnsi="GHEA Grapalat" w:cs="Sylfaen"/>
          <w:lang w:val="pt-BR"/>
        </w:rPr>
        <w:t>ՎՃԱՐՄԱՆ</w:t>
      </w:r>
      <w:r w:rsidRPr="005E139C">
        <w:rPr>
          <w:rFonts w:ascii="GHEA Grapalat" w:hAnsi="GHEA Grapalat" w:cs="Times Armenian"/>
          <w:lang w:val="pt-BR"/>
        </w:rPr>
        <w:t xml:space="preserve"> </w:t>
      </w:r>
      <w:r w:rsidRPr="005E139C">
        <w:rPr>
          <w:rFonts w:ascii="GHEA Grapalat" w:hAnsi="GHEA Grapalat" w:cs="Sylfaen"/>
          <w:lang w:val="pt-BR"/>
        </w:rPr>
        <w:t>ԺԱՄԱՆԱԿԱՑՈՒՅՑ</w:t>
      </w:r>
      <w:r w:rsidRPr="005E139C">
        <w:rPr>
          <w:rFonts w:ascii="GHEA Grapalat" w:hAnsi="GHEA Grapalat" w:cs="Times Armenian"/>
          <w:lang w:val="pt-BR"/>
        </w:rPr>
        <w:t>*</w:t>
      </w:r>
    </w:p>
    <w:p w:rsidR="00C908EC" w:rsidRPr="005E139C" w:rsidRDefault="00C908EC" w:rsidP="00C908EC">
      <w:pPr>
        <w:spacing w:after="0" w:line="240" w:lineRule="auto"/>
        <w:jc w:val="right"/>
        <w:rPr>
          <w:rFonts w:ascii="GHEA Grapalat" w:hAnsi="GHEA Grapalat"/>
          <w:lang w:val="pt-BR"/>
        </w:rPr>
      </w:pPr>
      <w:r w:rsidRPr="005E139C">
        <w:rPr>
          <w:rFonts w:ascii="GHEA Grapalat" w:hAnsi="GHEA Grapalat"/>
          <w:lang w:val="pt-BR"/>
        </w:rPr>
        <w:t xml:space="preserve">                                                                      </w:t>
      </w:r>
    </w:p>
    <w:p w:rsidR="00C908EC" w:rsidRPr="005E139C" w:rsidRDefault="00C908EC" w:rsidP="00C908EC">
      <w:pPr>
        <w:spacing w:after="0" w:line="240" w:lineRule="auto"/>
        <w:jc w:val="right"/>
        <w:rPr>
          <w:rFonts w:ascii="GHEA Grapalat" w:hAnsi="GHEA Grapalat"/>
          <w:sz w:val="20"/>
          <w:lang w:val="pt-BR"/>
        </w:rPr>
      </w:pPr>
      <w:r w:rsidRPr="005E139C">
        <w:rPr>
          <w:rFonts w:ascii="GHEA Grapalat" w:hAnsi="GHEA Grapalat" w:cs="Times Armenian"/>
          <w:sz w:val="20"/>
          <w:lang w:val="pt-BR"/>
        </w:rPr>
        <w:t xml:space="preserve"> </w:t>
      </w:r>
      <w:r w:rsidRPr="005E139C">
        <w:rPr>
          <w:rFonts w:ascii="GHEA Grapalat" w:hAnsi="GHEA Grapalat" w:cs="Sylfaen"/>
          <w:sz w:val="20"/>
          <w:lang w:val="pt-BR"/>
        </w:rPr>
        <w:t>ՀՀ</w:t>
      </w:r>
      <w:r w:rsidRPr="005E139C">
        <w:rPr>
          <w:rFonts w:ascii="GHEA Grapalat" w:hAnsi="GHEA Grapalat" w:cs="Times Armenian"/>
          <w:sz w:val="20"/>
          <w:lang w:val="pt-BR"/>
        </w:rPr>
        <w:t xml:space="preserve"> </w:t>
      </w:r>
      <w:r w:rsidRPr="005E139C">
        <w:rPr>
          <w:rFonts w:ascii="GHEA Grapalat" w:hAnsi="GHEA Grapalat" w:cs="Sylfaen"/>
          <w:sz w:val="20"/>
          <w:lang w:val="pt-BR"/>
        </w:rPr>
        <w:t>դրամ</w:t>
      </w:r>
    </w:p>
    <w:tbl>
      <w:tblPr>
        <w:tblW w:w="109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90"/>
        <w:gridCol w:w="720"/>
        <w:gridCol w:w="630"/>
        <w:gridCol w:w="621"/>
        <w:gridCol w:w="630"/>
        <w:gridCol w:w="630"/>
        <w:gridCol w:w="630"/>
        <w:gridCol w:w="639"/>
        <w:gridCol w:w="630"/>
        <w:gridCol w:w="616"/>
        <w:gridCol w:w="464"/>
        <w:gridCol w:w="540"/>
        <w:gridCol w:w="630"/>
        <w:gridCol w:w="1170"/>
      </w:tblGrid>
      <w:tr w:rsidR="00C908EC" w:rsidRPr="005E139C" w:rsidTr="00E6261D">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908EC" w:rsidRPr="005E139C" w:rsidRDefault="00C908EC" w:rsidP="00E6261D">
            <w:pPr>
              <w:spacing w:after="0" w:line="240" w:lineRule="auto"/>
              <w:jc w:val="center"/>
              <w:rPr>
                <w:rFonts w:ascii="GHEA Grapalat" w:hAnsi="GHEA Grapalat"/>
                <w:sz w:val="18"/>
                <w:szCs w:val="18"/>
                <w:lang w:val="pt-BR"/>
              </w:rPr>
            </w:pPr>
            <w:r w:rsidRPr="005E139C">
              <w:rPr>
                <w:rFonts w:ascii="GHEA Grapalat" w:hAnsi="GHEA Grapalat"/>
                <w:sz w:val="18"/>
                <w:szCs w:val="18"/>
                <w:lang w:val="pt-BR"/>
              </w:rPr>
              <w:t>N</w:t>
            </w:r>
          </w:p>
          <w:p w:rsidR="00C908EC" w:rsidRPr="005E139C" w:rsidRDefault="00C908EC" w:rsidP="00E6261D">
            <w:pPr>
              <w:spacing w:after="0" w:line="240" w:lineRule="auto"/>
              <w:jc w:val="center"/>
              <w:rPr>
                <w:rFonts w:ascii="GHEA Grapalat" w:hAnsi="GHEA Grapalat"/>
                <w:sz w:val="18"/>
                <w:szCs w:val="18"/>
                <w:lang w:val="pt-BR"/>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C908EC" w:rsidRPr="005E139C" w:rsidRDefault="00C908EC" w:rsidP="00E6261D">
            <w:pPr>
              <w:spacing w:after="0" w:line="240" w:lineRule="auto"/>
              <w:jc w:val="center"/>
              <w:rPr>
                <w:rFonts w:ascii="GHEA Grapalat" w:hAnsi="GHEA Grapalat"/>
                <w:sz w:val="18"/>
                <w:szCs w:val="18"/>
                <w:lang w:val="pt-BR"/>
              </w:rPr>
            </w:pPr>
            <w:r w:rsidRPr="005E139C">
              <w:rPr>
                <w:rFonts w:ascii="GHEA Grapalat" w:hAnsi="GHEA Grapalat"/>
                <w:sz w:val="18"/>
                <w:szCs w:val="18"/>
              </w:rPr>
              <w:t xml:space="preserve"> </w:t>
            </w:r>
            <w:r w:rsidRPr="005E139C">
              <w:rPr>
                <w:rFonts w:ascii="GHEA Grapalat" w:hAnsi="GHEA Grapalat" w:cs="Sylfaen"/>
                <w:sz w:val="18"/>
                <w:szCs w:val="18"/>
                <w:lang w:val="pt-BR"/>
              </w:rPr>
              <w:t>Ծառայության</w:t>
            </w:r>
            <w:r w:rsidRPr="005E139C">
              <w:rPr>
                <w:rFonts w:ascii="GHEA Grapalat" w:hAnsi="GHEA Grapalat" w:cs="Times Armenian"/>
                <w:sz w:val="18"/>
                <w:szCs w:val="18"/>
                <w:lang w:val="pt-BR"/>
              </w:rPr>
              <w:t xml:space="preserve"> </w:t>
            </w:r>
            <w:r w:rsidRPr="005E139C">
              <w:rPr>
                <w:rFonts w:ascii="GHEA Grapalat" w:hAnsi="GHEA Grapalat" w:cs="Sylfaen"/>
                <w:sz w:val="18"/>
                <w:szCs w:val="18"/>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C908EC" w:rsidRPr="005E139C" w:rsidRDefault="00C908EC" w:rsidP="00E6261D">
            <w:pPr>
              <w:spacing w:after="0" w:line="240" w:lineRule="auto"/>
              <w:ind w:right="-1"/>
              <w:jc w:val="center"/>
              <w:rPr>
                <w:rFonts w:ascii="GHEA Grapalat" w:hAnsi="GHEA Grapalat"/>
                <w:sz w:val="18"/>
                <w:szCs w:val="18"/>
                <w:lang w:val="pt-BR"/>
              </w:rPr>
            </w:pPr>
            <w:r w:rsidRPr="005E139C">
              <w:rPr>
                <w:rFonts w:ascii="GHEA Grapalat" w:hAnsi="GHEA Grapalat" w:cs="Sylfaen"/>
                <w:sz w:val="20"/>
                <w:szCs w:val="20"/>
                <w:lang w:val="pt-BR"/>
              </w:rPr>
              <w:t>Նախատեսվում է ֆինանսավորել 2016թ.`</w:t>
            </w:r>
            <w:r w:rsidRPr="005E139C">
              <w:rPr>
                <w:rFonts w:ascii="GHEA Grapalat" w:hAnsi="GHEA Grapalat"/>
                <w:sz w:val="20"/>
                <w:szCs w:val="20"/>
                <w:lang w:val="pt-BR"/>
              </w:rPr>
              <w:t xml:space="preserve"> </w:t>
            </w:r>
            <w:r w:rsidRPr="005E139C">
              <w:rPr>
                <w:rFonts w:ascii="GHEA Grapalat" w:hAnsi="GHEA Grapalat" w:cs="Sylfaen"/>
                <w:sz w:val="20"/>
                <w:szCs w:val="20"/>
                <w:lang w:val="pt-BR"/>
              </w:rPr>
              <w:t>ըստ</w:t>
            </w:r>
            <w:r w:rsidRPr="005E139C">
              <w:rPr>
                <w:rFonts w:ascii="GHEA Grapalat" w:hAnsi="GHEA Grapalat" w:cs="Times Armenian"/>
                <w:sz w:val="20"/>
                <w:szCs w:val="20"/>
                <w:lang w:val="pt-BR"/>
              </w:rPr>
              <w:t xml:space="preserve"> </w:t>
            </w:r>
            <w:r w:rsidRPr="005E139C">
              <w:rPr>
                <w:rFonts w:ascii="GHEA Grapalat" w:hAnsi="GHEA Grapalat" w:cs="Sylfaen"/>
                <w:sz w:val="20"/>
                <w:szCs w:val="20"/>
                <w:lang w:val="pt-BR"/>
              </w:rPr>
              <w:t>ամիսների</w:t>
            </w:r>
            <w:r w:rsidRPr="005E139C">
              <w:rPr>
                <w:rFonts w:ascii="GHEA Grapalat" w:hAnsi="GHEA Grapalat" w:cs="Times Armenian"/>
                <w:sz w:val="20"/>
                <w:szCs w:val="20"/>
                <w:lang w:val="pt-BR"/>
              </w:rPr>
              <w:t xml:space="preserve">` </w:t>
            </w:r>
            <w:r w:rsidRPr="005E139C">
              <w:rPr>
                <w:rFonts w:ascii="GHEA Grapalat" w:hAnsi="GHEA Grapalat" w:cs="Sylfaen"/>
                <w:sz w:val="20"/>
                <w:szCs w:val="20"/>
                <w:lang w:val="pt-BR"/>
              </w:rPr>
              <w:t>ընդ</w:t>
            </w:r>
            <w:r w:rsidRPr="005E139C">
              <w:rPr>
                <w:rFonts w:ascii="GHEA Grapalat" w:hAnsi="GHEA Grapalat" w:cs="Times Armenian"/>
                <w:sz w:val="20"/>
                <w:szCs w:val="20"/>
                <w:lang w:val="pt-BR"/>
              </w:rPr>
              <w:t xml:space="preserve"> </w:t>
            </w:r>
            <w:r w:rsidRPr="005E139C">
              <w:rPr>
                <w:rFonts w:ascii="GHEA Grapalat" w:hAnsi="GHEA Grapalat" w:cs="Sylfaen"/>
                <w:sz w:val="20"/>
                <w:szCs w:val="20"/>
                <w:lang w:val="pt-BR"/>
              </w:rPr>
              <w:t>որում</w:t>
            </w:r>
          </w:p>
        </w:tc>
      </w:tr>
      <w:tr w:rsidR="00C908EC" w:rsidRPr="005E139C" w:rsidTr="00E6261D">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C908EC" w:rsidRPr="005E139C" w:rsidRDefault="00C908EC" w:rsidP="00E6261D">
            <w:pPr>
              <w:spacing w:after="0" w:line="240" w:lineRule="auto"/>
              <w:rPr>
                <w:rFonts w:ascii="GHEA Grapalat" w:hAnsi="GHEA Grapalat"/>
                <w:sz w:val="18"/>
                <w:szCs w:val="18"/>
                <w:lang w:val="pt-BR"/>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C908EC" w:rsidRPr="005E139C" w:rsidRDefault="00C908EC" w:rsidP="00E6261D">
            <w:pPr>
              <w:spacing w:after="0" w:line="240" w:lineRule="auto"/>
              <w:rPr>
                <w:rFonts w:ascii="GHEA Grapalat" w:hAnsi="GHEA Grapalat"/>
                <w:sz w:val="18"/>
                <w:szCs w:val="18"/>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908EC" w:rsidRPr="005E139C" w:rsidRDefault="00C908EC" w:rsidP="00E6261D">
            <w:pPr>
              <w:spacing w:after="0" w:line="240" w:lineRule="auto"/>
              <w:ind w:left="113" w:right="-7"/>
              <w:jc w:val="center"/>
              <w:rPr>
                <w:rFonts w:ascii="GHEA Grapalat" w:hAnsi="GHEA Grapalat"/>
                <w:sz w:val="18"/>
                <w:szCs w:val="18"/>
                <w:lang w:val="pt-BR"/>
              </w:rPr>
            </w:pPr>
            <w:r w:rsidRPr="005E139C">
              <w:rPr>
                <w:rFonts w:ascii="GHEA Grapalat" w:hAnsi="GHEA Grapalat" w:cs="Sylfaen"/>
                <w:sz w:val="18"/>
                <w:szCs w:val="18"/>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908EC" w:rsidRPr="005E139C" w:rsidRDefault="00C908EC" w:rsidP="00E6261D">
            <w:pPr>
              <w:spacing w:after="0" w:line="240" w:lineRule="auto"/>
              <w:ind w:left="113" w:right="-7"/>
              <w:jc w:val="center"/>
              <w:rPr>
                <w:rFonts w:ascii="GHEA Grapalat" w:hAnsi="GHEA Grapalat" w:cs="Sylfaen"/>
                <w:sz w:val="18"/>
                <w:szCs w:val="18"/>
                <w:lang w:val="pt-BR"/>
              </w:rPr>
            </w:pPr>
            <w:r w:rsidRPr="005E139C">
              <w:rPr>
                <w:rFonts w:ascii="GHEA Grapalat" w:hAnsi="GHEA Grapalat" w:cs="Sylfaen"/>
                <w:sz w:val="18"/>
                <w:szCs w:val="18"/>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908EC" w:rsidRPr="005E139C" w:rsidRDefault="00C908EC" w:rsidP="00E6261D">
            <w:pPr>
              <w:spacing w:after="0" w:line="240" w:lineRule="auto"/>
              <w:ind w:left="113" w:right="-7"/>
              <w:jc w:val="center"/>
              <w:rPr>
                <w:rFonts w:ascii="GHEA Grapalat" w:hAnsi="GHEA Grapalat"/>
                <w:sz w:val="18"/>
                <w:szCs w:val="18"/>
                <w:lang w:val="pt-BR"/>
              </w:rPr>
            </w:pPr>
            <w:r w:rsidRPr="005E139C">
              <w:rPr>
                <w:rFonts w:ascii="GHEA Grapalat" w:hAnsi="GHEA Grapalat" w:cs="Sylfaen"/>
                <w:sz w:val="18"/>
                <w:szCs w:val="18"/>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908EC" w:rsidRPr="005E139C" w:rsidRDefault="00C908EC" w:rsidP="00E6261D">
            <w:pPr>
              <w:spacing w:after="0" w:line="240" w:lineRule="auto"/>
              <w:ind w:left="113" w:right="-7"/>
              <w:jc w:val="center"/>
              <w:rPr>
                <w:rFonts w:ascii="GHEA Grapalat" w:hAnsi="GHEA Grapalat" w:cs="Sylfaen"/>
                <w:sz w:val="18"/>
                <w:szCs w:val="18"/>
                <w:lang w:val="pt-BR"/>
              </w:rPr>
            </w:pPr>
            <w:r w:rsidRPr="005E139C">
              <w:rPr>
                <w:rFonts w:ascii="GHEA Grapalat" w:hAnsi="GHEA Grapalat" w:cs="Sylfaen"/>
                <w:sz w:val="18"/>
                <w:szCs w:val="18"/>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908EC" w:rsidRPr="005E139C" w:rsidRDefault="00C908EC" w:rsidP="00E6261D">
            <w:pPr>
              <w:spacing w:after="0" w:line="240" w:lineRule="auto"/>
              <w:ind w:left="113" w:right="-7"/>
              <w:jc w:val="center"/>
              <w:rPr>
                <w:rFonts w:ascii="GHEA Grapalat" w:hAnsi="GHEA Grapalat"/>
                <w:sz w:val="18"/>
                <w:szCs w:val="18"/>
                <w:lang w:val="pt-BR"/>
              </w:rPr>
            </w:pPr>
            <w:r w:rsidRPr="005E139C">
              <w:rPr>
                <w:rFonts w:ascii="GHEA Grapalat" w:hAnsi="GHEA Grapalat" w:cs="Sylfaen"/>
                <w:sz w:val="18"/>
                <w:szCs w:val="18"/>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908EC" w:rsidRPr="005E139C" w:rsidRDefault="00C908EC" w:rsidP="00E6261D">
            <w:pPr>
              <w:spacing w:after="0" w:line="240" w:lineRule="auto"/>
              <w:ind w:left="113" w:right="-7"/>
              <w:jc w:val="center"/>
              <w:rPr>
                <w:rFonts w:ascii="GHEA Grapalat" w:hAnsi="GHEA Grapalat"/>
                <w:sz w:val="18"/>
                <w:szCs w:val="18"/>
                <w:lang w:val="pt-BR"/>
              </w:rPr>
            </w:pPr>
            <w:r w:rsidRPr="005E139C">
              <w:rPr>
                <w:rFonts w:ascii="GHEA Grapalat" w:hAnsi="GHEA Grapalat" w:cs="Sylfaen"/>
                <w:sz w:val="18"/>
                <w:szCs w:val="18"/>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C908EC" w:rsidRPr="005E139C" w:rsidRDefault="00C908EC" w:rsidP="00E6261D">
            <w:pPr>
              <w:spacing w:after="0" w:line="240" w:lineRule="auto"/>
              <w:ind w:left="113" w:right="-7"/>
              <w:jc w:val="center"/>
              <w:rPr>
                <w:rFonts w:ascii="GHEA Grapalat" w:hAnsi="GHEA Grapalat"/>
                <w:sz w:val="18"/>
                <w:szCs w:val="18"/>
                <w:lang w:val="pt-BR"/>
              </w:rPr>
            </w:pPr>
            <w:r w:rsidRPr="005E139C">
              <w:rPr>
                <w:rFonts w:ascii="GHEA Grapalat" w:hAnsi="GHEA Grapalat" w:cs="Sylfaen"/>
                <w:sz w:val="18"/>
                <w:szCs w:val="18"/>
                <w:lang w:val="pt-BR"/>
              </w:rPr>
              <w:t>հուլիս</w:t>
            </w:r>
            <w:r w:rsidRPr="005E139C">
              <w:rPr>
                <w:rFonts w:ascii="GHEA Grapalat" w:hAnsi="GHEA Grapalat"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908EC" w:rsidRPr="005E139C" w:rsidRDefault="00C908EC" w:rsidP="00E6261D">
            <w:pPr>
              <w:spacing w:after="0" w:line="240" w:lineRule="auto"/>
              <w:ind w:left="113" w:right="-7"/>
              <w:jc w:val="center"/>
              <w:rPr>
                <w:rFonts w:ascii="GHEA Grapalat" w:hAnsi="GHEA Grapalat"/>
                <w:sz w:val="18"/>
                <w:szCs w:val="18"/>
                <w:lang w:val="pt-BR"/>
              </w:rPr>
            </w:pPr>
            <w:r w:rsidRPr="005E139C">
              <w:rPr>
                <w:rFonts w:ascii="GHEA Grapalat" w:hAnsi="GHEA Grapalat" w:cs="Sylfaen"/>
                <w:sz w:val="18"/>
                <w:szCs w:val="18"/>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908EC" w:rsidRPr="005E139C" w:rsidRDefault="00C908EC" w:rsidP="00E6261D">
            <w:pPr>
              <w:spacing w:after="0" w:line="240" w:lineRule="auto"/>
              <w:ind w:left="113" w:right="-7"/>
              <w:jc w:val="center"/>
              <w:rPr>
                <w:rFonts w:ascii="GHEA Grapalat" w:hAnsi="GHEA Grapalat"/>
                <w:sz w:val="18"/>
                <w:szCs w:val="18"/>
                <w:lang w:val="pt-BR"/>
              </w:rPr>
            </w:pPr>
            <w:r w:rsidRPr="005E139C">
              <w:rPr>
                <w:rFonts w:ascii="GHEA Grapalat" w:hAnsi="GHEA Grapalat" w:cs="Sylfaen"/>
                <w:sz w:val="18"/>
                <w:szCs w:val="18"/>
                <w:lang w:val="pt-BR"/>
              </w:rPr>
              <w:t>սեպտեմբեր</w:t>
            </w:r>
            <w:r w:rsidRPr="005E139C">
              <w:rPr>
                <w:rFonts w:ascii="GHEA Grapalat" w:hAnsi="GHEA Grapalat" w:cs="Times Armenian"/>
                <w:sz w:val="18"/>
                <w:szCs w:val="18"/>
                <w:lang w:val="pt-BR"/>
              </w:rPr>
              <w:t xml:space="preserve"> </w:t>
            </w: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rsidR="00C908EC" w:rsidRPr="005E139C" w:rsidRDefault="00C908EC" w:rsidP="00E6261D">
            <w:pPr>
              <w:spacing w:after="0" w:line="240" w:lineRule="auto"/>
              <w:ind w:left="113" w:right="-7"/>
              <w:jc w:val="center"/>
              <w:rPr>
                <w:rFonts w:ascii="GHEA Grapalat" w:hAnsi="GHEA Grapalat"/>
                <w:sz w:val="18"/>
                <w:szCs w:val="18"/>
                <w:lang w:val="pt-BR"/>
              </w:rPr>
            </w:pPr>
            <w:r w:rsidRPr="005E139C">
              <w:rPr>
                <w:rFonts w:ascii="GHEA Grapalat" w:hAnsi="GHEA Grapalat" w:cs="Sylfaen"/>
                <w:sz w:val="18"/>
                <w:szCs w:val="18"/>
                <w:lang w:val="pt-BR"/>
              </w:rPr>
              <w:t>հոկտեմբեր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C908EC" w:rsidRPr="005E139C" w:rsidRDefault="00C908EC" w:rsidP="00E6261D">
            <w:pPr>
              <w:spacing w:after="0" w:line="240" w:lineRule="auto"/>
              <w:ind w:left="113" w:right="-7"/>
              <w:jc w:val="center"/>
              <w:rPr>
                <w:rFonts w:ascii="GHEA Grapalat" w:hAnsi="GHEA Grapalat"/>
                <w:sz w:val="18"/>
                <w:szCs w:val="18"/>
                <w:lang w:val="pt-BR"/>
              </w:rPr>
            </w:pPr>
            <w:r w:rsidRPr="005E139C">
              <w:rPr>
                <w:rFonts w:ascii="GHEA Grapalat" w:hAnsi="GHEA Grapalat"/>
                <w:sz w:val="18"/>
                <w:szCs w:val="18"/>
              </w:rPr>
              <w:t xml:space="preserve"> </w:t>
            </w:r>
            <w:r w:rsidRPr="005E139C">
              <w:rPr>
                <w:rFonts w:ascii="GHEA Grapalat" w:hAnsi="GHEA Grapalat" w:cs="Sylfaen"/>
                <w:sz w:val="18"/>
                <w:szCs w:val="18"/>
                <w:lang w:val="pt-BR"/>
              </w:rPr>
              <w:t>նոյեմբեր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908EC" w:rsidRPr="005E139C" w:rsidRDefault="00C908EC" w:rsidP="00E6261D">
            <w:pPr>
              <w:spacing w:after="0" w:line="240" w:lineRule="auto"/>
              <w:ind w:left="113" w:right="-7"/>
              <w:jc w:val="center"/>
              <w:rPr>
                <w:rFonts w:ascii="GHEA Grapalat" w:hAnsi="GHEA Grapalat"/>
                <w:sz w:val="18"/>
                <w:szCs w:val="18"/>
                <w:lang w:val="pt-BR"/>
              </w:rPr>
            </w:pPr>
            <w:r w:rsidRPr="005E139C">
              <w:rPr>
                <w:rFonts w:ascii="GHEA Grapalat" w:hAnsi="GHEA Grapalat" w:cs="Sylfaen"/>
                <w:sz w:val="18"/>
                <w:szCs w:val="18"/>
                <w:lang w:val="pt-BR"/>
              </w:rPr>
              <w:t>դեկտեմբեր</w:t>
            </w:r>
          </w:p>
        </w:tc>
        <w:tc>
          <w:tcPr>
            <w:tcW w:w="1170" w:type="dxa"/>
            <w:tcBorders>
              <w:top w:val="single" w:sz="4" w:space="0" w:color="000000"/>
              <w:left w:val="single" w:sz="4" w:space="0" w:color="000000"/>
              <w:bottom w:val="single" w:sz="4" w:space="0" w:color="auto"/>
              <w:right w:val="single" w:sz="4" w:space="0" w:color="auto"/>
            </w:tcBorders>
            <w:vAlign w:val="center"/>
          </w:tcPr>
          <w:p w:rsidR="00C908EC" w:rsidRPr="005E139C" w:rsidRDefault="00C908EC" w:rsidP="00E6261D">
            <w:pPr>
              <w:spacing w:after="0" w:line="240" w:lineRule="auto"/>
              <w:ind w:right="-1"/>
              <w:jc w:val="center"/>
              <w:rPr>
                <w:rFonts w:ascii="GHEA Grapalat" w:hAnsi="GHEA Grapalat"/>
                <w:sz w:val="18"/>
                <w:szCs w:val="18"/>
                <w:lang w:val="pt-BR"/>
              </w:rPr>
            </w:pPr>
            <w:r w:rsidRPr="005E139C">
              <w:rPr>
                <w:rFonts w:ascii="GHEA Grapalat" w:hAnsi="GHEA Grapalat"/>
                <w:sz w:val="18"/>
                <w:szCs w:val="18"/>
              </w:rPr>
              <w:t xml:space="preserve"> </w:t>
            </w:r>
            <w:r w:rsidRPr="005E139C">
              <w:rPr>
                <w:rFonts w:ascii="GHEA Grapalat" w:hAnsi="GHEA Grapalat" w:cs="Sylfaen"/>
                <w:sz w:val="18"/>
                <w:szCs w:val="18"/>
                <w:lang w:val="pt-BR"/>
              </w:rPr>
              <w:t>Ընդամենը</w:t>
            </w:r>
          </w:p>
          <w:p w:rsidR="00C908EC" w:rsidRPr="005E139C" w:rsidRDefault="00C908EC" w:rsidP="00E6261D">
            <w:pPr>
              <w:spacing w:after="0" w:line="240" w:lineRule="auto"/>
              <w:ind w:right="-1"/>
              <w:jc w:val="center"/>
              <w:rPr>
                <w:rFonts w:ascii="GHEA Grapalat" w:hAnsi="GHEA Grapalat"/>
                <w:sz w:val="18"/>
                <w:szCs w:val="18"/>
                <w:lang w:val="pt-BR"/>
              </w:rPr>
            </w:pPr>
            <w:r w:rsidRPr="005E139C">
              <w:rPr>
                <w:rFonts w:ascii="GHEA Grapalat" w:hAnsi="GHEA Grapalat" w:cs="Sylfaen"/>
                <w:sz w:val="18"/>
                <w:szCs w:val="18"/>
                <w:lang w:val="pt-BR"/>
              </w:rPr>
              <w:t>Տարի</w:t>
            </w:r>
          </w:p>
        </w:tc>
      </w:tr>
      <w:tr w:rsidR="00C908EC" w:rsidRPr="005E139C" w:rsidTr="00C908EC">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C908EC" w:rsidRPr="005E139C" w:rsidRDefault="00C908EC" w:rsidP="00E6261D">
            <w:pPr>
              <w:spacing w:after="0" w:line="240" w:lineRule="auto"/>
              <w:rPr>
                <w:rFonts w:ascii="GHEA Grapalat" w:hAnsi="GHEA Grapalat"/>
                <w:sz w:val="18"/>
                <w:szCs w:val="18"/>
                <w:lang w:val="pt-BR"/>
              </w:rPr>
            </w:pPr>
            <w:r w:rsidRPr="005E139C">
              <w:rPr>
                <w:rFonts w:ascii="GHEA Grapalat" w:hAnsi="GHEA Grapalat"/>
                <w:sz w:val="18"/>
                <w:szCs w:val="18"/>
                <w:lang w:val="pt-BR"/>
              </w:rPr>
              <w:t>1.</w:t>
            </w:r>
          </w:p>
        </w:tc>
        <w:tc>
          <w:tcPr>
            <w:tcW w:w="1890" w:type="dxa"/>
            <w:tcBorders>
              <w:top w:val="single" w:sz="4" w:space="0" w:color="auto"/>
              <w:left w:val="single" w:sz="4" w:space="0" w:color="auto"/>
              <w:bottom w:val="single" w:sz="4" w:space="0" w:color="auto"/>
              <w:right w:val="single" w:sz="4" w:space="0" w:color="auto"/>
            </w:tcBorders>
          </w:tcPr>
          <w:p w:rsidR="00C908EC" w:rsidRPr="005E139C" w:rsidRDefault="00C908EC" w:rsidP="00E6261D">
            <w:pPr>
              <w:widowControl w:val="0"/>
              <w:spacing w:after="0" w:line="240" w:lineRule="auto"/>
              <w:rPr>
                <w:rFonts w:ascii="GHEA Grapalat" w:hAnsi="GHEA Grapalat" w:cs="Arial"/>
                <w:sz w:val="18"/>
                <w:szCs w:val="18"/>
                <w:lang w:val="pt-BR"/>
              </w:rPr>
            </w:pPr>
          </w:p>
          <w:p w:rsidR="00C908EC" w:rsidRPr="005E139C" w:rsidRDefault="00C908EC" w:rsidP="00E6261D">
            <w:pPr>
              <w:spacing w:after="0" w:line="240" w:lineRule="auto"/>
              <w:jc w:val="center"/>
              <w:rPr>
                <w:rFonts w:ascii="GHEA Grapalat" w:hAnsi="GHEA Grapalat" w:cs="Sylfaen"/>
                <w:sz w:val="18"/>
                <w:szCs w:val="18"/>
                <w:lang w:val="pt-BR"/>
              </w:rPr>
            </w:pPr>
          </w:p>
          <w:p w:rsidR="00C908EC" w:rsidRPr="005E139C" w:rsidRDefault="00C908EC" w:rsidP="00E6261D">
            <w:pPr>
              <w:spacing w:after="0" w:line="240" w:lineRule="auto"/>
              <w:rPr>
                <w:rFonts w:ascii="GHEA Grapalat" w:hAnsi="GHEA Grapalat" w:cs="Sylfaen"/>
                <w:sz w:val="18"/>
                <w:szCs w:val="18"/>
                <w:lang w:val="pt-BR"/>
              </w:rPr>
            </w:pPr>
            <w:r w:rsidRPr="005E139C">
              <w:rPr>
                <w:rFonts w:ascii="GHEA Grapalat" w:hAnsi="GHEA Grapalat" w:cs="Sylfaen"/>
                <w:sz w:val="18"/>
                <w:szCs w:val="18"/>
                <w:lang w:val="pt-BR"/>
              </w:rPr>
              <w:t>Ավտոմեքենաների լվացման և նմանատիպ  ծառայությունների մատուցում</w:t>
            </w:r>
          </w:p>
          <w:p w:rsidR="00C908EC" w:rsidRPr="005E139C" w:rsidRDefault="00C908EC" w:rsidP="00E6261D">
            <w:pPr>
              <w:spacing w:after="0" w:line="240" w:lineRule="auto"/>
              <w:rPr>
                <w:rFonts w:ascii="GHEA Grapalat" w:hAnsi="GHEA Grapalat" w:cs="Sylfaen"/>
                <w:sz w:val="18"/>
                <w:szCs w:val="18"/>
                <w:lang w:val="pt-BR"/>
              </w:rPr>
            </w:pPr>
          </w:p>
          <w:p w:rsidR="00C908EC" w:rsidRPr="005E139C" w:rsidRDefault="00C908EC" w:rsidP="00E6261D">
            <w:pPr>
              <w:widowControl w:val="0"/>
              <w:spacing w:after="0" w:line="240" w:lineRule="auto"/>
              <w:rPr>
                <w:rFonts w:ascii="GHEA Grapalat" w:hAnsi="GHEA Grapalat" w:cs="Arial"/>
                <w:sz w:val="18"/>
                <w:szCs w:val="18"/>
                <w:lang w:val="pt-BR"/>
              </w:rPr>
            </w:pPr>
          </w:p>
          <w:p w:rsidR="00C908EC" w:rsidRPr="005E139C" w:rsidRDefault="00C908EC" w:rsidP="00E6261D">
            <w:pPr>
              <w:widowControl w:val="0"/>
              <w:spacing w:after="0" w:line="240" w:lineRule="auto"/>
              <w:rPr>
                <w:rFonts w:ascii="GHEA Grapalat" w:hAnsi="GHEA Grapalat" w:cs="Arial"/>
                <w:sz w:val="18"/>
                <w:szCs w:val="18"/>
                <w:lang w:val="pt-BR"/>
              </w:rPr>
            </w:pPr>
          </w:p>
          <w:p w:rsidR="00C908EC" w:rsidRPr="005E139C" w:rsidRDefault="00C908EC" w:rsidP="00E6261D">
            <w:pPr>
              <w:widowControl w:val="0"/>
              <w:spacing w:after="0" w:line="240" w:lineRule="auto"/>
              <w:rPr>
                <w:rFonts w:ascii="GHEA Grapalat" w:hAnsi="GHEA Grapalat" w:cs="Arial"/>
                <w:sz w:val="18"/>
                <w:szCs w:val="18"/>
                <w:lang w:val="pt-BR"/>
              </w:rPr>
            </w:pPr>
          </w:p>
          <w:p w:rsidR="00C908EC" w:rsidRPr="005E139C" w:rsidRDefault="00C908EC" w:rsidP="00E6261D">
            <w:pPr>
              <w:widowControl w:val="0"/>
              <w:spacing w:after="0" w:line="240" w:lineRule="auto"/>
              <w:rPr>
                <w:rFonts w:ascii="GHEA Grapalat" w:hAnsi="GHEA Grapalat" w:cs="Arial"/>
                <w:sz w:val="18"/>
                <w:szCs w:val="18"/>
                <w:lang w:val="pt-BR"/>
              </w:rPr>
            </w:pPr>
          </w:p>
        </w:tc>
        <w:tc>
          <w:tcPr>
            <w:tcW w:w="720" w:type="dxa"/>
            <w:tcBorders>
              <w:top w:val="single" w:sz="4" w:space="0" w:color="auto"/>
              <w:left w:val="single" w:sz="4" w:space="0" w:color="auto"/>
              <w:bottom w:val="single" w:sz="4" w:space="0" w:color="auto"/>
              <w:right w:val="single" w:sz="4" w:space="0" w:color="auto"/>
            </w:tcBorders>
            <w:textDirection w:val="btLr"/>
          </w:tcPr>
          <w:p w:rsidR="00C908EC" w:rsidRPr="005E139C" w:rsidRDefault="00C908EC" w:rsidP="00C908EC">
            <w:pPr>
              <w:spacing w:after="0" w:line="240" w:lineRule="auto"/>
              <w:ind w:left="113" w:right="113"/>
              <w:jc w:val="center"/>
              <w:rPr>
                <w:rFonts w:ascii="GHEA Grapalat" w:hAnsi="GHEA Grapalat"/>
                <w:sz w:val="18"/>
                <w:szCs w:val="18"/>
                <w:lang w:val="pt-BR"/>
              </w:rPr>
            </w:pPr>
            <w:r w:rsidRPr="005E139C">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C908EC" w:rsidRPr="005E139C" w:rsidRDefault="00C908EC" w:rsidP="00C908EC">
            <w:pPr>
              <w:spacing w:after="0" w:line="240" w:lineRule="auto"/>
              <w:ind w:left="113" w:right="113"/>
              <w:jc w:val="center"/>
              <w:rPr>
                <w:rFonts w:ascii="GHEA Grapalat" w:hAnsi="GHEA Grapalat"/>
                <w:sz w:val="18"/>
                <w:szCs w:val="18"/>
                <w:lang w:val="pt-BR"/>
              </w:rPr>
            </w:pPr>
            <w:r w:rsidRPr="005E139C">
              <w:rPr>
                <w:rFonts w:ascii="GHEA Grapalat" w:hAnsi="GHEA Grapalat"/>
                <w:sz w:val="18"/>
                <w:szCs w:val="18"/>
                <w:lang w:val="pt-BR"/>
              </w:rPr>
              <w:t>10%</w:t>
            </w:r>
          </w:p>
        </w:tc>
        <w:tc>
          <w:tcPr>
            <w:tcW w:w="621" w:type="dxa"/>
            <w:tcBorders>
              <w:top w:val="single" w:sz="4" w:space="0" w:color="auto"/>
              <w:left w:val="single" w:sz="4" w:space="0" w:color="auto"/>
              <w:bottom w:val="single" w:sz="4" w:space="0" w:color="auto"/>
              <w:right w:val="single" w:sz="4" w:space="0" w:color="auto"/>
            </w:tcBorders>
            <w:textDirection w:val="btLr"/>
          </w:tcPr>
          <w:p w:rsidR="00C908EC" w:rsidRPr="005E139C" w:rsidRDefault="00C908EC" w:rsidP="00C908EC">
            <w:pPr>
              <w:spacing w:after="0" w:line="240" w:lineRule="auto"/>
              <w:ind w:left="113" w:right="113"/>
              <w:jc w:val="center"/>
              <w:rPr>
                <w:rFonts w:ascii="GHEA Grapalat" w:hAnsi="GHEA Grapalat" w:cs="Arial"/>
                <w:sz w:val="18"/>
                <w:szCs w:val="18"/>
                <w:lang w:val="pt-BR"/>
              </w:rPr>
            </w:pPr>
            <w:r w:rsidRPr="005E139C">
              <w:rPr>
                <w:rFonts w:ascii="GHEA Grapalat" w:hAnsi="GHEA Grapalat"/>
                <w:sz w:val="18"/>
                <w:szCs w:val="18"/>
                <w:lang w:val="pt-BR"/>
              </w:rPr>
              <w:t>10%</w:t>
            </w:r>
          </w:p>
        </w:tc>
        <w:tc>
          <w:tcPr>
            <w:tcW w:w="630" w:type="dxa"/>
            <w:tcBorders>
              <w:top w:val="single" w:sz="4" w:space="0" w:color="auto"/>
              <w:left w:val="single" w:sz="4" w:space="0" w:color="auto"/>
              <w:bottom w:val="single" w:sz="4" w:space="0" w:color="auto"/>
              <w:right w:val="single" w:sz="4" w:space="0" w:color="auto"/>
            </w:tcBorders>
            <w:textDirection w:val="btLr"/>
          </w:tcPr>
          <w:p w:rsidR="00C908EC" w:rsidRPr="005E139C" w:rsidRDefault="00C908EC" w:rsidP="00C908EC">
            <w:pPr>
              <w:spacing w:after="0" w:line="240" w:lineRule="auto"/>
              <w:ind w:left="113" w:right="113"/>
              <w:jc w:val="center"/>
              <w:rPr>
                <w:rFonts w:ascii="GHEA Grapalat" w:hAnsi="GHEA Grapalat" w:cs="Arial"/>
                <w:sz w:val="18"/>
                <w:szCs w:val="18"/>
                <w:lang w:val="pt-BR"/>
              </w:rPr>
            </w:pPr>
            <w:r w:rsidRPr="005E139C">
              <w:rPr>
                <w:rFonts w:ascii="GHEA Grapalat" w:hAnsi="GHEA Grapalat" w:cs="Arial"/>
                <w:sz w:val="18"/>
                <w:szCs w:val="18"/>
                <w:lang w:val="pt-BR"/>
              </w:rPr>
              <w:t>29%</w:t>
            </w:r>
          </w:p>
        </w:tc>
        <w:tc>
          <w:tcPr>
            <w:tcW w:w="630" w:type="dxa"/>
            <w:tcBorders>
              <w:top w:val="single" w:sz="4" w:space="0" w:color="auto"/>
              <w:left w:val="single" w:sz="4" w:space="0" w:color="auto"/>
              <w:bottom w:val="single" w:sz="4" w:space="0" w:color="auto"/>
              <w:right w:val="single" w:sz="4" w:space="0" w:color="auto"/>
            </w:tcBorders>
            <w:textDirection w:val="btLr"/>
          </w:tcPr>
          <w:p w:rsidR="00C908EC" w:rsidRPr="005E139C" w:rsidRDefault="00C908EC" w:rsidP="00C908EC">
            <w:pPr>
              <w:spacing w:after="0" w:line="240" w:lineRule="auto"/>
              <w:ind w:left="113" w:right="113"/>
              <w:jc w:val="center"/>
              <w:rPr>
                <w:rFonts w:ascii="GHEA Grapalat" w:hAnsi="GHEA Grapalat" w:cs="Arial"/>
                <w:sz w:val="18"/>
                <w:szCs w:val="18"/>
                <w:lang w:val="pt-BR"/>
              </w:rPr>
            </w:pPr>
            <w:r w:rsidRPr="005E139C">
              <w:rPr>
                <w:rFonts w:ascii="GHEA Grapalat" w:hAnsi="GHEA Grapalat" w:cs="Arial"/>
                <w:sz w:val="18"/>
                <w:szCs w:val="18"/>
                <w:lang w:val="pt-BR"/>
              </w:rPr>
              <w:t>29%</w:t>
            </w:r>
          </w:p>
        </w:tc>
        <w:tc>
          <w:tcPr>
            <w:tcW w:w="630" w:type="dxa"/>
            <w:tcBorders>
              <w:top w:val="single" w:sz="4" w:space="0" w:color="auto"/>
              <w:left w:val="single" w:sz="4" w:space="0" w:color="auto"/>
              <w:bottom w:val="single" w:sz="4" w:space="0" w:color="auto"/>
              <w:right w:val="single" w:sz="4" w:space="0" w:color="auto"/>
            </w:tcBorders>
            <w:textDirection w:val="btLr"/>
          </w:tcPr>
          <w:p w:rsidR="00C908EC" w:rsidRPr="005E139C" w:rsidRDefault="00C908EC" w:rsidP="00C908EC">
            <w:pPr>
              <w:spacing w:after="0" w:line="240" w:lineRule="auto"/>
              <w:ind w:left="113" w:right="113"/>
              <w:jc w:val="center"/>
              <w:rPr>
                <w:rFonts w:ascii="GHEA Grapalat" w:hAnsi="GHEA Grapalat" w:cs="Arial"/>
                <w:sz w:val="18"/>
                <w:szCs w:val="18"/>
                <w:lang w:val="pt-BR"/>
              </w:rPr>
            </w:pPr>
            <w:r w:rsidRPr="005E139C">
              <w:rPr>
                <w:rFonts w:ascii="GHEA Grapalat" w:hAnsi="GHEA Grapalat" w:cs="Arial"/>
                <w:sz w:val="18"/>
                <w:szCs w:val="18"/>
                <w:lang w:val="pt-BR"/>
              </w:rPr>
              <w:t>29%</w:t>
            </w:r>
          </w:p>
        </w:tc>
        <w:tc>
          <w:tcPr>
            <w:tcW w:w="639" w:type="dxa"/>
            <w:tcBorders>
              <w:top w:val="single" w:sz="4" w:space="0" w:color="auto"/>
              <w:left w:val="single" w:sz="4" w:space="0" w:color="auto"/>
              <w:bottom w:val="single" w:sz="4" w:space="0" w:color="auto"/>
              <w:right w:val="single" w:sz="4" w:space="0" w:color="auto"/>
            </w:tcBorders>
            <w:textDirection w:val="btLr"/>
          </w:tcPr>
          <w:p w:rsidR="00C908EC" w:rsidRPr="005E139C" w:rsidRDefault="00C908EC" w:rsidP="00C908EC">
            <w:pPr>
              <w:spacing w:after="0" w:line="240" w:lineRule="auto"/>
              <w:ind w:left="113" w:right="113"/>
              <w:jc w:val="center"/>
              <w:rPr>
                <w:rFonts w:ascii="GHEA Grapalat" w:hAnsi="GHEA Grapalat" w:cs="Arial"/>
                <w:sz w:val="18"/>
                <w:szCs w:val="18"/>
                <w:lang w:val="pt-BR"/>
              </w:rPr>
            </w:pPr>
            <w:r w:rsidRPr="005E139C">
              <w:rPr>
                <w:rFonts w:ascii="GHEA Grapalat" w:hAnsi="GHEA Grapalat" w:cs="Arial"/>
                <w:sz w:val="18"/>
                <w:szCs w:val="18"/>
                <w:lang w:val="pt-BR"/>
              </w:rPr>
              <w:t>58%</w:t>
            </w:r>
          </w:p>
        </w:tc>
        <w:tc>
          <w:tcPr>
            <w:tcW w:w="630" w:type="dxa"/>
            <w:tcBorders>
              <w:top w:val="single" w:sz="4" w:space="0" w:color="auto"/>
              <w:left w:val="single" w:sz="4" w:space="0" w:color="auto"/>
              <w:bottom w:val="single" w:sz="4" w:space="0" w:color="auto"/>
              <w:right w:val="single" w:sz="4" w:space="0" w:color="auto"/>
            </w:tcBorders>
            <w:textDirection w:val="btLr"/>
          </w:tcPr>
          <w:p w:rsidR="00C908EC" w:rsidRPr="005E139C" w:rsidRDefault="00C908EC" w:rsidP="00E6261D">
            <w:pPr>
              <w:spacing w:after="0" w:line="240" w:lineRule="auto"/>
              <w:ind w:left="113" w:right="113"/>
              <w:jc w:val="center"/>
              <w:rPr>
                <w:rFonts w:ascii="GHEA Grapalat" w:hAnsi="GHEA Grapalat" w:cs="Arial"/>
                <w:sz w:val="18"/>
                <w:szCs w:val="18"/>
                <w:lang w:val="pt-BR"/>
              </w:rPr>
            </w:pPr>
            <w:r w:rsidRPr="005E139C">
              <w:rPr>
                <w:rFonts w:ascii="GHEA Grapalat" w:hAnsi="GHEA Grapalat" w:cs="Arial"/>
                <w:sz w:val="18"/>
                <w:szCs w:val="18"/>
                <w:lang w:val="pt-BR"/>
              </w:rPr>
              <w:t>58%</w:t>
            </w:r>
          </w:p>
        </w:tc>
        <w:tc>
          <w:tcPr>
            <w:tcW w:w="616" w:type="dxa"/>
            <w:tcBorders>
              <w:top w:val="single" w:sz="4" w:space="0" w:color="auto"/>
              <w:left w:val="single" w:sz="4" w:space="0" w:color="auto"/>
              <w:bottom w:val="single" w:sz="4" w:space="0" w:color="auto"/>
              <w:right w:val="single" w:sz="4" w:space="0" w:color="auto"/>
            </w:tcBorders>
            <w:textDirection w:val="btLr"/>
          </w:tcPr>
          <w:p w:rsidR="00C908EC" w:rsidRPr="005E139C" w:rsidRDefault="00C908EC" w:rsidP="00E6261D">
            <w:pPr>
              <w:spacing w:after="0" w:line="240" w:lineRule="auto"/>
              <w:ind w:left="113" w:right="113"/>
              <w:jc w:val="center"/>
              <w:rPr>
                <w:rFonts w:ascii="GHEA Grapalat" w:hAnsi="GHEA Grapalat" w:cs="Arial"/>
                <w:sz w:val="18"/>
                <w:szCs w:val="18"/>
                <w:lang w:val="pt-BR"/>
              </w:rPr>
            </w:pPr>
            <w:r w:rsidRPr="005E139C">
              <w:rPr>
                <w:rFonts w:ascii="GHEA Grapalat" w:hAnsi="GHEA Grapalat" w:cs="Arial"/>
                <w:sz w:val="18"/>
                <w:szCs w:val="18"/>
                <w:lang w:val="pt-BR"/>
              </w:rPr>
              <w:t>58%</w:t>
            </w:r>
          </w:p>
        </w:tc>
        <w:tc>
          <w:tcPr>
            <w:tcW w:w="464" w:type="dxa"/>
            <w:tcBorders>
              <w:top w:val="single" w:sz="4" w:space="0" w:color="auto"/>
              <w:left w:val="single" w:sz="4" w:space="0" w:color="auto"/>
              <w:bottom w:val="single" w:sz="4" w:space="0" w:color="auto"/>
              <w:right w:val="single" w:sz="4" w:space="0" w:color="auto"/>
            </w:tcBorders>
            <w:textDirection w:val="btLr"/>
          </w:tcPr>
          <w:p w:rsidR="00C908EC" w:rsidRPr="005E139C" w:rsidRDefault="00C908EC" w:rsidP="00E6261D">
            <w:pPr>
              <w:spacing w:after="0" w:line="240" w:lineRule="auto"/>
              <w:ind w:left="113" w:right="113"/>
              <w:jc w:val="center"/>
              <w:rPr>
                <w:rFonts w:ascii="GHEA Grapalat" w:hAnsi="GHEA Grapalat" w:cs="Arial"/>
                <w:sz w:val="18"/>
                <w:szCs w:val="18"/>
                <w:lang w:val="pt-BR"/>
              </w:rPr>
            </w:pPr>
            <w:r w:rsidRPr="005E139C">
              <w:rPr>
                <w:rFonts w:ascii="GHEA Grapalat" w:hAnsi="GHEA Grapalat" w:cs="Arial"/>
                <w:sz w:val="18"/>
                <w:szCs w:val="18"/>
                <w:lang w:val="pt-BR"/>
              </w:rPr>
              <w:t>100%</w:t>
            </w:r>
          </w:p>
        </w:tc>
        <w:tc>
          <w:tcPr>
            <w:tcW w:w="540" w:type="dxa"/>
            <w:tcBorders>
              <w:top w:val="single" w:sz="4" w:space="0" w:color="auto"/>
              <w:left w:val="single" w:sz="4" w:space="0" w:color="auto"/>
              <w:bottom w:val="single" w:sz="4" w:space="0" w:color="auto"/>
              <w:right w:val="single" w:sz="4" w:space="0" w:color="auto"/>
            </w:tcBorders>
            <w:textDirection w:val="btLr"/>
          </w:tcPr>
          <w:p w:rsidR="00C908EC" w:rsidRPr="005E139C" w:rsidRDefault="00C908EC" w:rsidP="00E6261D">
            <w:pPr>
              <w:spacing w:after="0" w:line="240" w:lineRule="auto"/>
              <w:ind w:left="113" w:right="113"/>
              <w:jc w:val="center"/>
              <w:rPr>
                <w:rFonts w:ascii="GHEA Grapalat" w:hAnsi="GHEA Grapalat" w:cs="Arial"/>
                <w:sz w:val="18"/>
                <w:szCs w:val="18"/>
                <w:lang w:val="pt-BR"/>
              </w:rPr>
            </w:pPr>
            <w:r w:rsidRPr="005E139C">
              <w:rPr>
                <w:rFonts w:ascii="GHEA Grapalat" w:hAnsi="GHEA Grapalat" w:cs="Arial"/>
                <w:sz w:val="18"/>
                <w:szCs w:val="18"/>
                <w:lang w:val="pt-BR"/>
              </w:rPr>
              <w:t>100%</w:t>
            </w:r>
          </w:p>
        </w:tc>
        <w:tc>
          <w:tcPr>
            <w:tcW w:w="630" w:type="dxa"/>
            <w:tcBorders>
              <w:top w:val="single" w:sz="4" w:space="0" w:color="auto"/>
              <w:left w:val="single" w:sz="4" w:space="0" w:color="auto"/>
              <w:bottom w:val="single" w:sz="4" w:space="0" w:color="auto"/>
              <w:right w:val="single" w:sz="4" w:space="0" w:color="auto"/>
            </w:tcBorders>
            <w:textDirection w:val="btLr"/>
          </w:tcPr>
          <w:p w:rsidR="00C908EC" w:rsidRPr="005E139C" w:rsidRDefault="00C908EC" w:rsidP="00E6261D">
            <w:pPr>
              <w:spacing w:after="0" w:line="240" w:lineRule="auto"/>
              <w:ind w:left="113" w:right="113"/>
              <w:jc w:val="center"/>
              <w:rPr>
                <w:rFonts w:ascii="GHEA Grapalat" w:hAnsi="GHEA Grapalat" w:cs="Arial"/>
                <w:sz w:val="18"/>
                <w:szCs w:val="18"/>
                <w:lang w:val="pt-BR"/>
              </w:rPr>
            </w:pPr>
            <w:r w:rsidRPr="005E139C">
              <w:rPr>
                <w:rFonts w:ascii="GHEA Grapalat" w:hAnsi="GHEA Grapalat" w:cs="Arial"/>
                <w:sz w:val="18"/>
                <w:szCs w:val="18"/>
                <w:lang w:val="pt-BR"/>
              </w:rPr>
              <w:t>100%</w:t>
            </w:r>
          </w:p>
        </w:tc>
        <w:tc>
          <w:tcPr>
            <w:tcW w:w="1170" w:type="dxa"/>
            <w:tcBorders>
              <w:top w:val="single" w:sz="4" w:space="0" w:color="auto"/>
              <w:left w:val="single" w:sz="4" w:space="0" w:color="000000"/>
              <w:bottom w:val="single" w:sz="4" w:space="0" w:color="auto"/>
              <w:right w:val="single" w:sz="4" w:space="0" w:color="auto"/>
            </w:tcBorders>
            <w:textDirection w:val="btLr"/>
          </w:tcPr>
          <w:p w:rsidR="00C908EC" w:rsidRPr="005E139C" w:rsidRDefault="00C908EC" w:rsidP="00E6261D">
            <w:pPr>
              <w:spacing w:after="0" w:line="240" w:lineRule="auto"/>
              <w:ind w:left="113" w:right="113"/>
              <w:jc w:val="center"/>
              <w:rPr>
                <w:rFonts w:ascii="GHEA Grapalat" w:hAnsi="GHEA Grapalat" w:cs="Arial"/>
                <w:sz w:val="18"/>
                <w:szCs w:val="18"/>
                <w:lang w:val="pt-BR"/>
              </w:rPr>
            </w:pPr>
            <w:r w:rsidRPr="005E139C">
              <w:rPr>
                <w:rFonts w:ascii="GHEA Grapalat" w:hAnsi="GHEA Grapalat" w:cs="Arial"/>
                <w:sz w:val="18"/>
                <w:szCs w:val="18"/>
                <w:lang w:val="pt-BR"/>
              </w:rPr>
              <w:t>100%</w:t>
            </w:r>
          </w:p>
        </w:tc>
      </w:tr>
    </w:tbl>
    <w:p w:rsidR="00C908EC" w:rsidRPr="005E139C" w:rsidRDefault="00C908EC" w:rsidP="00C908EC">
      <w:pPr>
        <w:spacing w:after="0" w:line="240" w:lineRule="auto"/>
        <w:jc w:val="right"/>
        <w:rPr>
          <w:rFonts w:ascii="GHEA Grapalat" w:hAnsi="GHEA Grapalat"/>
          <w:sz w:val="20"/>
          <w:lang w:val="es-ES"/>
        </w:rPr>
      </w:pPr>
    </w:p>
    <w:p w:rsidR="00C908EC" w:rsidRPr="005E139C" w:rsidRDefault="00C908EC" w:rsidP="00C908EC">
      <w:pPr>
        <w:spacing w:after="0" w:line="240" w:lineRule="auto"/>
        <w:jc w:val="both"/>
        <w:rPr>
          <w:rFonts w:ascii="GHEA Grapalat" w:hAnsi="GHEA Grapalat"/>
          <w:i/>
          <w:sz w:val="18"/>
          <w:szCs w:val="18"/>
          <w:lang w:val="es-ES"/>
        </w:rPr>
      </w:pPr>
      <w:r w:rsidRPr="005E139C">
        <w:rPr>
          <w:rFonts w:ascii="GHEA Grapalat" w:hAnsi="GHEA Grapalat"/>
          <w:sz w:val="18"/>
          <w:szCs w:val="18"/>
          <w:lang w:val="es-ES"/>
        </w:rPr>
        <w:t xml:space="preserve">* </w:t>
      </w:r>
      <w:r w:rsidRPr="005E139C">
        <w:rPr>
          <w:rFonts w:ascii="GHEA Grapalat" w:hAnsi="GHEA Grapalat" w:cs="Sylfaen"/>
          <w:i/>
          <w:sz w:val="18"/>
          <w:szCs w:val="18"/>
          <w:lang w:val="es-ES"/>
        </w:rPr>
        <w:t>Վճարման ենթակա գումարները ներկայացված են աճողական կարգով</w:t>
      </w:r>
      <w:r w:rsidRPr="005E139C">
        <w:rPr>
          <w:rFonts w:ascii="GHEA Grapalat" w:hAnsi="GHEA Grapalat"/>
          <w:i/>
          <w:sz w:val="18"/>
          <w:szCs w:val="18"/>
          <w:lang w:val="es-ES"/>
        </w:rPr>
        <w:t>։</w:t>
      </w:r>
    </w:p>
    <w:p w:rsidR="00C908EC" w:rsidRPr="005E139C" w:rsidRDefault="00C908EC" w:rsidP="00C908EC">
      <w:pPr>
        <w:widowControl w:val="0"/>
        <w:shd w:val="clear" w:color="auto" w:fill="FFFFFF"/>
        <w:spacing w:after="0" w:line="240" w:lineRule="auto"/>
        <w:jc w:val="right"/>
        <w:rPr>
          <w:rFonts w:ascii="GHEA Grapalat" w:hAnsi="GHEA Grapalat"/>
          <w:lang w:val="es-ES"/>
        </w:rPr>
      </w:pPr>
    </w:p>
    <w:p w:rsidR="00C908EC" w:rsidRPr="005E139C" w:rsidRDefault="00C908EC" w:rsidP="00C908EC">
      <w:pPr>
        <w:widowControl w:val="0"/>
        <w:shd w:val="clear" w:color="auto" w:fill="FFFFFF"/>
        <w:spacing w:after="0" w:line="240" w:lineRule="auto"/>
        <w:jc w:val="right"/>
        <w:rPr>
          <w:rFonts w:ascii="GHEA Grapalat" w:hAnsi="GHEA Grapalat"/>
          <w:lang w:val="es-ES"/>
        </w:rPr>
      </w:pPr>
    </w:p>
    <w:p w:rsidR="00C908EC" w:rsidRPr="005E139C" w:rsidRDefault="00C908EC" w:rsidP="00C908EC">
      <w:pPr>
        <w:widowControl w:val="0"/>
        <w:shd w:val="clear" w:color="auto" w:fill="FFFFFF"/>
        <w:spacing w:after="0" w:line="240" w:lineRule="auto"/>
        <w:jc w:val="right"/>
        <w:rPr>
          <w:rFonts w:ascii="GHEA Grapalat" w:hAnsi="GHEA Grapalat"/>
          <w:lang w:val="es-ES"/>
        </w:rPr>
      </w:pPr>
    </w:p>
    <w:p w:rsidR="00C908EC" w:rsidRPr="005E139C" w:rsidRDefault="00C908EC" w:rsidP="00C908EC">
      <w:pPr>
        <w:widowControl w:val="0"/>
        <w:shd w:val="clear" w:color="auto" w:fill="FFFFFF"/>
        <w:spacing w:after="0" w:line="240" w:lineRule="auto"/>
        <w:jc w:val="right"/>
        <w:rPr>
          <w:rFonts w:ascii="GHEA Grapalat" w:hAnsi="GHEA Grapalat"/>
          <w:lang w:val="es-ES"/>
        </w:rPr>
      </w:pPr>
    </w:p>
    <w:p w:rsidR="00C908EC" w:rsidRPr="005E139C" w:rsidRDefault="00C908EC" w:rsidP="00C908EC">
      <w:pPr>
        <w:autoSpaceDE w:val="0"/>
        <w:autoSpaceDN w:val="0"/>
        <w:adjustRightInd w:val="0"/>
        <w:spacing w:after="0" w:line="240" w:lineRule="auto"/>
        <w:jc w:val="right"/>
        <w:rPr>
          <w:rFonts w:ascii="GHEA Grapalat" w:hAnsi="GHEA Grapalat"/>
          <w:lang w:val="es-ES"/>
        </w:rPr>
      </w:pPr>
    </w:p>
    <w:p w:rsidR="00C908EC" w:rsidRPr="005E139C" w:rsidRDefault="00C908EC" w:rsidP="00C908EC">
      <w:pPr>
        <w:spacing w:after="0" w:line="240" w:lineRule="auto"/>
        <w:rPr>
          <w:rFonts w:ascii="GHEA Grapalat" w:hAnsi="GHEA Grapalat"/>
          <w:lang w:val="es-ES"/>
        </w:rPr>
      </w:pPr>
    </w:p>
    <w:p w:rsidR="00C908EC" w:rsidRPr="005E139C" w:rsidRDefault="00C908EC" w:rsidP="00C908EC">
      <w:pPr>
        <w:tabs>
          <w:tab w:val="left" w:pos="2799"/>
        </w:tabs>
        <w:autoSpaceDE w:val="0"/>
        <w:autoSpaceDN w:val="0"/>
        <w:adjustRightInd w:val="0"/>
        <w:spacing w:after="0" w:line="240" w:lineRule="auto"/>
        <w:rPr>
          <w:rFonts w:ascii="GHEA Grapalat" w:hAnsi="GHEA Grapalat"/>
          <w:lang w:val="es-ES"/>
        </w:rPr>
      </w:pPr>
      <w:r w:rsidRPr="005E139C">
        <w:rPr>
          <w:rFonts w:ascii="GHEA Grapalat" w:hAnsi="GHEA Grapalat"/>
          <w:lang w:val="es-ES"/>
        </w:rPr>
        <w:tab/>
      </w:r>
    </w:p>
    <w:p w:rsidR="00C908EC" w:rsidRPr="005E139C" w:rsidRDefault="00C908EC" w:rsidP="00C908EC">
      <w:pPr>
        <w:tabs>
          <w:tab w:val="left" w:pos="2799"/>
        </w:tabs>
        <w:autoSpaceDE w:val="0"/>
        <w:autoSpaceDN w:val="0"/>
        <w:adjustRightInd w:val="0"/>
        <w:spacing w:after="0" w:line="240" w:lineRule="auto"/>
        <w:rPr>
          <w:rFonts w:ascii="GHEA Grapalat" w:hAnsi="GHEA Grapalat"/>
          <w:lang w:val="es-ES"/>
        </w:rPr>
      </w:pPr>
    </w:p>
    <w:tbl>
      <w:tblPr>
        <w:tblW w:w="0" w:type="auto"/>
        <w:tblInd w:w="931" w:type="dxa"/>
        <w:tblLayout w:type="fixed"/>
        <w:tblLook w:val="0000"/>
      </w:tblPr>
      <w:tblGrid>
        <w:gridCol w:w="4536"/>
        <w:gridCol w:w="4111"/>
      </w:tblGrid>
      <w:tr w:rsidR="00C908EC" w:rsidRPr="005E139C" w:rsidTr="00E6261D">
        <w:tc>
          <w:tcPr>
            <w:tcW w:w="4536" w:type="dxa"/>
          </w:tcPr>
          <w:p w:rsidR="00C908EC" w:rsidRPr="005E139C" w:rsidRDefault="00C908EC" w:rsidP="00E6261D">
            <w:pPr>
              <w:spacing w:after="0" w:line="240" w:lineRule="auto"/>
              <w:jc w:val="center"/>
              <w:rPr>
                <w:rFonts w:ascii="GHEA Grapalat" w:hAnsi="GHEA Grapalat"/>
                <w:b/>
                <w:sz w:val="20"/>
                <w:lang w:val="es-ES"/>
              </w:rPr>
            </w:pPr>
            <w:r w:rsidRPr="005E139C">
              <w:rPr>
                <w:rFonts w:ascii="GHEA Grapalat" w:hAnsi="GHEA Grapalat"/>
                <w:b/>
                <w:sz w:val="20"/>
                <w:lang w:val="pt-BR"/>
              </w:rPr>
              <w:t>Պ</w:t>
            </w:r>
            <w:r w:rsidRPr="005E139C">
              <w:rPr>
                <w:rFonts w:ascii="GHEA Grapalat" w:hAnsi="GHEA Grapalat"/>
                <w:b/>
                <w:sz w:val="20"/>
                <w:lang w:val="es-ES"/>
              </w:rPr>
              <w:t xml:space="preserve"> </w:t>
            </w:r>
            <w:r w:rsidRPr="005E139C">
              <w:rPr>
                <w:rFonts w:ascii="GHEA Grapalat" w:hAnsi="GHEA Grapalat"/>
                <w:b/>
                <w:sz w:val="20"/>
                <w:lang w:val="pt-BR"/>
              </w:rPr>
              <w:t>Ա</w:t>
            </w:r>
            <w:r w:rsidRPr="005E139C">
              <w:rPr>
                <w:rFonts w:ascii="GHEA Grapalat" w:hAnsi="GHEA Grapalat"/>
                <w:b/>
                <w:sz w:val="20"/>
                <w:lang w:val="es-ES"/>
              </w:rPr>
              <w:t xml:space="preserve"> </w:t>
            </w:r>
            <w:r w:rsidRPr="005E139C">
              <w:rPr>
                <w:rFonts w:ascii="GHEA Grapalat" w:hAnsi="GHEA Grapalat"/>
                <w:b/>
                <w:sz w:val="20"/>
                <w:lang w:val="pt-BR"/>
              </w:rPr>
              <w:t>Տ</w:t>
            </w:r>
            <w:r w:rsidRPr="005E139C">
              <w:rPr>
                <w:rFonts w:ascii="GHEA Grapalat" w:hAnsi="GHEA Grapalat"/>
                <w:b/>
                <w:sz w:val="20"/>
                <w:lang w:val="es-ES"/>
              </w:rPr>
              <w:t xml:space="preserve"> </w:t>
            </w:r>
            <w:r w:rsidRPr="005E139C">
              <w:rPr>
                <w:rFonts w:ascii="GHEA Grapalat" w:hAnsi="GHEA Grapalat"/>
                <w:b/>
                <w:sz w:val="20"/>
                <w:lang w:val="pt-BR"/>
              </w:rPr>
              <w:t>Վ</w:t>
            </w:r>
            <w:r w:rsidRPr="005E139C">
              <w:rPr>
                <w:rFonts w:ascii="GHEA Grapalat" w:hAnsi="GHEA Grapalat"/>
                <w:b/>
                <w:sz w:val="20"/>
                <w:lang w:val="es-ES"/>
              </w:rPr>
              <w:t xml:space="preserve"> </w:t>
            </w:r>
            <w:r w:rsidRPr="005E139C">
              <w:rPr>
                <w:rFonts w:ascii="GHEA Grapalat" w:hAnsi="GHEA Grapalat"/>
                <w:b/>
                <w:sz w:val="20"/>
                <w:lang w:val="pt-BR"/>
              </w:rPr>
              <w:t>Ի</w:t>
            </w:r>
            <w:r w:rsidRPr="005E139C">
              <w:rPr>
                <w:rFonts w:ascii="GHEA Grapalat" w:hAnsi="GHEA Grapalat"/>
                <w:b/>
                <w:sz w:val="20"/>
                <w:lang w:val="es-ES"/>
              </w:rPr>
              <w:t xml:space="preserve"> </w:t>
            </w:r>
            <w:r w:rsidRPr="005E139C">
              <w:rPr>
                <w:rFonts w:ascii="GHEA Grapalat" w:hAnsi="GHEA Grapalat"/>
                <w:b/>
                <w:sz w:val="20"/>
                <w:lang w:val="pt-BR"/>
              </w:rPr>
              <w:t>Ր</w:t>
            </w:r>
            <w:r w:rsidRPr="005E139C">
              <w:rPr>
                <w:rFonts w:ascii="GHEA Grapalat" w:hAnsi="GHEA Grapalat"/>
                <w:b/>
                <w:sz w:val="20"/>
                <w:lang w:val="es-ES"/>
              </w:rPr>
              <w:t xml:space="preserve"> </w:t>
            </w:r>
            <w:r w:rsidRPr="005E139C">
              <w:rPr>
                <w:rFonts w:ascii="GHEA Grapalat" w:hAnsi="GHEA Grapalat"/>
                <w:b/>
                <w:sz w:val="20"/>
                <w:lang w:val="pt-BR"/>
              </w:rPr>
              <w:t>Ա</w:t>
            </w:r>
            <w:r w:rsidRPr="005E139C">
              <w:rPr>
                <w:rFonts w:ascii="GHEA Grapalat" w:hAnsi="GHEA Grapalat"/>
                <w:b/>
                <w:sz w:val="20"/>
                <w:lang w:val="es-ES"/>
              </w:rPr>
              <w:t xml:space="preserve"> </w:t>
            </w:r>
            <w:r w:rsidRPr="005E139C">
              <w:rPr>
                <w:rFonts w:ascii="GHEA Grapalat" w:hAnsi="GHEA Grapalat"/>
                <w:b/>
                <w:sz w:val="20"/>
                <w:lang w:val="pt-BR"/>
              </w:rPr>
              <w:t>Տ</w:t>
            </w:r>
            <w:r w:rsidRPr="005E139C">
              <w:rPr>
                <w:rFonts w:ascii="GHEA Grapalat" w:hAnsi="GHEA Grapalat"/>
                <w:b/>
                <w:sz w:val="20"/>
                <w:lang w:val="es-ES"/>
              </w:rPr>
              <w:t xml:space="preserve"> </w:t>
            </w:r>
            <w:r w:rsidRPr="005E139C">
              <w:rPr>
                <w:rFonts w:ascii="GHEA Grapalat" w:hAnsi="GHEA Grapalat"/>
                <w:b/>
                <w:sz w:val="20"/>
                <w:lang w:val="pt-BR"/>
              </w:rPr>
              <w:t>ՈՒ</w:t>
            </w:r>
          </w:p>
          <w:p w:rsidR="00C908EC" w:rsidRPr="005E139C" w:rsidRDefault="00C908EC" w:rsidP="00E6261D">
            <w:pPr>
              <w:spacing w:after="0" w:line="240" w:lineRule="auto"/>
              <w:jc w:val="center"/>
              <w:rPr>
                <w:rFonts w:ascii="GHEA Grapalat" w:hAnsi="GHEA Grapalat"/>
                <w:b/>
                <w:sz w:val="20"/>
                <w:lang w:val="es-ES"/>
              </w:rPr>
            </w:pPr>
          </w:p>
          <w:p w:rsidR="00C908EC" w:rsidRPr="005E139C" w:rsidRDefault="00C908EC" w:rsidP="00E6261D">
            <w:pPr>
              <w:spacing w:after="0" w:line="240" w:lineRule="auto"/>
              <w:rPr>
                <w:rFonts w:ascii="GHEA Grapalat" w:hAnsi="GHEA Grapalat"/>
                <w:sz w:val="20"/>
                <w:lang w:val="es-ES"/>
              </w:rPr>
            </w:pPr>
          </w:p>
          <w:p w:rsidR="00C908EC" w:rsidRPr="005E139C" w:rsidRDefault="00C908EC" w:rsidP="00E6261D">
            <w:pPr>
              <w:spacing w:after="0" w:line="240" w:lineRule="auto"/>
              <w:rPr>
                <w:rFonts w:ascii="GHEA Grapalat" w:hAnsi="GHEA Grapalat"/>
                <w:sz w:val="20"/>
                <w:lang w:val="es-ES"/>
              </w:rPr>
            </w:pPr>
          </w:p>
          <w:p w:rsidR="00C908EC" w:rsidRPr="005E139C" w:rsidRDefault="00C908EC" w:rsidP="00E6261D">
            <w:pPr>
              <w:spacing w:after="0" w:line="240" w:lineRule="auto"/>
              <w:rPr>
                <w:rFonts w:ascii="GHEA Grapalat" w:hAnsi="GHEA Grapalat"/>
                <w:sz w:val="20"/>
                <w:lang w:val="es-ES"/>
              </w:rPr>
            </w:pPr>
          </w:p>
          <w:p w:rsidR="00C908EC" w:rsidRPr="005E139C" w:rsidRDefault="00C908EC" w:rsidP="00E6261D">
            <w:pPr>
              <w:spacing w:after="0" w:line="240" w:lineRule="auto"/>
              <w:rPr>
                <w:rFonts w:ascii="GHEA Grapalat" w:hAnsi="GHEA Grapalat"/>
                <w:sz w:val="20"/>
                <w:lang w:val="es-ES"/>
              </w:rPr>
            </w:pPr>
          </w:p>
          <w:p w:rsidR="00C908EC" w:rsidRPr="005E139C" w:rsidRDefault="00C908EC" w:rsidP="00E6261D">
            <w:pPr>
              <w:spacing w:after="0" w:line="240" w:lineRule="auto"/>
              <w:rPr>
                <w:rFonts w:ascii="GHEA Grapalat" w:hAnsi="GHEA Grapalat"/>
                <w:sz w:val="20"/>
                <w:lang w:val="es-ES"/>
              </w:rPr>
            </w:pPr>
          </w:p>
          <w:p w:rsidR="00C908EC" w:rsidRPr="005E139C" w:rsidRDefault="00C908EC" w:rsidP="00E6261D">
            <w:pPr>
              <w:spacing w:after="0" w:line="240" w:lineRule="auto"/>
              <w:rPr>
                <w:rFonts w:ascii="GHEA Grapalat" w:hAnsi="GHEA Grapalat"/>
                <w:sz w:val="20"/>
                <w:lang w:val="es-ES"/>
              </w:rPr>
            </w:pPr>
          </w:p>
          <w:p w:rsidR="00C908EC" w:rsidRPr="005E139C" w:rsidRDefault="00C908EC" w:rsidP="00E6261D">
            <w:pPr>
              <w:spacing w:after="0" w:line="240" w:lineRule="auto"/>
              <w:rPr>
                <w:rFonts w:ascii="GHEA Grapalat" w:hAnsi="GHEA Grapalat"/>
                <w:sz w:val="20"/>
                <w:lang w:val="es-ES"/>
              </w:rPr>
            </w:pPr>
            <w:r w:rsidRPr="005E139C">
              <w:rPr>
                <w:rFonts w:ascii="GHEA Grapalat" w:hAnsi="GHEA Grapalat"/>
                <w:sz w:val="20"/>
                <w:lang w:val="es-ES"/>
              </w:rPr>
              <w:t xml:space="preserve">           --------------------------------------------</w:t>
            </w:r>
          </w:p>
          <w:p w:rsidR="00C908EC" w:rsidRPr="005E139C" w:rsidRDefault="00C908EC" w:rsidP="00E6261D">
            <w:pPr>
              <w:spacing w:after="0" w:line="240" w:lineRule="auto"/>
              <w:rPr>
                <w:rFonts w:ascii="GHEA Grapalat" w:hAnsi="GHEA Grapalat"/>
                <w:sz w:val="16"/>
                <w:szCs w:val="16"/>
                <w:lang w:val="pt-BR"/>
              </w:rPr>
            </w:pPr>
            <w:r w:rsidRPr="005E139C">
              <w:rPr>
                <w:rFonts w:ascii="GHEA Grapalat" w:hAnsi="GHEA Grapalat"/>
                <w:sz w:val="20"/>
                <w:lang w:val="es-ES"/>
              </w:rPr>
              <w:t xml:space="preserve">                       </w:t>
            </w:r>
            <w:r w:rsidRPr="005E139C">
              <w:rPr>
                <w:rFonts w:ascii="GHEA Grapalat" w:hAnsi="GHEA Grapalat"/>
                <w:sz w:val="16"/>
                <w:szCs w:val="16"/>
                <w:lang w:val="pt-BR"/>
              </w:rPr>
              <w:t>(ստորագրություն)</w:t>
            </w:r>
          </w:p>
          <w:p w:rsidR="00C908EC" w:rsidRPr="005E139C" w:rsidRDefault="00C908EC" w:rsidP="00E6261D">
            <w:pPr>
              <w:spacing w:after="0" w:line="240" w:lineRule="auto"/>
              <w:rPr>
                <w:rFonts w:ascii="GHEA Grapalat" w:hAnsi="GHEA Grapalat"/>
                <w:sz w:val="16"/>
                <w:szCs w:val="16"/>
                <w:lang w:val="pt-BR"/>
              </w:rPr>
            </w:pPr>
            <w:r w:rsidRPr="005E139C">
              <w:rPr>
                <w:rFonts w:ascii="GHEA Grapalat" w:hAnsi="GHEA Grapalat"/>
                <w:sz w:val="16"/>
                <w:szCs w:val="16"/>
                <w:lang w:val="pt-BR"/>
              </w:rPr>
              <w:t xml:space="preserve">                                  </w:t>
            </w:r>
          </w:p>
          <w:p w:rsidR="00C908EC" w:rsidRPr="005E139C" w:rsidRDefault="00C908EC" w:rsidP="00E6261D">
            <w:pPr>
              <w:spacing w:after="0" w:line="240" w:lineRule="auto"/>
              <w:rPr>
                <w:rFonts w:ascii="GHEA Grapalat" w:hAnsi="GHEA Grapalat"/>
                <w:sz w:val="16"/>
                <w:szCs w:val="16"/>
                <w:lang w:val="pt-BR"/>
              </w:rPr>
            </w:pPr>
            <w:r w:rsidRPr="005E139C">
              <w:rPr>
                <w:rFonts w:ascii="GHEA Grapalat" w:hAnsi="GHEA Grapalat"/>
                <w:sz w:val="16"/>
                <w:szCs w:val="16"/>
                <w:lang w:val="pt-BR"/>
              </w:rPr>
              <w:t xml:space="preserve">                                         Կ.Տ.</w:t>
            </w:r>
          </w:p>
          <w:p w:rsidR="00C908EC" w:rsidRPr="005E139C" w:rsidRDefault="00C908EC" w:rsidP="00E6261D">
            <w:pPr>
              <w:spacing w:after="0" w:line="240" w:lineRule="auto"/>
              <w:rPr>
                <w:rFonts w:ascii="GHEA Grapalat" w:hAnsi="GHEA Grapalat"/>
                <w:sz w:val="20"/>
                <w:lang w:val="pt-BR"/>
              </w:rPr>
            </w:pPr>
          </w:p>
          <w:p w:rsidR="00C908EC" w:rsidRPr="005E139C" w:rsidRDefault="00C908EC" w:rsidP="00E6261D">
            <w:pPr>
              <w:spacing w:after="0" w:line="240" w:lineRule="auto"/>
              <w:rPr>
                <w:rFonts w:ascii="GHEA Grapalat" w:hAnsi="GHEA Grapalat"/>
                <w:sz w:val="20"/>
                <w:lang w:val="pt-BR"/>
              </w:rPr>
            </w:pPr>
          </w:p>
          <w:p w:rsidR="00C908EC" w:rsidRPr="005E139C" w:rsidRDefault="00C908EC" w:rsidP="00E6261D">
            <w:pPr>
              <w:spacing w:after="0" w:line="240" w:lineRule="auto"/>
              <w:rPr>
                <w:rFonts w:ascii="GHEA Grapalat" w:hAnsi="GHEA Grapalat"/>
                <w:sz w:val="20"/>
                <w:lang w:val="pt-BR"/>
              </w:rPr>
            </w:pPr>
          </w:p>
        </w:tc>
        <w:tc>
          <w:tcPr>
            <w:tcW w:w="4111" w:type="dxa"/>
          </w:tcPr>
          <w:p w:rsidR="00C908EC" w:rsidRPr="005E139C" w:rsidRDefault="00C908EC" w:rsidP="00E6261D">
            <w:pPr>
              <w:spacing w:after="0" w:line="240" w:lineRule="auto"/>
              <w:jc w:val="center"/>
              <w:rPr>
                <w:rFonts w:ascii="GHEA Grapalat" w:hAnsi="GHEA Grapalat"/>
                <w:b/>
                <w:sz w:val="20"/>
                <w:lang w:val="nb-NO"/>
              </w:rPr>
            </w:pPr>
            <w:r w:rsidRPr="005E139C">
              <w:rPr>
                <w:rFonts w:ascii="GHEA Grapalat" w:hAnsi="GHEA Grapalat"/>
                <w:b/>
                <w:sz w:val="20"/>
                <w:lang w:val="nb-NO"/>
              </w:rPr>
              <w:t>Կ Ա Տ Ա Ր Ո Ղ</w:t>
            </w:r>
          </w:p>
          <w:p w:rsidR="00C908EC" w:rsidRPr="005E139C" w:rsidRDefault="00C908EC" w:rsidP="00E6261D">
            <w:pPr>
              <w:spacing w:after="0" w:line="240" w:lineRule="auto"/>
              <w:jc w:val="center"/>
              <w:rPr>
                <w:rFonts w:ascii="GHEA Grapalat" w:hAnsi="GHEA Grapalat"/>
                <w:b/>
                <w:sz w:val="20"/>
                <w:lang w:val="nb-NO"/>
              </w:rPr>
            </w:pPr>
          </w:p>
          <w:p w:rsidR="00C908EC" w:rsidRPr="005E139C" w:rsidRDefault="00C908EC" w:rsidP="00E6261D">
            <w:pPr>
              <w:spacing w:after="0" w:line="240" w:lineRule="auto"/>
              <w:jc w:val="center"/>
              <w:rPr>
                <w:rFonts w:ascii="GHEA Grapalat" w:hAnsi="GHEA Grapalat"/>
                <w:b/>
                <w:sz w:val="20"/>
                <w:lang w:val="nb-NO"/>
              </w:rPr>
            </w:pPr>
          </w:p>
          <w:p w:rsidR="00C908EC" w:rsidRPr="005E139C" w:rsidRDefault="00C908EC" w:rsidP="00E6261D">
            <w:pPr>
              <w:spacing w:after="0" w:line="240" w:lineRule="auto"/>
              <w:jc w:val="center"/>
              <w:rPr>
                <w:rFonts w:ascii="GHEA Grapalat" w:hAnsi="GHEA Grapalat"/>
                <w:b/>
                <w:sz w:val="20"/>
                <w:lang w:val="nb-NO"/>
              </w:rPr>
            </w:pPr>
          </w:p>
          <w:p w:rsidR="00C908EC" w:rsidRPr="005E139C" w:rsidRDefault="00C908EC" w:rsidP="00E6261D">
            <w:pPr>
              <w:spacing w:after="0" w:line="240" w:lineRule="auto"/>
              <w:rPr>
                <w:rFonts w:ascii="GHEA Grapalat" w:hAnsi="GHEA Grapalat"/>
                <w:sz w:val="20"/>
                <w:lang w:val="pt-BR"/>
              </w:rPr>
            </w:pPr>
          </w:p>
          <w:p w:rsidR="00C908EC" w:rsidRPr="005E139C" w:rsidRDefault="00C908EC" w:rsidP="00E6261D">
            <w:pPr>
              <w:spacing w:after="0" w:line="240" w:lineRule="auto"/>
              <w:rPr>
                <w:rFonts w:ascii="GHEA Grapalat" w:hAnsi="GHEA Grapalat"/>
                <w:sz w:val="20"/>
                <w:lang w:val="pt-BR"/>
              </w:rPr>
            </w:pPr>
            <w:r w:rsidRPr="005E139C">
              <w:rPr>
                <w:rFonts w:ascii="GHEA Grapalat" w:hAnsi="GHEA Grapalat"/>
                <w:sz w:val="20"/>
                <w:lang w:val="pt-BR"/>
              </w:rPr>
              <w:t xml:space="preserve">          </w:t>
            </w:r>
          </w:p>
          <w:p w:rsidR="00C908EC" w:rsidRPr="005E139C" w:rsidRDefault="00C908EC" w:rsidP="00E6261D">
            <w:pPr>
              <w:spacing w:after="0" w:line="240" w:lineRule="auto"/>
              <w:rPr>
                <w:rFonts w:ascii="GHEA Grapalat" w:hAnsi="GHEA Grapalat"/>
                <w:sz w:val="20"/>
                <w:lang w:val="pt-BR"/>
              </w:rPr>
            </w:pPr>
            <w:r w:rsidRPr="005E139C">
              <w:rPr>
                <w:rFonts w:ascii="GHEA Grapalat" w:hAnsi="GHEA Grapalat"/>
                <w:sz w:val="20"/>
                <w:lang w:val="pt-BR"/>
              </w:rPr>
              <w:t xml:space="preserve">         --------------------------------------------</w:t>
            </w:r>
          </w:p>
          <w:p w:rsidR="00C908EC" w:rsidRPr="005E139C" w:rsidRDefault="00C908EC" w:rsidP="00E6261D">
            <w:pPr>
              <w:spacing w:after="0" w:line="240" w:lineRule="auto"/>
              <w:rPr>
                <w:rFonts w:ascii="GHEA Grapalat" w:hAnsi="GHEA Grapalat"/>
                <w:sz w:val="16"/>
                <w:szCs w:val="16"/>
                <w:lang w:val="pt-BR"/>
              </w:rPr>
            </w:pPr>
            <w:r w:rsidRPr="005E139C">
              <w:rPr>
                <w:rFonts w:ascii="GHEA Grapalat" w:hAnsi="GHEA Grapalat"/>
                <w:sz w:val="20"/>
                <w:lang w:val="pt-BR"/>
              </w:rPr>
              <w:t xml:space="preserve">                       </w:t>
            </w:r>
            <w:r w:rsidRPr="005E139C">
              <w:rPr>
                <w:rFonts w:ascii="GHEA Grapalat" w:hAnsi="GHEA Grapalat"/>
                <w:sz w:val="16"/>
                <w:szCs w:val="16"/>
                <w:lang w:val="pt-BR"/>
              </w:rPr>
              <w:t>(ստորագրություն)</w:t>
            </w:r>
          </w:p>
          <w:p w:rsidR="00C908EC" w:rsidRPr="005E139C" w:rsidRDefault="00C908EC" w:rsidP="00E6261D">
            <w:pPr>
              <w:spacing w:after="0" w:line="240" w:lineRule="auto"/>
              <w:rPr>
                <w:rFonts w:ascii="GHEA Grapalat" w:hAnsi="GHEA Grapalat"/>
                <w:sz w:val="16"/>
                <w:szCs w:val="16"/>
                <w:lang w:val="pt-BR"/>
              </w:rPr>
            </w:pPr>
            <w:r w:rsidRPr="005E139C">
              <w:rPr>
                <w:rFonts w:ascii="GHEA Grapalat" w:hAnsi="GHEA Grapalat"/>
                <w:sz w:val="16"/>
                <w:szCs w:val="16"/>
                <w:lang w:val="pt-BR"/>
              </w:rPr>
              <w:t xml:space="preserve">                                  </w:t>
            </w:r>
          </w:p>
          <w:p w:rsidR="00C908EC" w:rsidRPr="005E139C" w:rsidRDefault="00C908EC" w:rsidP="00E6261D">
            <w:pPr>
              <w:spacing w:after="0" w:line="240" w:lineRule="auto"/>
              <w:rPr>
                <w:rFonts w:ascii="GHEA Grapalat" w:hAnsi="GHEA Grapalat"/>
                <w:sz w:val="16"/>
                <w:szCs w:val="16"/>
                <w:lang w:val="pt-BR"/>
              </w:rPr>
            </w:pPr>
            <w:r w:rsidRPr="005E139C">
              <w:rPr>
                <w:rFonts w:ascii="GHEA Grapalat" w:hAnsi="GHEA Grapalat"/>
                <w:sz w:val="16"/>
                <w:szCs w:val="16"/>
                <w:lang w:val="pt-BR"/>
              </w:rPr>
              <w:t xml:space="preserve">                                        Կ.Տ.</w:t>
            </w:r>
          </w:p>
          <w:p w:rsidR="00C908EC" w:rsidRPr="005E139C" w:rsidRDefault="00C908EC" w:rsidP="00E6261D">
            <w:pPr>
              <w:spacing w:after="0" w:line="240" w:lineRule="auto"/>
              <w:rPr>
                <w:rFonts w:ascii="GHEA Grapalat" w:hAnsi="GHEA Grapalat"/>
                <w:sz w:val="20"/>
                <w:lang w:val="pt-BR"/>
              </w:rPr>
            </w:pPr>
          </w:p>
          <w:p w:rsidR="00C908EC" w:rsidRPr="005E139C" w:rsidRDefault="00C908EC" w:rsidP="00E6261D">
            <w:pPr>
              <w:spacing w:after="0" w:line="240" w:lineRule="auto"/>
              <w:jc w:val="center"/>
              <w:rPr>
                <w:rFonts w:ascii="GHEA Grapalat" w:hAnsi="GHEA Grapalat"/>
                <w:b/>
                <w:sz w:val="20"/>
                <w:lang w:val="nb-NO"/>
              </w:rPr>
            </w:pPr>
          </w:p>
        </w:tc>
      </w:tr>
    </w:tbl>
    <w:p w:rsidR="00705ADB" w:rsidRPr="005E139C" w:rsidRDefault="00C908EC" w:rsidP="00705ADB">
      <w:pPr>
        <w:spacing w:line="360" w:lineRule="auto"/>
        <w:ind w:left="540"/>
        <w:jc w:val="both"/>
        <w:rPr>
          <w:rFonts w:ascii="GHEA Grapalat" w:hAnsi="GHEA Grapalat" w:cs="Sylfaen"/>
          <w:lang w:val="af-ZA"/>
        </w:rPr>
      </w:pPr>
      <w:r w:rsidRPr="005E139C">
        <w:rPr>
          <w:rFonts w:ascii="GHEA Grapalat" w:hAnsi="GHEA Grapalat"/>
          <w:lang w:val="pt-BR"/>
        </w:rPr>
        <w:br w:type="page"/>
      </w:r>
    </w:p>
    <w:p w:rsidR="00705ADB" w:rsidRPr="005E139C" w:rsidRDefault="00705ADB" w:rsidP="00F0280B">
      <w:pPr>
        <w:autoSpaceDE w:val="0"/>
        <w:autoSpaceDN w:val="0"/>
        <w:adjustRightInd w:val="0"/>
        <w:spacing w:line="240" w:lineRule="auto"/>
        <w:jc w:val="right"/>
        <w:rPr>
          <w:rFonts w:ascii="GHEA Grapalat" w:hAnsi="GHEA Grapalat" w:cs="TimesArmenianPSMT"/>
          <w:i/>
          <w:sz w:val="20"/>
        </w:rPr>
      </w:pPr>
      <w:r w:rsidRPr="005E139C">
        <w:rPr>
          <w:rFonts w:ascii="GHEA Grapalat" w:hAnsi="GHEA Grapalat" w:cs="TimesArmenianPSMT"/>
          <w:i/>
          <w:sz w:val="20"/>
          <w:lang w:val="ru-RU"/>
        </w:rPr>
        <w:lastRenderedPageBreak/>
        <w:t xml:space="preserve">Հավելված </w:t>
      </w:r>
      <w:r w:rsidRPr="005E139C">
        <w:rPr>
          <w:rFonts w:ascii="GHEA Grapalat" w:hAnsi="GHEA Grapalat" w:cs="TimesArmenianPSMT"/>
          <w:i/>
          <w:sz w:val="20"/>
        </w:rPr>
        <w:t>3</w:t>
      </w:r>
    </w:p>
    <w:p w:rsidR="00705ADB" w:rsidRPr="005E139C" w:rsidRDefault="00705ADB" w:rsidP="00F0280B">
      <w:pPr>
        <w:autoSpaceDE w:val="0"/>
        <w:autoSpaceDN w:val="0"/>
        <w:adjustRightInd w:val="0"/>
        <w:spacing w:line="240" w:lineRule="auto"/>
        <w:jc w:val="right"/>
        <w:rPr>
          <w:rFonts w:ascii="GHEA Grapalat" w:hAnsi="GHEA Grapalat" w:cs="TimesArmenianPSMT"/>
          <w:i/>
          <w:sz w:val="20"/>
        </w:rPr>
      </w:pPr>
      <w:r w:rsidRPr="005E139C">
        <w:rPr>
          <w:rFonts w:ascii="GHEA Grapalat" w:hAnsi="GHEA Grapalat" w:cs="TimesArmenianPSMT"/>
          <w:i/>
          <w:sz w:val="20"/>
        </w:rPr>
        <w:t xml:space="preserve">&lt;&lt;____&gt;&gt; ______________20   </w:t>
      </w:r>
      <w:r w:rsidRPr="005E139C">
        <w:rPr>
          <w:rFonts w:ascii="GHEA Grapalat" w:hAnsi="GHEA Grapalat" w:cs="TimesArmenianPSMT"/>
          <w:i/>
          <w:sz w:val="20"/>
          <w:lang w:val="ru-RU"/>
        </w:rPr>
        <w:t>թ</w:t>
      </w:r>
      <w:r w:rsidRPr="005E139C">
        <w:rPr>
          <w:rFonts w:ascii="GHEA Grapalat" w:hAnsi="GHEA Grapalat" w:cs="TimesArmenianPSMT"/>
          <w:i/>
          <w:sz w:val="20"/>
        </w:rPr>
        <w:t xml:space="preserve">. </w:t>
      </w:r>
      <w:r w:rsidRPr="005E139C">
        <w:rPr>
          <w:rFonts w:ascii="GHEA Grapalat" w:hAnsi="GHEA Grapalat" w:cs="TimesArmenianPSMT"/>
          <w:i/>
          <w:sz w:val="20"/>
          <w:lang w:val="ru-RU"/>
        </w:rPr>
        <w:t>կնքված</w:t>
      </w:r>
      <w:r w:rsidRPr="005E139C">
        <w:rPr>
          <w:rFonts w:ascii="GHEA Grapalat" w:hAnsi="GHEA Grapalat" w:cs="TimesArmenianPSMT"/>
          <w:i/>
          <w:sz w:val="20"/>
        </w:rPr>
        <w:t xml:space="preserve"> </w:t>
      </w:r>
    </w:p>
    <w:p w:rsidR="00705ADB" w:rsidRPr="005E139C" w:rsidRDefault="00705ADB" w:rsidP="00F0280B">
      <w:pPr>
        <w:autoSpaceDE w:val="0"/>
        <w:autoSpaceDN w:val="0"/>
        <w:adjustRightInd w:val="0"/>
        <w:spacing w:line="240" w:lineRule="auto"/>
        <w:jc w:val="right"/>
        <w:rPr>
          <w:rFonts w:ascii="GHEA Grapalat" w:hAnsi="GHEA Grapalat" w:cs="TimesArmenianPSMT"/>
          <w:i/>
          <w:sz w:val="20"/>
        </w:rPr>
      </w:pPr>
      <w:r w:rsidRPr="005E139C">
        <w:rPr>
          <w:rFonts w:ascii="GHEA Grapalat" w:hAnsi="GHEA Grapalat" w:cs="TimesArmenianPSMT"/>
          <w:i/>
          <w:sz w:val="20"/>
        </w:rPr>
        <w:t xml:space="preserve">N ______________________ </w:t>
      </w:r>
      <w:r w:rsidRPr="005E139C">
        <w:rPr>
          <w:rFonts w:ascii="GHEA Grapalat" w:hAnsi="GHEA Grapalat" w:cs="TimesArmenianPSMT"/>
          <w:i/>
          <w:sz w:val="20"/>
          <w:lang w:val="ru-RU"/>
        </w:rPr>
        <w:t>ծածկագրով</w:t>
      </w:r>
      <w:r w:rsidRPr="005E139C">
        <w:rPr>
          <w:rFonts w:ascii="GHEA Grapalat" w:hAnsi="GHEA Grapalat" w:cs="TimesArmenianPSMT"/>
          <w:i/>
          <w:sz w:val="20"/>
        </w:rPr>
        <w:t xml:space="preserve"> գնման </w:t>
      </w:r>
      <w:r w:rsidRPr="005E139C">
        <w:rPr>
          <w:rFonts w:ascii="GHEA Grapalat" w:hAnsi="GHEA Grapalat" w:cs="TimesArmenianPSMT"/>
          <w:i/>
          <w:sz w:val="20"/>
          <w:lang w:val="ru-RU"/>
        </w:rPr>
        <w:t>պայմանագրի</w:t>
      </w:r>
      <w:r w:rsidRPr="005E139C">
        <w:rPr>
          <w:rFonts w:ascii="GHEA Grapalat" w:hAnsi="GHEA Grapalat" w:cs="TimesArmenianPSMT"/>
          <w:i/>
          <w:sz w:val="20"/>
        </w:rPr>
        <w:t xml:space="preserve"> </w:t>
      </w:r>
    </w:p>
    <w:tbl>
      <w:tblPr>
        <w:tblW w:w="9346" w:type="dxa"/>
        <w:jc w:val="center"/>
        <w:tblCellSpacing w:w="7" w:type="dxa"/>
        <w:tblCellMar>
          <w:left w:w="0" w:type="dxa"/>
          <w:right w:w="0" w:type="dxa"/>
        </w:tblCellMar>
        <w:tblLook w:val="0000"/>
      </w:tblPr>
      <w:tblGrid>
        <w:gridCol w:w="4427"/>
        <w:gridCol w:w="4919"/>
      </w:tblGrid>
      <w:tr w:rsidR="00705ADB" w:rsidRPr="005E139C" w:rsidTr="00F0280B">
        <w:trPr>
          <w:trHeight w:val="1998"/>
          <w:tblCellSpacing w:w="7" w:type="dxa"/>
          <w:jc w:val="center"/>
        </w:trPr>
        <w:tc>
          <w:tcPr>
            <w:tcW w:w="0" w:type="auto"/>
            <w:vAlign w:val="center"/>
          </w:tcPr>
          <w:p w:rsidR="00705ADB" w:rsidRPr="005E139C" w:rsidRDefault="00705ADB" w:rsidP="00F0280B">
            <w:pPr>
              <w:spacing w:line="240" w:lineRule="auto"/>
              <w:jc w:val="center"/>
              <w:rPr>
                <w:rFonts w:ascii="Arial Unicode" w:hAnsi="Arial Unicode"/>
                <w:iCs/>
                <w:sz w:val="21"/>
                <w:szCs w:val="21"/>
                <w:lang w:val="pt-BR"/>
              </w:rPr>
            </w:pPr>
            <w:r w:rsidRPr="005E139C">
              <w:rPr>
                <w:rFonts w:ascii="Arial Unicode" w:hAnsi="Arial Unicode"/>
                <w:iCs/>
                <w:sz w:val="21"/>
                <w:szCs w:val="21"/>
              </w:rPr>
              <w:t>Պայմանագրի կողմ</w:t>
            </w:r>
            <w:r w:rsidRPr="005E139C">
              <w:rPr>
                <w:rFonts w:ascii="Arial Unicode" w:hAnsi="Arial Unicode"/>
                <w:iCs/>
                <w:sz w:val="21"/>
                <w:szCs w:val="21"/>
                <w:lang w:val="pt-BR"/>
              </w:rPr>
              <w:t xml:space="preserve"> </w:t>
            </w:r>
          </w:p>
          <w:p w:rsidR="00705ADB" w:rsidRPr="005E139C" w:rsidRDefault="00705ADB" w:rsidP="00F0280B">
            <w:pPr>
              <w:spacing w:line="240" w:lineRule="auto"/>
              <w:jc w:val="center"/>
              <w:rPr>
                <w:rFonts w:ascii="Arial Unicode" w:hAnsi="Arial Unicode"/>
                <w:iCs/>
                <w:sz w:val="21"/>
                <w:szCs w:val="21"/>
                <w:lang w:val="pt-BR"/>
              </w:rPr>
            </w:pPr>
            <w:r w:rsidRPr="005E139C">
              <w:rPr>
                <w:rFonts w:ascii="Arial Unicode" w:hAnsi="Arial Unicode"/>
                <w:iCs/>
                <w:sz w:val="21"/>
                <w:szCs w:val="21"/>
                <w:lang w:val="pt-BR"/>
              </w:rPr>
              <w:t>___________________________</w:t>
            </w:r>
          </w:p>
          <w:p w:rsidR="00705ADB" w:rsidRPr="005E139C" w:rsidRDefault="00705ADB" w:rsidP="00F0280B">
            <w:pPr>
              <w:spacing w:line="240" w:lineRule="auto"/>
              <w:jc w:val="center"/>
              <w:rPr>
                <w:rFonts w:ascii="Arial Unicode" w:hAnsi="Arial Unicode"/>
                <w:iCs/>
                <w:sz w:val="21"/>
                <w:szCs w:val="21"/>
                <w:lang w:val="pt-BR"/>
              </w:rPr>
            </w:pPr>
            <w:r w:rsidRPr="005E139C">
              <w:rPr>
                <w:rFonts w:ascii="Arial Unicode" w:hAnsi="Arial Unicode"/>
                <w:iCs/>
                <w:sz w:val="21"/>
                <w:szCs w:val="21"/>
                <w:lang w:val="pt-BR"/>
              </w:rPr>
              <w:t>___________________________</w:t>
            </w:r>
          </w:p>
          <w:p w:rsidR="00705ADB" w:rsidRPr="005E139C" w:rsidRDefault="00705ADB" w:rsidP="00F0280B">
            <w:pPr>
              <w:spacing w:line="240" w:lineRule="auto"/>
              <w:jc w:val="center"/>
              <w:rPr>
                <w:rFonts w:ascii="Arial Unicode" w:hAnsi="Arial Unicode"/>
                <w:iCs/>
                <w:sz w:val="21"/>
                <w:szCs w:val="21"/>
                <w:lang w:val="pt-BR"/>
              </w:rPr>
            </w:pPr>
            <w:r w:rsidRPr="005E139C">
              <w:rPr>
                <w:rFonts w:ascii="Arial Unicode" w:hAnsi="Arial Unicode"/>
                <w:iCs/>
                <w:sz w:val="21"/>
                <w:szCs w:val="21"/>
              </w:rPr>
              <w:t>գտնվելու</w:t>
            </w:r>
            <w:r w:rsidRPr="005E139C">
              <w:rPr>
                <w:rFonts w:ascii="Arial Unicode" w:hAnsi="Arial Unicode"/>
                <w:iCs/>
                <w:sz w:val="21"/>
                <w:szCs w:val="21"/>
                <w:lang w:val="pt-BR"/>
              </w:rPr>
              <w:t xml:space="preserve"> </w:t>
            </w:r>
            <w:r w:rsidRPr="005E139C">
              <w:rPr>
                <w:rFonts w:ascii="Arial Unicode" w:hAnsi="Arial Unicode"/>
                <w:iCs/>
                <w:sz w:val="21"/>
                <w:szCs w:val="21"/>
              </w:rPr>
              <w:t>վայրը</w:t>
            </w:r>
            <w:r w:rsidRPr="005E139C">
              <w:rPr>
                <w:rFonts w:ascii="Arial Unicode" w:hAnsi="Arial Unicode"/>
                <w:iCs/>
                <w:sz w:val="21"/>
                <w:szCs w:val="21"/>
                <w:lang w:val="pt-BR"/>
              </w:rPr>
              <w:t xml:space="preserve"> ______________</w:t>
            </w:r>
          </w:p>
          <w:p w:rsidR="00705ADB" w:rsidRPr="005E139C" w:rsidRDefault="00705ADB" w:rsidP="00F0280B">
            <w:pPr>
              <w:spacing w:line="240" w:lineRule="auto"/>
              <w:jc w:val="center"/>
              <w:rPr>
                <w:rFonts w:ascii="Arial Unicode" w:hAnsi="Arial Unicode"/>
                <w:iCs/>
                <w:sz w:val="21"/>
                <w:szCs w:val="21"/>
                <w:lang w:val="pt-BR"/>
              </w:rPr>
            </w:pPr>
            <w:r w:rsidRPr="005E139C">
              <w:rPr>
                <w:rFonts w:ascii="Arial Unicode" w:hAnsi="Arial Unicode"/>
                <w:iCs/>
                <w:sz w:val="21"/>
                <w:szCs w:val="21"/>
              </w:rPr>
              <w:t>հհ</w:t>
            </w:r>
            <w:r w:rsidRPr="005E139C">
              <w:rPr>
                <w:rFonts w:ascii="Arial Unicode" w:hAnsi="Arial Unicode"/>
                <w:iCs/>
                <w:sz w:val="21"/>
                <w:szCs w:val="21"/>
                <w:lang w:val="pt-BR"/>
              </w:rPr>
              <w:t xml:space="preserve"> _________________________ </w:t>
            </w:r>
          </w:p>
          <w:p w:rsidR="00705ADB" w:rsidRPr="005E139C" w:rsidRDefault="00705ADB" w:rsidP="00F0280B">
            <w:pPr>
              <w:spacing w:line="240" w:lineRule="auto"/>
              <w:jc w:val="center"/>
              <w:rPr>
                <w:rFonts w:ascii="Arial Unicode" w:hAnsi="Arial Unicode"/>
                <w:iCs/>
                <w:sz w:val="21"/>
                <w:szCs w:val="21"/>
                <w:lang w:val="pt-BR"/>
              </w:rPr>
            </w:pPr>
            <w:r w:rsidRPr="005E139C">
              <w:rPr>
                <w:rFonts w:ascii="Arial Unicode" w:hAnsi="Arial Unicode"/>
                <w:iCs/>
                <w:sz w:val="21"/>
                <w:szCs w:val="21"/>
                <w:lang w:val="pt-BR"/>
              </w:rPr>
              <w:t xml:space="preserve">___________________________ </w:t>
            </w:r>
          </w:p>
          <w:p w:rsidR="00705ADB" w:rsidRPr="005E139C" w:rsidRDefault="00705ADB" w:rsidP="00F0280B">
            <w:pPr>
              <w:spacing w:line="240" w:lineRule="auto"/>
              <w:jc w:val="center"/>
              <w:rPr>
                <w:rFonts w:ascii="Arial Unicode" w:hAnsi="Arial Unicode"/>
                <w:iCs/>
                <w:sz w:val="21"/>
                <w:szCs w:val="21"/>
                <w:lang w:val="pt-BR"/>
              </w:rPr>
            </w:pPr>
            <w:r w:rsidRPr="005E139C">
              <w:rPr>
                <w:rFonts w:ascii="Arial Unicode" w:hAnsi="Arial Unicode"/>
                <w:iCs/>
                <w:sz w:val="21"/>
                <w:szCs w:val="21"/>
              </w:rPr>
              <w:t>հվհհ</w:t>
            </w:r>
            <w:r w:rsidRPr="005E139C">
              <w:rPr>
                <w:rFonts w:ascii="Arial Unicode" w:hAnsi="Arial Unicode"/>
                <w:iCs/>
                <w:sz w:val="21"/>
                <w:szCs w:val="21"/>
                <w:lang w:val="pt-BR"/>
              </w:rPr>
              <w:t xml:space="preserve"> _______________________ </w:t>
            </w:r>
          </w:p>
        </w:tc>
        <w:tc>
          <w:tcPr>
            <w:tcW w:w="0" w:type="auto"/>
            <w:vAlign w:val="center"/>
          </w:tcPr>
          <w:p w:rsidR="00705ADB" w:rsidRPr="005E139C" w:rsidRDefault="00705ADB" w:rsidP="00F0280B">
            <w:pPr>
              <w:spacing w:line="240" w:lineRule="auto"/>
              <w:jc w:val="center"/>
              <w:rPr>
                <w:rFonts w:ascii="Arial Unicode" w:hAnsi="Arial Unicode"/>
                <w:iCs/>
                <w:sz w:val="21"/>
                <w:szCs w:val="21"/>
                <w:lang w:val="pt-BR"/>
              </w:rPr>
            </w:pPr>
            <w:r w:rsidRPr="005E139C">
              <w:rPr>
                <w:rFonts w:ascii="Arial Unicode" w:hAnsi="Arial Unicode"/>
                <w:iCs/>
                <w:sz w:val="21"/>
                <w:szCs w:val="21"/>
              </w:rPr>
              <w:t>Պատվիրատու</w:t>
            </w:r>
          </w:p>
          <w:p w:rsidR="00705ADB" w:rsidRPr="005E139C" w:rsidRDefault="00705ADB" w:rsidP="00F0280B">
            <w:pPr>
              <w:spacing w:line="240" w:lineRule="auto"/>
              <w:jc w:val="center"/>
              <w:rPr>
                <w:rFonts w:ascii="Arial Unicode" w:hAnsi="Arial Unicode"/>
                <w:iCs/>
                <w:sz w:val="21"/>
                <w:szCs w:val="21"/>
                <w:lang w:val="pt-BR"/>
              </w:rPr>
            </w:pPr>
            <w:r w:rsidRPr="005E139C">
              <w:rPr>
                <w:rFonts w:ascii="Arial Unicode" w:hAnsi="Arial Unicode"/>
                <w:iCs/>
                <w:sz w:val="21"/>
                <w:szCs w:val="21"/>
                <w:lang w:val="pt-BR"/>
              </w:rPr>
              <w:t>_____________________________</w:t>
            </w:r>
          </w:p>
          <w:p w:rsidR="00705ADB" w:rsidRPr="005E139C" w:rsidRDefault="00705ADB" w:rsidP="00F0280B">
            <w:pPr>
              <w:spacing w:line="240" w:lineRule="auto"/>
              <w:jc w:val="center"/>
              <w:rPr>
                <w:rFonts w:ascii="Arial Unicode" w:hAnsi="Arial Unicode"/>
                <w:iCs/>
                <w:sz w:val="21"/>
                <w:szCs w:val="21"/>
                <w:lang w:val="pt-BR"/>
              </w:rPr>
            </w:pPr>
            <w:r w:rsidRPr="005E139C">
              <w:rPr>
                <w:rFonts w:ascii="Arial Unicode" w:hAnsi="Arial Unicode"/>
                <w:iCs/>
                <w:sz w:val="21"/>
                <w:szCs w:val="21"/>
                <w:lang w:val="pt-BR"/>
              </w:rPr>
              <w:t>_____________________________</w:t>
            </w:r>
          </w:p>
          <w:p w:rsidR="00705ADB" w:rsidRPr="005E139C" w:rsidRDefault="00705ADB" w:rsidP="00F0280B">
            <w:pPr>
              <w:spacing w:line="240" w:lineRule="auto"/>
              <w:jc w:val="center"/>
              <w:rPr>
                <w:rFonts w:ascii="Arial Unicode" w:hAnsi="Arial Unicode"/>
                <w:iCs/>
                <w:sz w:val="21"/>
                <w:szCs w:val="21"/>
                <w:lang w:val="pt-BR"/>
              </w:rPr>
            </w:pPr>
            <w:r w:rsidRPr="005E139C">
              <w:rPr>
                <w:rFonts w:ascii="Arial Unicode" w:hAnsi="Arial Unicode"/>
                <w:iCs/>
                <w:sz w:val="21"/>
                <w:szCs w:val="21"/>
              </w:rPr>
              <w:t>գտնվելու</w:t>
            </w:r>
            <w:r w:rsidRPr="005E139C">
              <w:rPr>
                <w:rFonts w:ascii="Arial Unicode" w:hAnsi="Arial Unicode"/>
                <w:iCs/>
                <w:sz w:val="21"/>
                <w:szCs w:val="21"/>
                <w:lang w:val="pt-BR"/>
              </w:rPr>
              <w:t xml:space="preserve"> </w:t>
            </w:r>
            <w:r w:rsidRPr="005E139C">
              <w:rPr>
                <w:rFonts w:ascii="Arial Unicode" w:hAnsi="Arial Unicode"/>
                <w:iCs/>
                <w:sz w:val="21"/>
                <w:szCs w:val="21"/>
              </w:rPr>
              <w:t>վայրը</w:t>
            </w:r>
            <w:r w:rsidRPr="005E139C">
              <w:rPr>
                <w:rFonts w:ascii="Arial Unicode" w:hAnsi="Arial Unicode"/>
                <w:iCs/>
                <w:sz w:val="21"/>
                <w:szCs w:val="21"/>
                <w:lang w:val="pt-BR"/>
              </w:rPr>
              <w:t xml:space="preserve"> _________________</w:t>
            </w:r>
          </w:p>
          <w:p w:rsidR="00705ADB" w:rsidRPr="005E139C" w:rsidRDefault="00705ADB" w:rsidP="00F0280B">
            <w:pPr>
              <w:spacing w:line="240" w:lineRule="auto"/>
              <w:jc w:val="center"/>
              <w:rPr>
                <w:rFonts w:ascii="Arial Unicode" w:hAnsi="Arial Unicode"/>
                <w:iCs/>
                <w:sz w:val="21"/>
                <w:szCs w:val="21"/>
                <w:lang w:val="pt-BR"/>
              </w:rPr>
            </w:pPr>
            <w:r w:rsidRPr="005E139C">
              <w:rPr>
                <w:rFonts w:ascii="Arial Unicode" w:hAnsi="Arial Unicode"/>
                <w:iCs/>
                <w:sz w:val="21"/>
                <w:szCs w:val="21"/>
              </w:rPr>
              <w:t>հհ</w:t>
            </w:r>
            <w:r w:rsidRPr="005E139C">
              <w:rPr>
                <w:rFonts w:ascii="Arial Unicode" w:hAnsi="Arial Unicode"/>
                <w:iCs/>
                <w:sz w:val="21"/>
                <w:szCs w:val="21"/>
                <w:lang w:val="pt-BR"/>
              </w:rPr>
              <w:t>____________________________</w:t>
            </w:r>
          </w:p>
          <w:p w:rsidR="00705ADB" w:rsidRPr="005E139C" w:rsidRDefault="00705ADB" w:rsidP="00F0280B">
            <w:pPr>
              <w:spacing w:line="240" w:lineRule="auto"/>
              <w:jc w:val="center"/>
              <w:rPr>
                <w:rFonts w:ascii="Arial Unicode" w:hAnsi="Arial Unicode"/>
                <w:iCs/>
                <w:sz w:val="21"/>
                <w:szCs w:val="21"/>
                <w:lang w:val="pt-BR"/>
              </w:rPr>
            </w:pPr>
            <w:r w:rsidRPr="005E139C">
              <w:rPr>
                <w:rFonts w:ascii="Arial Unicode" w:hAnsi="Arial Unicode"/>
                <w:iCs/>
                <w:sz w:val="21"/>
                <w:szCs w:val="21"/>
                <w:lang w:val="pt-BR"/>
              </w:rPr>
              <w:t>______________________________</w:t>
            </w:r>
          </w:p>
          <w:p w:rsidR="00705ADB" w:rsidRPr="005E139C" w:rsidRDefault="00705ADB" w:rsidP="00F0280B">
            <w:pPr>
              <w:spacing w:line="240" w:lineRule="auto"/>
              <w:jc w:val="center"/>
              <w:rPr>
                <w:rFonts w:ascii="Arial Unicode" w:hAnsi="Arial Unicode"/>
                <w:iCs/>
                <w:sz w:val="21"/>
                <w:szCs w:val="21"/>
                <w:lang w:val="pt-BR"/>
              </w:rPr>
            </w:pPr>
            <w:r w:rsidRPr="005E139C">
              <w:rPr>
                <w:rFonts w:ascii="Arial Unicode" w:hAnsi="Arial Unicode"/>
                <w:iCs/>
                <w:sz w:val="21"/>
                <w:szCs w:val="21"/>
              </w:rPr>
              <w:t>հվհհ</w:t>
            </w:r>
            <w:r w:rsidRPr="005E139C">
              <w:rPr>
                <w:rFonts w:ascii="Arial Unicode" w:hAnsi="Arial Unicode"/>
                <w:iCs/>
                <w:sz w:val="21"/>
                <w:szCs w:val="21"/>
                <w:lang w:val="pt-BR"/>
              </w:rPr>
              <w:t>___________________________</w:t>
            </w:r>
          </w:p>
        </w:tc>
      </w:tr>
    </w:tbl>
    <w:p w:rsidR="00705ADB" w:rsidRPr="005E139C" w:rsidRDefault="00705ADB" w:rsidP="00705ADB">
      <w:pPr>
        <w:ind w:firstLine="375"/>
        <w:rPr>
          <w:rFonts w:ascii="Arial Unicode" w:hAnsi="Arial Unicode"/>
          <w:iCs/>
          <w:sz w:val="21"/>
          <w:szCs w:val="21"/>
          <w:lang w:val="pt-BR"/>
        </w:rPr>
      </w:pPr>
      <w:r w:rsidRPr="005E139C">
        <w:rPr>
          <w:rFonts w:ascii="Arial" w:hAnsi="Arial" w:cs="Arial"/>
          <w:iCs/>
          <w:sz w:val="21"/>
          <w:szCs w:val="21"/>
          <w:lang w:val="pt-BR"/>
        </w:rPr>
        <w:t>  </w:t>
      </w:r>
    </w:p>
    <w:p w:rsidR="00705ADB" w:rsidRPr="005E139C" w:rsidRDefault="00705ADB" w:rsidP="00F0280B">
      <w:pPr>
        <w:spacing w:line="240" w:lineRule="auto"/>
        <w:ind w:firstLine="375"/>
        <w:jc w:val="center"/>
        <w:rPr>
          <w:rFonts w:ascii="Arial Unicode" w:hAnsi="Arial Unicode"/>
          <w:iCs/>
          <w:sz w:val="21"/>
          <w:szCs w:val="21"/>
          <w:lang w:val="pt-BR"/>
        </w:rPr>
      </w:pPr>
      <w:r w:rsidRPr="005E139C">
        <w:rPr>
          <w:rFonts w:ascii="Arial Unicode" w:hAnsi="Arial Unicode"/>
          <w:b/>
          <w:bCs/>
          <w:iCs/>
          <w:sz w:val="21"/>
        </w:rPr>
        <w:t>ԱՐՁԱՆԱԳՐՈՒԹՅՈՒՆ</w:t>
      </w:r>
      <w:r w:rsidRPr="005E139C">
        <w:rPr>
          <w:rFonts w:ascii="Arial Unicode" w:hAnsi="Arial Unicode"/>
          <w:b/>
          <w:bCs/>
          <w:iCs/>
          <w:sz w:val="21"/>
          <w:lang w:val="pt-BR"/>
        </w:rPr>
        <w:t xml:space="preserve"> N</w:t>
      </w:r>
    </w:p>
    <w:p w:rsidR="00705ADB" w:rsidRPr="005E139C" w:rsidRDefault="00705ADB" w:rsidP="00F0280B">
      <w:pPr>
        <w:spacing w:line="240" w:lineRule="auto"/>
        <w:ind w:firstLine="375"/>
        <w:jc w:val="center"/>
        <w:rPr>
          <w:rFonts w:ascii="Arial Unicode" w:hAnsi="Arial Unicode"/>
          <w:iCs/>
          <w:sz w:val="21"/>
          <w:szCs w:val="21"/>
          <w:lang w:val="pt-BR"/>
        </w:rPr>
      </w:pPr>
      <w:r w:rsidRPr="005E139C">
        <w:rPr>
          <w:rFonts w:ascii="Arial Unicode" w:hAnsi="Arial Unicode"/>
          <w:b/>
          <w:bCs/>
          <w:iCs/>
          <w:sz w:val="21"/>
        </w:rPr>
        <w:t>ՀԱՆՁՆՄԱՆ</w:t>
      </w:r>
      <w:r w:rsidRPr="005E139C">
        <w:rPr>
          <w:rFonts w:ascii="Arial Unicode" w:hAnsi="Arial Unicode"/>
          <w:b/>
          <w:bCs/>
          <w:iCs/>
          <w:sz w:val="21"/>
          <w:lang w:val="pt-BR"/>
        </w:rPr>
        <w:t>-</w:t>
      </w:r>
      <w:r w:rsidRPr="005E139C">
        <w:rPr>
          <w:rFonts w:ascii="Arial Unicode" w:hAnsi="Arial Unicode"/>
          <w:b/>
          <w:bCs/>
          <w:iCs/>
          <w:sz w:val="21"/>
        </w:rPr>
        <w:t>ԸՆԴՈՒՆՄԱՆ</w:t>
      </w:r>
    </w:p>
    <w:p w:rsidR="00705ADB" w:rsidRPr="005E139C" w:rsidRDefault="00705ADB" w:rsidP="00705ADB">
      <w:pPr>
        <w:pStyle w:val="BodyTextIndent"/>
        <w:spacing w:line="240" w:lineRule="auto"/>
        <w:ind w:firstLine="540"/>
        <w:rPr>
          <w:i w:val="0"/>
          <w:iCs/>
          <w:sz w:val="22"/>
          <w:szCs w:val="22"/>
          <w:lang w:val="es-ES"/>
        </w:rPr>
      </w:pPr>
      <w:r w:rsidRPr="005E139C">
        <w:rPr>
          <w:i w:val="0"/>
          <w:iCs/>
          <w:sz w:val="22"/>
          <w:szCs w:val="22"/>
          <w:lang w:val="es-ES"/>
        </w:rPr>
        <w:t>§        ¦ §                     ¦  20    Ã.</w:t>
      </w:r>
    </w:p>
    <w:p w:rsidR="00705ADB" w:rsidRPr="005E139C" w:rsidRDefault="00705ADB" w:rsidP="00705ADB">
      <w:pPr>
        <w:pStyle w:val="BodyTextIndent"/>
        <w:spacing w:line="240" w:lineRule="auto"/>
        <w:ind w:firstLine="0"/>
        <w:rPr>
          <w:iCs/>
          <w:lang w:val="es-ES"/>
        </w:rPr>
      </w:pPr>
    </w:p>
    <w:p w:rsidR="00705ADB" w:rsidRPr="005E139C" w:rsidRDefault="00705ADB" w:rsidP="00705ADB">
      <w:pPr>
        <w:pStyle w:val="NormalWeb"/>
        <w:spacing w:before="0" w:beforeAutospacing="0" w:after="0" w:afterAutospacing="0"/>
        <w:ind w:firstLine="375"/>
        <w:rPr>
          <w:rFonts w:ascii="GHEA Grapalat" w:hAnsi="GHEA Grapalat"/>
          <w:sz w:val="21"/>
          <w:szCs w:val="21"/>
          <w:lang w:val="es-ES"/>
        </w:rPr>
      </w:pPr>
      <w:r w:rsidRPr="005E139C">
        <w:rPr>
          <w:rFonts w:ascii="GHEA Grapalat" w:hAnsi="GHEA Grapalat"/>
          <w:sz w:val="21"/>
          <w:szCs w:val="21"/>
        </w:rPr>
        <w:t>Պայմանագրի</w:t>
      </w:r>
      <w:r w:rsidRPr="005E139C">
        <w:rPr>
          <w:rFonts w:ascii="GHEA Grapalat" w:hAnsi="GHEA Grapalat"/>
          <w:sz w:val="21"/>
          <w:szCs w:val="21"/>
          <w:lang w:val="es-ES"/>
        </w:rPr>
        <w:t xml:space="preserve"> /</w:t>
      </w:r>
      <w:r w:rsidRPr="005E139C">
        <w:rPr>
          <w:rFonts w:ascii="GHEA Grapalat" w:hAnsi="GHEA Grapalat"/>
          <w:sz w:val="21"/>
          <w:szCs w:val="21"/>
        </w:rPr>
        <w:t>այսուհետ</w:t>
      </w:r>
      <w:r w:rsidRPr="005E139C">
        <w:rPr>
          <w:rFonts w:ascii="GHEA Grapalat" w:hAnsi="GHEA Grapalat"/>
          <w:sz w:val="21"/>
          <w:szCs w:val="21"/>
          <w:lang w:val="es-ES"/>
        </w:rPr>
        <w:t xml:space="preserve">` </w:t>
      </w:r>
      <w:r w:rsidRPr="005E139C">
        <w:rPr>
          <w:rFonts w:ascii="GHEA Grapalat" w:hAnsi="GHEA Grapalat"/>
          <w:sz w:val="21"/>
          <w:szCs w:val="21"/>
        </w:rPr>
        <w:t>Պայմանագիր</w:t>
      </w:r>
      <w:r w:rsidRPr="005E139C">
        <w:rPr>
          <w:rFonts w:ascii="GHEA Grapalat" w:hAnsi="GHEA Grapalat"/>
          <w:sz w:val="21"/>
          <w:szCs w:val="21"/>
          <w:lang w:val="es-ES"/>
        </w:rPr>
        <w:t xml:space="preserve">/ </w:t>
      </w:r>
      <w:r w:rsidRPr="005E139C">
        <w:rPr>
          <w:rFonts w:ascii="GHEA Grapalat" w:hAnsi="GHEA Grapalat"/>
          <w:sz w:val="21"/>
          <w:szCs w:val="21"/>
        </w:rPr>
        <w:t>անվանումը</w:t>
      </w:r>
      <w:r w:rsidRPr="005E139C">
        <w:rPr>
          <w:rFonts w:ascii="GHEA Grapalat" w:hAnsi="GHEA Grapalat"/>
          <w:sz w:val="21"/>
          <w:szCs w:val="21"/>
          <w:lang w:val="es-ES"/>
        </w:rPr>
        <w:t>` ___________________________________________________________________________________________</w:t>
      </w:r>
    </w:p>
    <w:p w:rsidR="00705ADB" w:rsidRPr="005E139C" w:rsidRDefault="00705ADB" w:rsidP="00705ADB">
      <w:pPr>
        <w:pStyle w:val="NormalWeb"/>
        <w:spacing w:before="0" w:beforeAutospacing="0" w:after="0" w:afterAutospacing="0"/>
        <w:rPr>
          <w:rFonts w:ascii="GHEA Grapalat" w:hAnsi="GHEA Grapalat"/>
          <w:sz w:val="21"/>
          <w:szCs w:val="21"/>
          <w:lang w:val="es-ES"/>
        </w:rPr>
      </w:pPr>
      <w:r w:rsidRPr="005E139C">
        <w:rPr>
          <w:rFonts w:ascii="GHEA Grapalat" w:hAnsi="GHEA Grapalat"/>
          <w:sz w:val="21"/>
          <w:szCs w:val="21"/>
          <w:lang w:val="es-ES"/>
        </w:rPr>
        <w:t>____________________________________________________________________________________________</w:t>
      </w:r>
    </w:p>
    <w:p w:rsidR="00705ADB" w:rsidRPr="005E139C" w:rsidRDefault="00705ADB" w:rsidP="00705ADB">
      <w:pPr>
        <w:pStyle w:val="NormalWeb"/>
        <w:spacing w:before="0" w:beforeAutospacing="0" w:after="0" w:afterAutospacing="0"/>
        <w:rPr>
          <w:rFonts w:ascii="GHEA Grapalat" w:hAnsi="GHEA Grapalat"/>
          <w:sz w:val="21"/>
          <w:szCs w:val="21"/>
          <w:lang w:val="es-ES"/>
        </w:rPr>
      </w:pPr>
      <w:r w:rsidRPr="005E139C">
        <w:rPr>
          <w:rFonts w:ascii="GHEA Grapalat" w:hAnsi="GHEA Grapalat"/>
          <w:sz w:val="21"/>
          <w:szCs w:val="21"/>
        </w:rPr>
        <w:t>Պայմանագրի</w:t>
      </w:r>
      <w:r w:rsidRPr="005E139C">
        <w:rPr>
          <w:rFonts w:ascii="GHEA Grapalat" w:hAnsi="GHEA Grapalat"/>
          <w:sz w:val="21"/>
          <w:szCs w:val="21"/>
          <w:lang w:val="es-ES"/>
        </w:rPr>
        <w:t xml:space="preserve"> </w:t>
      </w:r>
      <w:r w:rsidRPr="005E139C">
        <w:rPr>
          <w:rFonts w:ascii="GHEA Grapalat" w:hAnsi="GHEA Grapalat"/>
          <w:sz w:val="21"/>
          <w:szCs w:val="21"/>
        </w:rPr>
        <w:t>կնքման</w:t>
      </w:r>
      <w:r w:rsidRPr="005E139C">
        <w:rPr>
          <w:rFonts w:ascii="GHEA Grapalat" w:hAnsi="GHEA Grapalat"/>
          <w:sz w:val="21"/>
          <w:szCs w:val="21"/>
          <w:lang w:val="es-ES"/>
        </w:rPr>
        <w:t xml:space="preserve"> </w:t>
      </w:r>
      <w:r w:rsidRPr="005E139C">
        <w:rPr>
          <w:rFonts w:ascii="GHEA Grapalat" w:hAnsi="GHEA Grapalat"/>
          <w:sz w:val="21"/>
          <w:szCs w:val="21"/>
        </w:rPr>
        <w:t>ամսաթիվը</w:t>
      </w:r>
      <w:r w:rsidRPr="005E139C">
        <w:rPr>
          <w:rFonts w:ascii="GHEA Grapalat" w:hAnsi="GHEA Grapalat"/>
          <w:sz w:val="21"/>
          <w:szCs w:val="21"/>
          <w:lang w:val="es-ES"/>
        </w:rPr>
        <w:t xml:space="preserve">` «____» «__________________» 20 </w:t>
      </w:r>
      <w:r w:rsidRPr="005E139C">
        <w:rPr>
          <w:rFonts w:ascii="GHEA Grapalat" w:hAnsi="GHEA Grapalat"/>
          <w:sz w:val="21"/>
          <w:szCs w:val="21"/>
        </w:rPr>
        <w:t>թ</w:t>
      </w:r>
      <w:r w:rsidRPr="005E139C">
        <w:rPr>
          <w:rFonts w:ascii="GHEA Grapalat" w:hAnsi="GHEA Grapalat"/>
          <w:sz w:val="21"/>
          <w:szCs w:val="21"/>
          <w:lang w:val="es-ES"/>
        </w:rPr>
        <w:t>.</w:t>
      </w:r>
    </w:p>
    <w:p w:rsidR="00705ADB" w:rsidRPr="005E139C" w:rsidRDefault="00705ADB" w:rsidP="00705ADB">
      <w:pPr>
        <w:pStyle w:val="NormalWeb"/>
        <w:spacing w:before="0" w:beforeAutospacing="0" w:after="0" w:afterAutospacing="0"/>
        <w:rPr>
          <w:rFonts w:ascii="GHEA Grapalat" w:hAnsi="GHEA Grapalat"/>
          <w:sz w:val="21"/>
          <w:szCs w:val="21"/>
          <w:lang w:val="es-ES"/>
        </w:rPr>
      </w:pPr>
      <w:r w:rsidRPr="005E139C">
        <w:rPr>
          <w:rFonts w:ascii="GHEA Grapalat" w:hAnsi="GHEA Grapalat"/>
          <w:sz w:val="21"/>
          <w:szCs w:val="21"/>
        </w:rPr>
        <w:t>Պայմանագրի</w:t>
      </w:r>
      <w:r w:rsidRPr="005E139C">
        <w:rPr>
          <w:rFonts w:ascii="GHEA Grapalat" w:hAnsi="GHEA Grapalat"/>
          <w:sz w:val="21"/>
          <w:szCs w:val="21"/>
          <w:lang w:val="es-ES"/>
        </w:rPr>
        <w:t xml:space="preserve"> </w:t>
      </w:r>
      <w:r w:rsidRPr="005E139C">
        <w:rPr>
          <w:rFonts w:ascii="GHEA Grapalat" w:hAnsi="GHEA Grapalat"/>
          <w:sz w:val="21"/>
          <w:szCs w:val="21"/>
        </w:rPr>
        <w:t>համարը</w:t>
      </w:r>
      <w:r w:rsidRPr="005E139C">
        <w:rPr>
          <w:rFonts w:ascii="GHEA Grapalat" w:hAnsi="GHEA Grapalat"/>
          <w:sz w:val="21"/>
          <w:szCs w:val="21"/>
          <w:lang w:val="es-ES"/>
        </w:rPr>
        <w:t>`    __________</w:t>
      </w:r>
    </w:p>
    <w:p w:rsidR="00705ADB" w:rsidRPr="005E139C" w:rsidRDefault="00705ADB" w:rsidP="00705ADB">
      <w:pPr>
        <w:pStyle w:val="BodyTextIndent"/>
        <w:spacing w:line="240" w:lineRule="auto"/>
        <w:ind w:firstLine="0"/>
        <w:rPr>
          <w:rFonts w:ascii="GHEA Grapalat" w:hAnsi="GHEA Grapalat"/>
          <w:i w:val="0"/>
          <w:snapToGrid w:val="0"/>
          <w:sz w:val="21"/>
          <w:szCs w:val="21"/>
          <w:lang w:val="es-ES"/>
        </w:rPr>
      </w:pPr>
      <w:r w:rsidRPr="005E139C">
        <w:rPr>
          <w:rFonts w:ascii="GHEA Grapalat" w:hAnsi="GHEA Grapalat"/>
          <w:i w:val="0"/>
          <w:snapToGrid w:val="0"/>
          <w:sz w:val="21"/>
          <w:szCs w:val="21"/>
          <w:lang w:val="es-ES"/>
        </w:rPr>
        <w:t xml:space="preserve">Պատվիրատուն՝ ի դեմս    __________________________________________________________________ և </w:t>
      </w:r>
    </w:p>
    <w:p w:rsidR="00705ADB" w:rsidRPr="005E139C" w:rsidRDefault="00705ADB" w:rsidP="00705ADB">
      <w:pPr>
        <w:pStyle w:val="BodyTextIndent"/>
        <w:spacing w:line="240" w:lineRule="auto"/>
        <w:ind w:firstLine="0"/>
        <w:rPr>
          <w:rFonts w:ascii="GHEA Grapalat" w:hAnsi="GHEA Grapalat"/>
          <w:i w:val="0"/>
          <w:snapToGrid w:val="0"/>
          <w:sz w:val="21"/>
          <w:szCs w:val="21"/>
          <w:lang w:val="es-ES"/>
        </w:rPr>
      </w:pPr>
      <w:r w:rsidRPr="005E139C">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05ADB" w:rsidRPr="005E139C" w:rsidRDefault="00705ADB" w:rsidP="00705ADB">
      <w:pPr>
        <w:pStyle w:val="BodyTextIndent"/>
        <w:spacing w:line="240" w:lineRule="auto"/>
        <w:ind w:firstLine="0"/>
        <w:rPr>
          <w:rFonts w:ascii="GHEA Grapalat" w:hAnsi="GHEA Grapalat"/>
          <w:i w:val="0"/>
          <w:snapToGrid w:val="0"/>
          <w:sz w:val="21"/>
          <w:szCs w:val="21"/>
          <w:lang w:val="es-ES"/>
        </w:rPr>
      </w:pPr>
      <w:r w:rsidRPr="005E139C">
        <w:rPr>
          <w:rFonts w:ascii="GHEA Grapalat" w:hAnsi="GHEA Grapalat"/>
          <w:i w:val="0"/>
          <w:snapToGrid w:val="0"/>
          <w:sz w:val="21"/>
          <w:szCs w:val="21"/>
          <w:lang w:val="es-ES"/>
        </w:rPr>
        <w:t>Պայմանագրի շրջանակներում Պայմանագրի կողմը  մատուցել է հետևյալ ծառայությունները՝</w:t>
      </w:r>
    </w:p>
    <w:p w:rsidR="00705ADB" w:rsidRPr="005E139C" w:rsidRDefault="00705ADB" w:rsidP="00705ADB">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05ADB" w:rsidRPr="005E139C" w:rsidTr="00A654CE">
        <w:tc>
          <w:tcPr>
            <w:tcW w:w="360" w:type="dxa"/>
            <w:vMerge w:val="restart"/>
            <w:shd w:val="clear" w:color="auto" w:fill="auto"/>
            <w:vAlign w:val="center"/>
          </w:tcPr>
          <w:p w:rsidR="00705ADB" w:rsidRPr="005E139C" w:rsidRDefault="00705ADB" w:rsidP="00A654CE">
            <w:pPr>
              <w:pStyle w:val="NormalWeb"/>
              <w:spacing w:before="0" w:beforeAutospacing="0" w:after="0" w:afterAutospacing="0"/>
              <w:jc w:val="center"/>
              <w:rPr>
                <w:rFonts w:ascii="GHEA Grapalat" w:hAnsi="GHEA Grapalat"/>
                <w:sz w:val="18"/>
                <w:szCs w:val="18"/>
              </w:rPr>
            </w:pPr>
            <w:r w:rsidRPr="005E139C">
              <w:rPr>
                <w:rFonts w:ascii="GHEA Grapalat" w:hAnsi="GHEA Grapalat"/>
                <w:sz w:val="18"/>
                <w:szCs w:val="18"/>
              </w:rPr>
              <w:t>N</w:t>
            </w:r>
          </w:p>
        </w:tc>
        <w:tc>
          <w:tcPr>
            <w:tcW w:w="10800" w:type="dxa"/>
            <w:gridSpan w:val="8"/>
            <w:shd w:val="clear" w:color="auto" w:fill="auto"/>
            <w:vAlign w:val="center"/>
          </w:tcPr>
          <w:p w:rsidR="00705ADB" w:rsidRPr="005E139C" w:rsidRDefault="00705ADB" w:rsidP="00A65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E139C">
              <w:rPr>
                <w:rFonts w:ascii="GHEA Grapalat" w:hAnsi="GHEA Grapalat" w:cs="Sylfaen"/>
                <w:sz w:val="18"/>
                <w:szCs w:val="18"/>
              </w:rPr>
              <w:t>Մատուցված</w:t>
            </w:r>
            <w:r w:rsidRPr="005E139C">
              <w:rPr>
                <w:rFonts w:ascii="GHEA Grapalat" w:hAnsi="GHEA Grapalat" w:cs="Courier New"/>
                <w:sz w:val="18"/>
                <w:szCs w:val="18"/>
              </w:rPr>
              <w:t xml:space="preserve"> </w:t>
            </w:r>
            <w:r w:rsidRPr="005E139C">
              <w:rPr>
                <w:rFonts w:ascii="GHEA Grapalat" w:hAnsi="GHEA Grapalat" w:cs="Sylfaen"/>
                <w:sz w:val="18"/>
                <w:szCs w:val="18"/>
              </w:rPr>
              <w:t>ծառայությունների</w:t>
            </w:r>
          </w:p>
        </w:tc>
      </w:tr>
      <w:tr w:rsidR="00705ADB" w:rsidRPr="005E139C" w:rsidTr="00A654CE">
        <w:tc>
          <w:tcPr>
            <w:tcW w:w="360" w:type="dxa"/>
            <w:vMerge/>
            <w:shd w:val="clear" w:color="auto" w:fill="auto"/>
          </w:tcPr>
          <w:p w:rsidR="00705ADB" w:rsidRPr="005E139C" w:rsidRDefault="00705ADB" w:rsidP="00A654CE">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05ADB" w:rsidRPr="005E139C" w:rsidRDefault="00705ADB" w:rsidP="00A654CE">
            <w:pPr>
              <w:pStyle w:val="NormalWeb"/>
              <w:spacing w:before="0" w:beforeAutospacing="0" w:after="0" w:afterAutospacing="0"/>
              <w:jc w:val="center"/>
              <w:rPr>
                <w:rFonts w:ascii="GHEA Grapalat" w:hAnsi="GHEA Grapalat"/>
                <w:sz w:val="18"/>
                <w:szCs w:val="18"/>
              </w:rPr>
            </w:pPr>
            <w:r w:rsidRPr="005E139C">
              <w:rPr>
                <w:rFonts w:ascii="GHEA Grapalat" w:hAnsi="GHEA Grapalat"/>
                <w:sz w:val="18"/>
                <w:szCs w:val="18"/>
              </w:rPr>
              <w:t>անվանումը</w:t>
            </w:r>
          </w:p>
        </w:tc>
        <w:tc>
          <w:tcPr>
            <w:tcW w:w="1440" w:type="dxa"/>
            <w:vMerge w:val="restart"/>
            <w:shd w:val="clear" w:color="auto" w:fill="auto"/>
            <w:vAlign w:val="center"/>
          </w:tcPr>
          <w:p w:rsidR="00705ADB" w:rsidRPr="005E139C" w:rsidRDefault="00705ADB" w:rsidP="00A654CE">
            <w:pPr>
              <w:pStyle w:val="NormalWeb"/>
              <w:spacing w:before="0" w:beforeAutospacing="0" w:after="0" w:afterAutospacing="0"/>
              <w:jc w:val="center"/>
              <w:rPr>
                <w:rFonts w:ascii="GHEA Grapalat" w:hAnsi="GHEA Grapalat"/>
                <w:sz w:val="18"/>
                <w:szCs w:val="18"/>
              </w:rPr>
            </w:pPr>
            <w:r w:rsidRPr="005E139C">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05ADB" w:rsidRPr="005E139C" w:rsidRDefault="00705ADB" w:rsidP="00A654CE">
            <w:pPr>
              <w:pStyle w:val="NormalWeb"/>
              <w:spacing w:before="0" w:beforeAutospacing="0" w:after="0" w:afterAutospacing="0"/>
              <w:jc w:val="center"/>
              <w:rPr>
                <w:rFonts w:ascii="GHEA Grapalat" w:hAnsi="GHEA Grapalat"/>
                <w:sz w:val="18"/>
                <w:szCs w:val="18"/>
              </w:rPr>
            </w:pPr>
            <w:r w:rsidRPr="005E139C">
              <w:rPr>
                <w:rFonts w:ascii="GHEA Grapalat" w:hAnsi="GHEA Grapalat"/>
                <w:sz w:val="18"/>
                <w:szCs w:val="18"/>
              </w:rPr>
              <w:t>քանակական ցուցանիշը</w:t>
            </w:r>
          </w:p>
        </w:tc>
        <w:tc>
          <w:tcPr>
            <w:tcW w:w="3060" w:type="dxa"/>
            <w:gridSpan w:val="2"/>
            <w:shd w:val="clear" w:color="auto" w:fill="auto"/>
            <w:vAlign w:val="center"/>
          </w:tcPr>
          <w:p w:rsidR="00705ADB" w:rsidRPr="005E139C" w:rsidRDefault="00705ADB" w:rsidP="00A654CE">
            <w:pPr>
              <w:pStyle w:val="NormalWeb"/>
              <w:spacing w:before="0" w:beforeAutospacing="0" w:after="0" w:afterAutospacing="0"/>
              <w:jc w:val="center"/>
              <w:rPr>
                <w:rFonts w:ascii="GHEA Grapalat" w:hAnsi="GHEA Grapalat"/>
                <w:sz w:val="18"/>
                <w:szCs w:val="18"/>
              </w:rPr>
            </w:pPr>
            <w:r w:rsidRPr="005E139C">
              <w:rPr>
                <w:rFonts w:ascii="GHEA Grapalat" w:hAnsi="GHEA Grapalat"/>
                <w:sz w:val="18"/>
                <w:szCs w:val="18"/>
              </w:rPr>
              <w:t>կատարման ժամկետը</w:t>
            </w:r>
          </w:p>
        </w:tc>
        <w:tc>
          <w:tcPr>
            <w:tcW w:w="1080" w:type="dxa"/>
            <w:vMerge w:val="restart"/>
            <w:shd w:val="clear" w:color="auto" w:fill="auto"/>
            <w:vAlign w:val="center"/>
          </w:tcPr>
          <w:p w:rsidR="00705ADB" w:rsidRPr="005E139C" w:rsidRDefault="00705ADB" w:rsidP="00A654CE">
            <w:pPr>
              <w:pStyle w:val="NormalWeb"/>
              <w:spacing w:before="0" w:beforeAutospacing="0" w:after="0" w:afterAutospacing="0"/>
              <w:jc w:val="center"/>
              <w:rPr>
                <w:rFonts w:ascii="GHEA Grapalat" w:hAnsi="GHEA Grapalat"/>
                <w:sz w:val="18"/>
                <w:szCs w:val="18"/>
              </w:rPr>
            </w:pPr>
            <w:r w:rsidRPr="005E139C">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05ADB" w:rsidRPr="005E139C" w:rsidRDefault="00705ADB" w:rsidP="00A654CE">
            <w:pPr>
              <w:pStyle w:val="NormalWeb"/>
              <w:spacing w:before="0" w:beforeAutospacing="0" w:after="0" w:afterAutospacing="0"/>
              <w:jc w:val="center"/>
              <w:rPr>
                <w:rFonts w:ascii="GHEA Grapalat" w:hAnsi="GHEA Grapalat"/>
                <w:sz w:val="18"/>
                <w:szCs w:val="18"/>
              </w:rPr>
            </w:pPr>
            <w:r w:rsidRPr="005E139C">
              <w:rPr>
                <w:rFonts w:ascii="GHEA Grapalat" w:hAnsi="GHEA Grapalat"/>
                <w:sz w:val="18"/>
                <w:szCs w:val="18"/>
              </w:rPr>
              <w:t>Վճարման ժամկետը /ըստ վճարման ժամանակացույցի/</w:t>
            </w:r>
          </w:p>
        </w:tc>
      </w:tr>
      <w:tr w:rsidR="00705ADB" w:rsidRPr="005E139C" w:rsidTr="00A654CE">
        <w:trPr>
          <w:trHeight w:val="1105"/>
        </w:trPr>
        <w:tc>
          <w:tcPr>
            <w:tcW w:w="360" w:type="dxa"/>
            <w:vMerge/>
            <w:tcBorders>
              <w:bottom w:val="single" w:sz="4" w:space="0" w:color="auto"/>
            </w:tcBorders>
            <w:shd w:val="clear" w:color="auto" w:fill="auto"/>
          </w:tcPr>
          <w:p w:rsidR="00705ADB" w:rsidRPr="005E139C" w:rsidRDefault="00705ADB" w:rsidP="00A654CE">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05ADB" w:rsidRPr="005E139C" w:rsidRDefault="00705ADB" w:rsidP="00A654C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05ADB" w:rsidRPr="005E139C" w:rsidRDefault="00705ADB" w:rsidP="00A654C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05ADB" w:rsidRPr="005E139C" w:rsidRDefault="00705ADB" w:rsidP="00A654CE">
            <w:pPr>
              <w:pStyle w:val="NormalWeb"/>
              <w:spacing w:before="0" w:beforeAutospacing="0" w:after="0" w:afterAutospacing="0"/>
              <w:jc w:val="center"/>
              <w:rPr>
                <w:rFonts w:ascii="GHEA Grapalat" w:hAnsi="GHEA Grapalat"/>
                <w:sz w:val="18"/>
                <w:szCs w:val="18"/>
              </w:rPr>
            </w:pPr>
            <w:r w:rsidRPr="005E139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05ADB" w:rsidRPr="005E139C" w:rsidRDefault="00705ADB" w:rsidP="00A654CE">
            <w:pPr>
              <w:pStyle w:val="NormalWeb"/>
              <w:spacing w:before="0" w:beforeAutospacing="0" w:after="0" w:afterAutospacing="0"/>
              <w:jc w:val="center"/>
              <w:rPr>
                <w:rFonts w:ascii="GHEA Grapalat" w:hAnsi="GHEA Grapalat"/>
                <w:sz w:val="18"/>
                <w:szCs w:val="18"/>
              </w:rPr>
            </w:pPr>
            <w:r w:rsidRPr="005E139C">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05ADB" w:rsidRPr="005E139C" w:rsidRDefault="00705ADB" w:rsidP="00A654CE">
            <w:pPr>
              <w:pStyle w:val="NormalWeb"/>
              <w:spacing w:before="0" w:beforeAutospacing="0" w:after="0" w:afterAutospacing="0"/>
              <w:jc w:val="center"/>
              <w:rPr>
                <w:rFonts w:ascii="GHEA Grapalat" w:hAnsi="GHEA Grapalat"/>
                <w:sz w:val="18"/>
                <w:szCs w:val="18"/>
              </w:rPr>
            </w:pPr>
            <w:r w:rsidRPr="005E139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05ADB" w:rsidRPr="005E139C" w:rsidRDefault="00705ADB" w:rsidP="00A654CE">
            <w:pPr>
              <w:pStyle w:val="NormalWeb"/>
              <w:spacing w:before="0" w:beforeAutospacing="0" w:after="0" w:afterAutospacing="0"/>
              <w:jc w:val="center"/>
              <w:rPr>
                <w:rFonts w:ascii="GHEA Grapalat" w:hAnsi="GHEA Grapalat"/>
                <w:sz w:val="18"/>
                <w:szCs w:val="18"/>
              </w:rPr>
            </w:pPr>
            <w:r w:rsidRPr="005E139C">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05ADB" w:rsidRPr="005E139C" w:rsidRDefault="00705ADB" w:rsidP="00A654CE">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05ADB" w:rsidRPr="005E139C" w:rsidRDefault="00705ADB" w:rsidP="00A654CE">
            <w:pPr>
              <w:pStyle w:val="NormalWeb"/>
              <w:spacing w:before="0" w:beforeAutospacing="0" w:after="0" w:afterAutospacing="0"/>
              <w:jc w:val="center"/>
              <w:rPr>
                <w:rFonts w:ascii="GHEA Grapalat" w:hAnsi="GHEA Grapalat"/>
                <w:sz w:val="18"/>
                <w:szCs w:val="18"/>
              </w:rPr>
            </w:pPr>
          </w:p>
        </w:tc>
      </w:tr>
      <w:tr w:rsidR="00705ADB" w:rsidRPr="005E139C" w:rsidTr="00A654CE">
        <w:tc>
          <w:tcPr>
            <w:tcW w:w="360" w:type="dxa"/>
            <w:shd w:val="clear" w:color="auto" w:fill="auto"/>
            <w:vAlign w:val="center"/>
          </w:tcPr>
          <w:p w:rsidR="00705ADB" w:rsidRPr="005E139C" w:rsidRDefault="00705ADB" w:rsidP="00A654C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05ADB" w:rsidRPr="005E139C" w:rsidRDefault="00705ADB" w:rsidP="00A654C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05ADB" w:rsidRPr="005E139C" w:rsidRDefault="00705ADB" w:rsidP="00A654C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05ADB" w:rsidRPr="005E139C" w:rsidRDefault="00705ADB" w:rsidP="00A654C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05ADB" w:rsidRPr="005E139C" w:rsidRDefault="00705ADB" w:rsidP="00A654C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05ADB" w:rsidRPr="005E139C" w:rsidRDefault="00705ADB" w:rsidP="00A654C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05ADB" w:rsidRPr="005E139C" w:rsidRDefault="00705ADB" w:rsidP="00A654CE">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05ADB" w:rsidRPr="005E139C" w:rsidRDefault="00705ADB" w:rsidP="00A654CE">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05ADB" w:rsidRPr="005E139C" w:rsidRDefault="00705ADB" w:rsidP="00A654CE">
            <w:pPr>
              <w:pStyle w:val="NormalWeb"/>
              <w:spacing w:before="0" w:beforeAutospacing="0" w:after="0" w:afterAutospacing="0"/>
              <w:jc w:val="center"/>
              <w:rPr>
                <w:rFonts w:ascii="GHEA Grapalat" w:hAnsi="GHEA Grapalat"/>
                <w:sz w:val="18"/>
                <w:szCs w:val="18"/>
              </w:rPr>
            </w:pPr>
          </w:p>
        </w:tc>
      </w:tr>
      <w:tr w:rsidR="00705ADB" w:rsidRPr="005E139C" w:rsidTr="00A654CE">
        <w:tc>
          <w:tcPr>
            <w:tcW w:w="360" w:type="dxa"/>
            <w:shd w:val="clear" w:color="auto" w:fill="auto"/>
          </w:tcPr>
          <w:p w:rsidR="00705ADB" w:rsidRPr="005E139C" w:rsidRDefault="00705ADB" w:rsidP="00A654CE">
            <w:pPr>
              <w:pStyle w:val="NormalWeb"/>
              <w:spacing w:before="0" w:beforeAutospacing="0" w:after="0" w:afterAutospacing="0"/>
              <w:jc w:val="center"/>
              <w:rPr>
                <w:rFonts w:ascii="GHEA Grapalat" w:hAnsi="GHEA Grapalat"/>
              </w:rPr>
            </w:pPr>
          </w:p>
        </w:tc>
        <w:tc>
          <w:tcPr>
            <w:tcW w:w="1260" w:type="dxa"/>
            <w:shd w:val="clear" w:color="auto" w:fill="auto"/>
          </w:tcPr>
          <w:p w:rsidR="00705ADB" w:rsidRPr="005E139C" w:rsidRDefault="00705ADB" w:rsidP="00A654CE">
            <w:pPr>
              <w:pStyle w:val="NormalWeb"/>
              <w:spacing w:before="0" w:beforeAutospacing="0" w:after="0" w:afterAutospacing="0"/>
              <w:jc w:val="center"/>
              <w:rPr>
                <w:rFonts w:ascii="GHEA Grapalat" w:hAnsi="GHEA Grapalat"/>
              </w:rPr>
            </w:pPr>
          </w:p>
        </w:tc>
        <w:tc>
          <w:tcPr>
            <w:tcW w:w="1440" w:type="dxa"/>
            <w:shd w:val="clear" w:color="auto" w:fill="auto"/>
          </w:tcPr>
          <w:p w:rsidR="00705ADB" w:rsidRPr="005E139C" w:rsidRDefault="00705ADB" w:rsidP="00A654CE">
            <w:pPr>
              <w:pStyle w:val="NormalWeb"/>
              <w:spacing w:before="0" w:beforeAutospacing="0" w:after="0" w:afterAutospacing="0"/>
              <w:jc w:val="center"/>
              <w:rPr>
                <w:rFonts w:ascii="GHEA Grapalat" w:hAnsi="GHEA Grapalat"/>
              </w:rPr>
            </w:pPr>
          </w:p>
        </w:tc>
        <w:tc>
          <w:tcPr>
            <w:tcW w:w="1800" w:type="dxa"/>
            <w:shd w:val="clear" w:color="auto" w:fill="auto"/>
          </w:tcPr>
          <w:p w:rsidR="00705ADB" w:rsidRPr="005E139C" w:rsidRDefault="00705ADB" w:rsidP="00A654CE">
            <w:pPr>
              <w:pStyle w:val="NormalWeb"/>
              <w:spacing w:before="0" w:beforeAutospacing="0" w:after="0" w:afterAutospacing="0"/>
              <w:jc w:val="center"/>
              <w:rPr>
                <w:rFonts w:ascii="GHEA Grapalat" w:hAnsi="GHEA Grapalat"/>
              </w:rPr>
            </w:pPr>
          </w:p>
        </w:tc>
        <w:tc>
          <w:tcPr>
            <w:tcW w:w="1260" w:type="dxa"/>
            <w:shd w:val="clear" w:color="auto" w:fill="auto"/>
          </w:tcPr>
          <w:p w:rsidR="00705ADB" w:rsidRPr="005E139C" w:rsidRDefault="00705ADB" w:rsidP="00A654CE">
            <w:pPr>
              <w:pStyle w:val="NormalWeb"/>
              <w:spacing w:before="0" w:beforeAutospacing="0" w:after="0" w:afterAutospacing="0"/>
              <w:jc w:val="center"/>
              <w:rPr>
                <w:rFonts w:ascii="GHEA Grapalat" w:hAnsi="GHEA Grapalat"/>
              </w:rPr>
            </w:pPr>
          </w:p>
        </w:tc>
        <w:tc>
          <w:tcPr>
            <w:tcW w:w="1800" w:type="dxa"/>
            <w:shd w:val="clear" w:color="auto" w:fill="auto"/>
          </w:tcPr>
          <w:p w:rsidR="00705ADB" w:rsidRPr="005E139C" w:rsidRDefault="00705ADB" w:rsidP="00A654CE">
            <w:pPr>
              <w:pStyle w:val="NormalWeb"/>
              <w:spacing w:before="0" w:beforeAutospacing="0" w:after="0" w:afterAutospacing="0"/>
              <w:jc w:val="center"/>
              <w:rPr>
                <w:rFonts w:ascii="GHEA Grapalat" w:hAnsi="GHEA Grapalat"/>
              </w:rPr>
            </w:pPr>
          </w:p>
        </w:tc>
        <w:tc>
          <w:tcPr>
            <w:tcW w:w="1260" w:type="dxa"/>
            <w:shd w:val="clear" w:color="auto" w:fill="auto"/>
          </w:tcPr>
          <w:p w:rsidR="00705ADB" w:rsidRPr="005E139C" w:rsidRDefault="00705ADB" w:rsidP="00A654CE">
            <w:pPr>
              <w:pStyle w:val="NormalWeb"/>
              <w:spacing w:before="0" w:beforeAutospacing="0" w:after="0" w:afterAutospacing="0"/>
              <w:jc w:val="center"/>
              <w:rPr>
                <w:rFonts w:ascii="GHEA Grapalat" w:hAnsi="GHEA Grapalat"/>
              </w:rPr>
            </w:pPr>
          </w:p>
        </w:tc>
        <w:tc>
          <w:tcPr>
            <w:tcW w:w="1080" w:type="dxa"/>
            <w:shd w:val="clear" w:color="auto" w:fill="auto"/>
          </w:tcPr>
          <w:p w:rsidR="00705ADB" w:rsidRPr="005E139C" w:rsidRDefault="00705ADB" w:rsidP="00A654CE">
            <w:pPr>
              <w:pStyle w:val="NormalWeb"/>
              <w:spacing w:before="0" w:beforeAutospacing="0" w:after="0" w:afterAutospacing="0"/>
              <w:jc w:val="center"/>
              <w:rPr>
                <w:rFonts w:ascii="GHEA Grapalat" w:hAnsi="GHEA Grapalat"/>
              </w:rPr>
            </w:pPr>
          </w:p>
        </w:tc>
        <w:tc>
          <w:tcPr>
            <w:tcW w:w="900" w:type="dxa"/>
            <w:shd w:val="clear" w:color="auto" w:fill="auto"/>
          </w:tcPr>
          <w:p w:rsidR="00705ADB" w:rsidRPr="005E139C" w:rsidRDefault="00705ADB" w:rsidP="00A654CE">
            <w:pPr>
              <w:pStyle w:val="NormalWeb"/>
              <w:spacing w:before="0" w:beforeAutospacing="0" w:after="0" w:afterAutospacing="0"/>
              <w:jc w:val="center"/>
              <w:rPr>
                <w:rFonts w:ascii="GHEA Grapalat" w:hAnsi="GHEA Grapalat"/>
              </w:rPr>
            </w:pPr>
          </w:p>
        </w:tc>
      </w:tr>
      <w:tr w:rsidR="00705ADB" w:rsidRPr="005E139C" w:rsidTr="00A654CE">
        <w:tc>
          <w:tcPr>
            <w:tcW w:w="360" w:type="dxa"/>
            <w:shd w:val="clear" w:color="auto" w:fill="auto"/>
          </w:tcPr>
          <w:p w:rsidR="00705ADB" w:rsidRPr="005E139C" w:rsidRDefault="00705ADB" w:rsidP="00A654CE">
            <w:pPr>
              <w:pStyle w:val="NormalWeb"/>
              <w:spacing w:before="0" w:beforeAutospacing="0" w:after="0" w:afterAutospacing="0"/>
              <w:jc w:val="center"/>
              <w:rPr>
                <w:rFonts w:ascii="GHEA Grapalat" w:hAnsi="GHEA Grapalat"/>
              </w:rPr>
            </w:pPr>
          </w:p>
        </w:tc>
        <w:tc>
          <w:tcPr>
            <w:tcW w:w="1260" w:type="dxa"/>
            <w:shd w:val="clear" w:color="auto" w:fill="auto"/>
          </w:tcPr>
          <w:p w:rsidR="00705ADB" w:rsidRPr="005E139C" w:rsidRDefault="00705ADB" w:rsidP="00A654CE">
            <w:pPr>
              <w:pStyle w:val="NormalWeb"/>
              <w:spacing w:before="0" w:beforeAutospacing="0" w:after="0" w:afterAutospacing="0"/>
              <w:jc w:val="center"/>
              <w:rPr>
                <w:rFonts w:ascii="GHEA Grapalat" w:hAnsi="GHEA Grapalat"/>
              </w:rPr>
            </w:pPr>
          </w:p>
        </w:tc>
        <w:tc>
          <w:tcPr>
            <w:tcW w:w="1440" w:type="dxa"/>
            <w:shd w:val="clear" w:color="auto" w:fill="auto"/>
          </w:tcPr>
          <w:p w:rsidR="00705ADB" w:rsidRPr="005E139C" w:rsidRDefault="00705ADB" w:rsidP="00A654CE">
            <w:pPr>
              <w:pStyle w:val="NormalWeb"/>
              <w:spacing w:before="0" w:beforeAutospacing="0" w:after="0" w:afterAutospacing="0"/>
              <w:jc w:val="center"/>
              <w:rPr>
                <w:rFonts w:ascii="GHEA Grapalat" w:hAnsi="GHEA Grapalat"/>
              </w:rPr>
            </w:pPr>
          </w:p>
        </w:tc>
        <w:tc>
          <w:tcPr>
            <w:tcW w:w="1800" w:type="dxa"/>
            <w:shd w:val="clear" w:color="auto" w:fill="auto"/>
          </w:tcPr>
          <w:p w:rsidR="00705ADB" w:rsidRPr="005E139C" w:rsidRDefault="00705ADB" w:rsidP="00A654CE">
            <w:pPr>
              <w:pStyle w:val="NormalWeb"/>
              <w:spacing w:before="0" w:beforeAutospacing="0" w:after="0" w:afterAutospacing="0"/>
              <w:jc w:val="center"/>
              <w:rPr>
                <w:rFonts w:ascii="GHEA Grapalat" w:hAnsi="GHEA Grapalat"/>
              </w:rPr>
            </w:pPr>
          </w:p>
        </w:tc>
        <w:tc>
          <w:tcPr>
            <w:tcW w:w="1260" w:type="dxa"/>
            <w:shd w:val="clear" w:color="auto" w:fill="auto"/>
          </w:tcPr>
          <w:p w:rsidR="00705ADB" w:rsidRPr="005E139C" w:rsidRDefault="00705ADB" w:rsidP="00A654CE">
            <w:pPr>
              <w:pStyle w:val="NormalWeb"/>
              <w:spacing w:before="0" w:beforeAutospacing="0" w:after="0" w:afterAutospacing="0"/>
              <w:jc w:val="center"/>
              <w:rPr>
                <w:rFonts w:ascii="GHEA Grapalat" w:hAnsi="GHEA Grapalat"/>
              </w:rPr>
            </w:pPr>
          </w:p>
        </w:tc>
        <w:tc>
          <w:tcPr>
            <w:tcW w:w="1800" w:type="dxa"/>
            <w:shd w:val="clear" w:color="auto" w:fill="auto"/>
          </w:tcPr>
          <w:p w:rsidR="00705ADB" w:rsidRPr="005E139C" w:rsidRDefault="00705ADB" w:rsidP="00A654CE">
            <w:pPr>
              <w:pStyle w:val="NormalWeb"/>
              <w:spacing w:before="0" w:beforeAutospacing="0" w:after="0" w:afterAutospacing="0"/>
              <w:jc w:val="center"/>
              <w:rPr>
                <w:rFonts w:ascii="GHEA Grapalat" w:hAnsi="GHEA Grapalat"/>
              </w:rPr>
            </w:pPr>
          </w:p>
        </w:tc>
        <w:tc>
          <w:tcPr>
            <w:tcW w:w="1260" w:type="dxa"/>
            <w:shd w:val="clear" w:color="auto" w:fill="auto"/>
          </w:tcPr>
          <w:p w:rsidR="00705ADB" w:rsidRPr="005E139C" w:rsidRDefault="00705ADB" w:rsidP="00A654CE">
            <w:pPr>
              <w:pStyle w:val="NormalWeb"/>
              <w:spacing w:before="0" w:beforeAutospacing="0" w:after="0" w:afterAutospacing="0"/>
              <w:jc w:val="center"/>
              <w:rPr>
                <w:rFonts w:ascii="GHEA Grapalat" w:hAnsi="GHEA Grapalat"/>
              </w:rPr>
            </w:pPr>
          </w:p>
        </w:tc>
        <w:tc>
          <w:tcPr>
            <w:tcW w:w="1080" w:type="dxa"/>
            <w:shd w:val="clear" w:color="auto" w:fill="auto"/>
          </w:tcPr>
          <w:p w:rsidR="00705ADB" w:rsidRPr="005E139C" w:rsidRDefault="00705ADB" w:rsidP="00A654CE">
            <w:pPr>
              <w:pStyle w:val="NormalWeb"/>
              <w:spacing w:before="0" w:beforeAutospacing="0" w:after="0" w:afterAutospacing="0"/>
              <w:jc w:val="center"/>
              <w:rPr>
                <w:rFonts w:ascii="GHEA Grapalat" w:hAnsi="GHEA Grapalat"/>
              </w:rPr>
            </w:pPr>
          </w:p>
        </w:tc>
        <w:tc>
          <w:tcPr>
            <w:tcW w:w="900" w:type="dxa"/>
            <w:shd w:val="clear" w:color="auto" w:fill="auto"/>
          </w:tcPr>
          <w:p w:rsidR="00705ADB" w:rsidRPr="005E139C" w:rsidRDefault="00705ADB" w:rsidP="00A654CE">
            <w:pPr>
              <w:pStyle w:val="NormalWeb"/>
              <w:spacing w:before="0" w:beforeAutospacing="0" w:after="0" w:afterAutospacing="0"/>
              <w:jc w:val="center"/>
              <w:rPr>
                <w:rFonts w:ascii="GHEA Grapalat" w:hAnsi="GHEA Grapalat"/>
              </w:rPr>
            </w:pPr>
          </w:p>
        </w:tc>
      </w:tr>
    </w:tbl>
    <w:p w:rsidR="00705ADB" w:rsidRPr="005E139C" w:rsidRDefault="00705ADB" w:rsidP="00705ADB">
      <w:pPr>
        <w:ind w:firstLine="375"/>
        <w:jc w:val="both"/>
        <w:rPr>
          <w:rFonts w:ascii="GHEA Grapalat" w:hAnsi="GHEA Grapalat"/>
          <w:iCs/>
          <w:snapToGrid w:val="0"/>
          <w:sz w:val="21"/>
          <w:szCs w:val="21"/>
          <w:lang w:val="es-ES"/>
        </w:rPr>
      </w:pPr>
      <w:r w:rsidRPr="005E139C">
        <w:rPr>
          <w:rFonts w:ascii="Arial" w:hAnsi="Arial" w:cs="Arial"/>
          <w:iCs/>
          <w:sz w:val="21"/>
          <w:szCs w:val="21"/>
          <w:lang w:val="es-ES"/>
        </w:rPr>
        <w:t>  </w:t>
      </w:r>
      <w:r w:rsidRPr="005E139C">
        <w:rPr>
          <w:rFonts w:ascii="GHEA Grapalat" w:hAnsi="GHEA Grapalat"/>
          <w:iCs/>
          <w:snapToGrid w:val="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705ADB" w:rsidRPr="005E139C" w:rsidRDefault="00705ADB" w:rsidP="00705ADB">
      <w:pPr>
        <w:ind w:firstLine="375"/>
        <w:jc w:val="both"/>
        <w:rPr>
          <w:rFonts w:ascii="GHEA Grapalat" w:hAnsi="GHEA Grapalat"/>
          <w:iCs/>
          <w:snapToGrid w:val="0"/>
          <w:sz w:val="21"/>
          <w:szCs w:val="21"/>
          <w:lang w:val="es-ES"/>
        </w:rPr>
      </w:pPr>
    </w:p>
    <w:tbl>
      <w:tblPr>
        <w:tblW w:w="9750" w:type="dxa"/>
        <w:jc w:val="center"/>
        <w:tblCellSpacing w:w="7" w:type="dxa"/>
        <w:tblCellMar>
          <w:left w:w="0" w:type="dxa"/>
          <w:right w:w="0" w:type="dxa"/>
        </w:tblCellMar>
        <w:tblLook w:val="0000"/>
      </w:tblPr>
      <w:tblGrid>
        <w:gridCol w:w="4875"/>
        <w:gridCol w:w="4875"/>
      </w:tblGrid>
      <w:tr w:rsidR="00705ADB" w:rsidRPr="005E139C" w:rsidTr="00A654CE">
        <w:trPr>
          <w:tblCellSpacing w:w="7" w:type="dxa"/>
          <w:jc w:val="center"/>
        </w:trPr>
        <w:tc>
          <w:tcPr>
            <w:tcW w:w="0" w:type="auto"/>
            <w:vAlign w:val="center"/>
          </w:tcPr>
          <w:p w:rsidR="00705ADB" w:rsidRPr="005E139C" w:rsidRDefault="00705ADB" w:rsidP="00F0280B">
            <w:pPr>
              <w:spacing w:line="240" w:lineRule="auto"/>
              <w:jc w:val="center"/>
              <w:rPr>
                <w:rFonts w:ascii="GHEA Grapalat" w:hAnsi="GHEA Grapalat"/>
                <w:iCs/>
                <w:sz w:val="21"/>
                <w:szCs w:val="21"/>
              </w:rPr>
            </w:pPr>
            <w:r w:rsidRPr="005E139C">
              <w:rPr>
                <w:rFonts w:ascii="Courier New" w:hAnsi="Courier New" w:cs="Courier New"/>
                <w:iCs/>
                <w:snapToGrid w:val="0"/>
                <w:sz w:val="21"/>
                <w:szCs w:val="21"/>
                <w:lang w:val="es-ES"/>
              </w:rPr>
              <w:lastRenderedPageBreak/>
              <w:t> </w:t>
            </w:r>
            <w:r w:rsidRPr="005E139C">
              <w:rPr>
                <w:rFonts w:ascii="GHEA Grapalat" w:hAnsi="GHEA Grapalat"/>
                <w:iCs/>
                <w:sz w:val="21"/>
                <w:szCs w:val="21"/>
              </w:rPr>
              <w:t xml:space="preserve">Ծառայությունը հանձնեց </w:t>
            </w:r>
          </w:p>
        </w:tc>
        <w:tc>
          <w:tcPr>
            <w:tcW w:w="0" w:type="auto"/>
            <w:vAlign w:val="center"/>
          </w:tcPr>
          <w:p w:rsidR="00705ADB" w:rsidRPr="005E139C" w:rsidRDefault="00705ADB" w:rsidP="00F0280B">
            <w:pPr>
              <w:spacing w:line="240" w:lineRule="auto"/>
              <w:jc w:val="center"/>
              <w:rPr>
                <w:rFonts w:ascii="GHEA Grapalat" w:hAnsi="GHEA Grapalat"/>
                <w:iCs/>
                <w:sz w:val="21"/>
                <w:szCs w:val="21"/>
              </w:rPr>
            </w:pPr>
            <w:r w:rsidRPr="005E139C">
              <w:rPr>
                <w:rFonts w:ascii="GHEA Grapalat" w:hAnsi="GHEA Grapalat"/>
                <w:iCs/>
                <w:sz w:val="21"/>
                <w:szCs w:val="21"/>
              </w:rPr>
              <w:t>Ծառայությունն ընդունեց</w:t>
            </w:r>
          </w:p>
        </w:tc>
      </w:tr>
      <w:tr w:rsidR="00705ADB" w:rsidRPr="005E139C" w:rsidTr="00A654CE">
        <w:trPr>
          <w:tblCellSpacing w:w="7" w:type="dxa"/>
          <w:jc w:val="center"/>
        </w:trPr>
        <w:tc>
          <w:tcPr>
            <w:tcW w:w="0" w:type="auto"/>
            <w:vAlign w:val="center"/>
          </w:tcPr>
          <w:p w:rsidR="00705ADB" w:rsidRPr="005E139C" w:rsidRDefault="00705ADB" w:rsidP="00F0280B">
            <w:pPr>
              <w:spacing w:line="240" w:lineRule="auto"/>
              <w:jc w:val="center"/>
              <w:rPr>
                <w:rFonts w:ascii="GHEA Grapalat" w:hAnsi="GHEA Grapalat"/>
                <w:iCs/>
                <w:sz w:val="21"/>
                <w:szCs w:val="21"/>
              </w:rPr>
            </w:pPr>
            <w:r w:rsidRPr="005E139C">
              <w:rPr>
                <w:rFonts w:ascii="GHEA Grapalat" w:hAnsi="GHEA Grapalat"/>
                <w:iCs/>
                <w:sz w:val="21"/>
                <w:szCs w:val="21"/>
              </w:rPr>
              <w:t xml:space="preserve">___________________________ </w:t>
            </w:r>
          </w:p>
          <w:p w:rsidR="00705ADB" w:rsidRPr="005E139C" w:rsidRDefault="00705ADB" w:rsidP="00F0280B">
            <w:pPr>
              <w:spacing w:line="240" w:lineRule="auto"/>
              <w:jc w:val="center"/>
              <w:rPr>
                <w:rFonts w:ascii="GHEA Grapalat" w:hAnsi="GHEA Grapalat"/>
                <w:iCs/>
                <w:sz w:val="21"/>
                <w:szCs w:val="21"/>
              </w:rPr>
            </w:pPr>
            <w:r w:rsidRPr="005E139C">
              <w:rPr>
                <w:rFonts w:ascii="GHEA Grapalat" w:hAnsi="GHEA Grapalat"/>
                <w:iCs/>
                <w:sz w:val="15"/>
                <w:szCs w:val="15"/>
              </w:rPr>
              <w:t>ստորագրություն</w:t>
            </w:r>
          </w:p>
        </w:tc>
        <w:tc>
          <w:tcPr>
            <w:tcW w:w="0" w:type="auto"/>
            <w:vAlign w:val="center"/>
          </w:tcPr>
          <w:p w:rsidR="00705ADB" w:rsidRPr="005E139C" w:rsidRDefault="00705ADB" w:rsidP="00F0280B">
            <w:pPr>
              <w:spacing w:line="240" w:lineRule="auto"/>
              <w:jc w:val="center"/>
              <w:rPr>
                <w:rFonts w:ascii="GHEA Grapalat" w:hAnsi="GHEA Grapalat"/>
                <w:iCs/>
                <w:sz w:val="21"/>
                <w:szCs w:val="21"/>
              </w:rPr>
            </w:pPr>
            <w:r w:rsidRPr="005E139C">
              <w:rPr>
                <w:rFonts w:ascii="GHEA Grapalat" w:hAnsi="GHEA Grapalat"/>
                <w:iCs/>
                <w:sz w:val="21"/>
                <w:szCs w:val="21"/>
              </w:rPr>
              <w:t>___________________________</w:t>
            </w:r>
          </w:p>
          <w:p w:rsidR="00705ADB" w:rsidRPr="005E139C" w:rsidRDefault="00705ADB" w:rsidP="00F0280B">
            <w:pPr>
              <w:spacing w:line="240" w:lineRule="auto"/>
              <w:jc w:val="center"/>
              <w:rPr>
                <w:rFonts w:ascii="GHEA Grapalat" w:hAnsi="GHEA Grapalat"/>
                <w:iCs/>
                <w:sz w:val="21"/>
                <w:szCs w:val="21"/>
              </w:rPr>
            </w:pPr>
            <w:r w:rsidRPr="005E139C">
              <w:rPr>
                <w:rFonts w:ascii="GHEA Grapalat" w:hAnsi="GHEA Grapalat"/>
                <w:iCs/>
                <w:sz w:val="15"/>
                <w:szCs w:val="15"/>
              </w:rPr>
              <w:t>ստորագրություն</w:t>
            </w:r>
          </w:p>
        </w:tc>
      </w:tr>
      <w:tr w:rsidR="00705ADB" w:rsidRPr="005E139C" w:rsidTr="00A654CE">
        <w:trPr>
          <w:tblCellSpacing w:w="7" w:type="dxa"/>
          <w:jc w:val="center"/>
        </w:trPr>
        <w:tc>
          <w:tcPr>
            <w:tcW w:w="0" w:type="auto"/>
            <w:vAlign w:val="center"/>
          </w:tcPr>
          <w:p w:rsidR="00705ADB" w:rsidRPr="005E139C" w:rsidRDefault="00705ADB" w:rsidP="00F0280B">
            <w:pPr>
              <w:spacing w:line="240" w:lineRule="auto"/>
              <w:jc w:val="center"/>
              <w:rPr>
                <w:rFonts w:ascii="GHEA Grapalat" w:hAnsi="GHEA Grapalat"/>
                <w:iCs/>
                <w:sz w:val="21"/>
                <w:szCs w:val="21"/>
              </w:rPr>
            </w:pPr>
            <w:r w:rsidRPr="005E139C">
              <w:rPr>
                <w:rFonts w:ascii="GHEA Grapalat" w:hAnsi="GHEA Grapalat"/>
                <w:iCs/>
                <w:sz w:val="21"/>
                <w:szCs w:val="21"/>
              </w:rPr>
              <w:t xml:space="preserve">___________________________ </w:t>
            </w:r>
          </w:p>
          <w:p w:rsidR="00705ADB" w:rsidRPr="005E139C" w:rsidRDefault="00705ADB" w:rsidP="00F0280B">
            <w:pPr>
              <w:spacing w:line="240" w:lineRule="auto"/>
              <w:jc w:val="center"/>
              <w:rPr>
                <w:rFonts w:ascii="GHEA Grapalat" w:hAnsi="GHEA Grapalat"/>
                <w:iCs/>
                <w:sz w:val="21"/>
                <w:szCs w:val="21"/>
              </w:rPr>
            </w:pPr>
            <w:r w:rsidRPr="005E139C">
              <w:rPr>
                <w:rFonts w:ascii="GHEA Grapalat" w:hAnsi="GHEA Grapalat"/>
                <w:iCs/>
                <w:sz w:val="15"/>
                <w:szCs w:val="15"/>
              </w:rPr>
              <w:t>ազգանուն, անուն</w:t>
            </w:r>
          </w:p>
        </w:tc>
        <w:tc>
          <w:tcPr>
            <w:tcW w:w="0" w:type="auto"/>
            <w:vAlign w:val="center"/>
          </w:tcPr>
          <w:p w:rsidR="00705ADB" w:rsidRPr="005E139C" w:rsidRDefault="00705ADB" w:rsidP="00F0280B">
            <w:pPr>
              <w:spacing w:line="240" w:lineRule="auto"/>
              <w:jc w:val="center"/>
              <w:rPr>
                <w:rFonts w:ascii="GHEA Grapalat" w:hAnsi="GHEA Grapalat"/>
                <w:iCs/>
                <w:sz w:val="21"/>
                <w:szCs w:val="21"/>
              </w:rPr>
            </w:pPr>
            <w:r w:rsidRPr="005E139C">
              <w:rPr>
                <w:rFonts w:ascii="GHEA Grapalat" w:hAnsi="GHEA Grapalat"/>
                <w:iCs/>
                <w:sz w:val="21"/>
                <w:szCs w:val="21"/>
              </w:rPr>
              <w:t>___________________________</w:t>
            </w:r>
          </w:p>
          <w:p w:rsidR="00705ADB" w:rsidRPr="005E139C" w:rsidRDefault="00705ADB" w:rsidP="00F0280B">
            <w:pPr>
              <w:spacing w:line="240" w:lineRule="auto"/>
              <w:jc w:val="center"/>
              <w:rPr>
                <w:rFonts w:ascii="GHEA Grapalat" w:hAnsi="GHEA Grapalat"/>
                <w:iCs/>
                <w:sz w:val="21"/>
                <w:szCs w:val="21"/>
              </w:rPr>
            </w:pPr>
            <w:r w:rsidRPr="005E139C">
              <w:rPr>
                <w:rFonts w:ascii="GHEA Grapalat" w:hAnsi="GHEA Grapalat"/>
                <w:iCs/>
                <w:sz w:val="15"/>
                <w:szCs w:val="15"/>
              </w:rPr>
              <w:t>ազգանուն, անուն</w:t>
            </w:r>
          </w:p>
        </w:tc>
      </w:tr>
      <w:tr w:rsidR="00705ADB" w:rsidRPr="005E139C" w:rsidTr="00A654CE">
        <w:trPr>
          <w:tblCellSpacing w:w="7" w:type="dxa"/>
          <w:jc w:val="center"/>
        </w:trPr>
        <w:tc>
          <w:tcPr>
            <w:tcW w:w="0" w:type="auto"/>
            <w:vAlign w:val="center"/>
          </w:tcPr>
          <w:p w:rsidR="00705ADB" w:rsidRPr="005E139C" w:rsidRDefault="00705ADB" w:rsidP="00F0280B">
            <w:pPr>
              <w:spacing w:line="240" w:lineRule="auto"/>
              <w:rPr>
                <w:rFonts w:ascii="GHEA Grapalat" w:hAnsi="GHEA Grapalat"/>
                <w:iCs/>
                <w:sz w:val="21"/>
                <w:szCs w:val="21"/>
              </w:rPr>
            </w:pPr>
            <w:r w:rsidRPr="005E139C">
              <w:rPr>
                <w:rFonts w:ascii="GHEA Grapalat" w:hAnsi="GHEA Grapalat"/>
                <w:iCs/>
                <w:sz w:val="21"/>
                <w:szCs w:val="21"/>
              </w:rPr>
              <w:t xml:space="preserve">                              Կ.Տ.</w:t>
            </w:r>
            <w:r w:rsidRPr="005E139C">
              <w:rPr>
                <w:rFonts w:ascii="Arial" w:hAnsi="Arial" w:cs="Arial"/>
                <w:iCs/>
                <w:sz w:val="21"/>
                <w:szCs w:val="21"/>
              </w:rPr>
              <w:t xml:space="preserve">                                                                                 </w:t>
            </w:r>
          </w:p>
        </w:tc>
        <w:tc>
          <w:tcPr>
            <w:tcW w:w="0" w:type="auto"/>
            <w:vAlign w:val="center"/>
          </w:tcPr>
          <w:p w:rsidR="00705ADB" w:rsidRPr="005E139C" w:rsidRDefault="00705ADB" w:rsidP="00F0280B">
            <w:pPr>
              <w:spacing w:line="240" w:lineRule="auto"/>
              <w:rPr>
                <w:rFonts w:ascii="GHEA Grapalat" w:hAnsi="GHEA Grapalat"/>
                <w:iCs/>
                <w:sz w:val="21"/>
                <w:szCs w:val="21"/>
              </w:rPr>
            </w:pPr>
            <w:r w:rsidRPr="005E139C">
              <w:rPr>
                <w:rFonts w:ascii="Arial" w:hAnsi="Arial" w:cs="Arial"/>
                <w:iCs/>
                <w:sz w:val="21"/>
                <w:szCs w:val="21"/>
              </w:rPr>
              <w:t xml:space="preserve">                                     </w:t>
            </w:r>
            <w:r w:rsidRPr="005E139C">
              <w:rPr>
                <w:rFonts w:ascii="GHEA Grapalat" w:hAnsi="GHEA Grapalat"/>
                <w:iCs/>
                <w:sz w:val="21"/>
                <w:szCs w:val="21"/>
              </w:rPr>
              <w:t>Կ.Տ.</w:t>
            </w:r>
          </w:p>
        </w:tc>
      </w:tr>
    </w:tbl>
    <w:p w:rsidR="00705ADB" w:rsidRPr="005E139C" w:rsidRDefault="00705ADB" w:rsidP="00705ADB">
      <w:pPr>
        <w:autoSpaceDE w:val="0"/>
        <w:autoSpaceDN w:val="0"/>
        <w:adjustRightInd w:val="0"/>
        <w:jc w:val="right"/>
        <w:rPr>
          <w:rFonts w:ascii="GHEA Grapalat" w:hAnsi="GHEA Grapalat" w:cs="TimesArmenianPSMT"/>
          <w:sz w:val="18"/>
        </w:rPr>
      </w:pPr>
    </w:p>
    <w:p w:rsidR="00705ADB" w:rsidRPr="005E139C" w:rsidRDefault="00705ADB" w:rsidP="00705ADB">
      <w:pPr>
        <w:rPr>
          <w:rFonts w:ascii="GHEA Grapalat" w:hAnsi="GHEA Grapalat"/>
          <w:lang w:val="ru-RU"/>
        </w:rPr>
      </w:pPr>
    </w:p>
    <w:p w:rsidR="00705ADB" w:rsidRPr="005E139C" w:rsidRDefault="00705ADB" w:rsidP="00705ADB">
      <w:pPr>
        <w:rPr>
          <w:rFonts w:ascii="GHEA Grapalat" w:hAnsi="GHEA Grapalat"/>
          <w:lang w:val="ru-RU"/>
        </w:rPr>
      </w:pPr>
    </w:p>
    <w:p w:rsidR="00705ADB" w:rsidRPr="005E139C" w:rsidRDefault="00705ADB" w:rsidP="00705ADB">
      <w:pPr>
        <w:rPr>
          <w:rFonts w:ascii="GHEA Grapalat" w:hAnsi="GHEA Grapalat"/>
          <w:lang w:val="ru-RU"/>
        </w:rPr>
      </w:pPr>
    </w:p>
    <w:p w:rsidR="00705ADB" w:rsidRPr="005E139C" w:rsidRDefault="00705ADB" w:rsidP="00705ADB">
      <w:pPr>
        <w:autoSpaceDE w:val="0"/>
        <w:autoSpaceDN w:val="0"/>
        <w:adjustRightInd w:val="0"/>
        <w:jc w:val="right"/>
        <w:rPr>
          <w:rFonts w:ascii="GHEA Grapalat" w:hAnsi="GHEA Grapalat" w:cs="TimesArmenianPSMT"/>
          <w:i/>
          <w:sz w:val="20"/>
        </w:rPr>
      </w:pPr>
      <w:r w:rsidRPr="005E139C">
        <w:rPr>
          <w:rFonts w:ascii="GHEA Grapalat" w:hAnsi="GHEA Grapalat" w:cs="TimesArmenianPSMT"/>
          <w:i/>
          <w:sz w:val="20"/>
          <w:lang w:val="ru-RU"/>
        </w:rPr>
        <w:t xml:space="preserve">Հավելված </w:t>
      </w:r>
      <w:r w:rsidRPr="005E139C">
        <w:rPr>
          <w:rFonts w:ascii="GHEA Grapalat" w:hAnsi="GHEA Grapalat" w:cs="TimesArmenianPSMT"/>
          <w:i/>
          <w:sz w:val="20"/>
        </w:rPr>
        <w:t>3.1</w:t>
      </w:r>
    </w:p>
    <w:p w:rsidR="00705ADB" w:rsidRPr="005E139C" w:rsidRDefault="00705ADB" w:rsidP="00705ADB">
      <w:pPr>
        <w:autoSpaceDE w:val="0"/>
        <w:autoSpaceDN w:val="0"/>
        <w:adjustRightInd w:val="0"/>
        <w:jc w:val="right"/>
        <w:rPr>
          <w:rFonts w:ascii="GHEA Grapalat" w:hAnsi="GHEA Grapalat" w:cs="TimesArmenianPSMT"/>
          <w:i/>
          <w:sz w:val="20"/>
        </w:rPr>
      </w:pPr>
      <w:r w:rsidRPr="005E139C">
        <w:rPr>
          <w:rFonts w:ascii="GHEA Grapalat" w:hAnsi="GHEA Grapalat" w:cs="TimesArmenianPSMT"/>
          <w:i/>
          <w:sz w:val="20"/>
        </w:rPr>
        <w:t xml:space="preserve">&lt;&lt;____&gt;&gt; ______________20   </w:t>
      </w:r>
      <w:r w:rsidRPr="005E139C">
        <w:rPr>
          <w:rFonts w:ascii="GHEA Grapalat" w:hAnsi="GHEA Grapalat" w:cs="TimesArmenianPSMT"/>
          <w:i/>
          <w:sz w:val="20"/>
          <w:lang w:val="ru-RU"/>
        </w:rPr>
        <w:t>թ</w:t>
      </w:r>
      <w:r w:rsidRPr="005E139C">
        <w:rPr>
          <w:rFonts w:ascii="GHEA Grapalat" w:hAnsi="GHEA Grapalat" w:cs="TimesArmenianPSMT"/>
          <w:i/>
          <w:sz w:val="20"/>
        </w:rPr>
        <w:t xml:space="preserve">. </w:t>
      </w:r>
      <w:r w:rsidRPr="005E139C">
        <w:rPr>
          <w:rFonts w:ascii="GHEA Grapalat" w:hAnsi="GHEA Grapalat" w:cs="TimesArmenianPSMT"/>
          <w:i/>
          <w:sz w:val="20"/>
          <w:lang w:val="ru-RU"/>
        </w:rPr>
        <w:t>կնքված</w:t>
      </w:r>
      <w:r w:rsidRPr="005E139C">
        <w:rPr>
          <w:rFonts w:ascii="GHEA Grapalat" w:hAnsi="GHEA Grapalat" w:cs="TimesArmenianPSMT"/>
          <w:i/>
          <w:sz w:val="20"/>
        </w:rPr>
        <w:t xml:space="preserve"> </w:t>
      </w:r>
    </w:p>
    <w:p w:rsidR="00705ADB" w:rsidRPr="005E139C" w:rsidRDefault="00705ADB" w:rsidP="00705ADB">
      <w:pPr>
        <w:autoSpaceDE w:val="0"/>
        <w:autoSpaceDN w:val="0"/>
        <w:adjustRightInd w:val="0"/>
        <w:jc w:val="right"/>
        <w:rPr>
          <w:rFonts w:ascii="GHEA Grapalat" w:hAnsi="GHEA Grapalat" w:cs="TimesArmenianPSMT"/>
          <w:i/>
          <w:sz w:val="20"/>
        </w:rPr>
      </w:pPr>
      <w:r w:rsidRPr="005E139C">
        <w:rPr>
          <w:rFonts w:ascii="GHEA Grapalat" w:hAnsi="GHEA Grapalat" w:cs="TimesArmenianPSMT"/>
          <w:i/>
          <w:sz w:val="20"/>
        </w:rPr>
        <w:t xml:space="preserve">N ______________________ </w:t>
      </w:r>
      <w:r w:rsidRPr="005E139C">
        <w:rPr>
          <w:rFonts w:ascii="GHEA Grapalat" w:hAnsi="GHEA Grapalat" w:cs="TimesArmenianPSMT"/>
          <w:i/>
          <w:sz w:val="20"/>
          <w:lang w:val="ru-RU"/>
        </w:rPr>
        <w:t>ծածկագրով</w:t>
      </w:r>
      <w:r w:rsidRPr="005E139C">
        <w:rPr>
          <w:rFonts w:ascii="GHEA Grapalat" w:hAnsi="GHEA Grapalat" w:cs="TimesArmenianPSMT"/>
          <w:i/>
          <w:sz w:val="20"/>
        </w:rPr>
        <w:t xml:space="preserve"> գնման </w:t>
      </w:r>
      <w:r w:rsidRPr="005E139C">
        <w:rPr>
          <w:rFonts w:ascii="GHEA Grapalat" w:hAnsi="GHEA Grapalat" w:cs="TimesArmenianPSMT"/>
          <w:i/>
          <w:sz w:val="20"/>
          <w:lang w:val="ru-RU"/>
        </w:rPr>
        <w:t>պայմանագրի</w:t>
      </w:r>
      <w:r w:rsidRPr="005E139C">
        <w:rPr>
          <w:rFonts w:ascii="GHEA Grapalat" w:hAnsi="GHEA Grapalat" w:cs="TimesArmenianPSMT"/>
          <w:i/>
          <w:sz w:val="20"/>
        </w:rPr>
        <w:t xml:space="preserve"> </w:t>
      </w:r>
    </w:p>
    <w:p w:rsidR="00705ADB" w:rsidRPr="005E139C" w:rsidRDefault="00705ADB" w:rsidP="00705ADB">
      <w:pPr>
        <w:rPr>
          <w:rFonts w:ascii="GHEA Grapalat" w:hAnsi="GHEA Grapalat"/>
        </w:rPr>
      </w:pPr>
    </w:p>
    <w:p w:rsidR="00705ADB" w:rsidRPr="005E139C" w:rsidRDefault="00705ADB" w:rsidP="00705ADB">
      <w:pPr>
        <w:rPr>
          <w:rFonts w:ascii="GHEA Grapalat" w:hAnsi="GHEA Grapalat"/>
        </w:rPr>
      </w:pPr>
    </w:p>
    <w:p w:rsidR="00705ADB" w:rsidRPr="005E139C" w:rsidRDefault="00705ADB" w:rsidP="00705ADB">
      <w:pPr>
        <w:rPr>
          <w:rFonts w:ascii="GHEA Grapalat" w:hAnsi="GHEA Grapalat"/>
        </w:rPr>
      </w:pPr>
    </w:p>
    <w:p w:rsidR="00705ADB" w:rsidRPr="005E139C" w:rsidRDefault="00705ADB" w:rsidP="00705ADB">
      <w:pPr>
        <w:tabs>
          <w:tab w:val="left" w:pos="2250"/>
        </w:tabs>
        <w:jc w:val="center"/>
        <w:rPr>
          <w:rFonts w:ascii="GHEA Grapalat" w:hAnsi="GHEA Grapalat" w:cs="Sylfaen"/>
          <w:b/>
          <w:bCs/>
          <w:sz w:val="28"/>
          <w:szCs w:val="28"/>
        </w:rPr>
      </w:pPr>
      <w:r w:rsidRPr="005E139C">
        <w:rPr>
          <w:rFonts w:ascii="GHEA Grapalat" w:hAnsi="GHEA Grapalat" w:cs="Sylfaen"/>
          <w:b/>
          <w:bCs/>
          <w:sz w:val="28"/>
          <w:szCs w:val="28"/>
        </w:rPr>
        <w:t xml:space="preserve">ԱԿՏ  N    </w:t>
      </w:r>
    </w:p>
    <w:p w:rsidR="00705ADB" w:rsidRPr="005E139C" w:rsidRDefault="00705ADB" w:rsidP="00705ADB">
      <w:pPr>
        <w:tabs>
          <w:tab w:val="left" w:pos="360"/>
          <w:tab w:val="left" w:pos="540"/>
          <w:tab w:val="left" w:pos="2250"/>
        </w:tabs>
        <w:jc w:val="center"/>
        <w:rPr>
          <w:rFonts w:ascii="GHEA Grapalat" w:hAnsi="GHEA Grapalat" w:cs="Sylfaen"/>
          <w:b/>
          <w:bCs/>
        </w:rPr>
      </w:pPr>
      <w:r w:rsidRPr="005E139C">
        <w:rPr>
          <w:rFonts w:ascii="GHEA Grapalat" w:hAnsi="GHEA Grapalat" w:cs="Sylfaen"/>
          <w:b/>
          <w:bCs/>
        </w:rPr>
        <w:t xml:space="preserve">պայմանագրի արդյունքը Պատվիրատուին հանձնելու փաստը ֆիքսելու վերաբերյալ                                                                                                                               </w:t>
      </w:r>
    </w:p>
    <w:p w:rsidR="00705ADB" w:rsidRPr="005E139C" w:rsidRDefault="00705ADB" w:rsidP="00705ADB">
      <w:pPr>
        <w:tabs>
          <w:tab w:val="left" w:pos="360"/>
          <w:tab w:val="left" w:pos="540"/>
        </w:tabs>
        <w:rPr>
          <w:rFonts w:ascii="GHEA Grapalat" w:hAnsi="GHEA Grapalat" w:cs="Sylfaen"/>
        </w:rPr>
      </w:pPr>
    </w:p>
    <w:p w:rsidR="00705ADB" w:rsidRPr="005E139C" w:rsidRDefault="00705ADB" w:rsidP="00705ADB">
      <w:pPr>
        <w:tabs>
          <w:tab w:val="left" w:pos="360"/>
          <w:tab w:val="left" w:pos="540"/>
        </w:tabs>
        <w:rPr>
          <w:rFonts w:ascii="GHEA Grapalat" w:hAnsi="GHEA Grapalat" w:cs="Sylfaen"/>
        </w:rPr>
      </w:pPr>
    </w:p>
    <w:p w:rsidR="00705ADB" w:rsidRPr="005E139C" w:rsidRDefault="00705ADB" w:rsidP="00705ADB">
      <w:pPr>
        <w:tabs>
          <w:tab w:val="left" w:pos="360"/>
          <w:tab w:val="left" w:pos="540"/>
        </w:tabs>
        <w:ind w:left="-540" w:firstLine="180"/>
        <w:jc w:val="both"/>
        <w:rPr>
          <w:rFonts w:ascii="GHEA Grapalat" w:hAnsi="GHEA Grapalat" w:cs="Sylfaen"/>
          <w:sz w:val="20"/>
          <w:szCs w:val="20"/>
        </w:rPr>
      </w:pPr>
      <w:r w:rsidRPr="005E139C">
        <w:rPr>
          <w:rFonts w:ascii="GHEA Grapalat" w:hAnsi="GHEA Grapalat" w:cs="Sylfaen"/>
        </w:rPr>
        <w:tab/>
      </w:r>
      <w:r w:rsidRPr="005E139C">
        <w:rPr>
          <w:rFonts w:ascii="GHEA Grapalat" w:hAnsi="GHEA Grapalat" w:cs="Sylfaen"/>
          <w:lang w:val="hy-AM"/>
        </w:rPr>
        <w:t xml:space="preserve">Սույնով </w:t>
      </w:r>
      <w:r w:rsidRPr="005E139C">
        <w:rPr>
          <w:rFonts w:ascii="GHEA Grapalat" w:hAnsi="GHEA Grapalat" w:cs="Sylfaen"/>
        </w:rPr>
        <w:t>արձանագրվում է</w:t>
      </w:r>
      <w:r w:rsidRPr="005E139C">
        <w:rPr>
          <w:rFonts w:ascii="GHEA Grapalat" w:hAnsi="GHEA Grapalat" w:cs="Sylfaen"/>
          <w:lang w:val="hy-AM"/>
        </w:rPr>
        <w:t xml:space="preserve">, որ </w:t>
      </w:r>
      <w:r w:rsidRPr="005E139C">
        <w:rPr>
          <w:rFonts w:ascii="GHEA Grapalat" w:hAnsi="GHEA Grapalat" w:cs="Sylfaen"/>
        </w:rPr>
        <w:t xml:space="preserve">--------------------------ի (այսուհետ` Պատվիրատու)              </w:t>
      </w:r>
      <w:r w:rsidRPr="005E139C">
        <w:rPr>
          <w:rFonts w:ascii="GHEA Grapalat" w:hAnsi="GHEA Grapalat" w:cs="Sylfaen"/>
          <w:lang w:val="hy-AM"/>
        </w:rPr>
        <w:t xml:space="preserve">և </w:t>
      </w:r>
    </w:p>
    <w:p w:rsidR="00705ADB" w:rsidRPr="005E139C" w:rsidRDefault="00705ADB" w:rsidP="00705ADB">
      <w:pPr>
        <w:tabs>
          <w:tab w:val="left" w:pos="360"/>
          <w:tab w:val="left" w:pos="540"/>
        </w:tabs>
        <w:ind w:right="-360"/>
        <w:jc w:val="both"/>
        <w:rPr>
          <w:rFonts w:ascii="GHEA Grapalat" w:hAnsi="GHEA Grapalat" w:cs="Sylfaen"/>
          <w:sz w:val="16"/>
          <w:szCs w:val="16"/>
        </w:rPr>
      </w:pPr>
      <w:r w:rsidRPr="005E139C">
        <w:rPr>
          <w:rFonts w:ascii="GHEA Grapalat" w:hAnsi="GHEA Grapalat" w:cs="Sylfaen"/>
        </w:rPr>
        <w:t xml:space="preserve">                                                     </w:t>
      </w:r>
      <w:r w:rsidRPr="005E139C">
        <w:rPr>
          <w:rFonts w:ascii="GHEA Grapalat" w:hAnsi="GHEA Grapalat" w:cs="Sylfaen"/>
          <w:sz w:val="16"/>
          <w:szCs w:val="16"/>
        </w:rPr>
        <w:t xml:space="preserve">(Պատվիրատուի անունը)     </w:t>
      </w:r>
    </w:p>
    <w:p w:rsidR="00705ADB" w:rsidRPr="005E139C" w:rsidRDefault="00705ADB" w:rsidP="00705ADB">
      <w:pPr>
        <w:tabs>
          <w:tab w:val="left" w:pos="360"/>
          <w:tab w:val="left" w:pos="540"/>
        </w:tabs>
        <w:ind w:right="-360"/>
        <w:jc w:val="both"/>
        <w:rPr>
          <w:rFonts w:ascii="GHEA Grapalat" w:hAnsi="GHEA Grapalat" w:cs="Sylfaen"/>
          <w:sz w:val="16"/>
          <w:szCs w:val="16"/>
        </w:rPr>
      </w:pPr>
      <w:r w:rsidRPr="005E139C">
        <w:rPr>
          <w:rFonts w:ascii="GHEA Grapalat" w:hAnsi="GHEA Grapalat" w:cs="Sylfaen"/>
        </w:rPr>
        <w:t>--------------------------------</w:t>
      </w:r>
      <w:r w:rsidRPr="005E139C">
        <w:rPr>
          <w:rFonts w:ascii="GHEA Grapalat" w:hAnsi="GHEA Grapalat" w:cs="Sylfaen"/>
          <w:lang w:val="hy-AM"/>
        </w:rPr>
        <w:t>ի (այսուհետ` Կ</w:t>
      </w:r>
      <w:r w:rsidRPr="005E139C">
        <w:rPr>
          <w:rFonts w:ascii="GHEA Grapalat" w:hAnsi="GHEA Grapalat" w:cs="Sylfaen"/>
        </w:rPr>
        <w:t>ատարող</w:t>
      </w:r>
      <w:r w:rsidRPr="005E139C">
        <w:rPr>
          <w:rFonts w:ascii="GHEA Grapalat" w:hAnsi="GHEA Grapalat" w:cs="Sylfaen"/>
          <w:lang w:val="hy-AM"/>
        </w:rPr>
        <w:t>)</w:t>
      </w:r>
      <w:r w:rsidRPr="005E139C">
        <w:rPr>
          <w:rFonts w:ascii="GHEA Grapalat" w:hAnsi="GHEA Grapalat" w:cs="Sylfaen"/>
        </w:rPr>
        <w:t xml:space="preserve"> միջև 20     թ. -------</w:t>
      </w:r>
      <w:r w:rsidRPr="005E139C">
        <w:rPr>
          <w:rFonts w:ascii="GHEA Grapalat" w:hAnsi="GHEA Grapalat" w:cs="Sylfaen"/>
          <w:lang w:val="hy-AM"/>
        </w:rPr>
        <w:t xml:space="preserve"> -ին կնքվ</w:t>
      </w:r>
      <w:r w:rsidRPr="005E139C">
        <w:rPr>
          <w:rFonts w:ascii="GHEA Grapalat" w:hAnsi="GHEA Grapalat" w:cs="Sylfaen"/>
        </w:rPr>
        <w:t>ած</w:t>
      </w:r>
      <w:r w:rsidRPr="005E139C">
        <w:rPr>
          <w:rFonts w:ascii="GHEA Grapalat" w:hAnsi="GHEA Grapalat" w:cs="Sylfaen"/>
          <w:lang w:val="hy-AM"/>
        </w:rPr>
        <w:t xml:space="preserve"> N </w:t>
      </w:r>
      <w:r w:rsidRPr="005E139C">
        <w:rPr>
          <w:rFonts w:ascii="GHEA Grapalat" w:hAnsi="GHEA Grapalat" w:cs="Sylfaen"/>
        </w:rPr>
        <w:t>----------------</w:t>
      </w:r>
    </w:p>
    <w:p w:rsidR="00705ADB" w:rsidRPr="005E139C" w:rsidRDefault="00705ADB" w:rsidP="00705ADB">
      <w:pPr>
        <w:tabs>
          <w:tab w:val="left" w:pos="360"/>
          <w:tab w:val="left" w:pos="540"/>
        </w:tabs>
        <w:jc w:val="both"/>
        <w:rPr>
          <w:rFonts w:ascii="GHEA Grapalat" w:hAnsi="GHEA Grapalat" w:cs="Sylfaen"/>
        </w:rPr>
      </w:pPr>
      <w:r w:rsidRPr="005E139C">
        <w:rPr>
          <w:rFonts w:ascii="GHEA Grapalat" w:hAnsi="GHEA Grapalat" w:cs="Sylfaen"/>
          <w:sz w:val="16"/>
          <w:szCs w:val="16"/>
        </w:rPr>
        <w:t xml:space="preserve">          (Կատարողի անունը)</w:t>
      </w:r>
    </w:p>
    <w:p w:rsidR="00705ADB" w:rsidRPr="005E139C" w:rsidRDefault="00705ADB" w:rsidP="00705ADB">
      <w:pPr>
        <w:tabs>
          <w:tab w:val="left" w:pos="360"/>
          <w:tab w:val="left" w:pos="540"/>
        </w:tabs>
        <w:spacing w:line="360" w:lineRule="auto"/>
        <w:jc w:val="both"/>
        <w:rPr>
          <w:rFonts w:ascii="GHEA Grapalat" w:hAnsi="GHEA Grapalat" w:cs="Sylfaen"/>
        </w:rPr>
      </w:pPr>
      <w:r w:rsidRPr="005E139C">
        <w:rPr>
          <w:rFonts w:ascii="GHEA Grapalat" w:hAnsi="GHEA Grapalat" w:cs="Sylfaen"/>
          <w:lang w:val="hy-AM"/>
        </w:rPr>
        <w:t>գնման պայմանագր</w:t>
      </w:r>
      <w:r w:rsidRPr="005E139C">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705ADB" w:rsidRPr="005E139C" w:rsidRDefault="00705ADB" w:rsidP="00705ADB">
      <w:pPr>
        <w:tabs>
          <w:tab w:val="left" w:pos="2972"/>
        </w:tabs>
        <w:jc w:val="both"/>
        <w:rPr>
          <w:rFonts w:ascii="GHEA Grapalat" w:hAnsi="GHEA Grapalat" w:cs="Sylfaen"/>
        </w:rPr>
      </w:pPr>
      <w:r w:rsidRPr="005E139C">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05ADB" w:rsidRPr="005E139C" w:rsidTr="00A654C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05ADB" w:rsidRPr="005E139C" w:rsidRDefault="00705ADB" w:rsidP="00A654CE">
            <w:pPr>
              <w:jc w:val="center"/>
              <w:rPr>
                <w:rFonts w:ascii="GHEA Grapalat" w:hAnsi="GHEA Grapalat" w:cs="Sylfaen"/>
                <w:bCs/>
                <w:lang w:val="ru-RU" w:eastAsia="ru-RU"/>
              </w:rPr>
            </w:pPr>
            <w:r w:rsidRPr="005E139C">
              <w:rPr>
                <w:rFonts w:ascii="GHEA Grapalat" w:hAnsi="GHEA Grapalat" w:cs="Sylfaen"/>
              </w:rPr>
              <w:t>Ծառայության</w:t>
            </w:r>
          </w:p>
        </w:tc>
      </w:tr>
      <w:tr w:rsidR="00705ADB" w:rsidRPr="005E139C" w:rsidTr="00A654CE">
        <w:trPr>
          <w:trHeight w:val="273"/>
        </w:trPr>
        <w:tc>
          <w:tcPr>
            <w:tcW w:w="3852" w:type="dxa"/>
            <w:tcBorders>
              <w:top w:val="single" w:sz="4" w:space="0" w:color="000000"/>
              <w:left w:val="single" w:sz="4" w:space="0" w:color="000000"/>
              <w:bottom w:val="single" w:sz="4" w:space="0" w:color="000000"/>
              <w:right w:val="single" w:sz="4" w:space="0" w:color="000000"/>
            </w:tcBorders>
          </w:tcPr>
          <w:p w:rsidR="00705ADB" w:rsidRPr="005E139C" w:rsidRDefault="00705ADB" w:rsidP="00A654CE">
            <w:pPr>
              <w:rPr>
                <w:rFonts w:ascii="GHEA Grapalat" w:hAnsi="GHEA Grapalat" w:cs="Sylfaen"/>
                <w:b/>
                <w:bCs/>
                <w:lang w:eastAsia="ru-RU"/>
              </w:rPr>
            </w:pPr>
            <w:r w:rsidRPr="005E139C">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05ADB" w:rsidRPr="005E139C" w:rsidRDefault="00705ADB" w:rsidP="00A654CE">
            <w:pPr>
              <w:rPr>
                <w:rFonts w:ascii="GHEA Grapalat" w:hAnsi="GHEA Grapalat" w:cs="Sylfaen"/>
                <w:b/>
                <w:bCs/>
                <w:lang w:val="ru-RU" w:eastAsia="ru-RU"/>
              </w:rPr>
            </w:pPr>
            <w:r w:rsidRPr="005E139C">
              <w:rPr>
                <w:rFonts w:ascii="GHEA Grapalat" w:hAnsi="GHEA Grapalat" w:cs="Sylfaen"/>
                <w:b/>
                <w:bCs/>
              </w:rPr>
              <w:t xml:space="preserve">Քանակական ցուցանիշը </w:t>
            </w:r>
            <w:r w:rsidRPr="005E139C">
              <w:rPr>
                <w:rFonts w:ascii="GHEA Grapalat" w:hAnsi="GHEA Grapalat" w:cs="Sylfaen"/>
                <w:b/>
                <w:bCs/>
              </w:rPr>
              <w:lastRenderedPageBreak/>
              <w:t>(փաստացի)</w:t>
            </w:r>
          </w:p>
        </w:tc>
        <w:tc>
          <w:tcPr>
            <w:tcW w:w="1784" w:type="dxa"/>
            <w:tcBorders>
              <w:top w:val="single" w:sz="4" w:space="0" w:color="000000"/>
              <w:left w:val="single" w:sz="4" w:space="0" w:color="auto"/>
              <w:bottom w:val="single" w:sz="4" w:space="0" w:color="000000"/>
              <w:right w:val="single" w:sz="4" w:space="0" w:color="000000"/>
            </w:tcBorders>
          </w:tcPr>
          <w:p w:rsidR="00705ADB" w:rsidRPr="005E139C" w:rsidRDefault="00705ADB" w:rsidP="00A654CE">
            <w:pPr>
              <w:rPr>
                <w:rFonts w:ascii="GHEA Grapalat" w:hAnsi="GHEA Grapalat" w:cs="Sylfaen"/>
                <w:b/>
                <w:bCs/>
                <w:lang w:eastAsia="ru-RU"/>
              </w:rPr>
            </w:pPr>
            <w:r w:rsidRPr="005E139C">
              <w:rPr>
                <w:rFonts w:ascii="GHEA Grapalat" w:hAnsi="GHEA Grapalat" w:cs="Sylfaen"/>
                <w:b/>
                <w:bCs/>
              </w:rPr>
              <w:lastRenderedPageBreak/>
              <w:t>Չափի միավորը</w:t>
            </w:r>
          </w:p>
        </w:tc>
      </w:tr>
      <w:tr w:rsidR="00705ADB" w:rsidRPr="005E139C" w:rsidTr="00A654CE">
        <w:trPr>
          <w:trHeight w:val="273"/>
        </w:trPr>
        <w:tc>
          <w:tcPr>
            <w:tcW w:w="3852" w:type="dxa"/>
            <w:tcBorders>
              <w:top w:val="single" w:sz="4" w:space="0" w:color="000000"/>
              <w:left w:val="single" w:sz="4" w:space="0" w:color="000000"/>
              <w:bottom w:val="single" w:sz="4" w:space="0" w:color="000000"/>
              <w:right w:val="single" w:sz="4" w:space="0" w:color="000000"/>
            </w:tcBorders>
          </w:tcPr>
          <w:p w:rsidR="00705ADB" w:rsidRPr="005E139C" w:rsidRDefault="00705ADB" w:rsidP="00A654C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05ADB" w:rsidRPr="005E139C" w:rsidRDefault="00705ADB" w:rsidP="00A654C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05ADB" w:rsidRPr="005E139C" w:rsidRDefault="00705ADB" w:rsidP="00A654CE">
            <w:pPr>
              <w:rPr>
                <w:rFonts w:ascii="GHEA Grapalat" w:hAnsi="GHEA Grapalat" w:cs="Sylfaen"/>
                <w:lang w:val="ru-RU" w:eastAsia="ru-RU"/>
              </w:rPr>
            </w:pPr>
          </w:p>
        </w:tc>
      </w:tr>
      <w:tr w:rsidR="00705ADB" w:rsidRPr="005E139C" w:rsidTr="00A654CE">
        <w:trPr>
          <w:trHeight w:val="273"/>
        </w:trPr>
        <w:tc>
          <w:tcPr>
            <w:tcW w:w="3852" w:type="dxa"/>
            <w:tcBorders>
              <w:top w:val="single" w:sz="4" w:space="0" w:color="000000"/>
              <w:left w:val="single" w:sz="4" w:space="0" w:color="000000"/>
              <w:bottom w:val="single" w:sz="4" w:space="0" w:color="000000"/>
              <w:right w:val="single" w:sz="4" w:space="0" w:color="000000"/>
            </w:tcBorders>
          </w:tcPr>
          <w:p w:rsidR="00705ADB" w:rsidRPr="005E139C" w:rsidRDefault="00705ADB" w:rsidP="00A654C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05ADB" w:rsidRPr="005E139C" w:rsidRDefault="00705ADB" w:rsidP="00A654C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05ADB" w:rsidRPr="005E139C" w:rsidRDefault="00705ADB" w:rsidP="00A654CE">
            <w:pPr>
              <w:rPr>
                <w:rFonts w:ascii="GHEA Grapalat" w:hAnsi="GHEA Grapalat" w:cs="Sylfaen"/>
                <w:lang w:val="ru-RU" w:eastAsia="ru-RU"/>
              </w:rPr>
            </w:pPr>
          </w:p>
        </w:tc>
      </w:tr>
    </w:tbl>
    <w:p w:rsidR="00705ADB" w:rsidRPr="005E139C" w:rsidRDefault="00705ADB" w:rsidP="00705ADB">
      <w:pPr>
        <w:tabs>
          <w:tab w:val="left" w:pos="360"/>
          <w:tab w:val="left" w:pos="540"/>
        </w:tabs>
        <w:jc w:val="both"/>
        <w:rPr>
          <w:rFonts w:ascii="GHEA Grapalat" w:hAnsi="GHEA Grapalat" w:cs="Sylfaen"/>
          <w:lang w:eastAsia="ru-RU"/>
        </w:rPr>
      </w:pPr>
    </w:p>
    <w:p w:rsidR="00705ADB" w:rsidRPr="005E139C" w:rsidRDefault="00705ADB" w:rsidP="00705ADB">
      <w:pPr>
        <w:tabs>
          <w:tab w:val="left" w:pos="360"/>
          <w:tab w:val="left" w:pos="540"/>
        </w:tabs>
        <w:jc w:val="both"/>
        <w:rPr>
          <w:rFonts w:ascii="GHEA Grapalat" w:hAnsi="GHEA Grapalat" w:cs="Sylfaen"/>
        </w:rPr>
      </w:pPr>
    </w:p>
    <w:p w:rsidR="00705ADB" w:rsidRPr="005E139C" w:rsidRDefault="00705ADB" w:rsidP="00705ADB">
      <w:pPr>
        <w:tabs>
          <w:tab w:val="left" w:pos="360"/>
          <w:tab w:val="left" w:pos="540"/>
        </w:tabs>
        <w:jc w:val="both"/>
        <w:rPr>
          <w:rFonts w:ascii="GHEA Grapalat" w:hAnsi="GHEA Grapalat" w:cs="Sylfaen"/>
          <w:lang w:val="hy-AM"/>
        </w:rPr>
      </w:pPr>
    </w:p>
    <w:p w:rsidR="00705ADB" w:rsidRPr="005E139C" w:rsidRDefault="00705ADB" w:rsidP="00705ADB">
      <w:pPr>
        <w:tabs>
          <w:tab w:val="left" w:pos="360"/>
          <w:tab w:val="left" w:pos="540"/>
        </w:tabs>
        <w:jc w:val="both"/>
        <w:rPr>
          <w:rFonts w:ascii="GHEA Grapalat" w:hAnsi="GHEA Grapalat" w:cs="Sylfaen"/>
          <w:lang w:val="hy-AM"/>
        </w:rPr>
      </w:pPr>
      <w:r w:rsidRPr="005E139C">
        <w:rPr>
          <w:rFonts w:ascii="GHEA Grapalat" w:hAnsi="GHEA Grapalat" w:cs="Sylfaen"/>
          <w:lang w:val="hy-AM"/>
        </w:rPr>
        <w:t>Սույն ակտը կազմված է 2 օրինակից, յուրաքանչյուր կողմին տրամադրվում է մեկական օրինակ:</w:t>
      </w:r>
    </w:p>
    <w:p w:rsidR="00705ADB" w:rsidRPr="005E139C" w:rsidRDefault="00705ADB" w:rsidP="00705ADB">
      <w:pPr>
        <w:tabs>
          <w:tab w:val="left" w:pos="360"/>
          <w:tab w:val="left" w:pos="540"/>
        </w:tabs>
        <w:rPr>
          <w:rFonts w:ascii="GHEA Grapalat" w:hAnsi="GHEA Grapalat" w:cs="Sylfaen"/>
          <w:lang w:val="hy-AM"/>
        </w:rPr>
      </w:pPr>
    </w:p>
    <w:p w:rsidR="00705ADB" w:rsidRPr="005E139C" w:rsidRDefault="00705ADB" w:rsidP="00705ADB">
      <w:pPr>
        <w:jc w:val="center"/>
        <w:rPr>
          <w:rFonts w:ascii="GHEA Grapalat" w:hAnsi="GHEA Grapalat" w:cs="Sylfaen"/>
          <w:lang w:val="hy-AM"/>
        </w:rPr>
      </w:pPr>
    </w:p>
    <w:p w:rsidR="00705ADB" w:rsidRPr="005E139C" w:rsidRDefault="00705ADB" w:rsidP="00705ADB">
      <w:pPr>
        <w:jc w:val="center"/>
        <w:rPr>
          <w:rFonts w:ascii="GHEA Grapalat" w:hAnsi="GHEA Grapalat" w:cs="Sylfaen"/>
          <w:sz w:val="14"/>
          <w:szCs w:val="14"/>
          <w:lang w:val="hy-AM"/>
        </w:rPr>
      </w:pPr>
    </w:p>
    <w:p w:rsidR="00705ADB" w:rsidRPr="005E139C" w:rsidRDefault="00705ADB" w:rsidP="00705ADB">
      <w:pPr>
        <w:jc w:val="center"/>
        <w:rPr>
          <w:rFonts w:ascii="GHEA Grapalat" w:hAnsi="GHEA Grapalat" w:cs="Sylfaen"/>
          <w:lang w:val="hy-AM"/>
        </w:rPr>
      </w:pPr>
    </w:p>
    <w:p w:rsidR="00705ADB" w:rsidRPr="005E139C" w:rsidRDefault="00705ADB" w:rsidP="00705ADB">
      <w:pPr>
        <w:jc w:val="center"/>
        <w:rPr>
          <w:rFonts w:ascii="GHEA Grapalat" w:hAnsi="GHEA Grapalat" w:cs="Sylfaen"/>
        </w:rPr>
      </w:pPr>
      <w:r w:rsidRPr="005E139C">
        <w:rPr>
          <w:rFonts w:ascii="GHEA Grapalat" w:hAnsi="GHEA Grapalat" w:cs="Sylfaen"/>
        </w:rPr>
        <w:t>ԿՈՂՄԵՐԸ</w:t>
      </w:r>
    </w:p>
    <w:p w:rsidR="00705ADB" w:rsidRPr="005E139C" w:rsidRDefault="00705ADB" w:rsidP="00705ADB">
      <w:pPr>
        <w:jc w:val="center"/>
        <w:rPr>
          <w:rFonts w:ascii="GHEA Grapalat" w:hAnsi="GHEA Grapalat" w:cs="Sylfaen"/>
        </w:rPr>
      </w:pPr>
    </w:p>
    <w:p w:rsidR="00705ADB" w:rsidRPr="005E139C" w:rsidRDefault="00705ADB" w:rsidP="00705ADB">
      <w:pPr>
        <w:tabs>
          <w:tab w:val="left" w:pos="360"/>
          <w:tab w:val="left" w:pos="540"/>
        </w:tabs>
        <w:rPr>
          <w:rFonts w:ascii="GHEA Grapalat" w:hAnsi="GHEA Grapalat" w:cs="Sylfaen"/>
        </w:rPr>
      </w:pPr>
    </w:p>
    <w:p w:rsidR="00705ADB" w:rsidRPr="005E139C" w:rsidRDefault="00705ADB" w:rsidP="00705ADB">
      <w:pPr>
        <w:tabs>
          <w:tab w:val="left" w:pos="360"/>
          <w:tab w:val="left" w:pos="540"/>
        </w:tabs>
        <w:rPr>
          <w:rFonts w:ascii="GHEA Grapalat" w:hAnsi="GHEA Grapalat" w:cs="Sylfaen"/>
        </w:rPr>
      </w:pPr>
    </w:p>
    <w:tbl>
      <w:tblPr>
        <w:tblW w:w="0" w:type="auto"/>
        <w:tblLook w:val="00A0"/>
      </w:tblPr>
      <w:tblGrid>
        <w:gridCol w:w="4785"/>
        <w:gridCol w:w="5223"/>
      </w:tblGrid>
      <w:tr w:rsidR="00705ADB" w:rsidRPr="005E139C" w:rsidTr="00A654CE">
        <w:tc>
          <w:tcPr>
            <w:tcW w:w="4785" w:type="dxa"/>
          </w:tcPr>
          <w:p w:rsidR="00705ADB" w:rsidRPr="005E139C" w:rsidRDefault="00705ADB" w:rsidP="00A654CE">
            <w:pPr>
              <w:tabs>
                <w:tab w:val="left" w:pos="360"/>
                <w:tab w:val="left" w:pos="540"/>
              </w:tabs>
              <w:jc w:val="center"/>
              <w:rPr>
                <w:rFonts w:ascii="GHEA Grapalat" w:hAnsi="GHEA Grapalat" w:cs="Sylfaen"/>
                <w:b/>
                <w:bCs/>
                <w:lang w:eastAsia="ru-RU"/>
              </w:rPr>
            </w:pPr>
            <w:r w:rsidRPr="005E139C">
              <w:rPr>
                <w:rFonts w:ascii="GHEA Grapalat" w:hAnsi="GHEA Grapalat" w:cs="Sylfaen"/>
                <w:b/>
                <w:bCs/>
              </w:rPr>
              <w:t>Հանձնեց</w:t>
            </w:r>
          </w:p>
        </w:tc>
        <w:tc>
          <w:tcPr>
            <w:tcW w:w="5223" w:type="dxa"/>
          </w:tcPr>
          <w:p w:rsidR="00705ADB" w:rsidRPr="005E139C" w:rsidRDefault="00705ADB" w:rsidP="00A654CE">
            <w:pPr>
              <w:tabs>
                <w:tab w:val="left" w:pos="360"/>
                <w:tab w:val="left" w:pos="540"/>
              </w:tabs>
              <w:jc w:val="center"/>
              <w:rPr>
                <w:rFonts w:ascii="GHEA Grapalat" w:hAnsi="GHEA Grapalat" w:cs="Sylfaen"/>
                <w:b/>
                <w:bCs/>
                <w:lang w:eastAsia="ru-RU"/>
              </w:rPr>
            </w:pPr>
            <w:r w:rsidRPr="005E139C">
              <w:rPr>
                <w:rFonts w:ascii="GHEA Grapalat" w:hAnsi="GHEA Grapalat" w:cs="Sylfaen"/>
                <w:b/>
                <w:bCs/>
              </w:rPr>
              <w:t xml:space="preserve">        Ընդունեց</w:t>
            </w:r>
          </w:p>
        </w:tc>
      </w:tr>
    </w:tbl>
    <w:p w:rsidR="00705ADB" w:rsidRPr="005E139C" w:rsidRDefault="00705ADB" w:rsidP="00705ADB">
      <w:pPr>
        <w:tabs>
          <w:tab w:val="left" w:pos="360"/>
          <w:tab w:val="left" w:pos="540"/>
        </w:tabs>
        <w:rPr>
          <w:rFonts w:ascii="GHEA Grapalat" w:hAnsi="GHEA Grapalat" w:cs="Sylfaen"/>
          <w:sz w:val="20"/>
          <w:szCs w:val="20"/>
          <w:lang w:eastAsia="ru-RU"/>
        </w:rPr>
      </w:pPr>
      <w:r w:rsidRPr="005E139C">
        <w:rPr>
          <w:rFonts w:ascii="GHEA Grapalat" w:hAnsi="GHEA Grapalat" w:cs="Sylfaen"/>
          <w:sz w:val="20"/>
          <w:szCs w:val="20"/>
          <w:lang w:eastAsia="ru-RU"/>
        </w:rPr>
        <w:t xml:space="preserve">                                                                                                  հայտը նախագծած ներկայացուցիչ`</w:t>
      </w:r>
    </w:p>
    <w:p w:rsidR="00705ADB" w:rsidRPr="005E139C" w:rsidRDefault="00705ADB" w:rsidP="00705AD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05ADB" w:rsidRPr="005E139C" w:rsidTr="00A654CE">
        <w:trPr>
          <w:tblCellSpacing w:w="7" w:type="dxa"/>
          <w:jc w:val="center"/>
        </w:trPr>
        <w:tc>
          <w:tcPr>
            <w:tcW w:w="0" w:type="auto"/>
            <w:vAlign w:val="center"/>
          </w:tcPr>
          <w:p w:rsidR="00705ADB" w:rsidRPr="005E139C" w:rsidRDefault="00705ADB" w:rsidP="00A654CE">
            <w:pPr>
              <w:jc w:val="center"/>
              <w:rPr>
                <w:rFonts w:ascii="GHEA Grapalat" w:hAnsi="GHEA Grapalat" w:cs="GHEA Grapalat"/>
                <w:sz w:val="21"/>
                <w:szCs w:val="21"/>
                <w:lang w:val="ru-RU" w:eastAsia="ru-RU"/>
              </w:rPr>
            </w:pPr>
            <w:r w:rsidRPr="005E139C">
              <w:rPr>
                <w:rFonts w:ascii="GHEA Grapalat" w:hAnsi="GHEA Grapalat" w:cs="GHEA Grapalat"/>
                <w:sz w:val="21"/>
                <w:szCs w:val="21"/>
              </w:rPr>
              <w:t xml:space="preserve">___________________________ </w:t>
            </w:r>
          </w:p>
          <w:p w:rsidR="00705ADB" w:rsidRPr="005E139C" w:rsidRDefault="00705ADB" w:rsidP="00A654CE">
            <w:pPr>
              <w:jc w:val="center"/>
              <w:rPr>
                <w:rFonts w:ascii="GHEA Grapalat" w:hAnsi="GHEA Grapalat" w:cs="GHEA Grapalat"/>
                <w:sz w:val="21"/>
                <w:szCs w:val="21"/>
                <w:lang w:val="ru-RU" w:eastAsia="ru-RU"/>
              </w:rPr>
            </w:pPr>
            <w:r w:rsidRPr="005E139C">
              <w:rPr>
                <w:rFonts w:ascii="GHEA Grapalat" w:hAnsi="GHEA Grapalat" w:cs="GHEA Grapalat"/>
                <w:sz w:val="15"/>
                <w:szCs w:val="15"/>
              </w:rPr>
              <w:t>ազգանուն, անուն</w:t>
            </w:r>
          </w:p>
        </w:tc>
        <w:tc>
          <w:tcPr>
            <w:tcW w:w="0" w:type="auto"/>
            <w:vAlign w:val="center"/>
          </w:tcPr>
          <w:p w:rsidR="00705ADB" w:rsidRPr="005E139C" w:rsidRDefault="00705ADB" w:rsidP="00A654CE">
            <w:pPr>
              <w:jc w:val="center"/>
              <w:rPr>
                <w:rFonts w:ascii="GHEA Grapalat" w:hAnsi="GHEA Grapalat" w:cs="GHEA Grapalat"/>
                <w:sz w:val="21"/>
                <w:szCs w:val="21"/>
                <w:lang w:val="ru-RU" w:eastAsia="ru-RU"/>
              </w:rPr>
            </w:pPr>
            <w:r w:rsidRPr="005E139C">
              <w:rPr>
                <w:rFonts w:ascii="GHEA Grapalat" w:hAnsi="GHEA Grapalat" w:cs="GHEA Grapalat"/>
                <w:sz w:val="21"/>
                <w:szCs w:val="21"/>
              </w:rPr>
              <w:t>___________________________</w:t>
            </w:r>
          </w:p>
          <w:p w:rsidR="00705ADB" w:rsidRPr="005E139C" w:rsidRDefault="00705ADB" w:rsidP="00A654CE">
            <w:pPr>
              <w:jc w:val="center"/>
              <w:rPr>
                <w:rFonts w:ascii="GHEA Grapalat" w:hAnsi="GHEA Grapalat" w:cs="GHEA Grapalat"/>
                <w:sz w:val="21"/>
                <w:szCs w:val="21"/>
                <w:lang w:val="ru-RU" w:eastAsia="ru-RU"/>
              </w:rPr>
            </w:pPr>
            <w:r w:rsidRPr="005E139C">
              <w:rPr>
                <w:rFonts w:ascii="GHEA Grapalat" w:hAnsi="GHEA Grapalat" w:cs="GHEA Grapalat"/>
                <w:sz w:val="15"/>
                <w:szCs w:val="15"/>
              </w:rPr>
              <w:t>ազգանուն, անուն</w:t>
            </w:r>
          </w:p>
        </w:tc>
      </w:tr>
      <w:tr w:rsidR="00705ADB" w:rsidRPr="005E139C" w:rsidTr="00A654CE">
        <w:trPr>
          <w:tblCellSpacing w:w="7" w:type="dxa"/>
          <w:jc w:val="center"/>
        </w:trPr>
        <w:tc>
          <w:tcPr>
            <w:tcW w:w="0" w:type="auto"/>
            <w:vAlign w:val="center"/>
          </w:tcPr>
          <w:p w:rsidR="00705ADB" w:rsidRPr="005E139C" w:rsidRDefault="00705ADB" w:rsidP="00A654CE">
            <w:pPr>
              <w:jc w:val="center"/>
              <w:rPr>
                <w:rFonts w:ascii="GHEA Grapalat" w:hAnsi="GHEA Grapalat" w:cs="GHEA Grapalat"/>
                <w:sz w:val="21"/>
                <w:szCs w:val="21"/>
                <w:lang w:val="ru-RU" w:eastAsia="ru-RU"/>
              </w:rPr>
            </w:pPr>
            <w:r w:rsidRPr="005E139C">
              <w:rPr>
                <w:rFonts w:ascii="GHEA Grapalat" w:hAnsi="GHEA Grapalat" w:cs="GHEA Grapalat"/>
                <w:sz w:val="21"/>
                <w:szCs w:val="21"/>
              </w:rPr>
              <w:t xml:space="preserve">___________________________ </w:t>
            </w:r>
          </w:p>
          <w:p w:rsidR="00705ADB" w:rsidRPr="005E139C" w:rsidRDefault="00705ADB" w:rsidP="00A654CE">
            <w:pPr>
              <w:jc w:val="center"/>
              <w:rPr>
                <w:rFonts w:ascii="GHEA Grapalat" w:hAnsi="GHEA Grapalat" w:cs="GHEA Grapalat"/>
                <w:sz w:val="21"/>
                <w:szCs w:val="21"/>
                <w:lang w:val="ru-RU" w:eastAsia="ru-RU"/>
              </w:rPr>
            </w:pPr>
            <w:r w:rsidRPr="005E139C">
              <w:rPr>
                <w:rFonts w:ascii="GHEA Grapalat" w:hAnsi="GHEA Grapalat" w:cs="GHEA Grapalat"/>
                <w:sz w:val="15"/>
                <w:szCs w:val="15"/>
              </w:rPr>
              <w:t>ստորագրություն</w:t>
            </w:r>
          </w:p>
        </w:tc>
        <w:tc>
          <w:tcPr>
            <w:tcW w:w="0" w:type="auto"/>
            <w:vAlign w:val="center"/>
          </w:tcPr>
          <w:p w:rsidR="00705ADB" w:rsidRPr="005E139C" w:rsidRDefault="00705ADB" w:rsidP="00A654CE">
            <w:pPr>
              <w:jc w:val="center"/>
              <w:rPr>
                <w:rFonts w:ascii="GHEA Grapalat" w:hAnsi="GHEA Grapalat" w:cs="GHEA Grapalat"/>
                <w:sz w:val="21"/>
                <w:szCs w:val="21"/>
                <w:lang w:val="ru-RU" w:eastAsia="ru-RU"/>
              </w:rPr>
            </w:pPr>
            <w:r w:rsidRPr="005E139C">
              <w:rPr>
                <w:rFonts w:ascii="GHEA Grapalat" w:hAnsi="GHEA Grapalat" w:cs="GHEA Grapalat"/>
                <w:sz w:val="21"/>
                <w:szCs w:val="21"/>
              </w:rPr>
              <w:t>___________________________</w:t>
            </w:r>
          </w:p>
          <w:p w:rsidR="00705ADB" w:rsidRPr="005E139C" w:rsidRDefault="00705ADB" w:rsidP="00A654CE">
            <w:pPr>
              <w:jc w:val="center"/>
              <w:rPr>
                <w:rFonts w:ascii="GHEA Grapalat" w:hAnsi="GHEA Grapalat" w:cs="GHEA Grapalat"/>
                <w:sz w:val="21"/>
                <w:szCs w:val="21"/>
                <w:lang w:val="ru-RU" w:eastAsia="ru-RU"/>
              </w:rPr>
            </w:pPr>
            <w:r w:rsidRPr="005E139C">
              <w:rPr>
                <w:rFonts w:ascii="GHEA Grapalat" w:hAnsi="GHEA Grapalat" w:cs="GHEA Grapalat"/>
                <w:sz w:val="15"/>
                <w:szCs w:val="15"/>
              </w:rPr>
              <w:t>ստորագրություն</w:t>
            </w:r>
          </w:p>
        </w:tc>
      </w:tr>
      <w:tr w:rsidR="00705ADB" w:rsidRPr="005E139C" w:rsidTr="00A654CE">
        <w:trPr>
          <w:tblCellSpacing w:w="7" w:type="dxa"/>
          <w:jc w:val="center"/>
        </w:trPr>
        <w:tc>
          <w:tcPr>
            <w:tcW w:w="0" w:type="auto"/>
            <w:vAlign w:val="center"/>
          </w:tcPr>
          <w:p w:rsidR="00705ADB" w:rsidRPr="005E139C" w:rsidRDefault="00705ADB" w:rsidP="00A654CE">
            <w:pPr>
              <w:rPr>
                <w:rFonts w:ascii="GHEA Grapalat" w:hAnsi="GHEA Grapalat" w:cs="GHEA Grapalat"/>
                <w:sz w:val="21"/>
                <w:szCs w:val="21"/>
                <w:lang w:val="ru-RU" w:eastAsia="ru-RU"/>
              </w:rPr>
            </w:pPr>
            <w:r w:rsidRPr="005E139C">
              <w:rPr>
                <w:rFonts w:ascii="GHEA Grapalat" w:hAnsi="GHEA Grapalat" w:cs="GHEA Grapalat"/>
                <w:sz w:val="21"/>
                <w:szCs w:val="21"/>
              </w:rPr>
              <w:t xml:space="preserve">                              </w:t>
            </w:r>
          </w:p>
        </w:tc>
        <w:tc>
          <w:tcPr>
            <w:tcW w:w="0" w:type="auto"/>
            <w:vAlign w:val="center"/>
          </w:tcPr>
          <w:p w:rsidR="00705ADB" w:rsidRPr="005E139C" w:rsidRDefault="00705ADB" w:rsidP="00A654CE">
            <w:pPr>
              <w:rPr>
                <w:rFonts w:ascii="GHEA Grapalat" w:hAnsi="GHEA Grapalat" w:cs="GHEA Grapalat"/>
                <w:sz w:val="21"/>
                <w:szCs w:val="21"/>
                <w:lang w:val="ru-RU" w:eastAsia="ru-RU"/>
              </w:rPr>
            </w:pPr>
          </w:p>
        </w:tc>
      </w:tr>
    </w:tbl>
    <w:p w:rsidR="00705ADB" w:rsidRPr="005E139C" w:rsidRDefault="00705ADB" w:rsidP="00705ADB">
      <w:pPr>
        <w:tabs>
          <w:tab w:val="left" w:pos="360"/>
          <w:tab w:val="left" w:pos="540"/>
        </w:tabs>
        <w:rPr>
          <w:rFonts w:ascii="GHEA Grapalat" w:hAnsi="GHEA Grapalat" w:cs="Sylfaen"/>
          <w:lang w:val="hy-AM" w:eastAsia="ru-RU"/>
        </w:rPr>
      </w:pPr>
    </w:p>
    <w:p w:rsidR="00705ADB" w:rsidRPr="005E139C" w:rsidRDefault="00705ADB" w:rsidP="00705ADB">
      <w:pPr>
        <w:tabs>
          <w:tab w:val="left" w:pos="360"/>
          <w:tab w:val="left" w:pos="540"/>
        </w:tabs>
        <w:rPr>
          <w:rFonts w:ascii="Sylfaen" w:hAnsi="Sylfaen" w:cs="Sylfaen"/>
          <w:lang w:val="hy-AM"/>
        </w:rPr>
      </w:pPr>
    </w:p>
    <w:p w:rsidR="00705ADB" w:rsidRPr="005E139C" w:rsidRDefault="00705ADB" w:rsidP="00705ADB">
      <w:pPr>
        <w:jc w:val="right"/>
        <w:rPr>
          <w:rFonts w:ascii="GHEA Grapalat" w:hAnsi="GHEA Grapalat"/>
        </w:rPr>
      </w:pPr>
    </w:p>
    <w:p w:rsidR="00705ADB" w:rsidRPr="005E139C" w:rsidRDefault="00705ADB" w:rsidP="00705ADB">
      <w:pPr>
        <w:ind w:firstLine="567"/>
        <w:jc w:val="right"/>
        <w:rPr>
          <w:rFonts w:ascii="GHEA Grapalat" w:hAnsi="GHEA Grapalat"/>
          <w:i/>
          <w:lang w:val="hy-AM"/>
        </w:rPr>
      </w:pPr>
    </w:p>
    <w:p w:rsidR="00705ADB" w:rsidRPr="005E139C" w:rsidRDefault="00705ADB" w:rsidP="00705ADB">
      <w:pPr>
        <w:ind w:firstLine="567"/>
        <w:jc w:val="right"/>
        <w:rPr>
          <w:rFonts w:ascii="GHEA Grapalat" w:hAnsi="GHEA Grapalat" w:cs="Arial"/>
          <w:i/>
          <w:lang w:val="pt-BR"/>
        </w:rPr>
      </w:pPr>
    </w:p>
    <w:p w:rsidR="00705ADB" w:rsidRPr="005E139C" w:rsidRDefault="00705ADB" w:rsidP="00705ADB">
      <w:pPr>
        <w:rPr>
          <w:rStyle w:val="Strong"/>
          <w:rFonts w:ascii="GHEA Grapalat" w:hAnsi="GHEA Grapalat"/>
          <w:sz w:val="15"/>
          <w:szCs w:val="15"/>
          <w:lang w:val="pt-BR"/>
        </w:rPr>
        <w:sectPr w:rsidR="00705ADB" w:rsidRPr="005E139C" w:rsidSect="00A654CE">
          <w:footnotePr>
            <w:pos w:val="beneathText"/>
          </w:footnotePr>
          <w:pgSz w:w="11906" w:h="16838" w:code="9"/>
          <w:pgMar w:top="719" w:right="656" w:bottom="539" w:left="1134" w:header="567" w:footer="567" w:gutter="0"/>
          <w:cols w:space="720"/>
        </w:sectPr>
      </w:pPr>
    </w:p>
    <w:p w:rsidR="00705ADB" w:rsidRPr="005E139C" w:rsidRDefault="00705ADB" w:rsidP="00705ADB">
      <w:pPr>
        <w:rPr>
          <w:rStyle w:val="Strong"/>
          <w:rFonts w:ascii="GHEA Grapalat" w:hAnsi="GHEA Grapalat"/>
          <w:sz w:val="15"/>
          <w:szCs w:val="15"/>
          <w:lang w:val="pt-BR"/>
        </w:rPr>
      </w:pPr>
    </w:p>
    <w:p w:rsidR="00705ADB" w:rsidRPr="005E139C" w:rsidRDefault="00705ADB" w:rsidP="00705ADB">
      <w:pPr>
        <w:pStyle w:val="BodyTextIndent"/>
        <w:jc w:val="right"/>
        <w:rPr>
          <w:rFonts w:ascii="GHEA Grapalat" w:hAnsi="GHEA Grapalat" w:cs="Arial"/>
          <w:i w:val="0"/>
          <w:lang w:val="hy-AM"/>
        </w:rPr>
      </w:pPr>
      <w:r w:rsidRPr="005E139C">
        <w:rPr>
          <w:rFonts w:ascii="GHEA Grapalat" w:hAnsi="GHEA Grapalat" w:cs="Sylfaen"/>
          <w:i w:val="0"/>
          <w:lang w:val="hy-AM"/>
        </w:rPr>
        <w:t>Հավելված</w:t>
      </w:r>
      <w:r w:rsidRPr="005E139C">
        <w:rPr>
          <w:rFonts w:ascii="GHEA Grapalat" w:hAnsi="GHEA Grapalat" w:cs="Arial"/>
          <w:i w:val="0"/>
          <w:lang w:val="hy-AM"/>
        </w:rPr>
        <w:t xml:space="preserve"> 7</w:t>
      </w:r>
    </w:p>
    <w:p w:rsidR="00705ADB" w:rsidRPr="005E139C" w:rsidRDefault="00705ADB" w:rsidP="00705ADB">
      <w:pPr>
        <w:pStyle w:val="BodyTextIndent"/>
        <w:spacing w:line="240" w:lineRule="auto"/>
        <w:jc w:val="right"/>
        <w:rPr>
          <w:rFonts w:ascii="GHEA Grapalat" w:hAnsi="GHEA Grapalat" w:cs="Arial"/>
          <w:i w:val="0"/>
          <w:lang w:val="hy-AM"/>
        </w:rPr>
      </w:pPr>
      <w:r w:rsidRPr="005E139C">
        <w:rPr>
          <w:rFonts w:ascii="GHEA Grapalat" w:hAnsi="GHEA Grapalat"/>
          <w:i w:val="0"/>
          <w:lang w:val="hy-AM"/>
        </w:rPr>
        <w:t>&lt;&lt;---</w:t>
      </w:r>
      <w:r w:rsidRPr="005E139C">
        <w:rPr>
          <w:rFonts w:ascii="GHEA Grapalat" w:hAnsi="GHEA Grapalat" w:cs="Sylfaen"/>
          <w:i w:val="0"/>
          <w:lang w:val="hy-AM"/>
        </w:rPr>
        <w:t>ՇՀԾՁԲ</w:t>
      </w:r>
      <w:r w:rsidRPr="005E139C">
        <w:rPr>
          <w:rFonts w:ascii="GHEA Grapalat" w:hAnsi="GHEA Grapalat" w:cs="Arial"/>
          <w:i w:val="0"/>
          <w:lang w:val="hy-AM"/>
        </w:rPr>
        <w:t>---/---</w:t>
      </w:r>
      <w:r w:rsidRPr="005E139C">
        <w:rPr>
          <w:rFonts w:ascii="GHEA Grapalat" w:hAnsi="GHEA Grapalat" w:cs="Sylfaen"/>
          <w:i w:val="0"/>
          <w:lang w:val="hy-AM"/>
        </w:rPr>
        <w:t>&gt;&gt;</w:t>
      </w:r>
      <w:r w:rsidRPr="005E139C">
        <w:rPr>
          <w:rFonts w:ascii="GHEA Grapalat" w:hAnsi="GHEA Grapalat"/>
          <w:i w:val="0"/>
          <w:lang w:val="hy-AM"/>
        </w:rPr>
        <w:t xml:space="preserve">  </w:t>
      </w:r>
      <w:r w:rsidRPr="005E139C">
        <w:rPr>
          <w:rFonts w:ascii="GHEA Grapalat" w:hAnsi="GHEA Grapalat" w:cs="Sylfaen"/>
          <w:i w:val="0"/>
          <w:lang w:val="hy-AM"/>
        </w:rPr>
        <w:t>ծածկագրով</w:t>
      </w:r>
    </w:p>
    <w:p w:rsidR="00705ADB" w:rsidRPr="005E139C" w:rsidRDefault="00705ADB" w:rsidP="00705ADB">
      <w:pPr>
        <w:pStyle w:val="BodyTextIndent"/>
        <w:spacing w:line="240" w:lineRule="auto"/>
        <w:jc w:val="right"/>
        <w:rPr>
          <w:rFonts w:ascii="GHEA Grapalat" w:hAnsi="GHEA Grapalat"/>
          <w:b/>
          <w:i w:val="0"/>
          <w:lang w:val="hy-AM"/>
        </w:rPr>
      </w:pPr>
      <w:r w:rsidRPr="005E139C">
        <w:rPr>
          <w:rFonts w:ascii="GHEA Grapalat" w:hAnsi="GHEA Grapalat" w:cs="Sylfaen"/>
          <w:i w:val="0"/>
          <w:lang w:val="hy-AM"/>
        </w:rPr>
        <w:t>շրջանակային համաձայնագրերի միջոցով գնում կատարելու ընթացակարգի</w:t>
      </w:r>
      <w:r w:rsidRPr="005E139C">
        <w:rPr>
          <w:rFonts w:ascii="GHEA Grapalat" w:hAnsi="GHEA Grapalat" w:cs="Arial"/>
          <w:i w:val="0"/>
          <w:lang w:val="hy-AM"/>
        </w:rPr>
        <w:t xml:space="preserve"> </w:t>
      </w:r>
      <w:r w:rsidRPr="005E139C">
        <w:rPr>
          <w:rFonts w:ascii="GHEA Grapalat" w:hAnsi="GHEA Grapalat" w:cs="Sylfaen"/>
          <w:i w:val="0"/>
          <w:lang w:val="hy-AM"/>
        </w:rPr>
        <w:t>հրավերի</w:t>
      </w:r>
    </w:p>
    <w:p w:rsidR="00705ADB" w:rsidRPr="005E139C" w:rsidRDefault="00705ADB" w:rsidP="00705ADB">
      <w:pPr>
        <w:rPr>
          <w:rStyle w:val="Strong"/>
          <w:rFonts w:ascii="GHEA Grapalat" w:hAnsi="GHEA Grapalat"/>
          <w:sz w:val="15"/>
          <w:szCs w:val="15"/>
          <w:lang w:val="hy-AM"/>
        </w:rPr>
      </w:pPr>
    </w:p>
    <w:p w:rsidR="00705ADB" w:rsidRPr="005E139C" w:rsidRDefault="00705ADB" w:rsidP="00705ADB">
      <w:pPr>
        <w:rPr>
          <w:rStyle w:val="Strong"/>
          <w:rFonts w:ascii="GHEA Grapalat" w:hAnsi="GHEA Grapalat"/>
          <w:sz w:val="15"/>
          <w:szCs w:val="15"/>
          <w:lang w:val="hy-AM"/>
        </w:rPr>
      </w:pPr>
    </w:p>
    <w:p w:rsidR="00705ADB" w:rsidRPr="005E139C" w:rsidRDefault="00705ADB" w:rsidP="00705ADB">
      <w:pPr>
        <w:rPr>
          <w:rStyle w:val="Strong"/>
          <w:rFonts w:ascii="GHEA Grapalat" w:hAnsi="GHEA Grapalat"/>
          <w:sz w:val="15"/>
          <w:szCs w:val="15"/>
          <w:lang w:val="hy-AM"/>
        </w:rPr>
      </w:pPr>
    </w:p>
    <w:p w:rsidR="00705ADB" w:rsidRPr="005E139C" w:rsidRDefault="00705ADB" w:rsidP="00705ADB">
      <w:pPr>
        <w:rPr>
          <w:rStyle w:val="Strong"/>
          <w:rFonts w:ascii="GHEA Grapalat" w:hAnsi="GHEA Grapalat"/>
          <w:sz w:val="15"/>
          <w:szCs w:val="15"/>
          <w:lang w:val="hy-AM"/>
        </w:rPr>
      </w:pPr>
    </w:p>
    <w:p w:rsidR="00705ADB" w:rsidRPr="005E139C" w:rsidRDefault="00705ADB" w:rsidP="00705ADB">
      <w:pPr>
        <w:rPr>
          <w:rStyle w:val="Strong"/>
          <w:rFonts w:ascii="GHEA Grapalat" w:hAnsi="GHEA Grapalat"/>
          <w:sz w:val="15"/>
          <w:szCs w:val="15"/>
          <w:lang w:val="hy-AM"/>
        </w:rPr>
      </w:pPr>
    </w:p>
    <w:p w:rsidR="00705ADB" w:rsidRPr="005E139C" w:rsidRDefault="00705ADB" w:rsidP="00705ADB">
      <w:pPr>
        <w:jc w:val="center"/>
        <w:rPr>
          <w:rFonts w:ascii="GHEA Grapalat" w:hAnsi="GHEA Grapalat"/>
          <w:sz w:val="20"/>
          <w:szCs w:val="20"/>
          <w:lang w:val="hy-AM"/>
        </w:rPr>
      </w:pPr>
      <w:r w:rsidRPr="005E139C">
        <w:rPr>
          <w:rFonts w:ascii="GHEA Grapalat" w:hAnsi="GHEA Grapalat"/>
          <w:sz w:val="20"/>
          <w:szCs w:val="20"/>
          <w:lang w:val="hy-AM"/>
        </w:rPr>
        <w:t>ՀԱՐՑՈՒՄ</w:t>
      </w:r>
    </w:p>
    <w:p w:rsidR="00705ADB" w:rsidRPr="005E139C" w:rsidRDefault="00705ADB" w:rsidP="00705ADB">
      <w:pPr>
        <w:jc w:val="center"/>
        <w:rPr>
          <w:rFonts w:ascii="GHEA Grapalat" w:hAnsi="GHEA Grapalat"/>
          <w:sz w:val="20"/>
          <w:szCs w:val="20"/>
          <w:lang w:val="hy-AM"/>
        </w:rPr>
      </w:pPr>
      <w:r w:rsidRPr="005E139C">
        <w:rPr>
          <w:rFonts w:ascii="GHEA Grapalat" w:hAnsi="GHEA Grapalat"/>
          <w:sz w:val="20"/>
          <w:szCs w:val="20"/>
          <w:lang w:val="hy-AM"/>
        </w:rPr>
        <w:t>ՀՀ կառավարության 2011 թվականի փետրվարի 10-ի "Գնումների գործընթացի կազմակերպման"</w:t>
      </w:r>
    </w:p>
    <w:p w:rsidR="00705ADB" w:rsidRPr="005E139C" w:rsidRDefault="00705ADB" w:rsidP="00705ADB">
      <w:pPr>
        <w:jc w:val="center"/>
        <w:rPr>
          <w:rFonts w:ascii="GHEA Grapalat" w:hAnsi="GHEA Grapalat"/>
          <w:sz w:val="20"/>
          <w:szCs w:val="20"/>
          <w:lang w:val="hy-AM"/>
        </w:rPr>
      </w:pPr>
      <w:r w:rsidRPr="005E139C">
        <w:rPr>
          <w:rFonts w:ascii="GHEA Grapalat" w:hAnsi="GHEA Grapalat"/>
          <w:sz w:val="20"/>
          <w:szCs w:val="20"/>
          <w:lang w:val="hy-AM"/>
        </w:rPr>
        <w:t xml:space="preserve"> կարգի 47-րդ կետի 1-ին մասով նախատեսված տվյալների ճշտման մասին</w:t>
      </w:r>
    </w:p>
    <w:p w:rsidR="00705ADB" w:rsidRPr="005E139C" w:rsidRDefault="00705ADB" w:rsidP="00705ADB">
      <w:pPr>
        <w:jc w:val="center"/>
        <w:rPr>
          <w:rFonts w:ascii="GHEA Grapalat" w:hAnsi="GHEA Grapalat"/>
          <w:sz w:val="20"/>
          <w:szCs w:val="20"/>
          <w:lang w:val="hy-AM"/>
        </w:rPr>
      </w:pPr>
    </w:p>
    <w:p w:rsidR="00705ADB" w:rsidRPr="005E139C" w:rsidRDefault="00705ADB" w:rsidP="00705ADB">
      <w:pPr>
        <w:rPr>
          <w:rFonts w:ascii="GHEA Grapalat" w:hAnsi="GHEA Grapalat"/>
          <w:sz w:val="20"/>
          <w:szCs w:val="20"/>
          <w:lang w:val="hy-AM"/>
        </w:rPr>
      </w:pPr>
    </w:p>
    <w:p w:rsidR="00705ADB" w:rsidRPr="005E139C" w:rsidRDefault="00705ADB" w:rsidP="00705ADB">
      <w:pPr>
        <w:jc w:val="both"/>
        <w:rPr>
          <w:rFonts w:ascii="GHEA Grapalat" w:hAnsi="GHEA Grapalat"/>
          <w:sz w:val="20"/>
          <w:szCs w:val="20"/>
          <w:lang w:val="hy-AM"/>
        </w:rPr>
      </w:pPr>
      <w:r w:rsidRPr="005E139C">
        <w:rPr>
          <w:rFonts w:ascii="GHEA Grapalat" w:hAnsi="GHEA Grapalat"/>
          <w:sz w:val="20"/>
          <w:szCs w:val="20"/>
          <w:lang w:val="hy-AM"/>
        </w:rPr>
        <w:tab/>
        <w:t>.......................................................-ի կարիքների համար կազմակերպված .............................................................</w:t>
      </w:r>
    </w:p>
    <w:p w:rsidR="00705ADB" w:rsidRPr="005E139C" w:rsidRDefault="00705ADB" w:rsidP="00705ADB">
      <w:pPr>
        <w:tabs>
          <w:tab w:val="left" w:pos="8550"/>
        </w:tabs>
        <w:jc w:val="both"/>
        <w:rPr>
          <w:rFonts w:ascii="GHEA Grapalat" w:hAnsi="GHEA Grapalat"/>
          <w:sz w:val="20"/>
          <w:szCs w:val="20"/>
          <w:vertAlign w:val="superscript"/>
          <w:lang w:val="hy-AM"/>
        </w:rPr>
      </w:pPr>
      <w:r w:rsidRPr="005E139C">
        <w:rPr>
          <w:rFonts w:ascii="GHEA Grapalat" w:hAnsi="GHEA Grapalat"/>
          <w:sz w:val="20"/>
          <w:szCs w:val="20"/>
          <w:vertAlign w:val="superscript"/>
          <w:lang w:val="hy-AM"/>
        </w:rPr>
        <w:t xml:space="preserve">                                պատվիրատուի անվանումը</w:t>
      </w:r>
      <w:r w:rsidRPr="005E139C">
        <w:rPr>
          <w:rFonts w:ascii="GHEA Grapalat" w:hAnsi="GHEA Grapalat"/>
          <w:sz w:val="20"/>
          <w:szCs w:val="20"/>
          <w:vertAlign w:val="superscript"/>
          <w:lang w:val="hy-AM"/>
        </w:rPr>
        <w:tab/>
        <w:t>գնման ընթացակարգի ծածկագիրը</w:t>
      </w:r>
    </w:p>
    <w:p w:rsidR="00705ADB" w:rsidRPr="005E139C" w:rsidRDefault="00705ADB" w:rsidP="00705ADB">
      <w:pPr>
        <w:rPr>
          <w:rFonts w:ascii="GHEA Grapalat" w:hAnsi="GHEA Grapalat"/>
          <w:sz w:val="20"/>
          <w:szCs w:val="20"/>
          <w:lang w:val="hy-AM"/>
        </w:rPr>
      </w:pPr>
      <w:r w:rsidRPr="005E139C">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05ADB" w:rsidRPr="005E139C" w:rsidRDefault="00705ADB" w:rsidP="00705ADB">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05ADB" w:rsidRPr="005E139C" w:rsidTr="00A654CE">
        <w:tc>
          <w:tcPr>
            <w:tcW w:w="1472" w:type="dxa"/>
            <w:vMerge w:val="restart"/>
            <w:shd w:val="clear" w:color="auto" w:fill="auto"/>
            <w:vAlign w:val="center"/>
          </w:tcPr>
          <w:p w:rsidR="00705ADB" w:rsidRPr="005E139C" w:rsidRDefault="00705ADB" w:rsidP="00A654CE">
            <w:pPr>
              <w:ind w:right="390"/>
              <w:jc w:val="center"/>
              <w:rPr>
                <w:rFonts w:ascii="GHEA Grapalat" w:hAnsi="GHEA Grapalat"/>
                <w:sz w:val="20"/>
                <w:szCs w:val="20"/>
              </w:rPr>
            </w:pPr>
            <w:r w:rsidRPr="005E139C">
              <w:rPr>
                <w:rFonts w:ascii="GHEA Grapalat" w:hAnsi="GHEA Grapalat"/>
                <w:sz w:val="20"/>
                <w:szCs w:val="20"/>
                <w:lang w:val="hy-AM"/>
              </w:rPr>
              <w:t xml:space="preserve">       </w:t>
            </w:r>
            <w:r w:rsidRPr="005E139C">
              <w:rPr>
                <w:rFonts w:ascii="GHEA Grapalat" w:hAnsi="GHEA Grapalat"/>
                <w:sz w:val="20"/>
                <w:szCs w:val="20"/>
              </w:rPr>
              <w:t>N</w:t>
            </w:r>
          </w:p>
        </w:tc>
        <w:tc>
          <w:tcPr>
            <w:tcW w:w="12182" w:type="dxa"/>
            <w:gridSpan w:val="3"/>
            <w:shd w:val="clear" w:color="auto" w:fill="auto"/>
            <w:vAlign w:val="center"/>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Մասնակցի</w:t>
            </w:r>
          </w:p>
        </w:tc>
      </w:tr>
      <w:tr w:rsidR="00705ADB" w:rsidRPr="005E139C" w:rsidTr="00A654CE">
        <w:tc>
          <w:tcPr>
            <w:tcW w:w="1472" w:type="dxa"/>
            <w:vMerge/>
            <w:shd w:val="clear" w:color="auto" w:fill="auto"/>
            <w:vAlign w:val="center"/>
          </w:tcPr>
          <w:p w:rsidR="00705ADB" w:rsidRPr="005E139C" w:rsidRDefault="00705ADB" w:rsidP="00A654CE">
            <w:pPr>
              <w:jc w:val="center"/>
              <w:rPr>
                <w:rFonts w:ascii="GHEA Grapalat" w:hAnsi="GHEA Grapalat"/>
                <w:sz w:val="20"/>
                <w:szCs w:val="20"/>
              </w:rPr>
            </w:pPr>
          </w:p>
        </w:tc>
        <w:tc>
          <w:tcPr>
            <w:tcW w:w="4486" w:type="dxa"/>
            <w:shd w:val="clear" w:color="auto" w:fill="auto"/>
            <w:vAlign w:val="center"/>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անվանումը</w:t>
            </w:r>
          </w:p>
        </w:tc>
        <w:tc>
          <w:tcPr>
            <w:tcW w:w="3420" w:type="dxa"/>
            <w:shd w:val="clear" w:color="auto" w:fill="auto"/>
            <w:vAlign w:val="center"/>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հարկ վճարողի</w:t>
            </w:r>
          </w:p>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 xml:space="preserve">հաշվառման համարը </w:t>
            </w:r>
          </w:p>
        </w:tc>
        <w:tc>
          <w:tcPr>
            <w:tcW w:w="4276" w:type="dxa"/>
            <w:shd w:val="clear" w:color="auto" w:fill="auto"/>
            <w:vAlign w:val="center"/>
          </w:tcPr>
          <w:p w:rsidR="00705ADB" w:rsidRPr="005E139C" w:rsidDel="00631F8E" w:rsidRDefault="00705ADB" w:rsidP="00A654CE">
            <w:pPr>
              <w:jc w:val="center"/>
              <w:rPr>
                <w:rFonts w:ascii="GHEA Grapalat" w:hAnsi="GHEA Grapalat"/>
                <w:sz w:val="20"/>
                <w:szCs w:val="20"/>
              </w:rPr>
            </w:pPr>
            <w:r w:rsidRPr="005E139C">
              <w:rPr>
                <w:rFonts w:ascii="GHEA Grapalat" w:hAnsi="GHEA Grapalat"/>
                <w:sz w:val="20"/>
                <w:szCs w:val="20"/>
              </w:rPr>
              <w:t xml:space="preserve">հայտը ներկայացվելու ամիսը, ամսաթիվը, տարեթիվը </w:t>
            </w:r>
          </w:p>
          <w:p w:rsidR="00705ADB" w:rsidRPr="005E139C" w:rsidRDefault="00705ADB" w:rsidP="00A654CE">
            <w:pPr>
              <w:jc w:val="center"/>
              <w:rPr>
                <w:rFonts w:ascii="GHEA Grapalat" w:hAnsi="GHEA Grapalat"/>
                <w:sz w:val="20"/>
                <w:szCs w:val="20"/>
              </w:rPr>
            </w:pPr>
          </w:p>
        </w:tc>
      </w:tr>
      <w:tr w:rsidR="00705ADB" w:rsidRPr="005E139C" w:rsidTr="00A654CE">
        <w:tc>
          <w:tcPr>
            <w:tcW w:w="1472" w:type="dxa"/>
            <w:shd w:val="clear" w:color="auto" w:fill="auto"/>
          </w:tcPr>
          <w:p w:rsidR="00705ADB" w:rsidRPr="005E139C" w:rsidRDefault="00705ADB" w:rsidP="00A654CE">
            <w:pPr>
              <w:jc w:val="center"/>
              <w:rPr>
                <w:rFonts w:ascii="GHEA Grapalat" w:hAnsi="GHEA Grapalat"/>
                <w:sz w:val="20"/>
                <w:szCs w:val="20"/>
              </w:rPr>
            </w:pPr>
          </w:p>
        </w:tc>
        <w:tc>
          <w:tcPr>
            <w:tcW w:w="4486" w:type="dxa"/>
            <w:shd w:val="clear" w:color="auto" w:fill="auto"/>
          </w:tcPr>
          <w:p w:rsidR="00705ADB" w:rsidRPr="005E139C" w:rsidRDefault="00705ADB" w:rsidP="00A654CE">
            <w:pPr>
              <w:jc w:val="center"/>
              <w:rPr>
                <w:rFonts w:ascii="GHEA Grapalat" w:hAnsi="GHEA Grapalat"/>
                <w:sz w:val="20"/>
                <w:szCs w:val="20"/>
              </w:rPr>
            </w:pPr>
          </w:p>
        </w:tc>
        <w:tc>
          <w:tcPr>
            <w:tcW w:w="3420" w:type="dxa"/>
            <w:shd w:val="clear" w:color="auto" w:fill="auto"/>
          </w:tcPr>
          <w:p w:rsidR="00705ADB" w:rsidRPr="005E139C" w:rsidRDefault="00705ADB" w:rsidP="00A654CE">
            <w:pPr>
              <w:jc w:val="center"/>
              <w:rPr>
                <w:rFonts w:ascii="GHEA Grapalat" w:hAnsi="GHEA Grapalat"/>
                <w:sz w:val="20"/>
                <w:szCs w:val="20"/>
              </w:rPr>
            </w:pPr>
          </w:p>
        </w:tc>
        <w:tc>
          <w:tcPr>
            <w:tcW w:w="4276" w:type="dxa"/>
            <w:shd w:val="clear" w:color="auto" w:fill="auto"/>
          </w:tcPr>
          <w:p w:rsidR="00705ADB" w:rsidRPr="005E139C" w:rsidRDefault="00705ADB" w:rsidP="00A654CE">
            <w:pPr>
              <w:jc w:val="center"/>
              <w:rPr>
                <w:rFonts w:ascii="GHEA Grapalat" w:hAnsi="GHEA Grapalat"/>
                <w:sz w:val="20"/>
                <w:szCs w:val="20"/>
              </w:rPr>
            </w:pPr>
          </w:p>
        </w:tc>
      </w:tr>
      <w:tr w:rsidR="00705ADB" w:rsidRPr="005E139C" w:rsidTr="00A654CE">
        <w:tc>
          <w:tcPr>
            <w:tcW w:w="1472" w:type="dxa"/>
            <w:shd w:val="clear" w:color="auto" w:fill="auto"/>
          </w:tcPr>
          <w:p w:rsidR="00705ADB" w:rsidRPr="005E139C" w:rsidRDefault="00705ADB" w:rsidP="00A654CE">
            <w:pPr>
              <w:jc w:val="center"/>
              <w:rPr>
                <w:rFonts w:ascii="GHEA Grapalat" w:hAnsi="GHEA Grapalat"/>
                <w:sz w:val="20"/>
                <w:szCs w:val="20"/>
              </w:rPr>
            </w:pPr>
          </w:p>
        </w:tc>
        <w:tc>
          <w:tcPr>
            <w:tcW w:w="4486" w:type="dxa"/>
            <w:shd w:val="clear" w:color="auto" w:fill="auto"/>
          </w:tcPr>
          <w:p w:rsidR="00705ADB" w:rsidRPr="005E139C" w:rsidRDefault="00705ADB" w:rsidP="00A654CE">
            <w:pPr>
              <w:jc w:val="center"/>
              <w:rPr>
                <w:rFonts w:ascii="GHEA Grapalat" w:hAnsi="GHEA Grapalat"/>
                <w:sz w:val="20"/>
                <w:szCs w:val="20"/>
              </w:rPr>
            </w:pPr>
          </w:p>
        </w:tc>
        <w:tc>
          <w:tcPr>
            <w:tcW w:w="3420" w:type="dxa"/>
            <w:shd w:val="clear" w:color="auto" w:fill="auto"/>
          </w:tcPr>
          <w:p w:rsidR="00705ADB" w:rsidRPr="005E139C" w:rsidRDefault="00705ADB" w:rsidP="00A654CE">
            <w:pPr>
              <w:jc w:val="center"/>
              <w:rPr>
                <w:rFonts w:ascii="GHEA Grapalat" w:hAnsi="GHEA Grapalat"/>
                <w:sz w:val="20"/>
                <w:szCs w:val="20"/>
              </w:rPr>
            </w:pPr>
          </w:p>
        </w:tc>
        <w:tc>
          <w:tcPr>
            <w:tcW w:w="4276" w:type="dxa"/>
            <w:shd w:val="clear" w:color="auto" w:fill="auto"/>
          </w:tcPr>
          <w:p w:rsidR="00705ADB" w:rsidRPr="005E139C" w:rsidRDefault="00705ADB" w:rsidP="00A654CE">
            <w:pPr>
              <w:jc w:val="center"/>
              <w:rPr>
                <w:rFonts w:ascii="GHEA Grapalat" w:hAnsi="GHEA Grapalat"/>
                <w:sz w:val="20"/>
                <w:szCs w:val="20"/>
              </w:rPr>
            </w:pPr>
          </w:p>
        </w:tc>
      </w:tr>
    </w:tbl>
    <w:p w:rsidR="00705ADB" w:rsidRPr="005E139C" w:rsidRDefault="00705ADB" w:rsidP="00705ADB">
      <w:pPr>
        <w:jc w:val="both"/>
        <w:rPr>
          <w:rFonts w:ascii="GHEA Grapalat" w:hAnsi="GHEA Grapalat"/>
          <w:sz w:val="20"/>
          <w:szCs w:val="20"/>
          <w:lang w:val="hy-AM"/>
        </w:rPr>
      </w:pPr>
      <w:r w:rsidRPr="005E139C">
        <w:rPr>
          <w:rFonts w:ascii="GHEA Grapalat" w:hAnsi="GHEA Grapalat"/>
          <w:sz w:val="20"/>
          <w:szCs w:val="20"/>
        </w:rPr>
        <w:tab/>
      </w:r>
    </w:p>
    <w:p w:rsidR="00705ADB" w:rsidRPr="005E139C" w:rsidRDefault="00705ADB" w:rsidP="00705ADB">
      <w:pPr>
        <w:ind w:firstLine="708"/>
        <w:jc w:val="both"/>
        <w:rPr>
          <w:rFonts w:ascii="GHEA Grapalat" w:hAnsi="GHEA Grapalat"/>
          <w:sz w:val="20"/>
          <w:szCs w:val="20"/>
          <w:lang w:val="hy-AM"/>
        </w:rPr>
      </w:pPr>
      <w:r w:rsidRPr="005E139C">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05ADB" w:rsidRPr="005E139C" w:rsidRDefault="00705ADB" w:rsidP="00705ADB">
      <w:pPr>
        <w:jc w:val="both"/>
        <w:rPr>
          <w:rFonts w:ascii="GHEA Grapalat" w:hAnsi="GHEA Grapalat"/>
          <w:sz w:val="20"/>
          <w:szCs w:val="20"/>
          <w:lang w:val="hy-AM"/>
        </w:rPr>
      </w:pPr>
    </w:p>
    <w:p w:rsidR="00705ADB" w:rsidRPr="005E139C" w:rsidRDefault="00705ADB" w:rsidP="00705ADB">
      <w:pPr>
        <w:jc w:val="both"/>
        <w:rPr>
          <w:rFonts w:ascii="GHEA Grapalat" w:hAnsi="GHEA Grapalat"/>
          <w:sz w:val="20"/>
          <w:szCs w:val="20"/>
          <w:lang w:val="hy-AM"/>
        </w:rPr>
      </w:pPr>
    </w:p>
    <w:p w:rsidR="00705ADB" w:rsidRPr="005E139C" w:rsidRDefault="00705ADB" w:rsidP="00705ADB">
      <w:pPr>
        <w:jc w:val="both"/>
        <w:rPr>
          <w:rFonts w:ascii="GHEA Grapalat" w:hAnsi="GHEA Grapalat"/>
          <w:sz w:val="20"/>
          <w:szCs w:val="20"/>
          <w:lang w:val="hy-AM"/>
        </w:rPr>
      </w:pPr>
    </w:p>
    <w:p w:rsidR="00705ADB" w:rsidRPr="005E139C" w:rsidRDefault="00705ADB" w:rsidP="00705ADB">
      <w:pPr>
        <w:jc w:val="both"/>
        <w:rPr>
          <w:rFonts w:ascii="GHEA Grapalat" w:hAnsi="GHEA Grapalat"/>
          <w:sz w:val="20"/>
          <w:szCs w:val="20"/>
          <w:lang w:val="hy-AM"/>
        </w:rPr>
      </w:pPr>
    </w:p>
    <w:p w:rsidR="00705ADB" w:rsidRPr="005E139C" w:rsidRDefault="00705ADB" w:rsidP="00705ADB">
      <w:pPr>
        <w:jc w:val="both"/>
        <w:rPr>
          <w:rFonts w:ascii="GHEA Grapalat" w:hAnsi="GHEA Grapalat"/>
          <w:sz w:val="20"/>
          <w:szCs w:val="20"/>
          <w:lang w:val="hy-AM"/>
        </w:rPr>
      </w:pPr>
    </w:p>
    <w:p w:rsidR="00705ADB" w:rsidRPr="005E139C" w:rsidRDefault="00705ADB" w:rsidP="00705ADB">
      <w:pPr>
        <w:jc w:val="both"/>
        <w:rPr>
          <w:rFonts w:ascii="GHEA Grapalat" w:hAnsi="GHEA Grapalat"/>
          <w:sz w:val="20"/>
          <w:szCs w:val="20"/>
          <w:lang w:val="hy-AM"/>
        </w:rPr>
      </w:pPr>
      <w:r w:rsidRPr="005E139C">
        <w:rPr>
          <w:rFonts w:ascii="GHEA Grapalat" w:hAnsi="GHEA Grapalat"/>
          <w:sz w:val="20"/>
          <w:szCs w:val="20"/>
          <w:lang w:val="hy-AM"/>
        </w:rPr>
        <w:t xml:space="preserve">............................... ծածկագրով գնահատող </w:t>
      </w:r>
    </w:p>
    <w:p w:rsidR="00705ADB" w:rsidRPr="005E139C" w:rsidRDefault="00705ADB" w:rsidP="00705ADB">
      <w:pPr>
        <w:jc w:val="both"/>
        <w:rPr>
          <w:rFonts w:ascii="GHEA Grapalat" w:hAnsi="GHEA Grapalat"/>
          <w:sz w:val="20"/>
          <w:szCs w:val="20"/>
          <w:lang w:val="hy-AM"/>
        </w:rPr>
      </w:pPr>
      <w:r w:rsidRPr="005E139C">
        <w:rPr>
          <w:rFonts w:ascii="GHEA Grapalat" w:hAnsi="GHEA Grapalat"/>
          <w:sz w:val="20"/>
          <w:szCs w:val="20"/>
          <w:lang w:val="hy-AM"/>
        </w:rPr>
        <w:t>հանձնաժողովի քարտուղար .........................</w:t>
      </w:r>
      <w:r w:rsidRPr="005E139C">
        <w:rPr>
          <w:rFonts w:ascii="GHEA Grapalat" w:hAnsi="GHEA Grapalat"/>
          <w:sz w:val="20"/>
          <w:szCs w:val="20"/>
          <w:lang w:val="hy-AM"/>
        </w:rPr>
        <w:tab/>
      </w:r>
      <w:r w:rsidRPr="005E139C">
        <w:rPr>
          <w:rFonts w:ascii="GHEA Grapalat" w:hAnsi="GHEA Grapalat"/>
          <w:sz w:val="20"/>
          <w:szCs w:val="20"/>
          <w:lang w:val="hy-AM"/>
        </w:rPr>
        <w:tab/>
      </w:r>
      <w:r w:rsidRPr="005E139C">
        <w:rPr>
          <w:rFonts w:ascii="GHEA Grapalat" w:hAnsi="GHEA Grapalat"/>
          <w:sz w:val="20"/>
          <w:szCs w:val="20"/>
          <w:lang w:val="hy-AM"/>
        </w:rPr>
        <w:tab/>
      </w:r>
      <w:r w:rsidRPr="005E139C">
        <w:rPr>
          <w:rFonts w:ascii="GHEA Grapalat" w:hAnsi="GHEA Grapalat"/>
          <w:sz w:val="20"/>
          <w:szCs w:val="20"/>
          <w:lang w:val="hy-AM"/>
        </w:rPr>
        <w:tab/>
      </w:r>
      <w:r w:rsidRPr="005E139C">
        <w:rPr>
          <w:rFonts w:ascii="GHEA Grapalat" w:hAnsi="GHEA Grapalat"/>
          <w:sz w:val="20"/>
          <w:szCs w:val="20"/>
          <w:lang w:val="hy-AM"/>
        </w:rPr>
        <w:tab/>
        <w:t>ստորագրություն .......................</w:t>
      </w:r>
    </w:p>
    <w:p w:rsidR="00705ADB" w:rsidRPr="005E139C" w:rsidRDefault="00705ADB" w:rsidP="00705ADB">
      <w:pPr>
        <w:jc w:val="both"/>
        <w:rPr>
          <w:rFonts w:ascii="GHEA Grapalat" w:hAnsi="GHEA Grapalat"/>
          <w:sz w:val="20"/>
          <w:szCs w:val="20"/>
          <w:lang w:val="hy-AM"/>
        </w:rPr>
      </w:pPr>
    </w:p>
    <w:p w:rsidR="00705ADB" w:rsidRPr="005E139C" w:rsidRDefault="00705ADB" w:rsidP="00705ADB">
      <w:pPr>
        <w:jc w:val="right"/>
        <w:rPr>
          <w:rFonts w:ascii="GHEA Grapalat" w:hAnsi="GHEA Grapalat"/>
          <w:sz w:val="20"/>
          <w:szCs w:val="20"/>
          <w:lang w:val="hy-AM"/>
        </w:rPr>
      </w:pPr>
      <w:r w:rsidRPr="005E139C">
        <w:rPr>
          <w:rFonts w:ascii="GHEA Grapalat" w:hAnsi="GHEA Grapalat"/>
          <w:sz w:val="20"/>
          <w:szCs w:val="20"/>
          <w:lang w:val="hy-AM"/>
        </w:rPr>
        <w:t>........... ................ 20.....</w:t>
      </w:r>
    </w:p>
    <w:p w:rsidR="00705ADB" w:rsidRPr="005E139C" w:rsidRDefault="00705ADB" w:rsidP="00705ADB">
      <w:pPr>
        <w:pStyle w:val="BodyTextIndent"/>
        <w:jc w:val="right"/>
        <w:rPr>
          <w:rFonts w:ascii="GHEA Grapalat" w:hAnsi="GHEA Grapalat" w:cs="Arial"/>
          <w:i w:val="0"/>
          <w:lang w:val="hy-AM"/>
        </w:rPr>
      </w:pPr>
      <w:r w:rsidRPr="005E139C">
        <w:rPr>
          <w:rFonts w:ascii="GHEA Grapalat" w:hAnsi="GHEA Grapalat"/>
          <w:lang w:val="hy-AM"/>
        </w:rPr>
        <w:br w:type="page"/>
      </w:r>
      <w:r w:rsidRPr="005E139C">
        <w:rPr>
          <w:rFonts w:ascii="GHEA Grapalat" w:hAnsi="GHEA Grapalat" w:cs="Sylfaen"/>
          <w:i w:val="0"/>
          <w:lang w:val="hy-AM"/>
        </w:rPr>
        <w:lastRenderedPageBreak/>
        <w:t>Հավելված</w:t>
      </w:r>
      <w:r w:rsidRPr="005E139C">
        <w:rPr>
          <w:rFonts w:ascii="GHEA Grapalat" w:hAnsi="GHEA Grapalat" w:cs="Arial"/>
          <w:i w:val="0"/>
          <w:lang w:val="hy-AM"/>
        </w:rPr>
        <w:t xml:space="preserve"> 8</w:t>
      </w:r>
    </w:p>
    <w:p w:rsidR="00705ADB" w:rsidRPr="005E139C" w:rsidRDefault="00705ADB" w:rsidP="00705ADB">
      <w:pPr>
        <w:pStyle w:val="BodyTextIndent"/>
        <w:spacing w:line="240" w:lineRule="auto"/>
        <w:jc w:val="right"/>
        <w:rPr>
          <w:rFonts w:ascii="GHEA Grapalat" w:hAnsi="GHEA Grapalat" w:cs="Arial"/>
          <w:i w:val="0"/>
          <w:lang w:val="hy-AM"/>
        </w:rPr>
      </w:pPr>
      <w:r w:rsidRPr="005E139C">
        <w:rPr>
          <w:rFonts w:ascii="GHEA Grapalat" w:hAnsi="GHEA Grapalat"/>
          <w:i w:val="0"/>
          <w:lang w:val="hy-AM"/>
        </w:rPr>
        <w:t>&lt;&lt;---</w:t>
      </w:r>
      <w:r w:rsidRPr="005E139C">
        <w:rPr>
          <w:rFonts w:ascii="GHEA Grapalat" w:hAnsi="GHEA Grapalat" w:cs="Sylfaen"/>
          <w:i w:val="0"/>
          <w:lang w:val="hy-AM"/>
        </w:rPr>
        <w:t>ՇՀԾՁԲ</w:t>
      </w:r>
      <w:r w:rsidRPr="005E139C">
        <w:rPr>
          <w:rFonts w:ascii="GHEA Grapalat" w:hAnsi="GHEA Grapalat" w:cs="Arial"/>
          <w:i w:val="0"/>
          <w:lang w:val="hy-AM"/>
        </w:rPr>
        <w:t>---/---</w:t>
      </w:r>
      <w:r w:rsidRPr="005E139C">
        <w:rPr>
          <w:rFonts w:ascii="GHEA Grapalat" w:hAnsi="GHEA Grapalat" w:cs="Sylfaen"/>
          <w:i w:val="0"/>
          <w:lang w:val="hy-AM"/>
        </w:rPr>
        <w:t>&gt;&gt;</w:t>
      </w:r>
      <w:r w:rsidRPr="005E139C">
        <w:rPr>
          <w:rFonts w:ascii="GHEA Grapalat" w:hAnsi="GHEA Grapalat"/>
          <w:i w:val="0"/>
          <w:lang w:val="hy-AM"/>
        </w:rPr>
        <w:t xml:space="preserve">  </w:t>
      </w:r>
      <w:r w:rsidRPr="005E139C">
        <w:rPr>
          <w:rFonts w:ascii="GHEA Grapalat" w:hAnsi="GHEA Grapalat" w:cs="Sylfaen"/>
          <w:i w:val="0"/>
          <w:lang w:val="hy-AM"/>
        </w:rPr>
        <w:t>ծածկագրով</w:t>
      </w:r>
    </w:p>
    <w:p w:rsidR="00705ADB" w:rsidRPr="005E139C" w:rsidRDefault="00705ADB" w:rsidP="00705ADB">
      <w:pPr>
        <w:pStyle w:val="BodyTextIndent"/>
        <w:spacing w:line="240" w:lineRule="auto"/>
        <w:jc w:val="right"/>
        <w:rPr>
          <w:rFonts w:ascii="GHEA Grapalat" w:hAnsi="GHEA Grapalat"/>
          <w:b/>
          <w:i w:val="0"/>
          <w:lang w:val="hy-AM"/>
        </w:rPr>
      </w:pPr>
      <w:r w:rsidRPr="005E139C">
        <w:rPr>
          <w:rFonts w:ascii="GHEA Grapalat" w:hAnsi="GHEA Grapalat" w:cs="Sylfaen"/>
          <w:i w:val="0"/>
          <w:lang w:val="hy-AM"/>
        </w:rPr>
        <w:t>շրջանակային համաձայնագրերի միջոցով գնում կատարելու ընթացակարգի</w:t>
      </w:r>
      <w:r w:rsidRPr="005E139C">
        <w:rPr>
          <w:rFonts w:ascii="GHEA Grapalat" w:hAnsi="GHEA Grapalat" w:cs="Arial"/>
          <w:i w:val="0"/>
          <w:lang w:val="hy-AM"/>
        </w:rPr>
        <w:t xml:space="preserve"> </w:t>
      </w:r>
      <w:r w:rsidRPr="005E139C">
        <w:rPr>
          <w:rFonts w:ascii="GHEA Grapalat" w:hAnsi="GHEA Grapalat" w:cs="Sylfaen"/>
          <w:i w:val="0"/>
          <w:lang w:val="hy-AM"/>
        </w:rPr>
        <w:t>հրավերի</w:t>
      </w:r>
    </w:p>
    <w:p w:rsidR="00705ADB" w:rsidRPr="005E139C" w:rsidRDefault="00705ADB" w:rsidP="00705ADB">
      <w:pPr>
        <w:jc w:val="center"/>
        <w:rPr>
          <w:rFonts w:ascii="GHEA Grapalat" w:hAnsi="GHEA Grapalat"/>
          <w:sz w:val="20"/>
          <w:szCs w:val="20"/>
          <w:lang w:val="hy-AM"/>
        </w:rPr>
      </w:pPr>
      <w:r w:rsidRPr="005E139C">
        <w:rPr>
          <w:rFonts w:ascii="GHEA Grapalat" w:hAnsi="GHEA Grapalat"/>
          <w:sz w:val="20"/>
          <w:szCs w:val="20"/>
          <w:lang w:val="hy-AM"/>
        </w:rPr>
        <w:t>ԵԶՐԱԿԱՑՈՒԹՅՈՒՆ</w:t>
      </w:r>
    </w:p>
    <w:p w:rsidR="00705ADB" w:rsidRPr="005E139C" w:rsidRDefault="00705ADB" w:rsidP="00705ADB">
      <w:pPr>
        <w:jc w:val="center"/>
        <w:rPr>
          <w:rFonts w:ascii="GHEA Grapalat" w:hAnsi="GHEA Grapalat"/>
          <w:sz w:val="20"/>
          <w:szCs w:val="20"/>
          <w:lang w:val="hy-AM"/>
        </w:rPr>
      </w:pPr>
      <w:r w:rsidRPr="005E139C">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05ADB" w:rsidRPr="005E139C" w:rsidRDefault="00705ADB" w:rsidP="00705ADB">
      <w:pPr>
        <w:jc w:val="center"/>
        <w:rPr>
          <w:rFonts w:ascii="GHEA Grapalat" w:hAnsi="GHEA Grapalat"/>
          <w:sz w:val="20"/>
          <w:szCs w:val="20"/>
          <w:lang w:val="hy-AM"/>
        </w:rPr>
      </w:pPr>
      <w:r w:rsidRPr="005E139C">
        <w:rPr>
          <w:rFonts w:ascii="GHEA Grapalat" w:hAnsi="GHEA Grapalat"/>
          <w:sz w:val="20"/>
          <w:szCs w:val="20"/>
          <w:lang w:val="hy-AM"/>
        </w:rPr>
        <w:t>47-րդ կետի 1-ին մասով նախատեսված հարցման մասին</w:t>
      </w:r>
    </w:p>
    <w:p w:rsidR="00705ADB" w:rsidRPr="005E139C" w:rsidRDefault="00705ADB" w:rsidP="00705ADB">
      <w:pPr>
        <w:jc w:val="center"/>
        <w:rPr>
          <w:rFonts w:ascii="GHEA Grapalat" w:hAnsi="GHEA Grapalat"/>
          <w:sz w:val="20"/>
          <w:szCs w:val="20"/>
          <w:lang w:val="hy-AM"/>
        </w:rPr>
      </w:pPr>
    </w:p>
    <w:p w:rsidR="00705ADB" w:rsidRPr="005E139C" w:rsidRDefault="00705ADB" w:rsidP="00705ADB">
      <w:pPr>
        <w:rPr>
          <w:rFonts w:ascii="GHEA Grapalat" w:hAnsi="GHEA Grapalat"/>
          <w:sz w:val="20"/>
          <w:szCs w:val="20"/>
          <w:lang w:val="hy-AM"/>
        </w:rPr>
      </w:pPr>
    </w:p>
    <w:p w:rsidR="00705ADB" w:rsidRPr="005E139C" w:rsidRDefault="00705ADB" w:rsidP="00705ADB">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05ADB" w:rsidRPr="005E139C" w:rsidTr="00A654CE">
        <w:tc>
          <w:tcPr>
            <w:tcW w:w="1710" w:type="dxa"/>
            <w:vMerge w:val="restart"/>
            <w:shd w:val="clear" w:color="auto" w:fill="auto"/>
            <w:vAlign w:val="center"/>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lang w:val="hy-AM"/>
              </w:rPr>
              <w:t xml:space="preserve"> </w:t>
            </w:r>
            <w:r w:rsidRPr="005E139C">
              <w:rPr>
                <w:rFonts w:ascii="GHEA Grapalat" w:hAnsi="GHEA Grapalat"/>
                <w:sz w:val="20"/>
                <w:szCs w:val="20"/>
              </w:rPr>
              <w:t>Գնման ընթացակարգի ծածկագիրը</w:t>
            </w:r>
          </w:p>
        </w:tc>
        <w:tc>
          <w:tcPr>
            <w:tcW w:w="1350" w:type="dxa"/>
            <w:vMerge w:val="restart"/>
            <w:shd w:val="clear" w:color="auto" w:fill="auto"/>
            <w:vAlign w:val="center"/>
          </w:tcPr>
          <w:p w:rsidR="00705ADB" w:rsidRPr="005E139C" w:rsidRDefault="00705ADB" w:rsidP="00A654CE">
            <w:pPr>
              <w:jc w:val="center"/>
              <w:rPr>
                <w:rFonts w:ascii="GHEA Grapalat" w:hAnsi="GHEA Grapalat"/>
                <w:sz w:val="20"/>
                <w:szCs w:val="20"/>
                <w:lang w:val="hy-AM"/>
              </w:rPr>
            </w:pPr>
            <w:r w:rsidRPr="005E139C">
              <w:rPr>
                <w:rFonts w:ascii="GHEA Grapalat" w:hAnsi="GHEA Grapalat"/>
                <w:sz w:val="20"/>
                <w:szCs w:val="20"/>
                <w:lang w:val="hy-AM"/>
              </w:rPr>
              <w:t>Պատվիրատուի անվանումը</w:t>
            </w:r>
          </w:p>
        </w:tc>
        <w:tc>
          <w:tcPr>
            <w:tcW w:w="12502" w:type="dxa"/>
            <w:gridSpan w:val="9"/>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 xml:space="preserve">Մասնակցի </w:t>
            </w:r>
          </w:p>
        </w:tc>
      </w:tr>
      <w:tr w:rsidR="00705ADB" w:rsidRPr="005E139C" w:rsidTr="00A654CE">
        <w:trPr>
          <w:trHeight w:val="2348"/>
        </w:trPr>
        <w:tc>
          <w:tcPr>
            <w:tcW w:w="1710" w:type="dxa"/>
            <w:vMerge/>
            <w:shd w:val="clear" w:color="auto" w:fill="auto"/>
          </w:tcPr>
          <w:p w:rsidR="00705ADB" w:rsidRPr="005E139C" w:rsidRDefault="00705ADB" w:rsidP="00A654CE">
            <w:pPr>
              <w:jc w:val="center"/>
              <w:rPr>
                <w:rFonts w:ascii="GHEA Grapalat" w:hAnsi="GHEA Grapalat"/>
                <w:sz w:val="20"/>
                <w:szCs w:val="20"/>
              </w:rPr>
            </w:pPr>
          </w:p>
        </w:tc>
        <w:tc>
          <w:tcPr>
            <w:tcW w:w="1350" w:type="dxa"/>
            <w:vMerge/>
            <w:shd w:val="clear" w:color="auto" w:fill="auto"/>
          </w:tcPr>
          <w:p w:rsidR="00705ADB" w:rsidRPr="005E139C" w:rsidRDefault="00705ADB" w:rsidP="00A654CE">
            <w:pPr>
              <w:jc w:val="center"/>
              <w:rPr>
                <w:rFonts w:ascii="GHEA Grapalat" w:hAnsi="GHEA Grapalat"/>
                <w:sz w:val="20"/>
                <w:szCs w:val="20"/>
              </w:rPr>
            </w:pPr>
          </w:p>
        </w:tc>
        <w:tc>
          <w:tcPr>
            <w:tcW w:w="1432" w:type="dxa"/>
            <w:vMerge w:val="restart"/>
            <w:shd w:val="clear" w:color="auto" w:fill="auto"/>
            <w:vAlign w:val="center"/>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անվանումը</w:t>
            </w:r>
          </w:p>
        </w:tc>
        <w:tc>
          <w:tcPr>
            <w:tcW w:w="1440" w:type="dxa"/>
            <w:vMerge w:val="restart"/>
            <w:shd w:val="clear" w:color="auto" w:fill="auto"/>
            <w:vAlign w:val="center"/>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հարկ վճարողի հաշվառման համարը</w:t>
            </w:r>
          </w:p>
        </w:tc>
        <w:tc>
          <w:tcPr>
            <w:tcW w:w="2340" w:type="dxa"/>
            <w:vMerge w:val="restart"/>
            <w:shd w:val="clear" w:color="auto" w:fill="auto"/>
          </w:tcPr>
          <w:p w:rsidR="00705ADB" w:rsidRPr="005E139C" w:rsidRDefault="00705ADB" w:rsidP="00A654CE">
            <w:pPr>
              <w:jc w:val="center"/>
              <w:rPr>
                <w:rFonts w:ascii="GHEA Grapalat" w:hAnsi="GHEA Grapalat"/>
                <w:sz w:val="20"/>
                <w:szCs w:val="20"/>
                <w:lang w:val="hy-AM"/>
              </w:rPr>
            </w:pPr>
            <w:r w:rsidRPr="005E139C">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05ADB" w:rsidRPr="005E139C" w:rsidRDefault="00705ADB" w:rsidP="00A654CE">
            <w:pPr>
              <w:jc w:val="center"/>
              <w:rPr>
                <w:rFonts w:ascii="GHEA Grapalat" w:hAnsi="GHEA Grapalat"/>
                <w:sz w:val="20"/>
                <w:szCs w:val="20"/>
                <w:lang w:val="hy-AM"/>
              </w:rPr>
            </w:pPr>
          </w:p>
          <w:p w:rsidR="00705ADB" w:rsidRPr="005E139C" w:rsidRDefault="00705ADB" w:rsidP="00A654CE">
            <w:pPr>
              <w:jc w:val="center"/>
              <w:rPr>
                <w:rFonts w:ascii="GHEA Grapalat" w:hAnsi="GHEA Grapalat"/>
                <w:sz w:val="20"/>
                <w:szCs w:val="20"/>
                <w:lang w:val="hy-AM"/>
              </w:rPr>
            </w:pPr>
          </w:p>
        </w:tc>
        <w:tc>
          <w:tcPr>
            <w:tcW w:w="4050" w:type="dxa"/>
            <w:gridSpan w:val="4"/>
            <w:vMerge w:val="restart"/>
            <w:shd w:val="clear" w:color="auto" w:fill="auto"/>
            <w:vAlign w:val="center"/>
          </w:tcPr>
          <w:p w:rsidR="00705ADB" w:rsidRPr="005E139C" w:rsidRDefault="00705ADB" w:rsidP="00A654CE">
            <w:pPr>
              <w:jc w:val="center"/>
              <w:rPr>
                <w:rFonts w:ascii="GHEA Grapalat" w:hAnsi="GHEA Grapalat"/>
                <w:sz w:val="20"/>
                <w:szCs w:val="20"/>
                <w:lang w:val="hy-AM"/>
              </w:rPr>
            </w:pPr>
            <w:r w:rsidRPr="005E139C">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05ADB" w:rsidRPr="005E139C" w:rsidRDefault="00705ADB" w:rsidP="00A654CE">
            <w:pPr>
              <w:jc w:val="center"/>
              <w:rPr>
                <w:rFonts w:ascii="GHEA Grapalat" w:hAnsi="GHEA Grapalat"/>
                <w:sz w:val="20"/>
                <w:szCs w:val="20"/>
                <w:lang w:val="hy-AM"/>
              </w:rPr>
            </w:pPr>
            <w:r w:rsidRPr="005E139C">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05ADB" w:rsidRPr="005E139C" w:rsidRDefault="00705ADB" w:rsidP="00A654CE">
            <w:pPr>
              <w:jc w:val="center"/>
              <w:rPr>
                <w:rFonts w:ascii="GHEA Grapalat" w:hAnsi="GHEA Grapalat"/>
                <w:sz w:val="20"/>
                <w:szCs w:val="20"/>
                <w:lang w:val="hy-AM"/>
              </w:rPr>
            </w:pPr>
          </w:p>
        </w:tc>
      </w:tr>
      <w:tr w:rsidR="00705ADB" w:rsidRPr="005E139C" w:rsidTr="00A654CE">
        <w:trPr>
          <w:trHeight w:val="537"/>
        </w:trPr>
        <w:tc>
          <w:tcPr>
            <w:tcW w:w="1710" w:type="dxa"/>
            <w:vMerge/>
            <w:shd w:val="clear" w:color="auto" w:fill="auto"/>
          </w:tcPr>
          <w:p w:rsidR="00705ADB" w:rsidRPr="005E139C" w:rsidRDefault="00705ADB" w:rsidP="00A654CE">
            <w:pPr>
              <w:jc w:val="center"/>
              <w:rPr>
                <w:rFonts w:ascii="GHEA Grapalat" w:hAnsi="GHEA Grapalat"/>
                <w:sz w:val="20"/>
                <w:szCs w:val="20"/>
                <w:lang w:val="hy-AM"/>
              </w:rPr>
            </w:pPr>
          </w:p>
        </w:tc>
        <w:tc>
          <w:tcPr>
            <w:tcW w:w="1350" w:type="dxa"/>
            <w:vMerge/>
            <w:shd w:val="clear" w:color="auto" w:fill="auto"/>
          </w:tcPr>
          <w:p w:rsidR="00705ADB" w:rsidRPr="005E139C" w:rsidRDefault="00705ADB" w:rsidP="00A654CE">
            <w:pPr>
              <w:jc w:val="center"/>
              <w:rPr>
                <w:rFonts w:ascii="GHEA Grapalat" w:hAnsi="GHEA Grapalat"/>
                <w:sz w:val="20"/>
                <w:szCs w:val="20"/>
                <w:lang w:val="hy-AM"/>
              </w:rPr>
            </w:pPr>
          </w:p>
        </w:tc>
        <w:tc>
          <w:tcPr>
            <w:tcW w:w="1432" w:type="dxa"/>
            <w:vMerge/>
            <w:shd w:val="clear" w:color="auto" w:fill="auto"/>
          </w:tcPr>
          <w:p w:rsidR="00705ADB" w:rsidRPr="005E139C" w:rsidRDefault="00705ADB" w:rsidP="00A654CE">
            <w:pPr>
              <w:jc w:val="center"/>
              <w:rPr>
                <w:rFonts w:ascii="GHEA Grapalat" w:hAnsi="GHEA Grapalat"/>
                <w:sz w:val="20"/>
                <w:szCs w:val="20"/>
                <w:lang w:val="hy-AM"/>
              </w:rPr>
            </w:pPr>
          </w:p>
        </w:tc>
        <w:tc>
          <w:tcPr>
            <w:tcW w:w="1440" w:type="dxa"/>
            <w:vMerge/>
            <w:shd w:val="clear" w:color="auto" w:fill="auto"/>
          </w:tcPr>
          <w:p w:rsidR="00705ADB" w:rsidRPr="005E139C" w:rsidRDefault="00705ADB" w:rsidP="00A654CE">
            <w:pPr>
              <w:jc w:val="center"/>
              <w:rPr>
                <w:rFonts w:ascii="GHEA Grapalat" w:hAnsi="GHEA Grapalat"/>
                <w:sz w:val="20"/>
                <w:szCs w:val="20"/>
                <w:lang w:val="hy-AM"/>
              </w:rPr>
            </w:pPr>
          </w:p>
        </w:tc>
        <w:tc>
          <w:tcPr>
            <w:tcW w:w="2340" w:type="dxa"/>
            <w:vMerge/>
            <w:shd w:val="clear" w:color="auto" w:fill="auto"/>
          </w:tcPr>
          <w:p w:rsidR="00705ADB" w:rsidRPr="005E139C" w:rsidRDefault="00705ADB" w:rsidP="00A654C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05ADB" w:rsidRPr="005E139C" w:rsidRDefault="00705ADB" w:rsidP="00A654C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պարտավորություն</w:t>
            </w:r>
          </w:p>
        </w:tc>
      </w:tr>
      <w:tr w:rsidR="00705ADB" w:rsidRPr="005E139C" w:rsidTr="00A654CE">
        <w:tc>
          <w:tcPr>
            <w:tcW w:w="1710" w:type="dxa"/>
            <w:vMerge/>
            <w:shd w:val="clear" w:color="auto" w:fill="auto"/>
          </w:tcPr>
          <w:p w:rsidR="00705ADB" w:rsidRPr="005E139C" w:rsidRDefault="00705ADB" w:rsidP="00A654CE">
            <w:pPr>
              <w:jc w:val="center"/>
              <w:rPr>
                <w:rFonts w:ascii="GHEA Grapalat" w:hAnsi="GHEA Grapalat"/>
                <w:sz w:val="20"/>
                <w:szCs w:val="20"/>
              </w:rPr>
            </w:pPr>
          </w:p>
        </w:tc>
        <w:tc>
          <w:tcPr>
            <w:tcW w:w="1350" w:type="dxa"/>
            <w:vMerge/>
            <w:shd w:val="clear" w:color="auto" w:fill="auto"/>
          </w:tcPr>
          <w:p w:rsidR="00705ADB" w:rsidRPr="005E139C" w:rsidRDefault="00705ADB" w:rsidP="00A654CE">
            <w:pPr>
              <w:jc w:val="center"/>
              <w:rPr>
                <w:rFonts w:ascii="GHEA Grapalat" w:hAnsi="GHEA Grapalat"/>
                <w:sz w:val="20"/>
                <w:szCs w:val="20"/>
              </w:rPr>
            </w:pPr>
          </w:p>
        </w:tc>
        <w:tc>
          <w:tcPr>
            <w:tcW w:w="1432" w:type="dxa"/>
            <w:vMerge/>
            <w:shd w:val="clear" w:color="auto" w:fill="auto"/>
          </w:tcPr>
          <w:p w:rsidR="00705ADB" w:rsidRPr="005E139C" w:rsidRDefault="00705ADB" w:rsidP="00A654CE">
            <w:pPr>
              <w:jc w:val="center"/>
              <w:rPr>
                <w:rFonts w:ascii="GHEA Grapalat" w:hAnsi="GHEA Grapalat"/>
                <w:sz w:val="20"/>
                <w:szCs w:val="20"/>
              </w:rPr>
            </w:pPr>
          </w:p>
        </w:tc>
        <w:tc>
          <w:tcPr>
            <w:tcW w:w="1440" w:type="dxa"/>
            <w:vMerge/>
            <w:shd w:val="clear" w:color="auto" w:fill="auto"/>
          </w:tcPr>
          <w:p w:rsidR="00705ADB" w:rsidRPr="005E139C" w:rsidRDefault="00705ADB" w:rsidP="00A654CE">
            <w:pPr>
              <w:jc w:val="center"/>
              <w:rPr>
                <w:rFonts w:ascii="GHEA Grapalat" w:hAnsi="GHEA Grapalat"/>
                <w:sz w:val="20"/>
                <w:szCs w:val="20"/>
              </w:rPr>
            </w:pPr>
          </w:p>
        </w:tc>
        <w:tc>
          <w:tcPr>
            <w:tcW w:w="2340" w:type="dxa"/>
            <w:vMerge/>
            <w:shd w:val="clear" w:color="auto" w:fill="auto"/>
          </w:tcPr>
          <w:p w:rsidR="00705ADB" w:rsidRPr="005E139C" w:rsidRDefault="00705ADB" w:rsidP="00A654CE">
            <w:pPr>
              <w:jc w:val="center"/>
              <w:rPr>
                <w:rFonts w:ascii="GHEA Grapalat" w:hAnsi="GHEA Grapalat"/>
                <w:sz w:val="20"/>
                <w:szCs w:val="20"/>
              </w:rPr>
            </w:pPr>
          </w:p>
        </w:tc>
        <w:tc>
          <w:tcPr>
            <w:tcW w:w="990"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20..թ.</w:t>
            </w:r>
          </w:p>
        </w:tc>
        <w:tc>
          <w:tcPr>
            <w:tcW w:w="990"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20..թ.</w:t>
            </w:r>
          </w:p>
        </w:tc>
        <w:tc>
          <w:tcPr>
            <w:tcW w:w="990"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20..թ.</w:t>
            </w:r>
          </w:p>
        </w:tc>
        <w:tc>
          <w:tcPr>
            <w:tcW w:w="1080"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Ընդամենը</w:t>
            </w:r>
          </w:p>
        </w:tc>
        <w:tc>
          <w:tcPr>
            <w:tcW w:w="1216" w:type="dxa"/>
            <w:shd w:val="clear" w:color="auto" w:fill="auto"/>
          </w:tcPr>
          <w:p w:rsidR="00705ADB" w:rsidRPr="005E139C" w:rsidRDefault="00705ADB" w:rsidP="00A654CE">
            <w:pPr>
              <w:jc w:val="center"/>
              <w:rPr>
                <w:rFonts w:ascii="GHEA Grapalat" w:hAnsi="GHEA Grapalat"/>
                <w:sz w:val="20"/>
                <w:szCs w:val="20"/>
              </w:rPr>
            </w:pPr>
          </w:p>
        </w:tc>
        <w:tc>
          <w:tcPr>
            <w:tcW w:w="2024" w:type="dxa"/>
            <w:shd w:val="clear" w:color="auto" w:fill="auto"/>
          </w:tcPr>
          <w:p w:rsidR="00705ADB" w:rsidRPr="005E139C" w:rsidRDefault="00705ADB" w:rsidP="00A654CE">
            <w:pPr>
              <w:jc w:val="center"/>
              <w:rPr>
                <w:rFonts w:ascii="GHEA Grapalat" w:hAnsi="GHEA Grapalat"/>
                <w:sz w:val="20"/>
                <w:szCs w:val="20"/>
              </w:rPr>
            </w:pPr>
          </w:p>
        </w:tc>
      </w:tr>
      <w:tr w:rsidR="00705ADB" w:rsidRPr="005E139C" w:rsidTr="00A654CE">
        <w:tc>
          <w:tcPr>
            <w:tcW w:w="3060" w:type="dxa"/>
            <w:gridSpan w:val="2"/>
            <w:shd w:val="clear" w:color="auto" w:fill="auto"/>
          </w:tcPr>
          <w:p w:rsidR="00705ADB" w:rsidRPr="005E139C" w:rsidRDefault="00705ADB" w:rsidP="00A654CE">
            <w:pPr>
              <w:jc w:val="center"/>
              <w:rPr>
                <w:rFonts w:ascii="GHEA Grapalat" w:hAnsi="GHEA Grapalat"/>
                <w:sz w:val="20"/>
                <w:szCs w:val="20"/>
              </w:rPr>
            </w:pPr>
          </w:p>
        </w:tc>
        <w:tc>
          <w:tcPr>
            <w:tcW w:w="1432" w:type="dxa"/>
            <w:shd w:val="clear" w:color="auto" w:fill="auto"/>
          </w:tcPr>
          <w:p w:rsidR="00705ADB" w:rsidRPr="005E139C" w:rsidRDefault="00705ADB" w:rsidP="00A654CE">
            <w:pPr>
              <w:jc w:val="center"/>
              <w:rPr>
                <w:rFonts w:ascii="GHEA Grapalat" w:hAnsi="GHEA Grapalat"/>
                <w:sz w:val="20"/>
                <w:szCs w:val="20"/>
              </w:rPr>
            </w:pPr>
          </w:p>
        </w:tc>
        <w:tc>
          <w:tcPr>
            <w:tcW w:w="1440" w:type="dxa"/>
            <w:shd w:val="clear" w:color="auto" w:fill="auto"/>
          </w:tcPr>
          <w:p w:rsidR="00705ADB" w:rsidRPr="005E139C" w:rsidRDefault="00705ADB" w:rsidP="00A654CE">
            <w:pPr>
              <w:jc w:val="center"/>
              <w:rPr>
                <w:rFonts w:ascii="GHEA Grapalat" w:hAnsi="GHEA Grapalat"/>
                <w:sz w:val="20"/>
                <w:szCs w:val="20"/>
              </w:rPr>
            </w:pPr>
          </w:p>
        </w:tc>
        <w:tc>
          <w:tcPr>
            <w:tcW w:w="2340" w:type="dxa"/>
            <w:shd w:val="clear" w:color="auto" w:fill="auto"/>
          </w:tcPr>
          <w:p w:rsidR="00705ADB" w:rsidRPr="005E139C" w:rsidRDefault="00705ADB" w:rsidP="00A654CE">
            <w:pPr>
              <w:jc w:val="center"/>
              <w:rPr>
                <w:rFonts w:ascii="GHEA Grapalat" w:hAnsi="GHEA Grapalat"/>
                <w:sz w:val="20"/>
                <w:szCs w:val="20"/>
              </w:rPr>
            </w:pPr>
          </w:p>
        </w:tc>
        <w:tc>
          <w:tcPr>
            <w:tcW w:w="990" w:type="dxa"/>
            <w:shd w:val="clear" w:color="auto" w:fill="auto"/>
          </w:tcPr>
          <w:p w:rsidR="00705ADB" w:rsidRPr="005E139C" w:rsidRDefault="00705ADB" w:rsidP="00A654CE">
            <w:pPr>
              <w:jc w:val="center"/>
              <w:rPr>
                <w:rFonts w:ascii="GHEA Grapalat" w:hAnsi="GHEA Grapalat"/>
                <w:sz w:val="20"/>
                <w:szCs w:val="20"/>
              </w:rPr>
            </w:pPr>
          </w:p>
        </w:tc>
        <w:tc>
          <w:tcPr>
            <w:tcW w:w="990" w:type="dxa"/>
            <w:shd w:val="clear" w:color="auto" w:fill="auto"/>
          </w:tcPr>
          <w:p w:rsidR="00705ADB" w:rsidRPr="005E139C" w:rsidRDefault="00705ADB" w:rsidP="00A654CE">
            <w:pPr>
              <w:jc w:val="center"/>
              <w:rPr>
                <w:rFonts w:ascii="GHEA Grapalat" w:hAnsi="GHEA Grapalat"/>
                <w:sz w:val="20"/>
                <w:szCs w:val="20"/>
              </w:rPr>
            </w:pPr>
          </w:p>
        </w:tc>
        <w:tc>
          <w:tcPr>
            <w:tcW w:w="990" w:type="dxa"/>
            <w:shd w:val="clear" w:color="auto" w:fill="auto"/>
          </w:tcPr>
          <w:p w:rsidR="00705ADB" w:rsidRPr="005E139C" w:rsidRDefault="00705ADB" w:rsidP="00A654CE">
            <w:pPr>
              <w:jc w:val="center"/>
              <w:rPr>
                <w:rFonts w:ascii="GHEA Grapalat" w:hAnsi="GHEA Grapalat"/>
                <w:sz w:val="20"/>
                <w:szCs w:val="20"/>
              </w:rPr>
            </w:pPr>
          </w:p>
        </w:tc>
        <w:tc>
          <w:tcPr>
            <w:tcW w:w="1080" w:type="dxa"/>
            <w:shd w:val="clear" w:color="auto" w:fill="auto"/>
          </w:tcPr>
          <w:p w:rsidR="00705ADB" w:rsidRPr="005E139C" w:rsidRDefault="00705ADB" w:rsidP="00A654CE">
            <w:pPr>
              <w:jc w:val="center"/>
              <w:rPr>
                <w:rFonts w:ascii="GHEA Grapalat" w:hAnsi="GHEA Grapalat"/>
                <w:sz w:val="20"/>
                <w:szCs w:val="20"/>
              </w:rPr>
            </w:pPr>
          </w:p>
        </w:tc>
        <w:tc>
          <w:tcPr>
            <w:tcW w:w="1216" w:type="dxa"/>
            <w:shd w:val="clear" w:color="auto" w:fill="auto"/>
          </w:tcPr>
          <w:p w:rsidR="00705ADB" w:rsidRPr="005E139C" w:rsidRDefault="00705ADB" w:rsidP="00A654CE">
            <w:pPr>
              <w:jc w:val="center"/>
              <w:rPr>
                <w:rFonts w:ascii="GHEA Grapalat" w:hAnsi="GHEA Grapalat"/>
                <w:sz w:val="20"/>
                <w:szCs w:val="20"/>
              </w:rPr>
            </w:pPr>
          </w:p>
        </w:tc>
        <w:tc>
          <w:tcPr>
            <w:tcW w:w="2024" w:type="dxa"/>
            <w:shd w:val="clear" w:color="auto" w:fill="auto"/>
          </w:tcPr>
          <w:p w:rsidR="00705ADB" w:rsidRPr="005E139C" w:rsidRDefault="00705ADB" w:rsidP="00A654CE">
            <w:pPr>
              <w:jc w:val="center"/>
              <w:rPr>
                <w:rFonts w:ascii="GHEA Grapalat" w:hAnsi="GHEA Grapalat"/>
                <w:sz w:val="20"/>
                <w:szCs w:val="20"/>
              </w:rPr>
            </w:pPr>
          </w:p>
        </w:tc>
      </w:tr>
    </w:tbl>
    <w:p w:rsidR="00705ADB" w:rsidRPr="005E139C" w:rsidRDefault="00705ADB" w:rsidP="00705ADB">
      <w:pPr>
        <w:jc w:val="center"/>
        <w:rPr>
          <w:rFonts w:ascii="GHEA Grapalat" w:hAnsi="GHEA Grapalat"/>
          <w:sz w:val="20"/>
          <w:szCs w:val="20"/>
        </w:rPr>
      </w:pPr>
    </w:p>
    <w:p w:rsidR="00705ADB" w:rsidRPr="005E139C" w:rsidRDefault="00705ADB" w:rsidP="00705ADB">
      <w:pPr>
        <w:rPr>
          <w:rFonts w:ascii="GHEA Grapalat" w:hAnsi="GHEA Grapalat"/>
          <w:sz w:val="20"/>
          <w:szCs w:val="20"/>
        </w:rPr>
      </w:pPr>
    </w:p>
    <w:p w:rsidR="00705ADB" w:rsidRPr="005E139C" w:rsidRDefault="00705ADB" w:rsidP="00705ADB">
      <w:pPr>
        <w:jc w:val="both"/>
        <w:rPr>
          <w:rFonts w:ascii="GHEA Grapalat" w:hAnsi="GHEA Grapalat"/>
          <w:sz w:val="20"/>
          <w:szCs w:val="20"/>
        </w:rPr>
      </w:pPr>
      <w:r w:rsidRPr="005E139C">
        <w:rPr>
          <w:rFonts w:ascii="GHEA Grapalat" w:hAnsi="GHEA Grapalat"/>
          <w:sz w:val="20"/>
          <w:szCs w:val="20"/>
        </w:rPr>
        <w:lastRenderedPageBreak/>
        <w:t>Եզրակացությունը տրվել է ..........</w:t>
      </w:r>
      <w:r w:rsidRPr="005E139C">
        <w:rPr>
          <w:rFonts w:ascii="GHEA Grapalat" w:hAnsi="GHEA Grapalat"/>
          <w:sz w:val="20"/>
          <w:szCs w:val="20"/>
          <w:lang w:val="hy-AM"/>
        </w:rPr>
        <w:t>................</w:t>
      </w:r>
      <w:r w:rsidRPr="005E139C">
        <w:rPr>
          <w:rFonts w:ascii="GHEA Grapalat" w:hAnsi="GHEA Grapalat"/>
          <w:sz w:val="20"/>
          <w:szCs w:val="20"/>
        </w:rPr>
        <w:t>....... վարչության աշխատակից .........</w:t>
      </w:r>
      <w:r w:rsidRPr="005E139C">
        <w:rPr>
          <w:rFonts w:ascii="GHEA Grapalat" w:hAnsi="GHEA Grapalat"/>
          <w:sz w:val="20"/>
          <w:szCs w:val="20"/>
          <w:lang w:val="hy-AM"/>
        </w:rPr>
        <w:t>.............</w:t>
      </w:r>
      <w:r w:rsidRPr="005E139C">
        <w:rPr>
          <w:rFonts w:ascii="GHEA Grapalat" w:hAnsi="GHEA Grapalat"/>
          <w:sz w:val="20"/>
          <w:szCs w:val="20"/>
        </w:rPr>
        <w:t>..........-ի կողմից</w:t>
      </w:r>
    </w:p>
    <w:p w:rsidR="00705ADB" w:rsidRPr="005E139C" w:rsidRDefault="00705ADB" w:rsidP="00705ADB">
      <w:pPr>
        <w:jc w:val="both"/>
        <w:rPr>
          <w:rFonts w:ascii="GHEA Grapalat" w:hAnsi="GHEA Grapalat"/>
          <w:sz w:val="20"/>
          <w:szCs w:val="20"/>
        </w:rPr>
      </w:pPr>
    </w:p>
    <w:p w:rsidR="00705ADB" w:rsidRPr="005E139C" w:rsidRDefault="00705ADB" w:rsidP="00705ADB">
      <w:pPr>
        <w:jc w:val="both"/>
        <w:rPr>
          <w:rFonts w:ascii="GHEA Grapalat" w:hAnsi="GHEA Grapalat"/>
          <w:sz w:val="20"/>
          <w:szCs w:val="20"/>
        </w:rPr>
      </w:pPr>
    </w:p>
    <w:p w:rsidR="00705ADB" w:rsidRPr="005E139C" w:rsidRDefault="00705ADB" w:rsidP="00705ADB">
      <w:pPr>
        <w:jc w:val="both"/>
        <w:rPr>
          <w:rFonts w:ascii="GHEA Grapalat" w:hAnsi="GHEA Grapalat"/>
          <w:sz w:val="20"/>
          <w:szCs w:val="20"/>
        </w:rPr>
      </w:pPr>
    </w:p>
    <w:p w:rsidR="00705ADB" w:rsidRPr="005E139C" w:rsidRDefault="00705ADB" w:rsidP="00705ADB">
      <w:pPr>
        <w:jc w:val="both"/>
        <w:rPr>
          <w:rFonts w:ascii="GHEA Grapalat" w:hAnsi="GHEA Grapalat"/>
          <w:sz w:val="20"/>
          <w:szCs w:val="20"/>
        </w:rPr>
      </w:pPr>
      <w:r w:rsidRPr="005E139C">
        <w:rPr>
          <w:rFonts w:ascii="GHEA Grapalat" w:hAnsi="GHEA Grapalat"/>
          <w:sz w:val="20"/>
          <w:szCs w:val="20"/>
        </w:rPr>
        <w:t>.................................................................</w:t>
      </w:r>
      <w:r w:rsidRPr="005E139C">
        <w:rPr>
          <w:rFonts w:ascii="GHEA Grapalat" w:hAnsi="GHEA Grapalat"/>
          <w:sz w:val="20"/>
          <w:szCs w:val="20"/>
        </w:rPr>
        <w:tab/>
      </w:r>
      <w:r w:rsidRPr="005E139C">
        <w:rPr>
          <w:rFonts w:ascii="GHEA Grapalat" w:hAnsi="GHEA Grapalat"/>
          <w:sz w:val="20"/>
          <w:szCs w:val="20"/>
        </w:rPr>
        <w:tab/>
      </w:r>
      <w:r w:rsidRPr="005E139C">
        <w:rPr>
          <w:rFonts w:ascii="GHEA Grapalat" w:hAnsi="GHEA Grapalat"/>
          <w:sz w:val="20"/>
          <w:szCs w:val="20"/>
        </w:rPr>
        <w:tab/>
      </w:r>
      <w:r w:rsidRPr="005E139C">
        <w:rPr>
          <w:rFonts w:ascii="GHEA Grapalat" w:hAnsi="GHEA Grapalat"/>
          <w:sz w:val="20"/>
          <w:szCs w:val="20"/>
        </w:rPr>
        <w:tab/>
      </w:r>
      <w:r w:rsidRPr="005E139C">
        <w:rPr>
          <w:rFonts w:ascii="GHEA Grapalat" w:hAnsi="GHEA Grapalat"/>
          <w:sz w:val="20"/>
          <w:szCs w:val="20"/>
        </w:rPr>
        <w:tab/>
        <w:t>..............................................</w:t>
      </w:r>
    </w:p>
    <w:p w:rsidR="00705ADB" w:rsidRPr="005E139C" w:rsidRDefault="00705ADB" w:rsidP="00705ADB">
      <w:pPr>
        <w:jc w:val="both"/>
        <w:rPr>
          <w:rFonts w:ascii="GHEA Grapalat" w:hAnsi="GHEA Grapalat"/>
          <w:sz w:val="20"/>
          <w:szCs w:val="20"/>
        </w:rPr>
      </w:pPr>
      <w:r w:rsidRPr="005E139C">
        <w:rPr>
          <w:rFonts w:ascii="GHEA Grapalat" w:hAnsi="GHEA Grapalat"/>
          <w:sz w:val="20"/>
          <w:szCs w:val="20"/>
          <w:lang w:val="hy-AM"/>
        </w:rPr>
        <w:t xml:space="preserve">          </w:t>
      </w:r>
      <w:r w:rsidRPr="005E139C">
        <w:rPr>
          <w:rFonts w:ascii="GHEA Grapalat" w:hAnsi="GHEA Grapalat"/>
          <w:sz w:val="20"/>
          <w:szCs w:val="20"/>
        </w:rPr>
        <w:t>պաշտոնյայի անունը, ազգանունը</w:t>
      </w:r>
      <w:r w:rsidRPr="005E139C">
        <w:rPr>
          <w:rFonts w:ascii="GHEA Grapalat" w:hAnsi="GHEA Grapalat"/>
          <w:sz w:val="20"/>
          <w:szCs w:val="20"/>
        </w:rPr>
        <w:tab/>
      </w:r>
      <w:r w:rsidRPr="005E139C">
        <w:rPr>
          <w:rFonts w:ascii="GHEA Grapalat" w:hAnsi="GHEA Grapalat"/>
          <w:sz w:val="20"/>
          <w:szCs w:val="20"/>
        </w:rPr>
        <w:tab/>
      </w:r>
      <w:r w:rsidRPr="005E139C">
        <w:rPr>
          <w:rFonts w:ascii="GHEA Grapalat" w:hAnsi="GHEA Grapalat"/>
          <w:sz w:val="20"/>
          <w:szCs w:val="20"/>
        </w:rPr>
        <w:tab/>
      </w:r>
      <w:r w:rsidRPr="005E139C">
        <w:rPr>
          <w:rFonts w:ascii="GHEA Grapalat" w:hAnsi="GHEA Grapalat"/>
          <w:sz w:val="20"/>
          <w:szCs w:val="20"/>
        </w:rPr>
        <w:tab/>
      </w:r>
      <w:r w:rsidRPr="005E139C">
        <w:rPr>
          <w:rFonts w:ascii="GHEA Grapalat" w:hAnsi="GHEA Grapalat"/>
          <w:sz w:val="20"/>
          <w:szCs w:val="20"/>
        </w:rPr>
        <w:tab/>
        <w:t xml:space="preserve">     </w:t>
      </w:r>
      <w:r w:rsidRPr="005E139C">
        <w:rPr>
          <w:rFonts w:ascii="GHEA Grapalat" w:hAnsi="GHEA Grapalat"/>
          <w:sz w:val="20"/>
          <w:szCs w:val="20"/>
          <w:lang w:val="hy-AM"/>
        </w:rPr>
        <w:t xml:space="preserve">   </w:t>
      </w:r>
      <w:r w:rsidRPr="005E139C">
        <w:rPr>
          <w:rFonts w:ascii="GHEA Grapalat" w:hAnsi="GHEA Grapalat"/>
          <w:sz w:val="20"/>
          <w:szCs w:val="20"/>
        </w:rPr>
        <w:t xml:space="preserve"> ստորագրություն</w:t>
      </w:r>
    </w:p>
    <w:p w:rsidR="00705ADB" w:rsidRPr="005E139C" w:rsidRDefault="00705ADB" w:rsidP="00705ADB">
      <w:pPr>
        <w:ind w:firstLine="540"/>
        <w:jc w:val="center"/>
        <w:rPr>
          <w:rFonts w:ascii="GHEA Grapalat" w:hAnsi="GHEA Grapalat" w:cs="Sylfaen"/>
          <w:b/>
          <w:lang w:val="hy-AM"/>
        </w:rPr>
      </w:pPr>
    </w:p>
    <w:p w:rsidR="00705ADB" w:rsidRPr="005E139C" w:rsidRDefault="00705ADB" w:rsidP="00705ADB">
      <w:pPr>
        <w:pStyle w:val="BodyTextIndent"/>
        <w:jc w:val="right"/>
        <w:rPr>
          <w:rFonts w:ascii="GHEA Grapalat" w:hAnsi="GHEA Grapalat"/>
          <w:b/>
          <w:lang w:val="en-US"/>
        </w:rPr>
      </w:pPr>
    </w:p>
    <w:p w:rsidR="00705ADB" w:rsidRPr="005E139C" w:rsidRDefault="00705ADB" w:rsidP="00705ADB">
      <w:pPr>
        <w:pStyle w:val="BodyTextIndent"/>
        <w:jc w:val="right"/>
        <w:rPr>
          <w:rFonts w:ascii="GHEA Grapalat" w:hAnsi="GHEA Grapalat"/>
          <w:b/>
          <w:lang w:val="en-US"/>
        </w:rPr>
      </w:pPr>
    </w:p>
    <w:p w:rsidR="00705ADB" w:rsidRPr="005E139C" w:rsidRDefault="00705ADB" w:rsidP="00705ADB">
      <w:pPr>
        <w:pStyle w:val="BodyTextIndent"/>
        <w:jc w:val="right"/>
        <w:rPr>
          <w:rFonts w:ascii="GHEA Grapalat" w:hAnsi="GHEA Grapalat"/>
          <w:b/>
          <w:lang w:val="en-US"/>
        </w:rPr>
      </w:pPr>
    </w:p>
    <w:p w:rsidR="00705ADB" w:rsidRPr="005E139C" w:rsidRDefault="00705ADB" w:rsidP="00705ADB">
      <w:pPr>
        <w:pStyle w:val="BodyTextIndent"/>
        <w:jc w:val="right"/>
        <w:rPr>
          <w:rFonts w:ascii="GHEA Grapalat" w:hAnsi="GHEA Grapalat"/>
          <w:b/>
          <w:lang w:val="en-US"/>
        </w:rPr>
        <w:sectPr w:rsidR="00705ADB" w:rsidRPr="005E139C" w:rsidSect="00A654CE">
          <w:pgSz w:w="16838" w:h="11906" w:orient="landscape" w:code="9"/>
          <w:pgMar w:top="1138" w:right="720" w:bottom="662" w:left="533" w:header="562" w:footer="562" w:gutter="0"/>
          <w:cols w:space="720"/>
        </w:sectPr>
      </w:pPr>
    </w:p>
    <w:p w:rsidR="00705ADB" w:rsidRPr="005E139C" w:rsidRDefault="00705ADB" w:rsidP="00705ADB">
      <w:pPr>
        <w:pStyle w:val="BodyTextIndent"/>
        <w:jc w:val="right"/>
        <w:rPr>
          <w:rFonts w:ascii="GHEA Grapalat" w:hAnsi="GHEA Grapalat"/>
          <w:b/>
          <w:lang w:val="en-US"/>
        </w:rPr>
      </w:pPr>
    </w:p>
    <w:p w:rsidR="00705ADB" w:rsidRPr="005E139C" w:rsidRDefault="00705ADB" w:rsidP="00705ADB">
      <w:pPr>
        <w:pStyle w:val="BodyTextIndent"/>
        <w:jc w:val="right"/>
        <w:rPr>
          <w:rFonts w:ascii="GHEA Grapalat" w:hAnsi="GHEA Grapalat"/>
          <w:i w:val="0"/>
          <w:lang w:val="nl-NL"/>
        </w:rPr>
      </w:pPr>
      <w:r w:rsidRPr="005E139C">
        <w:rPr>
          <w:rFonts w:ascii="GHEA Grapalat" w:hAnsi="GHEA Grapalat" w:cs="Sylfaen"/>
          <w:i w:val="0"/>
          <w:lang w:val="hy-AM"/>
        </w:rPr>
        <w:t>Հավելված</w:t>
      </w:r>
      <w:r w:rsidRPr="005E139C">
        <w:rPr>
          <w:rFonts w:ascii="GHEA Grapalat" w:hAnsi="GHEA Grapalat" w:cs="Arial"/>
          <w:i w:val="0"/>
          <w:lang w:val="hy-AM"/>
        </w:rPr>
        <w:t xml:space="preserve"> </w:t>
      </w:r>
      <w:r w:rsidRPr="005E139C">
        <w:rPr>
          <w:rFonts w:ascii="GHEA Grapalat" w:hAnsi="GHEA Grapalat"/>
          <w:i w:val="0"/>
          <w:lang w:val="nl-NL"/>
        </w:rPr>
        <w:t>10</w:t>
      </w:r>
    </w:p>
    <w:p w:rsidR="00705ADB" w:rsidRPr="005E139C" w:rsidRDefault="0080389D" w:rsidP="00705ADB">
      <w:pPr>
        <w:pStyle w:val="BodyTextIndent"/>
        <w:spacing w:line="240" w:lineRule="auto"/>
        <w:jc w:val="right"/>
        <w:rPr>
          <w:rFonts w:ascii="GHEA Grapalat" w:hAnsi="GHEA Grapalat" w:cs="Arial"/>
          <w:i w:val="0"/>
          <w:lang w:val="hy-AM"/>
        </w:rPr>
      </w:pPr>
      <w:r w:rsidRPr="005E139C">
        <w:rPr>
          <w:rFonts w:ascii="GHEA Grapalat" w:hAnsi="GHEA Grapalat" w:cs="Sylfaen"/>
          <w:i w:val="0"/>
          <w:sz w:val="22"/>
          <w:lang w:val="af-ZA"/>
        </w:rPr>
        <w:t>&lt;&lt;ՔՆՔԾԻԳ-</w:t>
      </w:r>
      <w:r w:rsidRPr="005E139C">
        <w:rPr>
          <w:rFonts w:ascii="GHEA Grapalat" w:hAnsi="GHEA Grapalat" w:cs="Sylfaen"/>
          <w:i w:val="0"/>
          <w:sz w:val="22"/>
        </w:rPr>
        <w:t>ՇՀԾՁԲ-</w:t>
      </w:r>
      <w:r w:rsidRPr="005E139C">
        <w:rPr>
          <w:rFonts w:ascii="GHEA Grapalat" w:hAnsi="GHEA Grapalat" w:cs="Sylfaen"/>
          <w:i w:val="0"/>
          <w:sz w:val="22"/>
          <w:lang w:val="af-ZA"/>
        </w:rPr>
        <w:t xml:space="preserve">16/10&gt;&gt; </w:t>
      </w:r>
      <w:r w:rsidR="00705ADB" w:rsidRPr="005E139C">
        <w:rPr>
          <w:rFonts w:ascii="GHEA Grapalat" w:hAnsi="GHEA Grapalat" w:cs="Sylfaen"/>
          <w:i w:val="0"/>
          <w:lang w:val="hy-AM"/>
        </w:rPr>
        <w:t>ծածկագրով</w:t>
      </w:r>
    </w:p>
    <w:p w:rsidR="00705ADB" w:rsidRPr="005E139C" w:rsidRDefault="00705ADB" w:rsidP="00705ADB">
      <w:pPr>
        <w:pStyle w:val="BodyTextIndent"/>
        <w:spacing w:line="240" w:lineRule="auto"/>
        <w:jc w:val="right"/>
        <w:rPr>
          <w:rFonts w:ascii="GHEA Grapalat" w:hAnsi="GHEA Grapalat"/>
          <w:i w:val="0"/>
          <w:sz w:val="22"/>
          <w:lang w:val="hy-AM"/>
        </w:rPr>
      </w:pPr>
      <w:r w:rsidRPr="005E139C">
        <w:rPr>
          <w:rFonts w:ascii="GHEA Grapalat" w:hAnsi="GHEA Grapalat" w:cs="Sylfaen"/>
          <w:i w:val="0"/>
          <w:lang w:val="hy-AM"/>
        </w:rPr>
        <w:t>շրջանակային համաձայնագրերի միջոցով գնում կատարելու ընթացակարգի</w:t>
      </w:r>
      <w:r w:rsidRPr="005E139C">
        <w:rPr>
          <w:rFonts w:ascii="GHEA Grapalat" w:hAnsi="GHEA Grapalat" w:cs="Arial"/>
          <w:i w:val="0"/>
          <w:lang w:val="hy-AM"/>
        </w:rPr>
        <w:t xml:space="preserve"> </w:t>
      </w:r>
      <w:r w:rsidRPr="005E139C">
        <w:rPr>
          <w:rFonts w:ascii="GHEA Grapalat" w:hAnsi="GHEA Grapalat" w:cs="Sylfaen"/>
          <w:i w:val="0"/>
          <w:lang w:val="hy-AM"/>
        </w:rPr>
        <w:t>հրավերի</w:t>
      </w:r>
    </w:p>
    <w:p w:rsidR="00705ADB" w:rsidRPr="005E139C" w:rsidRDefault="00705ADB" w:rsidP="00705ADB">
      <w:pPr>
        <w:jc w:val="center"/>
        <w:rPr>
          <w:rFonts w:ascii="GHEA Grapalat" w:hAnsi="GHEA Grapalat" w:cs="GHEA Grapalat"/>
          <w:i/>
          <w:iCs/>
          <w:lang w:val="hy-AM"/>
        </w:rPr>
      </w:pPr>
    </w:p>
    <w:p w:rsidR="00705ADB" w:rsidRPr="005E139C" w:rsidRDefault="00705ADB" w:rsidP="00705ADB">
      <w:pPr>
        <w:jc w:val="center"/>
        <w:rPr>
          <w:rFonts w:ascii="GHEA Grapalat" w:hAnsi="GHEA Grapalat" w:cs="GHEA Grapalat"/>
          <w:lang w:val="hy-AM"/>
        </w:rPr>
      </w:pPr>
      <w:r w:rsidRPr="005E139C">
        <w:rPr>
          <w:rFonts w:ascii="GHEA Grapalat" w:hAnsi="GHEA Grapalat" w:cs="GHEA Grapalat"/>
          <w:lang w:val="hy-AM"/>
        </w:rPr>
        <w:t xml:space="preserve">ՏՈւԺԱՆՔԻ ՄԱՍԻՆ ՀԱՄԱՁԱՅՆՈւԹՅՈւՆ N </w:t>
      </w:r>
      <w:r w:rsidR="0080389D" w:rsidRPr="005E139C">
        <w:rPr>
          <w:rFonts w:ascii="GHEA Grapalat" w:hAnsi="GHEA Grapalat" w:cs="GHEA Grapalat"/>
        </w:rPr>
        <w:t>&lt;&lt;</w:t>
      </w:r>
      <w:r w:rsidR="0080389D" w:rsidRPr="005E139C">
        <w:rPr>
          <w:rFonts w:ascii="GHEA Grapalat" w:hAnsi="GHEA Grapalat" w:cs="Sylfaen"/>
          <w:lang w:val="af-ZA"/>
        </w:rPr>
        <w:t>ՔՆՔԾԻԳ-</w:t>
      </w:r>
      <w:r w:rsidR="0080389D" w:rsidRPr="005E139C">
        <w:rPr>
          <w:rFonts w:ascii="GHEA Grapalat" w:hAnsi="GHEA Grapalat" w:cs="Sylfaen"/>
        </w:rPr>
        <w:t>ՇՀԾՁԲ-</w:t>
      </w:r>
      <w:r w:rsidR="0080389D" w:rsidRPr="005E139C">
        <w:rPr>
          <w:rFonts w:ascii="GHEA Grapalat" w:hAnsi="GHEA Grapalat" w:cs="Sylfaen"/>
          <w:lang w:val="af-ZA"/>
        </w:rPr>
        <w:t>16/10</w:t>
      </w:r>
      <w:r w:rsidR="0080389D" w:rsidRPr="005E139C">
        <w:rPr>
          <w:rFonts w:ascii="GHEA Grapalat" w:hAnsi="GHEA Grapalat" w:cs="Sylfaen"/>
          <w:i/>
          <w:lang w:val="af-ZA"/>
        </w:rPr>
        <w:t>&gt;&gt;</w:t>
      </w:r>
    </w:p>
    <w:p w:rsidR="00705ADB" w:rsidRPr="005E139C" w:rsidRDefault="00705ADB" w:rsidP="00705ADB">
      <w:pPr>
        <w:rPr>
          <w:rFonts w:ascii="GHEA Grapalat" w:hAnsi="GHEA Grapalat" w:cs="GHEA Grapalat"/>
          <w:sz w:val="20"/>
          <w:szCs w:val="20"/>
          <w:lang w:val="hy-AM"/>
        </w:rPr>
      </w:pPr>
    </w:p>
    <w:p w:rsidR="00705ADB" w:rsidRPr="005E139C" w:rsidRDefault="00705ADB" w:rsidP="00705ADB">
      <w:pPr>
        <w:rPr>
          <w:rFonts w:ascii="GHEA Grapalat" w:hAnsi="GHEA Grapalat" w:cs="GHEA Grapalat"/>
          <w:sz w:val="20"/>
          <w:szCs w:val="20"/>
          <w:lang w:val="hy-AM"/>
        </w:rPr>
      </w:pPr>
      <w:r w:rsidRPr="005E139C">
        <w:rPr>
          <w:rFonts w:ascii="GHEA Grapalat" w:hAnsi="GHEA Grapalat" w:cs="GHEA Grapalat"/>
          <w:lang w:val="hy-AM"/>
        </w:rPr>
        <w:t xml:space="preserve">   </w:t>
      </w:r>
      <w:r w:rsidRPr="005E139C">
        <w:rPr>
          <w:rFonts w:ascii="GHEA Grapalat" w:hAnsi="GHEA Grapalat" w:cs="GHEA Grapalat"/>
          <w:sz w:val="20"/>
          <w:szCs w:val="20"/>
          <w:lang w:val="hy-AM"/>
        </w:rPr>
        <w:t xml:space="preserve">  ք. Երևան</w:t>
      </w:r>
      <w:r w:rsidRPr="005E139C">
        <w:rPr>
          <w:rFonts w:ascii="GHEA Grapalat" w:hAnsi="GHEA Grapalat" w:cs="GHEA Grapalat"/>
          <w:sz w:val="20"/>
          <w:szCs w:val="20"/>
          <w:lang w:val="hy-AM"/>
        </w:rPr>
        <w:tab/>
      </w:r>
      <w:r w:rsidRPr="005E139C">
        <w:rPr>
          <w:rFonts w:ascii="GHEA Grapalat" w:hAnsi="GHEA Grapalat" w:cs="GHEA Grapalat"/>
          <w:sz w:val="20"/>
          <w:szCs w:val="20"/>
          <w:lang w:val="hy-AM"/>
        </w:rPr>
        <w:tab/>
      </w:r>
      <w:r w:rsidRPr="005E139C">
        <w:rPr>
          <w:rFonts w:ascii="GHEA Grapalat" w:hAnsi="GHEA Grapalat" w:cs="GHEA Grapalat"/>
          <w:sz w:val="20"/>
          <w:szCs w:val="20"/>
          <w:lang w:val="hy-AM"/>
        </w:rPr>
        <w:tab/>
      </w:r>
      <w:r w:rsidRPr="005E139C">
        <w:rPr>
          <w:rFonts w:ascii="GHEA Grapalat" w:hAnsi="GHEA Grapalat" w:cs="GHEA Grapalat"/>
          <w:sz w:val="20"/>
          <w:szCs w:val="20"/>
          <w:lang w:val="hy-AM"/>
        </w:rPr>
        <w:tab/>
      </w:r>
      <w:r w:rsidRPr="005E139C">
        <w:rPr>
          <w:rFonts w:ascii="GHEA Grapalat" w:hAnsi="GHEA Grapalat" w:cs="GHEA Grapalat"/>
          <w:sz w:val="20"/>
          <w:szCs w:val="20"/>
          <w:lang w:val="hy-AM"/>
        </w:rPr>
        <w:tab/>
      </w:r>
      <w:r w:rsidRPr="005E139C">
        <w:rPr>
          <w:rFonts w:ascii="GHEA Grapalat" w:hAnsi="GHEA Grapalat" w:cs="GHEA Grapalat"/>
          <w:sz w:val="20"/>
          <w:szCs w:val="20"/>
          <w:lang w:val="hy-AM"/>
        </w:rPr>
        <w:tab/>
      </w:r>
      <w:r w:rsidRPr="005E139C">
        <w:rPr>
          <w:rFonts w:ascii="GHEA Grapalat" w:hAnsi="GHEA Grapalat" w:cs="GHEA Grapalat"/>
          <w:sz w:val="20"/>
          <w:szCs w:val="20"/>
          <w:lang w:val="hy-AM"/>
        </w:rPr>
        <w:tab/>
        <w:t xml:space="preserve">             &lt;&lt;</w:t>
      </w:r>
      <w:r w:rsidRPr="005E139C">
        <w:rPr>
          <w:rFonts w:ascii="GHEA Grapalat" w:hAnsi="GHEA Grapalat" w:cs="GHEA Grapalat"/>
          <w:sz w:val="20"/>
          <w:szCs w:val="20"/>
          <w:u w:val="single"/>
          <w:lang w:val="hy-AM"/>
        </w:rPr>
        <w:t xml:space="preserve">         </w:t>
      </w:r>
      <w:r w:rsidRPr="005E139C">
        <w:rPr>
          <w:rFonts w:ascii="GHEA Grapalat" w:hAnsi="GHEA Grapalat" w:cs="GHEA Grapalat"/>
          <w:sz w:val="20"/>
          <w:szCs w:val="20"/>
          <w:lang w:val="hy-AM"/>
        </w:rPr>
        <w:t>&gt;&gt;</w:t>
      </w:r>
      <w:r w:rsidRPr="005E139C">
        <w:rPr>
          <w:rFonts w:ascii="GHEA Grapalat" w:hAnsi="GHEA Grapalat" w:cs="GHEA Grapalat"/>
          <w:sz w:val="20"/>
          <w:szCs w:val="20"/>
          <w:u w:val="single"/>
          <w:lang w:val="hy-AM"/>
        </w:rPr>
        <w:t xml:space="preserve"> _____________ </w:t>
      </w:r>
      <w:r w:rsidRPr="005E139C">
        <w:rPr>
          <w:rFonts w:ascii="GHEA Grapalat" w:hAnsi="GHEA Grapalat" w:cs="GHEA Grapalat"/>
          <w:sz w:val="20"/>
          <w:szCs w:val="20"/>
          <w:lang w:val="hy-AM"/>
        </w:rPr>
        <w:t>20   թ.</w:t>
      </w:r>
    </w:p>
    <w:p w:rsidR="00705ADB" w:rsidRPr="005E139C" w:rsidRDefault="00705ADB" w:rsidP="00705ADB">
      <w:pPr>
        <w:ind w:firstLine="708"/>
        <w:jc w:val="both"/>
        <w:rPr>
          <w:rFonts w:ascii="GHEA Grapalat" w:hAnsi="GHEA Grapalat" w:cs="GHEA Grapalat"/>
          <w:sz w:val="20"/>
          <w:szCs w:val="20"/>
          <w:lang w:val="hy-AM"/>
        </w:rPr>
      </w:pPr>
      <w:r w:rsidRPr="005E139C">
        <w:rPr>
          <w:rFonts w:ascii="GHEA Grapalat" w:hAnsi="GHEA Grapalat" w:cs="GHEA Grapalat"/>
          <w:sz w:val="20"/>
          <w:szCs w:val="20"/>
          <w:lang w:val="hy-AM"/>
        </w:rPr>
        <w:t>&lt;&lt;</w:t>
      </w:r>
      <w:r w:rsidRPr="005E139C">
        <w:rPr>
          <w:rFonts w:ascii="GHEA Grapalat" w:hAnsi="GHEA Grapalat" w:cs="GHEA Grapalat"/>
          <w:sz w:val="20"/>
          <w:szCs w:val="20"/>
          <w:vertAlign w:val="subscript"/>
          <w:lang w:val="hy-AM"/>
        </w:rPr>
        <w:t>Ընկերության անվանումը</w:t>
      </w:r>
      <w:r w:rsidRPr="005E139C">
        <w:rPr>
          <w:rFonts w:ascii="GHEA Grapalat" w:hAnsi="GHEA Grapalat" w:cs="GHEA Grapalat"/>
          <w:sz w:val="20"/>
          <w:szCs w:val="20"/>
          <w:lang w:val="hy-AM"/>
        </w:rPr>
        <w:t>&gt;&gt;, ի դեմս Ընկերության տնօրեն` &lt;&lt;</w:t>
      </w:r>
      <w:r w:rsidRPr="005E139C">
        <w:rPr>
          <w:rFonts w:ascii="GHEA Grapalat" w:hAnsi="GHEA Grapalat" w:cs="GHEA Grapalat"/>
          <w:sz w:val="20"/>
          <w:szCs w:val="20"/>
          <w:vertAlign w:val="subscript"/>
          <w:lang w:val="hy-AM"/>
        </w:rPr>
        <w:t>Ընկերության տնօրենի անուն ազգանունը, անձնագրային տվյալները</w:t>
      </w:r>
      <w:r w:rsidRPr="005E139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05ADB" w:rsidRPr="005E139C" w:rsidRDefault="00705ADB" w:rsidP="00705ADB">
      <w:pPr>
        <w:jc w:val="center"/>
        <w:rPr>
          <w:rFonts w:ascii="GHEA Grapalat" w:hAnsi="GHEA Grapalat" w:cs="GHEA Grapalat"/>
          <w:sz w:val="20"/>
          <w:szCs w:val="20"/>
          <w:lang w:val="hy-AM"/>
        </w:rPr>
      </w:pPr>
    </w:p>
    <w:p w:rsidR="00705ADB" w:rsidRPr="005E139C" w:rsidRDefault="00705ADB" w:rsidP="00705ADB">
      <w:pPr>
        <w:numPr>
          <w:ilvl w:val="0"/>
          <w:numId w:val="49"/>
        </w:numPr>
        <w:spacing w:after="0" w:line="240" w:lineRule="auto"/>
        <w:jc w:val="center"/>
        <w:rPr>
          <w:rFonts w:ascii="GHEA Grapalat" w:hAnsi="GHEA Grapalat" w:cs="GHEA Grapalat"/>
          <w:b/>
          <w:bCs/>
          <w:sz w:val="20"/>
          <w:szCs w:val="20"/>
          <w:lang w:val="pt-BR"/>
        </w:rPr>
      </w:pPr>
      <w:r w:rsidRPr="005E139C">
        <w:rPr>
          <w:rFonts w:ascii="GHEA Grapalat" w:hAnsi="GHEA Grapalat" w:cs="GHEA Grapalat"/>
          <w:b/>
          <w:bCs/>
          <w:sz w:val="20"/>
          <w:szCs w:val="20"/>
          <w:lang w:val="pt-BR"/>
        </w:rPr>
        <w:t>ՀԱՄԱՁԱՅՆՈՒԹՅԱՆ ԱՌԱՐԿԱՆ</w:t>
      </w:r>
    </w:p>
    <w:p w:rsidR="00705ADB" w:rsidRPr="005E139C" w:rsidRDefault="00705ADB" w:rsidP="00705ADB">
      <w:pPr>
        <w:numPr>
          <w:ilvl w:val="1"/>
          <w:numId w:val="47"/>
        </w:numPr>
        <w:spacing w:after="0" w:line="240" w:lineRule="auto"/>
        <w:ind w:left="0" w:firstLine="567"/>
        <w:jc w:val="both"/>
        <w:rPr>
          <w:rFonts w:ascii="GHEA Grapalat" w:hAnsi="GHEA Grapalat" w:cs="GHEA Grapalat"/>
          <w:sz w:val="20"/>
          <w:szCs w:val="20"/>
          <w:lang w:val="pt-BR"/>
        </w:rPr>
      </w:pPr>
      <w:r w:rsidRPr="005E139C">
        <w:rPr>
          <w:rFonts w:ascii="GHEA Grapalat" w:hAnsi="GHEA Grapalat" w:cs="GHEA Grapalat"/>
          <w:sz w:val="20"/>
          <w:szCs w:val="20"/>
          <w:lang w:val="pt-BR"/>
        </w:rPr>
        <w:t xml:space="preserve">Հաշվի առնելով, որ Ընկերությունը մասնակցում է </w:t>
      </w:r>
      <w:r w:rsidR="0080389D" w:rsidRPr="005E139C">
        <w:rPr>
          <w:rFonts w:ascii="GHEA Grapalat" w:hAnsi="GHEA Grapalat" w:cs="GHEA Grapalat"/>
          <w:sz w:val="20"/>
          <w:szCs w:val="20"/>
          <w:lang w:val="pt-BR"/>
        </w:rPr>
        <w:t xml:space="preserve">ՀՀ Քաղաքաշինության նախարարության &lt;&lt;Քաղաքաշինական ԾԻԳ&gt;&gt; ՊՀ-ի </w:t>
      </w:r>
      <w:r w:rsidRPr="005E139C">
        <w:rPr>
          <w:rFonts w:ascii="GHEA Grapalat" w:hAnsi="GHEA Grapalat" w:cs="GHEA Grapalat"/>
          <w:sz w:val="20"/>
          <w:szCs w:val="20"/>
          <w:lang w:val="pt-BR"/>
        </w:rPr>
        <w:t xml:space="preserve">(այսուհետ` Պատվիրատու) կողմից կազմակերպված` </w:t>
      </w:r>
      <w:r w:rsidR="0080389D" w:rsidRPr="005E139C">
        <w:rPr>
          <w:rFonts w:ascii="GHEA Grapalat" w:hAnsi="GHEA Grapalat" w:cs="GHEA Grapalat"/>
          <w:sz w:val="20"/>
          <w:szCs w:val="20"/>
          <w:lang w:val="pt-BR"/>
        </w:rPr>
        <w:t>Ավտոմեքենաների լվացման և նմանատիպ  ծառայությունների</w:t>
      </w:r>
      <w:r w:rsidRPr="005E139C">
        <w:rPr>
          <w:rFonts w:ascii="GHEA Grapalat" w:hAnsi="GHEA Grapalat" w:cs="GHEA Grapalat"/>
          <w:sz w:val="20"/>
          <w:szCs w:val="20"/>
          <w:vertAlign w:val="subscript"/>
          <w:lang w:val="pt-BR"/>
        </w:rPr>
        <w:t xml:space="preserve"> </w:t>
      </w:r>
      <w:r w:rsidRPr="005E139C">
        <w:rPr>
          <w:rFonts w:ascii="GHEA Grapalat" w:hAnsi="GHEA Grapalat" w:cs="GHEA Grapalat"/>
          <w:sz w:val="20"/>
          <w:szCs w:val="20"/>
          <w:lang w:val="pt-BR"/>
        </w:rPr>
        <w:t xml:space="preserve">ձեռքբերման </w:t>
      </w:r>
      <w:r w:rsidR="0080389D" w:rsidRPr="005E139C">
        <w:rPr>
          <w:rFonts w:ascii="GHEA Grapalat" w:hAnsi="GHEA Grapalat" w:cs="GHEA Grapalat"/>
          <w:sz w:val="20"/>
          <w:szCs w:val="20"/>
          <w:lang w:val="pt-BR"/>
        </w:rPr>
        <w:t>&lt;&lt;ՔՆՔԾԻԳ-ՇՀԾՁԲ-16/10&gt;&gt;</w:t>
      </w:r>
      <w:r w:rsidRPr="005E139C">
        <w:rPr>
          <w:rFonts w:ascii="GHEA Grapalat" w:hAnsi="GHEA Grapalat" w:cs="GHEA Grapalat"/>
          <w:sz w:val="20"/>
          <w:szCs w:val="20"/>
          <w:lang w:val="pt-BR"/>
        </w:rPr>
        <w:t xml:space="preserve">ծածկագրով </w:t>
      </w:r>
      <w:r w:rsidR="0080389D" w:rsidRPr="005E139C">
        <w:rPr>
          <w:rFonts w:ascii="GHEA Grapalat" w:hAnsi="GHEA Grapalat" w:cs="GHEA Grapalat"/>
          <w:sz w:val="20"/>
          <w:szCs w:val="20"/>
          <w:lang w:val="pt-BR"/>
        </w:rPr>
        <w:t>շրջանակային համաձայնագրով</w:t>
      </w:r>
      <w:r w:rsidRPr="005E139C">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705ADB" w:rsidRPr="005E139C" w:rsidRDefault="00705ADB" w:rsidP="00705ADB">
      <w:pPr>
        <w:ind w:firstLine="567"/>
        <w:jc w:val="both"/>
        <w:rPr>
          <w:rFonts w:ascii="GHEA Grapalat" w:hAnsi="GHEA Grapalat" w:cs="GHEA Grapalat"/>
          <w:sz w:val="20"/>
          <w:szCs w:val="20"/>
          <w:lang w:val="pt-BR"/>
        </w:rPr>
      </w:pPr>
      <w:r w:rsidRPr="005E139C">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705ADB" w:rsidRPr="005E139C" w:rsidRDefault="00705ADB" w:rsidP="00705ADB">
      <w:pPr>
        <w:ind w:firstLine="360"/>
        <w:jc w:val="both"/>
        <w:rPr>
          <w:rFonts w:ascii="GHEA Grapalat" w:hAnsi="GHEA Grapalat" w:cs="GHEA Grapalat"/>
          <w:sz w:val="20"/>
          <w:szCs w:val="20"/>
          <w:lang w:val="pt-BR"/>
        </w:rPr>
      </w:pPr>
      <w:r w:rsidRPr="005E139C">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705ADB" w:rsidRPr="005E139C" w:rsidRDefault="00705ADB" w:rsidP="00705ADB">
      <w:pPr>
        <w:ind w:firstLine="567"/>
        <w:rPr>
          <w:rFonts w:ascii="GHEA Grapalat" w:hAnsi="GHEA Grapalat" w:cs="GHEA Grapalat"/>
          <w:sz w:val="20"/>
          <w:szCs w:val="20"/>
          <w:lang w:val="hy-AM"/>
        </w:rPr>
      </w:pPr>
    </w:p>
    <w:p w:rsidR="00705ADB" w:rsidRPr="005E139C" w:rsidRDefault="00705ADB" w:rsidP="00705ADB">
      <w:pPr>
        <w:ind w:firstLine="708"/>
        <w:jc w:val="both"/>
        <w:rPr>
          <w:rFonts w:ascii="GHEA Grapalat" w:hAnsi="GHEA Grapalat" w:cs="GHEA Grapalat"/>
          <w:sz w:val="20"/>
          <w:szCs w:val="20"/>
          <w:lang w:val="pt-BR"/>
        </w:rPr>
      </w:pPr>
      <w:r w:rsidRPr="005E139C">
        <w:rPr>
          <w:rFonts w:ascii="GHEA Grapalat" w:hAnsi="GHEA Grapalat" w:cs="GHEA Grapalat"/>
          <w:sz w:val="20"/>
          <w:szCs w:val="20"/>
          <w:lang w:val="pt-BR"/>
        </w:rPr>
        <w:t xml:space="preserve">  </w:t>
      </w:r>
    </w:p>
    <w:p w:rsidR="00705ADB" w:rsidRPr="005E139C" w:rsidRDefault="00705ADB" w:rsidP="00705ADB">
      <w:pPr>
        <w:numPr>
          <w:ilvl w:val="0"/>
          <w:numId w:val="49"/>
        </w:numPr>
        <w:spacing w:after="0" w:line="240" w:lineRule="auto"/>
        <w:jc w:val="center"/>
        <w:rPr>
          <w:rFonts w:ascii="GHEA Grapalat" w:hAnsi="GHEA Grapalat" w:cs="GHEA Grapalat"/>
          <w:b/>
          <w:bCs/>
          <w:sz w:val="20"/>
          <w:szCs w:val="20"/>
          <w:lang w:val="ru-RU"/>
        </w:rPr>
      </w:pPr>
      <w:r w:rsidRPr="005E139C">
        <w:rPr>
          <w:rFonts w:ascii="GHEA Grapalat" w:hAnsi="GHEA Grapalat" w:cs="GHEA Grapalat"/>
          <w:b/>
          <w:bCs/>
          <w:sz w:val="20"/>
          <w:szCs w:val="20"/>
          <w:lang w:val="ru-RU"/>
        </w:rPr>
        <w:t>ԱՅԼ ՊԱՅՄԱՆՆԵՐ</w:t>
      </w:r>
    </w:p>
    <w:p w:rsidR="00705ADB" w:rsidRPr="005E139C" w:rsidRDefault="00705ADB" w:rsidP="00705ADB">
      <w:pPr>
        <w:ind w:firstLine="567"/>
        <w:jc w:val="both"/>
        <w:rPr>
          <w:rFonts w:ascii="GHEA Grapalat" w:hAnsi="GHEA Grapalat" w:cs="GHEA Grapalat"/>
          <w:sz w:val="20"/>
          <w:szCs w:val="20"/>
          <w:lang w:val="ru-RU"/>
        </w:rPr>
      </w:pPr>
      <w:r w:rsidRPr="005E139C">
        <w:rPr>
          <w:rFonts w:ascii="GHEA Grapalat" w:hAnsi="GHEA Grapalat" w:cs="GHEA Grapalat"/>
          <w:sz w:val="20"/>
          <w:szCs w:val="20"/>
          <w:lang w:val="ru-RU"/>
        </w:rPr>
        <w:t>2.1 Տուժանքի սույն համաձայնությունն ուժի մեջ է մտնում Ընկերության կողմից ստորա</w:t>
      </w:r>
      <w:r w:rsidRPr="005E139C">
        <w:rPr>
          <w:rFonts w:ascii="GHEA Grapalat" w:hAnsi="GHEA Grapalat" w:cs="GHEA Grapalat"/>
          <w:sz w:val="20"/>
          <w:szCs w:val="20"/>
        </w:rPr>
        <w:t>գ</w:t>
      </w:r>
      <w:r w:rsidRPr="005E139C">
        <w:rPr>
          <w:rFonts w:ascii="GHEA Grapalat" w:hAnsi="GHEA Grapalat" w:cs="GHEA Grapalat"/>
          <w:sz w:val="20"/>
          <w:szCs w:val="20"/>
          <w:lang w:val="ru-RU"/>
        </w:rPr>
        <w:t xml:space="preserve">րման և կնքման պահից և </w:t>
      </w:r>
      <w:r w:rsidRPr="005E139C">
        <w:rPr>
          <w:rFonts w:ascii="GHEA Grapalat" w:hAnsi="GHEA Grapalat" w:cs="GHEA Grapalat"/>
          <w:sz w:val="20"/>
          <w:szCs w:val="20"/>
        </w:rPr>
        <w:t>գ</w:t>
      </w:r>
      <w:r w:rsidRPr="005E139C">
        <w:rPr>
          <w:rFonts w:ascii="GHEA Grapalat" w:hAnsi="GHEA Grapalat" w:cs="GHEA Grapalat"/>
          <w:sz w:val="20"/>
          <w:szCs w:val="20"/>
          <w:lang w:val="ru-RU"/>
        </w:rPr>
        <w:t xml:space="preserve">ործում է մինչև </w:t>
      </w:r>
      <w:r w:rsidRPr="005E139C">
        <w:rPr>
          <w:rFonts w:ascii="GHEA Grapalat" w:hAnsi="GHEA Grapalat" w:cs="GHEA Grapalat"/>
          <w:sz w:val="20"/>
          <w:szCs w:val="20"/>
        </w:rPr>
        <w:t>Ընկերության</w:t>
      </w:r>
      <w:r w:rsidRPr="005E139C">
        <w:rPr>
          <w:rFonts w:ascii="GHEA Grapalat" w:hAnsi="GHEA Grapalat" w:cs="GHEA Grapalat"/>
          <w:sz w:val="20"/>
          <w:szCs w:val="20"/>
          <w:lang w:val="ru-RU"/>
        </w:rPr>
        <w:t xml:space="preserve"> </w:t>
      </w:r>
      <w:r w:rsidRPr="005E139C">
        <w:rPr>
          <w:rFonts w:ascii="GHEA Grapalat" w:hAnsi="GHEA Grapalat" w:cs="GHEA Grapalat"/>
          <w:sz w:val="20"/>
          <w:szCs w:val="20"/>
        </w:rPr>
        <w:t>կողմից</w:t>
      </w:r>
      <w:r w:rsidRPr="005E139C">
        <w:rPr>
          <w:rFonts w:ascii="GHEA Grapalat" w:hAnsi="GHEA Grapalat" w:cs="GHEA Grapalat"/>
          <w:sz w:val="20"/>
          <w:szCs w:val="20"/>
          <w:lang w:val="ru-RU"/>
        </w:rPr>
        <w:t xml:space="preserve"> </w:t>
      </w:r>
      <w:r w:rsidRPr="005E139C">
        <w:rPr>
          <w:rFonts w:ascii="GHEA Grapalat" w:hAnsi="GHEA Grapalat" w:cs="GHEA Grapalat"/>
          <w:sz w:val="20"/>
          <w:szCs w:val="20"/>
        </w:rPr>
        <w:t>կնքվելիք</w:t>
      </w:r>
      <w:r w:rsidRPr="005E139C">
        <w:rPr>
          <w:rFonts w:ascii="GHEA Grapalat" w:hAnsi="GHEA Grapalat" w:cs="GHEA Grapalat"/>
          <w:sz w:val="20"/>
          <w:szCs w:val="20"/>
          <w:lang w:val="ru-RU"/>
        </w:rPr>
        <w:t xml:space="preserve"> </w:t>
      </w:r>
      <w:r w:rsidRPr="005E139C">
        <w:rPr>
          <w:rFonts w:ascii="GHEA Grapalat" w:hAnsi="GHEA Grapalat" w:cs="GHEA Grapalat"/>
          <w:sz w:val="20"/>
          <w:szCs w:val="20"/>
        </w:rPr>
        <w:t>պայմանագրով</w:t>
      </w:r>
      <w:r w:rsidRPr="005E139C">
        <w:rPr>
          <w:rFonts w:ascii="GHEA Grapalat" w:hAnsi="GHEA Grapalat" w:cs="GHEA Grapalat"/>
          <w:sz w:val="20"/>
          <w:szCs w:val="20"/>
          <w:lang w:val="ru-RU"/>
        </w:rPr>
        <w:t xml:space="preserve"> </w:t>
      </w:r>
      <w:r w:rsidRPr="005E139C">
        <w:rPr>
          <w:rFonts w:ascii="GHEA Grapalat" w:hAnsi="GHEA Grapalat" w:cs="GHEA Grapalat"/>
          <w:sz w:val="20"/>
          <w:szCs w:val="20"/>
        </w:rPr>
        <w:t>նախատեսված</w:t>
      </w:r>
      <w:r w:rsidRPr="005E139C">
        <w:rPr>
          <w:rFonts w:ascii="GHEA Grapalat" w:hAnsi="GHEA Grapalat" w:cs="GHEA Grapalat"/>
          <w:sz w:val="20"/>
          <w:szCs w:val="20"/>
          <w:lang w:val="ru-RU"/>
        </w:rPr>
        <w:t xml:space="preserve"> </w:t>
      </w:r>
      <w:r w:rsidRPr="005E139C">
        <w:rPr>
          <w:rFonts w:ascii="GHEA Grapalat" w:hAnsi="GHEA Grapalat" w:cs="GHEA Grapalat"/>
          <w:sz w:val="20"/>
          <w:szCs w:val="20"/>
        </w:rPr>
        <w:t>պարտավորությունների</w:t>
      </w:r>
      <w:r w:rsidRPr="005E139C">
        <w:rPr>
          <w:rFonts w:ascii="GHEA Grapalat" w:hAnsi="GHEA Grapalat" w:cs="GHEA Grapalat"/>
          <w:sz w:val="20"/>
          <w:szCs w:val="20"/>
          <w:lang w:val="ru-RU"/>
        </w:rPr>
        <w:t xml:space="preserve"> </w:t>
      </w:r>
      <w:r w:rsidRPr="005E139C">
        <w:rPr>
          <w:rFonts w:ascii="GHEA Grapalat" w:hAnsi="GHEA Grapalat" w:cs="GHEA Grapalat"/>
          <w:sz w:val="20"/>
          <w:szCs w:val="20"/>
        </w:rPr>
        <w:t>ամբողջ</w:t>
      </w:r>
      <w:r w:rsidRPr="005E139C">
        <w:rPr>
          <w:rFonts w:ascii="GHEA Grapalat" w:hAnsi="GHEA Grapalat" w:cs="GHEA Grapalat"/>
          <w:sz w:val="20"/>
          <w:szCs w:val="20"/>
          <w:lang w:val="ru-RU"/>
        </w:rPr>
        <w:t xml:space="preserve"> </w:t>
      </w:r>
      <w:r w:rsidRPr="005E139C">
        <w:rPr>
          <w:rFonts w:ascii="GHEA Grapalat" w:hAnsi="GHEA Grapalat" w:cs="GHEA Grapalat"/>
          <w:sz w:val="20"/>
          <w:szCs w:val="20"/>
        </w:rPr>
        <w:t>ծավալով</w:t>
      </w:r>
      <w:r w:rsidRPr="005E139C">
        <w:rPr>
          <w:rFonts w:ascii="GHEA Grapalat" w:hAnsi="GHEA Grapalat" w:cs="GHEA Grapalat"/>
          <w:sz w:val="20"/>
          <w:szCs w:val="20"/>
          <w:lang w:val="ru-RU"/>
        </w:rPr>
        <w:t xml:space="preserve"> </w:t>
      </w:r>
      <w:r w:rsidRPr="005E139C">
        <w:rPr>
          <w:rFonts w:ascii="GHEA Grapalat" w:hAnsi="GHEA Grapalat" w:cs="GHEA Grapalat"/>
          <w:sz w:val="20"/>
          <w:szCs w:val="20"/>
        </w:rPr>
        <w:t>կատարումը</w:t>
      </w:r>
      <w:r w:rsidRPr="005E139C">
        <w:rPr>
          <w:rFonts w:ascii="GHEA Grapalat" w:hAnsi="GHEA Grapalat" w:cs="GHEA Grapalat"/>
          <w:sz w:val="20"/>
          <w:szCs w:val="20"/>
          <w:lang w:val="ru-RU"/>
        </w:rPr>
        <w:t xml:space="preserve">։ </w:t>
      </w:r>
    </w:p>
    <w:p w:rsidR="00705ADB" w:rsidRPr="005E139C" w:rsidRDefault="00705ADB" w:rsidP="00705ADB">
      <w:pPr>
        <w:ind w:firstLine="567"/>
        <w:jc w:val="both"/>
        <w:rPr>
          <w:rFonts w:ascii="GHEA Grapalat" w:hAnsi="GHEA Grapalat" w:cs="GHEA Grapalat"/>
          <w:sz w:val="20"/>
          <w:szCs w:val="20"/>
          <w:lang w:val="ru-RU"/>
        </w:rPr>
      </w:pPr>
      <w:r w:rsidRPr="005E139C">
        <w:rPr>
          <w:rFonts w:ascii="GHEA Grapalat" w:hAnsi="GHEA Grapalat" w:cs="GHEA Grapalat"/>
          <w:sz w:val="20"/>
          <w:szCs w:val="20"/>
          <w:lang w:val="ru-RU"/>
        </w:rPr>
        <w:t>2.2 Սույն Համաձայնության կապակցությամբ ծա</w:t>
      </w:r>
      <w:r w:rsidRPr="005E139C">
        <w:rPr>
          <w:rFonts w:ascii="GHEA Grapalat" w:hAnsi="GHEA Grapalat" w:cs="GHEA Grapalat"/>
          <w:sz w:val="20"/>
          <w:szCs w:val="20"/>
        </w:rPr>
        <w:t>գ</w:t>
      </w:r>
      <w:r w:rsidRPr="005E139C">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E139C">
        <w:rPr>
          <w:rFonts w:ascii="GHEA Grapalat" w:hAnsi="GHEA Grapalat" w:cs="GHEA Grapalat"/>
          <w:sz w:val="20"/>
          <w:szCs w:val="20"/>
        </w:rPr>
        <w:t>գ</w:t>
      </w:r>
      <w:r w:rsidRPr="005E139C">
        <w:rPr>
          <w:rFonts w:ascii="GHEA Grapalat" w:hAnsi="GHEA Grapalat" w:cs="GHEA Grapalat"/>
          <w:sz w:val="20"/>
          <w:szCs w:val="20"/>
          <w:lang w:val="ru-RU"/>
        </w:rPr>
        <w:t>ով։</w:t>
      </w:r>
    </w:p>
    <w:p w:rsidR="00705ADB" w:rsidRPr="005E139C" w:rsidRDefault="00705ADB" w:rsidP="00705ADB">
      <w:pPr>
        <w:ind w:firstLine="567"/>
        <w:jc w:val="both"/>
        <w:rPr>
          <w:rFonts w:ascii="GHEA Grapalat" w:hAnsi="GHEA Grapalat" w:cs="GHEA Grapalat"/>
          <w:sz w:val="20"/>
          <w:szCs w:val="20"/>
          <w:lang w:val="ru-RU"/>
        </w:rPr>
      </w:pPr>
      <w:r w:rsidRPr="005E139C">
        <w:rPr>
          <w:rFonts w:ascii="GHEA Grapalat" w:hAnsi="GHEA Grapalat" w:cs="GHEA Grapalat"/>
          <w:sz w:val="20"/>
          <w:szCs w:val="20"/>
          <w:lang w:val="ru-RU"/>
        </w:rPr>
        <w:t>3. Ընկերության հասցեն, բանկային վավերապայմանները`</w:t>
      </w:r>
    </w:p>
    <w:p w:rsidR="00705ADB" w:rsidRPr="005E139C" w:rsidRDefault="00705ADB" w:rsidP="00705ADB">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705ADB" w:rsidRPr="005E139C" w:rsidTr="00A654CE">
        <w:trPr>
          <w:cantSplit/>
          <w:trHeight w:val="3171"/>
        </w:trPr>
        <w:tc>
          <w:tcPr>
            <w:tcW w:w="9738" w:type="dxa"/>
          </w:tcPr>
          <w:p w:rsidR="00705ADB" w:rsidRPr="005E139C" w:rsidRDefault="00705ADB" w:rsidP="00A654CE">
            <w:pPr>
              <w:rPr>
                <w:rFonts w:ascii="GHEA Grapalat" w:hAnsi="GHEA Grapalat" w:cs="GHEA Grapalat"/>
                <w:sz w:val="18"/>
                <w:szCs w:val="18"/>
                <w:u w:val="single"/>
                <w:lang w:val="ru-RU"/>
              </w:rPr>
            </w:pPr>
            <w:r w:rsidRPr="005E139C">
              <w:rPr>
                <w:rFonts w:ascii="GHEA Grapalat" w:hAnsi="GHEA Grapalat" w:cs="GHEA Grapalat"/>
                <w:sz w:val="18"/>
                <w:szCs w:val="18"/>
                <w:u w:val="single"/>
                <w:lang w:val="ru-RU"/>
              </w:rPr>
              <w:lastRenderedPageBreak/>
              <w:t xml:space="preserve">Ընկերության անվանումը </w:t>
            </w:r>
          </w:p>
          <w:p w:rsidR="00705ADB" w:rsidRPr="005E139C" w:rsidRDefault="00705ADB" w:rsidP="00A654CE">
            <w:pPr>
              <w:rPr>
                <w:rFonts w:ascii="GHEA Grapalat" w:hAnsi="GHEA Grapalat" w:cs="GHEA Grapalat"/>
                <w:sz w:val="18"/>
                <w:szCs w:val="18"/>
                <w:u w:val="single"/>
                <w:lang w:val="ru-RU"/>
              </w:rPr>
            </w:pPr>
            <w:r w:rsidRPr="005E139C">
              <w:rPr>
                <w:rFonts w:ascii="GHEA Grapalat" w:hAnsi="GHEA Grapalat" w:cs="GHEA Grapalat"/>
                <w:sz w:val="18"/>
                <w:szCs w:val="18"/>
                <w:u w:val="single"/>
                <w:lang w:val="ru-RU"/>
              </w:rPr>
              <w:t>Ընկերության հասցեն</w:t>
            </w:r>
          </w:p>
          <w:p w:rsidR="00705ADB" w:rsidRPr="005E139C" w:rsidRDefault="00705ADB" w:rsidP="00A654CE">
            <w:pPr>
              <w:rPr>
                <w:rFonts w:ascii="GHEA Grapalat" w:hAnsi="GHEA Grapalat" w:cs="GHEA Grapalat"/>
                <w:sz w:val="18"/>
                <w:szCs w:val="18"/>
                <w:u w:val="single"/>
                <w:lang w:val="ru-RU"/>
              </w:rPr>
            </w:pPr>
          </w:p>
          <w:p w:rsidR="00705ADB" w:rsidRPr="005E139C" w:rsidRDefault="00705ADB" w:rsidP="00A654CE">
            <w:pPr>
              <w:pStyle w:val="ListParagraph"/>
              <w:ind w:left="0"/>
              <w:rPr>
                <w:rFonts w:ascii="GHEA Grapalat" w:hAnsi="GHEA Grapalat" w:cs="GHEA Grapalat"/>
                <w:sz w:val="18"/>
                <w:szCs w:val="18"/>
                <w:u w:val="single"/>
                <w:lang w:val="ru-RU" w:eastAsia="en-US"/>
              </w:rPr>
            </w:pPr>
            <w:r w:rsidRPr="005E139C">
              <w:rPr>
                <w:rFonts w:ascii="GHEA Grapalat" w:hAnsi="GHEA Grapalat" w:cs="GHEA Grapalat"/>
                <w:sz w:val="18"/>
                <w:szCs w:val="18"/>
                <w:u w:val="single"/>
                <w:lang w:val="ru-RU" w:eastAsia="en-US"/>
              </w:rPr>
              <w:t xml:space="preserve">Ընկերության բանկի անվանումը </w:t>
            </w:r>
          </w:p>
          <w:p w:rsidR="00705ADB" w:rsidRPr="005E139C" w:rsidRDefault="00705ADB" w:rsidP="00A654CE">
            <w:pPr>
              <w:rPr>
                <w:rFonts w:ascii="GHEA Grapalat" w:hAnsi="GHEA Grapalat" w:cs="GHEA Grapalat"/>
                <w:sz w:val="18"/>
                <w:szCs w:val="18"/>
                <w:u w:val="single"/>
                <w:lang w:val="ru-RU"/>
              </w:rPr>
            </w:pPr>
            <w:r w:rsidRPr="005E139C">
              <w:rPr>
                <w:rFonts w:ascii="GHEA Grapalat" w:hAnsi="GHEA Grapalat" w:cs="GHEA Grapalat"/>
                <w:sz w:val="18"/>
                <w:szCs w:val="18"/>
                <w:u w:val="single"/>
              </w:rPr>
              <w:t>Ընկերության</w:t>
            </w:r>
            <w:r w:rsidRPr="005E139C">
              <w:rPr>
                <w:rFonts w:ascii="GHEA Grapalat" w:hAnsi="GHEA Grapalat" w:cs="GHEA Grapalat"/>
                <w:sz w:val="18"/>
                <w:szCs w:val="18"/>
                <w:u w:val="single"/>
                <w:lang w:val="ru-RU"/>
              </w:rPr>
              <w:t xml:space="preserve"> Հ/Հ                  </w:t>
            </w:r>
          </w:p>
          <w:p w:rsidR="00705ADB" w:rsidRPr="005E139C" w:rsidRDefault="00705ADB" w:rsidP="00A654CE">
            <w:pPr>
              <w:rPr>
                <w:rFonts w:ascii="GHEA Grapalat" w:hAnsi="GHEA Grapalat" w:cs="GHEA Grapalat"/>
                <w:sz w:val="18"/>
                <w:szCs w:val="18"/>
                <w:u w:val="single"/>
                <w:lang w:val="ru-RU"/>
              </w:rPr>
            </w:pPr>
            <w:r w:rsidRPr="005E139C">
              <w:rPr>
                <w:rFonts w:ascii="GHEA Grapalat" w:hAnsi="GHEA Grapalat" w:cs="GHEA Grapalat"/>
                <w:sz w:val="18"/>
                <w:szCs w:val="18"/>
                <w:u w:val="single"/>
              </w:rPr>
              <w:t>Ընկերության</w:t>
            </w:r>
            <w:r w:rsidRPr="005E139C">
              <w:rPr>
                <w:rFonts w:ascii="GHEA Grapalat" w:hAnsi="GHEA Grapalat" w:cs="GHEA Grapalat"/>
                <w:sz w:val="18"/>
                <w:szCs w:val="18"/>
                <w:u w:val="single"/>
                <w:lang w:val="ru-RU"/>
              </w:rPr>
              <w:t xml:space="preserve"> ՀՎՀՀ       </w:t>
            </w:r>
          </w:p>
          <w:p w:rsidR="00705ADB" w:rsidRPr="005E139C" w:rsidRDefault="00705ADB" w:rsidP="00A654CE">
            <w:pPr>
              <w:rPr>
                <w:rFonts w:ascii="GHEA Grapalat" w:hAnsi="GHEA Grapalat" w:cs="GHEA Grapalat"/>
                <w:sz w:val="18"/>
                <w:szCs w:val="18"/>
                <w:u w:val="single"/>
                <w:lang w:val="ru-RU"/>
              </w:rPr>
            </w:pPr>
          </w:p>
          <w:p w:rsidR="00705ADB" w:rsidRPr="005E139C" w:rsidRDefault="00705ADB" w:rsidP="00A654CE">
            <w:pPr>
              <w:rPr>
                <w:rFonts w:ascii="GHEA Grapalat" w:hAnsi="GHEA Grapalat" w:cs="GHEA Grapalat"/>
                <w:sz w:val="18"/>
                <w:szCs w:val="18"/>
                <w:u w:val="single"/>
                <w:lang w:val="ru-RU"/>
              </w:rPr>
            </w:pPr>
            <w:r w:rsidRPr="005E139C">
              <w:rPr>
                <w:rFonts w:ascii="GHEA Grapalat" w:hAnsi="GHEA Grapalat" w:cs="GHEA Grapalat"/>
                <w:sz w:val="18"/>
                <w:szCs w:val="18"/>
                <w:u w:val="single"/>
                <w:lang w:val="ru-RU"/>
              </w:rPr>
              <w:t xml:space="preserve">տնօրեն` -------------------------------- </w:t>
            </w:r>
          </w:p>
          <w:p w:rsidR="00705ADB" w:rsidRPr="005E139C" w:rsidRDefault="00705ADB" w:rsidP="00A654CE">
            <w:pPr>
              <w:rPr>
                <w:rFonts w:ascii="GHEA Grapalat" w:hAnsi="GHEA Grapalat" w:cs="GHEA Grapalat"/>
                <w:sz w:val="18"/>
                <w:szCs w:val="18"/>
                <w:u w:val="single"/>
                <w:lang w:val="ru-RU"/>
              </w:rPr>
            </w:pPr>
            <w:r w:rsidRPr="005E139C">
              <w:rPr>
                <w:rFonts w:ascii="GHEA Grapalat" w:hAnsi="GHEA Grapalat" w:cs="GHEA Grapalat"/>
                <w:sz w:val="18"/>
                <w:szCs w:val="18"/>
                <w:u w:val="single"/>
                <w:lang w:val="ru-RU"/>
              </w:rPr>
              <w:t xml:space="preserve">                           (ստորագրություն)</w:t>
            </w:r>
          </w:p>
          <w:p w:rsidR="00705ADB" w:rsidRPr="005E139C" w:rsidRDefault="00705ADB" w:rsidP="00A654CE">
            <w:pPr>
              <w:rPr>
                <w:rFonts w:ascii="GHEA Grapalat" w:hAnsi="GHEA Grapalat" w:cs="GHEA Grapalat"/>
                <w:sz w:val="18"/>
                <w:szCs w:val="18"/>
                <w:u w:val="single"/>
                <w:lang w:val="ru-RU"/>
              </w:rPr>
            </w:pPr>
          </w:p>
          <w:p w:rsidR="00705ADB" w:rsidRPr="005E139C" w:rsidRDefault="00705ADB" w:rsidP="00A654CE">
            <w:pPr>
              <w:rPr>
                <w:rFonts w:ascii="GHEA Grapalat" w:hAnsi="GHEA Grapalat" w:cs="GHEA Grapalat"/>
                <w:sz w:val="18"/>
                <w:szCs w:val="18"/>
                <w:u w:val="single"/>
                <w:lang w:val="ru-RU"/>
              </w:rPr>
            </w:pPr>
          </w:p>
          <w:p w:rsidR="00705ADB" w:rsidRPr="005E139C" w:rsidRDefault="00705ADB" w:rsidP="00A654CE">
            <w:pPr>
              <w:rPr>
                <w:rFonts w:ascii="GHEA Grapalat" w:hAnsi="GHEA Grapalat" w:cs="GHEA Grapalat"/>
                <w:sz w:val="18"/>
                <w:szCs w:val="18"/>
                <w:u w:val="single"/>
                <w:lang w:val="ru-RU"/>
              </w:rPr>
            </w:pPr>
            <w:r w:rsidRPr="005E139C">
              <w:rPr>
                <w:rFonts w:ascii="GHEA Grapalat" w:hAnsi="GHEA Grapalat" w:cs="GHEA Grapalat"/>
                <w:sz w:val="18"/>
                <w:szCs w:val="18"/>
                <w:u w:val="single"/>
                <w:lang w:val="ru-RU"/>
              </w:rPr>
              <w:t xml:space="preserve">գլխ. հաշվապահ`    -----------------------------  </w:t>
            </w:r>
          </w:p>
          <w:p w:rsidR="00705ADB" w:rsidRPr="005E139C" w:rsidRDefault="00705ADB" w:rsidP="00A654CE">
            <w:pPr>
              <w:rPr>
                <w:rFonts w:ascii="GHEA Grapalat" w:hAnsi="GHEA Grapalat" w:cs="GHEA Grapalat"/>
                <w:sz w:val="18"/>
                <w:szCs w:val="18"/>
                <w:u w:val="single"/>
                <w:lang w:val="ru-RU"/>
              </w:rPr>
            </w:pPr>
            <w:r w:rsidRPr="005E139C">
              <w:rPr>
                <w:rFonts w:ascii="GHEA Grapalat" w:hAnsi="GHEA Grapalat" w:cs="GHEA Grapalat"/>
                <w:sz w:val="18"/>
                <w:szCs w:val="18"/>
                <w:u w:val="single"/>
                <w:lang w:val="ru-RU"/>
              </w:rPr>
              <w:t xml:space="preserve">                                  (ստորագրություն)</w:t>
            </w:r>
          </w:p>
          <w:p w:rsidR="00705ADB" w:rsidRPr="005E139C" w:rsidRDefault="00705ADB" w:rsidP="00A654CE">
            <w:pPr>
              <w:rPr>
                <w:rFonts w:ascii="GHEA Grapalat" w:hAnsi="GHEA Grapalat" w:cs="GHEA Grapalat"/>
                <w:sz w:val="18"/>
                <w:szCs w:val="18"/>
                <w:u w:val="single"/>
                <w:lang w:val="ru-RU"/>
              </w:rPr>
            </w:pPr>
          </w:p>
          <w:p w:rsidR="00705ADB" w:rsidRPr="005E139C" w:rsidRDefault="00705ADB" w:rsidP="00A654CE">
            <w:pPr>
              <w:rPr>
                <w:rFonts w:ascii="GHEA Grapalat" w:hAnsi="GHEA Grapalat" w:cs="GHEA Grapalat"/>
                <w:sz w:val="18"/>
                <w:szCs w:val="18"/>
                <w:u w:val="single"/>
                <w:lang w:val="ru-RU"/>
              </w:rPr>
            </w:pPr>
            <w:r w:rsidRPr="005E139C">
              <w:rPr>
                <w:rFonts w:ascii="GHEA Grapalat" w:hAnsi="GHEA Grapalat" w:cs="GHEA Grapalat"/>
                <w:sz w:val="18"/>
                <w:szCs w:val="18"/>
                <w:u w:val="single"/>
                <w:lang w:val="ru-RU"/>
              </w:rPr>
              <w:t>Կ.Տ</w:t>
            </w:r>
          </w:p>
        </w:tc>
      </w:tr>
    </w:tbl>
    <w:p w:rsidR="00705ADB" w:rsidRPr="005E139C" w:rsidRDefault="00705ADB" w:rsidP="00705ADB">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1"/>
        <w:gridCol w:w="1023"/>
        <w:gridCol w:w="30"/>
        <w:gridCol w:w="158"/>
        <w:gridCol w:w="453"/>
        <w:gridCol w:w="1078"/>
        <w:gridCol w:w="1325"/>
        <w:gridCol w:w="1378"/>
        <w:gridCol w:w="39"/>
        <w:gridCol w:w="405"/>
        <w:gridCol w:w="46"/>
        <w:gridCol w:w="294"/>
        <w:gridCol w:w="20"/>
        <w:gridCol w:w="388"/>
        <w:gridCol w:w="1774"/>
        <w:gridCol w:w="470"/>
        <w:gridCol w:w="1521"/>
        <w:gridCol w:w="552"/>
        <w:gridCol w:w="52"/>
        <w:gridCol w:w="415"/>
      </w:tblGrid>
      <w:tr w:rsidR="00705ADB" w:rsidRPr="005E139C" w:rsidTr="004419BA">
        <w:trPr>
          <w:gridAfter w:val="1"/>
          <w:wAfter w:w="415" w:type="dxa"/>
          <w:trHeight w:hRule="exact" w:val="375"/>
        </w:trPr>
        <w:tc>
          <w:tcPr>
            <w:tcW w:w="20" w:type="dxa"/>
            <w:tcBorders>
              <w:top w:val="nil"/>
              <w:left w:val="nil"/>
              <w:bottom w:val="nil"/>
              <w:right w:val="nil"/>
            </w:tcBorders>
          </w:tcPr>
          <w:p w:rsidR="00705ADB" w:rsidRPr="005E139C" w:rsidRDefault="00705ADB" w:rsidP="00A654CE">
            <w:pPr>
              <w:widowControl w:val="0"/>
              <w:autoSpaceDE w:val="0"/>
              <w:autoSpaceDN w:val="0"/>
              <w:adjustRightInd w:val="0"/>
              <w:rPr>
                <w:lang w:val="ru-RU"/>
              </w:rPr>
            </w:pPr>
          </w:p>
        </w:tc>
        <w:tc>
          <w:tcPr>
            <w:tcW w:w="31" w:type="dxa"/>
            <w:tcBorders>
              <w:top w:val="nil"/>
              <w:left w:val="nil"/>
              <w:bottom w:val="nil"/>
              <w:right w:val="nil"/>
            </w:tcBorders>
          </w:tcPr>
          <w:p w:rsidR="00705ADB" w:rsidRPr="005E139C" w:rsidRDefault="00705ADB" w:rsidP="00A654CE">
            <w:pPr>
              <w:widowControl w:val="0"/>
              <w:autoSpaceDE w:val="0"/>
              <w:autoSpaceDN w:val="0"/>
              <w:adjustRightInd w:val="0"/>
              <w:rPr>
                <w:lang w:val="ru-RU"/>
              </w:rPr>
            </w:pPr>
          </w:p>
        </w:tc>
        <w:tc>
          <w:tcPr>
            <w:tcW w:w="1664" w:type="dxa"/>
            <w:gridSpan w:val="4"/>
            <w:tcBorders>
              <w:top w:val="single" w:sz="6" w:space="0" w:color="000000"/>
              <w:left w:val="single" w:sz="6" w:space="0" w:color="000000"/>
              <w:bottom w:val="nil"/>
              <w:right w:val="nil"/>
            </w:tcBorders>
          </w:tcPr>
          <w:p w:rsidR="00705ADB" w:rsidRPr="005E139C" w:rsidRDefault="00705ADB" w:rsidP="00A654CE">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705ADB" w:rsidRPr="005E139C" w:rsidRDefault="00705ADB" w:rsidP="00A654CE">
            <w:pPr>
              <w:widowControl w:val="0"/>
              <w:autoSpaceDE w:val="0"/>
              <w:autoSpaceDN w:val="0"/>
              <w:adjustRightInd w:val="0"/>
              <w:rPr>
                <w:rFonts w:ascii="Tahoma" w:hAnsi="Tahoma" w:cs="Tahoma"/>
                <w:b/>
                <w:bCs/>
                <w:sz w:val="20"/>
                <w:szCs w:val="20"/>
              </w:rPr>
            </w:pPr>
            <w:r w:rsidRPr="005E139C">
              <w:rPr>
                <w:rFonts w:ascii="Sylfaen" w:hAnsi="Sylfaen" w:cs="Sylfaen"/>
                <w:b/>
                <w:bCs/>
                <w:sz w:val="20"/>
                <w:szCs w:val="20"/>
              </w:rPr>
              <w:t>ՎՃԱՐՄԱՆ</w:t>
            </w:r>
            <w:r w:rsidRPr="005E139C">
              <w:rPr>
                <w:rFonts w:ascii="Tahoma" w:hAnsi="Tahoma" w:cs="Tahoma"/>
                <w:b/>
                <w:bCs/>
                <w:sz w:val="20"/>
                <w:szCs w:val="20"/>
              </w:rPr>
              <w:t xml:space="preserve">  </w:t>
            </w:r>
            <w:r w:rsidRPr="005E139C">
              <w:rPr>
                <w:rFonts w:ascii="Sylfaen" w:hAnsi="Sylfaen" w:cs="Tahoma"/>
                <w:b/>
                <w:bCs/>
                <w:sz w:val="20"/>
                <w:szCs w:val="20"/>
              </w:rPr>
              <w:t xml:space="preserve">ՊԱՀԱՆՋԱԳԻՐ </w:t>
            </w:r>
            <w:r w:rsidRPr="005E139C">
              <w:rPr>
                <w:rFonts w:ascii="Tahoma" w:hAnsi="Tahoma" w:cs="Tahoma"/>
                <w:b/>
                <w:bCs/>
                <w:sz w:val="20"/>
                <w:szCs w:val="20"/>
              </w:rPr>
              <w:t>N</w:t>
            </w:r>
            <w:r w:rsidRPr="005E139C">
              <w:rPr>
                <w:rStyle w:val="FootnoteReference"/>
                <w:rFonts w:ascii="Tahoma" w:hAnsi="Tahoma" w:cs="Tahoma"/>
                <w:b/>
                <w:bCs/>
                <w:sz w:val="20"/>
                <w:szCs w:val="20"/>
              </w:rPr>
              <w:footnoteReference w:id="8"/>
            </w:r>
          </w:p>
        </w:tc>
        <w:tc>
          <w:tcPr>
            <w:tcW w:w="2946" w:type="dxa"/>
            <w:gridSpan w:val="5"/>
            <w:tcBorders>
              <w:top w:val="single" w:sz="6" w:space="0" w:color="000000"/>
              <w:left w:val="nil"/>
              <w:bottom w:val="nil"/>
              <w:right w:val="nil"/>
            </w:tcBorders>
            <w:vAlign w:val="center"/>
          </w:tcPr>
          <w:p w:rsidR="00705ADB" w:rsidRPr="005E139C" w:rsidRDefault="00705ADB" w:rsidP="00A654CE">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rsidR="00705ADB" w:rsidRPr="005E139C" w:rsidRDefault="00705ADB" w:rsidP="00A654CE">
            <w:pPr>
              <w:widowControl w:val="0"/>
              <w:autoSpaceDE w:val="0"/>
              <w:autoSpaceDN w:val="0"/>
              <w:adjustRightInd w:val="0"/>
              <w:jc w:val="center"/>
              <w:rPr>
                <w:rFonts w:ascii="Tahoma" w:hAnsi="Tahoma" w:cs="Tahoma"/>
                <w:sz w:val="18"/>
                <w:szCs w:val="18"/>
              </w:rPr>
            </w:pPr>
            <w:r w:rsidRPr="005E139C">
              <w:rPr>
                <w:rFonts w:ascii="Tahoma" w:hAnsi="Tahoma" w:cs="Tahoma"/>
                <w:sz w:val="18"/>
                <w:szCs w:val="18"/>
              </w:rPr>
              <w:br/>
            </w:r>
          </w:p>
        </w:tc>
      </w:tr>
      <w:tr w:rsidR="00705ADB" w:rsidRPr="005E139C" w:rsidTr="004419BA">
        <w:trPr>
          <w:gridAfter w:val="1"/>
          <w:wAfter w:w="415" w:type="dxa"/>
          <w:trHeight w:hRule="exact" w:val="285"/>
        </w:trPr>
        <w:tc>
          <w:tcPr>
            <w:tcW w:w="20"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31"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1664" w:type="dxa"/>
            <w:gridSpan w:val="4"/>
            <w:tcBorders>
              <w:top w:val="nil"/>
              <w:left w:val="single" w:sz="6" w:space="0" w:color="000000"/>
              <w:bottom w:val="nil"/>
              <w:right w:val="nil"/>
            </w:tcBorders>
          </w:tcPr>
          <w:p w:rsidR="00705ADB" w:rsidRPr="005E139C" w:rsidRDefault="00705ADB" w:rsidP="00A654CE">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rsidR="00705ADB" w:rsidRPr="005E139C" w:rsidRDefault="00705ADB" w:rsidP="00A654CE">
            <w:pPr>
              <w:widowControl w:val="0"/>
              <w:autoSpaceDE w:val="0"/>
              <w:autoSpaceDN w:val="0"/>
              <w:adjustRightInd w:val="0"/>
              <w:jc w:val="center"/>
              <w:rPr>
                <w:rFonts w:ascii="Tahoma" w:hAnsi="Tahoma" w:cs="Tahoma"/>
                <w:sz w:val="20"/>
                <w:szCs w:val="20"/>
              </w:rPr>
            </w:pPr>
            <w:r w:rsidRPr="005E139C">
              <w:rPr>
                <w:rFonts w:ascii="Tahoma" w:hAnsi="Tahoma" w:cs="Tahoma"/>
                <w:sz w:val="20"/>
                <w:szCs w:val="20"/>
              </w:rPr>
              <w:t xml:space="preserve">"_____" </w:t>
            </w:r>
            <w:r w:rsidRPr="005E139C">
              <w:rPr>
                <w:rFonts w:ascii="Sylfaen" w:hAnsi="Sylfaen" w:cs="Sylfaen"/>
                <w:sz w:val="20"/>
                <w:szCs w:val="20"/>
              </w:rPr>
              <w:t xml:space="preserve">_______ </w:t>
            </w:r>
            <w:r w:rsidRPr="005E139C">
              <w:rPr>
                <w:rFonts w:ascii="Tahoma" w:hAnsi="Tahoma" w:cs="Tahoma"/>
                <w:sz w:val="20"/>
                <w:szCs w:val="20"/>
              </w:rPr>
              <w:t xml:space="preserve">20___ </w:t>
            </w:r>
            <w:r w:rsidRPr="005E139C">
              <w:rPr>
                <w:rFonts w:ascii="Sylfaen" w:hAnsi="Sylfaen" w:cs="Sylfaen"/>
                <w:sz w:val="20"/>
                <w:szCs w:val="20"/>
              </w:rPr>
              <w:t>թ</w:t>
            </w:r>
            <w:r w:rsidRPr="005E139C">
              <w:rPr>
                <w:rFonts w:ascii="Tahoma" w:hAnsi="Tahoma" w:cs="Tahoma"/>
                <w:sz w:val="20"/>
                <w:szCs w:val="20"/>
              </w:rPr>
              <w:t>.</w:t>
            </w:r>
          </w:p>
        </w:tc>
        <w:tc>
          <w:tcPr>
            <w:tcW w:w="2946" w:type="dxa"/>
            <w:gridSpan w:val="5"/>
            <w:tcBorders>
              <w:top w:val="nil"/>
              <w:left w:val="nil"/>
              <w:bottom w:val="nil"/>
              <w:right w:val="nil"/>
            </w:tcBorders>
          </w:tcPr>
          <w:p w:rsidR="00705ADB" w:rsidRPr="005E139C" w:rsidRDefault="00705ADB" w:rsidP="00A654CE">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rsidR="00705ADB" w:rsidRPr="005E139C" w:rsidRDefault="00705ADB" w:rsidP="00A654CE">
            <w:pPr>
              <w:widowControl w:val="0"/>
              <w:autoSpaceDE w:val="0"/>
              <w:autoSpaceDN w:val="0"/>
              <w:adjustRightInd w:val="0"/>
              <w:rPr>
                <w:rFonts w:ascii="Tahoma" w:hAnsi="Tahoma" w:cs="Tahoma"/>
                <w:sz w:val="20"/>
                <w:szCs w:val="20"/>
              </w:rPr>
            </w:pPr>
          </w:p>
        </w:tc>
      </w:tr>
      <w:tr w:rsidR="00705ADB" w:rsidRPr="005E139C" w:rsidTr="004419BA">
        <w:trPr>
          <w:gridAfter w:val="1"/>
          <w:wAfter w:w="415" w:type="dxa"/>
          <w:trHeight w:hRule="exact" w:val="300"/>
        </w:trPr>
        <w:tc>
          <w:tcPr>
            <w:tcW w:w="20"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31"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1211" w:type="dxa"/>
            <w:gridSpan w:val="3"/>
            <w:tcBorders>
              <w:top w:val="nil"/>
              <w:left w:val="single" w:sz="6" w:space="0" w:color="000000"/>
              <w:bottom w:val="nil"/>
              <w:right w:val="nil"/>
            </w:tcBorders>
            <w:vAlign w:val="center"/>
          </w:tcPr>
          <w:p w:rsidR="00705ADB" w:rsidRPr="005E139C" w:rsidRDefault="00705ADB" w:rsidP="00A654CE">
            <w:pPr>
              <w:widowControl w:val="0"/>
              <w:autoSpaceDE w:val="0"/>
              <w:autoSpaceDN w:val="0"/>
              <w:adjustRightInd w:val="0"/>
              <w:rPr>
                <w:rFonts w:ascii="Tahoma" w:hAnsi="Tahoma" w:cs="Tahoma"/>
                <w:sz w:val="20"/>
                <w:szCs w:val="20"/>
              </w:rPr>
            </w:pPr>
            <w:r w:rsidRPr="005E139C">
              <w:rPr>
                <w:rFonts w:ascii="Sylfaen" w:hAnsi="Sylfaen" w:cs="Sylfaen"/>
                <w:sz w:val="20"/>
                <w:szCs w:val="20"/>
              </w:rPr>
              <w:t>Վճարող</w:t>
            </w:r>
            <w:r w:rsidRPr="005E139C">
              <w:rPr>
                <w:rFonts w:ascii="Tahoma" w:hAnsi="Tahoma" w:cs="Tahoma"/>
                <w:sz w:val="20"/>
                <w:szCs w:val="20"/>
              </w:rPr>
              <w:t>`</w:t>
            </w:r>
          </w:p>
          <w:p w:rsidR="00705ADB" w:rsidRPr="005E139C" w:rsidRDefault="00705ADB" w:rsidP="00A654CE">
            <w:pPr>
              <w:widowControl w:val="0"/>
              <w:autoSpaceDE w:val="0"/>
              <w:autoSpaceDN w:val="0"/>
              <w:adjustRightInd w:val="0"/>
              <w:rPr>
                <w:rFonts w:ascii="Tahoma" w:hAnsi="Tahoma" w:cs="Tahoma"/>
                <w:sz w:val="20"/>
                <w:szCs w:val="20"/>
              </w:rPr>
            </w:pPr>
          </w:p>
          <w:p w:rsidR="00705ADB" w:rsidRPr="005E139C" w:rsidRDefault="00705ADB" w:rsidP="00A654CE">
            <w:pPr>
              <w:widowControl w:val="0"/>
              <w:autoSpaceDE w:val="0"/>
              <w:autoSpaceDN w:val="0"/>
              <w:adjustRightInd w:val="0"/>
              <w:rPr>
                <w:rFonts w:ascii="Tahoma" w:hAnsi="Tahoma" w:cs="Tahoma"/>
                <w:sz w:val="20"/>
                <w:szCs w:val="20"/>
              </w:rPr>
            </w:pPr>
          </w:p>
          <w:p w:rsidR="00705ADB" w:rsidRPr="005E139C" w:rsidRDefault="00705ADB" w:rsidP="00A654CE">
            <w:pPr>
              <w:widowControl w:val="0"/>
              <w:autoSpaceDE w:val="0"/>
              <w:autoSpaceDN w:val="0"/>
              <w:adjustRightInd w:val="0"/>
              <w:rPr>
                <w:rFonts w:ascii="Tahoma" w:hAnsi="Tahoma" w:cs="Tahoma"/>
                <w:sz w:val="20"/>
                <w:szCs w:val="20"/>
              </w:rPr>
            </w:pPr>
          </w:p>
          <w:p w:rsidR="00705ADB" w:rsidRPr="005E139C" w:rsidRDefault="00705ADB" w:rsidP="00A654CE">
            <w:pPr>
              <w:widowControl w:val="0"/>
              <w:autoSpaceDE w:val="0"/>
              <w:autoSpaceDN w:val="0"/>
              <w:adjustRightInd w:val="0"/>
              <w:rPr>
                <w:rFonts w:ascii="Tahoma" w:hAnsi="Tahoma" w:cs="Tahoma"/>
                <w:sz w:val="20"/>
                <w:szCs w:val="20"/>
              </w:rPr>
            </w:pPr>
          </w:p>
        </w:tc>
        <w:tc>
          <w:tcPr>
            <w:tcW w:w="5426" w:type="dxa"/>
            <w:gridSpan w:val="10"/>
            <w:tcBorders>
              <w:top w:val="nil"/>
              <w:left w:val="nil"/>
              <w:bottom w:val="nil"/>
              <w:right w:val="nil"/>
            </w:tcBorders>
            <w:vAlign w:val="center"/>
          </w:tcPr>
          <w:p w:rsidR="00705ADB" w:rsidRPr="005E139C" w:rsidRDefault="00705ADB" w:rsidP="00A654CE">
            <w:pPr>
              <w:widowControl w:val="0"/>
              <w:autoSpaceDE w:val="0"/>
              <w:autoSpaceDN w:val="0"/>
              <w:adjustRightInd w:val="0"/>
              <w:rPr>
                <w:rFonts w:ascii="Tahoma" w:hAnsi="Tahoma" w:cs="Tahoma"/>
                <w:sz w:val="20"/>
                <w:szCs w:val="20"/>
              </w:rPr>
            </w:pPr>
          </w:p>
          <w:p w:rsidR="00705ADB" w:rsidRPr="005E139C" w:rsidRDefault="00705ADB" w:rsidP="00A654CE">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705ADB" w:rsidRPr="005E139C" w:rsidRDefault="00705ADB" w:rsidP="00A654CE">
            <w:pPr>
              <w:widowControl w:val="0"/>
              <w:autoSpaceDE w:val="0"/>
              <w:autoSpaceDN w:val="0"/>
              <w:adjustRightInd w:val="0"/>
              <w:jc w:val="center"/>
              <w:rPr>
                <w:rFonts w:ascii="Tahoma" w:hAnsi="Tahoma" w:cs="Tahoma"/>
                <w:b/>
                <w:bCs/>
                <w:sz w:val="20"/>
                <w:szCs w:val="20"/>
              </w:rPr>
            </w:pPr>
            <w:r w:rsidRPr="005E139C">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705ADB" w:rsidRPr="005E139C" w:rsidRDefault="00705ADB" w:rsidP="00A654CE">
            <w:pPr>
              <w:widowControl w:val="0"/>
              <w:autoSpaceDE w:val="0"/>
              <w:autoSpaceDN w:val="0"/>
              <w:adjustRightInd w:val="0"/>
              <w:jc w:val="center"/>
              <w:rPr>
                <w:rFonts w:ascii="Tahoma" w:hAnsi="Tahoma" w:cs="Tahoma"/>
                <w:b/>
                <w:bCs/>
                <w:sz w:val="20"/>
                <w:szCs w:val="20"/>
              </w:rPr>
            </w:pPr>
            <w:r w:rsidRPr="005E139C">
              <w:rPr>
                <w:rFonts w:ascii="Sylfaen" w:hAnsi="Sylfaen" w:cs="Sylfaen"/>
                <w:b/>
                <w:bCs/>
                <w:sz w:val="20"/>
                <w:szCs w:val="20"/>
              </w:rPr>
              <w:t>ԳՈՒՄԱՐ</w:t>
            </w:r>
            <w:r w:rsidRPr="005E139C">
              <w:rPr>
                <w:rFonts w:ascii="Tahoma" w:hAnsi="Tahoma" w:cs="Tahoma"/>
                <w:b/>
                <w:bCs/>
                <w:sz w:val="20"/>
                <w:szCs w:val="20"/>
              </w:rPr>
              <w:t xml:space="preserve"> (</w:t>
            </w:r>
            <w:r w:rsidRPr="005E139C">
              <w:rPr>
                <w:rFonts w:ascii="Sylfaen" w:hAnsi="Sylfaen" w:cs="Tahoma"/>
                <w:b/>
                <w:bCs/>
                <w:sz w:val="20"/>
                <w:szCs w:val="20"/>
              </w:rPr>
              <w:t>ԱՐԺՈՒՅԹԸ</w:t>
            </w:r>
            <w:r w:rsidRPr="005E139C">
              <w:rPr>
                <w:rFonts w:ascii="Tahoma" w:hAnsi="Tahoma" w:cs="Tahoma"/>
                <w:b/>
                <w:bCs/>
                <w:sz w:val="20"/>
                <w:szCs w:val="20"/>
              </w:rPr>
              <w:t>)</w:t>
            </w:r>
          </w:p>
        </w:tc>
      </w:tr>
      <w:tr w:rsidR="00705ADB" w:rsidRPr="005E139C" w:rsidTr="004419BA">
        <w:trPr>
          <w:gridAfter w:val="1"/>
          <w:wAfter w:w="415" w:type="dxa"/>
          <w:trHeight w:hRule="exact" w:val="300"/>
        </w:trPr>
        <w:tc>
          <w:tcPr>
            <w:tcW w:w="20"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31"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1023" w:type="dxa"/>
            <w:tcBorders>
              <w:top w:val="nil"/>
              <w:left w:val="single" w:sz="6" w:space="0" w:color="000000"/>
              <w:bottom w:val="single" w:sz="6" w:space="0" w:color="000000"/>
              <w:right w:val="nil"/>
            </w:tcBorders>
            <w:vAlign w:val="center"/>
          </w:tcPr>
          <w:p w:rsidR="00705ADB" w:rsidRPr="005E139C" w:rsidRDefault="00705ADB" w:rsidP="00A654CE">
            <w:pPr>
              <w:widowControl w:val="0"/>
              <w:autoSpaceDE w:val="0"/>
              <w:autoSpaceDN w:val="0"/>
              <w:adjustRightInd w:val="0"/>
              <w:rPr>
                <w:rFonts w:ascii="Tahoma" w:hAnsi="Tahoma" w:cs="Tahoma"/>
                <w:sz w:val="20"/>
                <w:szCs w:val="20"/>
              </w:rPr>
            </w:pPr>
            <w:r w:rsidRPr="005E139C">
              <w:rPr>
                <w:rFonts w:ascii="Sylfaen" w:hAnsi="Sylfaen" w:cs="Sylfaen"/>
                <w:sz w:val="20"/>
                <w:szCs w:val="20"/>
              </w:rPr>
              <w:t>ՀՎՀՀ</w:t>
            </w:r>
            <w:r w:rsidRPr="005E139C">
              <w:rPr>
                <w:rFonts w:ascii="Tahoma" w:hAnsi="Tahoma" w:cs="Tahoma"/>
                <w:sz w:val="20"/>
                <w:szCs w:val="20"/>
              </w:rPr>
              <w:t xml:space="preserve"> -</w:t>
            </w:r>
          </w:p>
        </w:tc>
        <w:tc>
          <w:tcPr>
            <w:tcW w:w="5614" w:type="dxa"/>
            <w:gridSpan w:val="12"/>
            <w:tcBorders>
              <w:top w:val="nil"/>
              <w:left w:val="nil"/>
              <w:bottom w:val="single" w:sz="6" w:space="0" w:color="000000"/>
              <w:right w:val="nil"/>
            </w:tcBorders>
            <w:vAlign w:val="center"/>
          </w:tcPr>
          <w:p w:rsidR="00705ADB" w:rsidRPr="005E139C" w:rsidRDefault="00705ADB" w:rsidP="00A654CE">
            <w:pPr>
              <w:widowControl w:val="0"/>
              <w:autoSpaceDE w:val="0"/>
              <w:autoSpaceDN w:val="0"/>
              <w:adjustRightInd w:val="0"/>
              <w:rPr>
                <w:rFonts w:ascii="Tahoma" w:hAnsi="Tahoma" w:cs="Tahoma"/>
                <w:sz w:val="20"/>
                <w:szCs w:val="20"/>
              </w:rPr>
            </w:pPr>
          </w:p>
          <w:p w:rsidR="00705ADB" w:rsidRPr="005E139C" w:rsidRDefault="00705ADB" w:rsidP="00A654CE">
            <w:pPr>
              <w:widowControl w:val="0"/>
              <w:autoSpaceDE w:val="0"/>
              <w:autoSpaceDN w:val="0"/>
              <w:adjustRightInd w:val="0"/>
              <w:rPr>
                <w:rFonts w:ascii="Tahoma" w:hAnsi="Tahoma" w:cs="Tahoma"/>
                <w:sz w:val="20"/>
                <w:szCs w:val="20"/>
              </w:rPr>
            </w:pPr>
          </w:p>
          <w:p w:rsidR="00705ADB" w:rsidRPr="005E139C" w:rsidRDefault="00705ADB" w:rsidP="00A654CE">
            <w:pPr>
              <w:widowControl w:val="0"/>
              <w:autoSpaceDE w:val="0"/>
              <w:autoSpaceDN w:val="0"/>
              <w:adjustRightInd w:val="0"/>
              <w:rPr>
                <w:rFonts w:ascii="Tahoma" w:hAnsi="Tahoma" w:cs="Tahoma"/>
                <w:sz w:val="20"/>
                <w:szCs w:val="20"/>
              </w:rPr>
            </w:pPr>
          </w:p>
          <w:p w:rsidR="00705ADB" w:rsidRPr="005E139C" w:rsidRDefault="00705ADB" w:rsidP="00A654CE">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705ADB" w:rsidRPr="005E139C" w:rsidRDefault="00705ADB" w:rsidP="00A654CE">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705ADB" w:rsidRPr="005E139C" w:rsidRDefault="00705ADB" w:rsidP="00A654CE">
            <w:pPr>
              <w:widowControl w:val="0"/>
              <w:autoSpaceDE w:val="0"/>
              <w:autoSpaceDN w:val="0"/>
              <w:adjustRightInd w:val="0"/>
              <w:jc w:val="center"/>
              <w:rPr>
                <w:rFonts w:ascii="Tahoma" w:hAnsi="Tahoma" w:cs="Tahoma"/>
                <w:sz w:val="20"/>
                <w:szCs w:val="20"/>
              </w:rPr>
            </w:pPr>
            <w:r w:rsidRPr="005E139C">
              <w:rPr>
                <w:rFonts w:ascii="Tahoma" w:hAnsi="Tahoma" w:cs="Tahoma"/>
                <w:sz w:val="20"/>
                <w:szCs w:val="20"/>
              </w:rPr>
              <w:t>000,000.00</w:t>
            </w:r>
          </w:p>
        </w:tc>
      </w:tr>
      <w:tr w:rsidR="00705ADB" w:rsidRPr="005E139C" w:rsidTr="004419BA">
        <w:trPr>
          <w:gridAfter w:val="1"/>
          <w:wAfter w:w="415" w:type="dxa"/>
          <w:trHeight w:hRule="exact" w:val="285"/>
        </w:trPr>
        <w:tc>
          <w:tcPr>
            <w:tcW w:w="20"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31"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2742" w:type="dxa"/>
            <w:gridSpan w:val="5"/>
            <w:tcBorders>
              <w:top w:val="nil"/>
              <w:left w:val="single" w:sz="6" w:space="0" w:color="000000"/>
              <w:bottom w:val="nil"/>
              <w:right w:val="nil"/>
            </w:tcBorders>
            <w:vAlign w:val="center"/>
          </w:tcPr>
          <w:p w:rsidR="00705ADB" w:rsidRPr="005E139C" w:rsidRDefault="00705ADB" w:rsidP="00A654CE">
            <w:pPr>
              <w:widowControl w:val="0"/>
              <w:autoSpaceDE w:val="0"/>
              <w:autoSpaceDN w:val="0"/>
              <w:adjustRightInd w:val="0"/>
              <w:rPr>
                <w:rFonts w:ascii="Tahoma" w:hAnsi="Tahoma" w:cs="Tahoma"/>
                <w:sz w:val="20"/>
                <w:szCs w:val="20"/>
              </w:rPr>
            </w:pPr>
            <w:r w:rsidRPr="005E139C">
              <w:rPr>
                <w:rFonts w:ascii="Sylfaen" w:hAnsi="Sylfaen" w:cs="Sylfaen"/>
                <w:sz w:val="20"/>
                <w:szCs w:val="20"/>
              </w:rPr>
              <w:t>Վճարողի</w:t>
            </w:r>
            <w:r w:rsidRPr="005E139C">
              <w:rPr>
                <w:rFonts w:ascii="Tahoma" w:hAnsi="Tahoma" w:cs="Tahoma"/>
                <w:sz w:val="20"/>
                <w:szCs w:val="20"/>
              </w:rPr>
              <w:t xml:space="preserve"> </w:t>
            </w:r>
            <w:r w:rsidRPr="005E139C">
              <w:rPr>
                <w:rFonts w:ascii="Sylfaen" w:hAnsi="Sylfaen" w:cs="Sylfaen"/>
                <w:sz w:val="20"/>
                <w:szCs w:val="20"/>
              </w:rPr>
              <w:t>բանկը</w:t>
            </w:r>
            <w:r w:rsidRPr="005E139C">
              <w:rPr>
                <w:rFonts w:ascii="Tahoma" w:hAnsi="Tahoma" w:cs="Tahoma"/>
                <w:sz w:val="20"/>
                <w:szCs w:val="20"/>
              </w:rPr>
              <w:t>`</w:t>
            </w:r>
          </w:p>
        </w:tc>
        <w:tc>
          <w:tcPr>
            <w:tcW w:w="3895" w:type="dxa"/>
            <w:gridSpan w:val="8"/>
            <w:tcBorders>
              <w:top w:val="nil"/>
              <w:left w:val="nil"/>
              <w:bottom w:val="nil"/>
              <w:right w:val="nil"/>
            </w:tcBorders>
            <w:vAlign w:val="bottom"/>
          </w:tcPr>
          <w:p w:rsidR="00705ADB" w:rsidRPr="005E139C" w:rsidRDefault="00705ADB" w:rsidP="00A654CE">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705ADB" w:rsidRPr="005E139C" w:rsidRDefault="00705ADB" w:rsidP="00A654CE">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705ADB" w:rsidRPr="005E139C" w:rsidRDefault="00705ADB" w:rsidP="00A654CE">
            <w:pPr>
              <w:widowControl w:val="0"/>
              <w:autoSpaceDE w:val="0"/>
              <w:autoSpaceDN w:val="0"/>
              <w:adjustRightInd w:val="0"/>
              <w:rPr>
                <w:rFonts w:ascii="Tahoma" w:hAnsi="Tahoma" w:cs="Tahoma"/>
                <w:sz w:val="20"/>
                <w:szCs w:val="20"/>
              </w:rPr>
            </w:pPr>
          </w:p>
        </w:tc>
      </w:tr>
      <w:tr w:rsidR="00705ADB" w:rsidRPr="005E139C" w:rsidTr="004419BA">
        <w:trPr>
          <w:gridAfter w:val="1"/>
          <w:wAfter w:w="415" w:type="dxa"/>
          <w:trHeight w:hRule="exact" w:val="593"/>
        </w:trPr>
        <w:tc>
          <w:tcPr>
            <w:tcW w:w="20"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31"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4067" w:type="dxa"/>
            <w:gridSpan w:val="6"/>
            <w:tcBorders>
              <w:top w:val="nil"/>
              <w:left w:val="single" w:sz="6" w:space="0" w:color="000000"/>
              <w:bottom w:val="single" w:sz="6" w:space="0" w:color="000000"/>
              <w:right w:val="nil"/>
            </w:tcBorders>
            <w:vAlign w:val="center"/>
          </w:tcPr>
          <w:p w:rsidR="00705ADB" w:rsidRPr="005E139C" w:rsidRDefault="00705ADB" w:rsidP="00A654CE">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705ADB" w:rsidRPr="005E139C" w:rsidRDefault="00705ADB" w:rsidP="00A654CE">
            <w:pPr>
              <w:widowControl w:val="0"/>
              <w:autoSpaceDE w:val="0"/>
              <w:autoSpaceDN w:val="0"/>
              <w:adjustRightInd w:val="0"/>
              <w:jc w:val="right"/>
              <w:rPr>
                <w:rFonts w:ascii="Tahoma" w:hAnsi="Tahoma" w:cs="Tahoma"/>
                <w:sz w:val="20"/>
                <w:szCs w:val="20"/>
              </w:rPr>
            </w:pPr>
          </w:p>
        </w:tc>
        <w:tc>
          <w:tcPr>
            <w:tcW w:w="1153" w:type="dxa"/>
            <w:gridSpan w:val="5"/>
            <w:tcBorders>
              <w:top w:val="nil"/>
              <w:left w:val="nil"/>
              <w:bottom w:val="single" w:sz="6" w:space="0" w:color="000000"/>
              <w:right w:val="nil"/>
            </w:tcBorders>
            <w:vAlign w:val="center"/>
          </w:tcPr>
          <w:p w:rsidR="00705ADB" w:rsidRPr="005E139C" w:rsidRDefault="00705ADB" w:rsidP="00A654CE">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705ADB" w:rsidRPr="005E139C" w:rsidRDefault="00705ADB" w:rsidP="00A654CE">
            <w:pPr>
              <w:widowControl w:val="0"/>
              <w:autoSpaceDE w:val="0"/>
              <w:autoSpaceDN w:val="0"/>
              <w:adjustRightInd w:val="0"/>
              <w:jc w:val="center"/>
              <w:rPr>
                <w:rFonts w:ascii="Tahoma" w:hAnsi="Tahoma" w:cs="Tahoma"/>
                <w:b/>
                <w:bCs/>
                <w:sz w:val="20"/>
                <w:szCs w:val="20"/>
              </w:rPr>
            </w:pPr>
            <w:r w:rsidRPr="005E139C">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705ADB" w:rsidRPr="005E139C" w:rsidRDefault="00705ADB" w:rsidP="00A654CE">
            <w:pPr>
              <w:widowControl w:val="0"/>
              <w:autoSpaceDE w:val="0"/>
              <w:autoSpaceDN w:val="0"/>
              <w:adjustRightInd w:val="0"/>
              <w:rPr>
                <w:rFonts w:ascii="Tahoma" w:hAnsi="Tahoma" w:cs="Tahoma"/>
                <w:sz w:val="20"/>
                <w:szCs w:val="20"/>
              </w:rPr>
            </w:pPr>
            <w:r w:rsidRPr="005E139C">
              <w:rPr>
                <w:rFonts w:ascii="Sylfaen" w:hAnsi="Sylfaen" w:cs="Sylfaen"/>
                <w:b/>
                <w:bCs/>
                <w:sz w:val="20"/>
                <w:szCs w:val="20"/>
              </w:rPr>
              <w:t>ԳՈՒՄԱՐ</w:t>
            </w:r>
            <w:r w:rsidRPr="005E139C">
              <w:rPr>
                <w:rFonts w:ascii="Tahoma" w:hAnsi="Tahoma" w:cs="Tahoma"/>
                <w:b/>
                <w:bCs/>
                <w:sz w:val="20"/>
                <w:szCs w:val="20"/>
              </w:rPr>
              <w:t xml:space="preserve"> (</w:t>
            </w:r>
            <w:r w:rsidRPr="005E139C">
              <w:rPr>
                <w:rFonts w:ascii="Sylfaen" w:hAnsi="Sylfaen" w:cs="Tahoma"/>
                <w:b/>
                <w:bCs/>
                <w:sz w:val="20"/>
                <w:szCs w:val="20"/>
              </w:rPr>
              <w:t>ԲԱՌԵՐՈՎ</w:t>
            </w:r>
            <w:r w:rsidRPr="005E139C">
              <w:rPr>
                <w:rFonts w:ascii="Tahoma" w:hAnsi="Tahoma" w:cs="Tahoma"/>
                <w:b/>
                <w:bCs/>
                <w:sz w:val="20"/>
                <w:szCs w:val="20"/>
              </w:rPr>
              <w:t>)</w:t>
            </w:r>
          </w:p>
        </w:tc>
      </w:tr>
      <w:tr w:rsidR="00705ADB" w:rsidRPr="005E139C" w:rsidTr="004419BA">
        <w:trPr>
          <w:gridAfter w:val="1"/>
          <w:wAfter w:w="415" w:type="dxa"/>
          <w:trHeight w:hRule="exact" w:val="750"/>
        </w:trPr>
        <w:tc>
          <w:tcPr>
            <w:tcW w:w="20"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31"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1211" w:type="dxa"/>
            <w:gridSpan w:val="3"/>
            <w:tcBorders>
              <w:top w:val="nil"/>
              <w:left w:val="single" w:sz="6" w:space="0" w:color="000000"/>
              <w:bottom w:val="nil"/>
              <w:right w:val="nil"/>
            </w:tcBorders>
            <w:vAlign w:val="center"/>
          </w:tcPr>
          <w:p w:rsidR="00705ADB" w:rsidRPr="005E139C" w:rsidRDefault="00705ADB" w:rsidP="00A654CE">
            <w:pPr>
              <w:widowControl w:val="0"/>
              <w:autoSpaceDE w:val="0"/>
              <w:autoSpaceDN w:val="0"/>
              <w:adjustRightInd w:val="0"/>
              <w:rPr>
                <w:rFonts w:ascii="Tahoma" w:hAnsi="Tahoma" w:cs="Tahoma"/>
                <w:sz w:val="20"/>
                <w:szCs w:val="20"/>
              </w:rPr>
            </w:pPr>
            <w:r w:rsidRPr="005E139C">
              <w:rPr>
                <w:rFonts w:ascii="Sylfaen" w:hAnsi="Sylfaen" w:cs="Sylfaen"/>
                <w:sz w:val="20"/>
                <w:szCs w:val="20"/>
              </w:rPr>
              <w:t>Շահառու</w:t>
            </w:r>
            <w:r w:rsidRPr="005E139C">
              <w:rPr>
                <w:rFonts w:ascii="Tahoma" w:hAnsi="Tahoma" w:cs="Tahoma"/>
                <w:sz w:val="20"/>
                <w:szCs w:val="20"/>
              </w:rPr>
              <w:t>`</w:t>
            </w:r>
          </w:p>
        </w:tc>
        <w:tc>
          <w:tcPr>
            <w:tcW w:w="5426" w:type="dxa"/>
            <w:gridSpan w:val="10"/>
            <w:tcBorders>
              <w:top w:val="nil"/>
              <w:left w:val="nil"/>
              <w:bottom w:val="nil"/>
              <w:right w:val="nil"/>
            </w:tcBorders>
            <w:vAlign w:val="center"/>
          </w:tcPr>
          <w:p w:rsidR="0080389D" w:rsidRPr="005E139C" w:rsidRDefault="0080389D" w:rsidP="0080389D">
            <w:pPr>
              <w:widowControl w:val="0"/>
              <w:autoSpaceDE w:val="0"/>
              <w:autoSpaceDN w:val="0"/>
              <w:adjustRightInd w:val="0"/>
              <w:spacing w:after="0" w:line="240" w:lineRule="auto"/>
              <w:rPr>
                <w:rFonts w:ascii="GHEA Grapalat" w:hAnsi="GHEA Grapalat"/>
                <w:sz w:val="20"/>
              </w:rPr>
            </w:pPr>
            <w:r w:rsidRPr="005E139C">
              <w:rPr>
                <w:rFonts w:ascii="Sylfaen" w:hAnsi="Sylfaen" w:cs="Sylfaen"/>
                <w:sz w:val="20"/>
                <w:szCs w:val="20"/>
              </w:rPr>
              <w:t>ՀՀ քաղաքաշինության նախարարության &lt;&lt;Քաղաքաշինական ԾԻԳ&gt;&gt;  պետական հիմնարկ</w:t>
            </w:r>
          </w:p>
          <w:p w:rsidR="00705ADB" w:rsidRPr="005E139C" w:rsidRDefault="00705ADB" w:rsidP="00A654CE">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705ADB" w:rsidRPr="005E139C" w:rsidRDefault="00705ADB" w:rsidP="00A654CE">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705ADB" w:rsidRPr="005E139C" w:rsidRDefault="00705ADB" w:rsidP="00A654CE">
            <w:pPr>
              <w:widowControl w:val="0"/>
              <w:autoSpaceDE w:val="0"/>
              <w:autoSpaceDN w:val="0"/>
              <w:adjustRightInd w:val="0"/>
              <w:jc w:val="right"/>
              <w:rPr>
                <w:rFonts w:ascii="Tahoma" w:hAnsi="Tahoma" w:cs="Tahoma"/>
                <w:sz w:val="20"/>
                <w:szCs w:val="20"/>
              </w:rPr>
            </w:pPr>
          </w:p>
        </w:tc>
      </w:tr>
      <w:tr w:rsidR="00705ADB" w:rsidRPr="005E139C" w:rsidTr="004419BA">
        <w:trPr>
          <w:gridAfter w:val="1"/>
          <w:wAfter w:w="415" w:type="dxa"/>
          <w:trHeight w:hRule="exact" w:val="544"/>
        </w:trPr>
        <w:tc>
          <w:tcPr>
            <w:tcW w:w="20"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31"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1053" w:type="dxa"/>
            <w:gridSpan w:val="2"/>
            <w:tcBorders>
              <w:top w:val="nil"/>
              <w:left w:val="single" w:sz="6" w:space="0" w:color="000000"/>
              <w:bottom w:val="single" w:sz="6" w:space="0" w:color="000000"/>
              <w:right w:val="nil"/>
            </w:tcBorders>
            <w:vAlign w:val="center"/>
          </w:tcPr>
          <w:p w:rsidR="00705ADB" w:rsidRPr="005E139C" w:rsidRDefault="00705ADB" w:rsidP="00A654CE">
            <w:pPr>
              <w:widowControl w:val="0"/>
              <w:autoSpaceDE w:val="0"/>
              <w:autoSpaceDN w:val="0"/>
              <w:adjustRightInd w:val="0"/>
              <w:rPr>
                <w:rFonts w:ascii="Tahoma" w:hAnsi="Tahoma" w:cs="Tahoma"/>
                <w:sz w:val="20"/>
                <w:szCs w:val="20"/>
              </w:rPr>
            </w:pPr>
            <w:r w:rsidRPr="005E139C">
              <w:rPr>
                <w:rFonts w:ascii="Sylfaen" w:hAnsi="Sylfaen" w:cs="Sylfaen"/>
                <w:sz w:val="20"/>
                <w:szCs w:val="20"/>
              </w:rPr>
              <w:t>ՀՎՀՀ</w:t>
            </w:r>
            <w:r w:rsidRPr="005E139C">
              <w:rPr>
                <w:rFonts w:ascii="Tahoma" w:hAnsi="Tahoma" w:cs="Tahoma"/>
                <w:sz w:val="20"/>
                <w:szCs w:val="20"/>
              </w:rPr>
              <w:t xml:space="preserve"> -</w:t>
            </w:r>
            <w:r w:rsidRPr="005E139C">
              <w:rPr>
                <w:rFonts w:ascii="Tahoma" w:hAnsi="Tahoma" w:cs="Tahoma"/>
                <w:sz w:val="20"/>
                <w:szCs w:val="20"/>
              </w:rPr>
              <w:br/>
            </w:r>
          </w:p>
        </w:tc>
        <w:tc>
          <w:tcPr>
            <w:tcW w:w="5584" w:type="dxa"/>
            <w:gridSpan w:val="11"/>
            <w:tcBorders>
              <w:top w:val="nil"/>
              <w:left w:val="nil"/>
              <w:bottom w:val="single" w:sz="6" w:space="0" w:color="000000"/>
              <w:right w:val="nil"/>
            </w:tcBorders>
            <w:vAlign w:val="center"/>
          </w:tcPr>
          <w:p w:rsidR="00705ADB" w:rsidRPr="005E139C" w:rsidRDefault="004419BA" w:rsidP="00A654CE">
            <w:pPr>
              <w:widowControl w:val="0"/>
              <w:autoSpaceDE w:val="0"/>
              <w:autoSpaceDN w:val="0"/>
              <w:adjustRightInd w:val="0"/>
              <w:rPr>
                <w:rFonts w:ascii="Tahoma" w:hAnsi="Tahoma" w:cs="Tahoma"/>
                <w:sz w:val="20"/>
                <w:szCs w:val="20"/>
              </w:rPr>
            </w:pPr>
            <w:r w:rsidRPr="005E139C">
              <w:rPr>
                <w:rFonts w:ascii="GHEA Grapalat" w:hAnsi="GHEA Grapalat" w:cs="Times Armenian"/>
                <w:sz w:val="20"/>
                <w:lang w:val="pt-BR"/>
              </w:rPr>
              <w:t>02553861</w:t>
            </w:r>
          </w:p>
        </w:tc>
        <w:tc>
          <w:tcPr>
            <w:tcW w:w="2244" w:type="dxa"/>
            <w:gridSpan w:val="2"/>
            <w:tcBorders>
              <w:top w:val="nil"/>
              <w:left w:val="single" w:sz="6" w:space="0" w:color="000000"/>
              <w:bottom w:val="single" w:sz="6" w:space="0" w:color="000000"/>
              <w:right w:val="nil"/>
            </w:tcBorders>
            <w:vAlign w:val="center"/>
          </w:tcPr>
          <w:p w:rsidR="00705ADB" w:rsidRPr="005E139C" w:rsidRDefault="00705ADB" w:rsidP="00A654CE">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705ADB" w:rsidRPr="005E139C" w:rsidRDefault="00705ADB" w:rsidP="00A654CE">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705ADB" w:rsidRPr="005E139C" w:rsidRDefault="00705ADB" w:rsidP="00A654CE">
            <w:pPr>
              <w:widowControl w:val="0"/>
              <w:autoSpaceDE w:val="0"/>
              <w:autoSpaceDN w:val="0"/>
              <w:adjustRightInd w:val="0"/>
              <w:jc w:val="right"/>
              <w:rPr>
                <w:rFonts w:ascii="Tahoma" w:hAnsi="Tahoma" w:cs="Tahoma"/>
                <w:sz w:val="20"/>
                <w:szCs w:val="20"/>
              </w:rPr>
            </w:pPr>
          </w:p>
        </w:tc>
      </w:tr>
      <w:tr w:rsidR="00705ADB" w:rsidRPr="005E139C" w:rsidTr="004419BA">
        <w:trPr>
          <w:gridAfter w:val="1"/>
          <w:wAfter w:w="415" w:type="dxa"/>
          <w:trHeight w:hRule="exact" w:val="543"/>
        </w:trPr>
        <w:tc>
          <w:tcPr>
            <w:tcW w:w="20"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31"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6229" w:type="dxa"/>
            <w:gridSpan w:val="11"/>
            <w:tcBorders>
              <w:top w:val="nil"/>
              <w:left w:val="single" w:sz="6" w:space="0" w:color="000000"/>
              <w:bottom w:val="nil"/>
              <w:right w:val="nil"/>
            </w:tcBorders>
            <w:vAlign w:val="center"/>
          </w:tcPr>
          <w:p w:rsidR="00705ADB" w:rsidRPr="005E139C" w:rsidRDefault="00705ADB" w:rsidP="00A654CE">
            <w:pPr>
              <w:widowControl w:val="0"/>
              <w:autoSpaceDE w:val="0"/>
              <w:autoSpaceDN w:val="0"/>
              <w:adjustRightInd w:val="0"/>
              <w:rPr>
                <w:rFonts w:ascii="Tahoma" w:hAnsi="Tahoma" w:cs="Tahoma"/>
                <w:sz w:val="20"/>
                <w:szCs w:val="20"/>
              </w:rPr>
            </w:pPr>
            <w:r w:rsidRPr="005E139C">
              <w:rPr>
                <w:rFonts w:ascii="Sylfaen" w:hAnsi="Sylfaen" w:cs="Sylfaen"/>
                <w:sz w:val="20"/>
                <w:szCs w:val="20"/>
              </w:rPr>
              <w:t>Շահառուի բանկը</w:t>
            </w:r>
            <w:r w:rsidRPr="005E139C">
              <w:rPr>
                <w:rFonts w:ascii="Tahoma" w:hAnsi="Tahoma" w:cs="Tahoma"/>
                <w:sz w:val="20"/>
                <w:szCs w:val="20"/>
              </w:rPr>
              <w:t>`</w:t>
            </w:r>
            <w:r w:rsidR="004419BA" w:rsidRPr="005E139C">
              <w:rPr>
                <w:rFonts w:ascii="Sylfaen" w:hAnsi="Sylfaen" w:cs="Sylfaen"/>
                <w:sz w:val="20"/>
                <w:szCs w:val="20"/>
              </w:rPr>
              <w:t xml:space="preserve"> ՀՀ ՖՆ աշխատակազմի գործառնական                          վարչություն</w:t>
            </w:r>
          </w:p>
        </w:tc>
        <w:tc>
          <w:tcPr>
            <w:tcW w:w="20" w:type="dxa"/>
            <w:tcBorders>
              <w:top w:val="nil"/>
              <w:left w:val="nil"/>
              <w:bottom w:val="nil"/>
              <w:right w:val="nil"/>
            </w:tcBorders>
            <w:vAlign w:val="bottom"/>
          </w:tcPr>
          <w:p w:rsidR="00705ADB" w:rsidRPr="005E139C" w:rsidRDefault="00705ADB" w:rsidP="00A654CE">
            <w:pPr>
              <w:widowControl w:val="0"/>
              <w:autoSpaceDE w:val="0"/>
              <w:autoSpaceDN w:val="0"/>
              <w:adjustRightInd w:val="0"/>
              <w:jc w:val="right"/>
              <w:rPr>
                <w:rFonts w:ascii="Tahoma" w:hAnsi="Tahoma" w:cs="Tahoma"/>
                <w:sz w:val="20"/>
                <w:szCs w:val="20"/>
              </w:rPr>
            </w:pPr>
          </w:p>
        </w:tc>
        <w:tc>
          <w:tcPr>
            <w:tcW w:w="388" w:type="dxa"/>
            <w:tcBorders>
              <w:top w:val="nil"/>
              <w:left w:val="nil"/>
              <w:bottom w:val="nil"/>
              <w:right w:val="nil"/>
            </w:tcBorders>
            <w:vAlign w:val="bottom"/>
          </w:tcPr>
          <w:p w:rsidR="00705ADB" w:rsidRPr="005E139C" w:rsidRDefault="00705ADB" w:rsidP="00A654CE">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rsidR="00705ADB" w:rsidRPr="005E139C" w:rsidRDefault="00705ADB" w:rsidP="00A654CE">
            <w:pPr>
              <w:widowControl w:val="0"/>
              <w:autoSpaceDE w:val="0"/>
              <w:autoSpaceDN w:val="0"/>
              <w:adjustRightInd w:val="0"/>
              <w:rPr>
                <w:rFonts w:ascii="Tahoma" w:hAnsi="Tahoma" w:cs="Tahoma"/>
                <w:sz w:val="20"/>
                <w:szCs w:val="20"/>
              </w:rPr>
            </w:pPr>
            <w:r w:rsidRPr="005E139C">
              <w:rPr>
                <w:rFonts w:ascii="Sylfaen" w:hAnsi="Sylfaen" w:cs="Sylfaen"/>
                <w:sz w:val="20"/>
                <w:szCs w:val="20"/>
              </w:rPr>
              <w:t>հշ</w:t>
            </w:r>
            <w:r w:rsidRPr="005E139C">
              <w:rPr>
                <w:rFonts w:ascii="Tahoma" w:hAnsi="Tahoma" w:cs="Tahoma"/>
                <w:sz w:val="20"/>
                <w:szCs w:val="20"/>
              </w:rPr>
              <w:t>.N</w:t>
            </w:r>
            <w:r w:rsidR="004419BA" w:rsidRPr="005E139C">
              <w:rPr>
                <w:rFonts w:ascii="Sylfaen" w:hAnsi="Sylfaen" w:cs="Sylfaen"/>
                <w:sz w:val="20"/>
                <w:szCs w:val="20"/>
              </w:rPr>
              <w:t xml:space="preserve"> հշ</w:t>
            </w:r>
            <w:r w:rsidR="004419BA" w:rsidRPr="005E139C">
              <w:rPr>
                <w:rFonts w:ascii="Tahoma" w:hAnsi="Tahoma" w:cs="Tahoma"/>
                <w:sz w:val="20"/>
                <w:szCs w:val="20"/>
              </w:rPr>
              <w:t>.</w:t>
            </w:r>
            <w:r w:rsidR="004419BA" w:rsidRPr="005E139C">
              <w:rPr>
                <w:rFonts w:ascii="Sylfaen" w:hAnsi="Sylfaen" w:cs="Sylfaen"/>
                <w:sz w:val="20"/>
                <w:szCs w:val="20"/>
              </w:rPr>
              <w:t>N 900005000758</w:t>
            </w:r>
          </w:p>
        </w:tc>
      </w:tr>
      <w:tr w:rsidR="00705ADB" w:rsidRPr="005E139C" w:rsidTr="004419BA">
        <w:trPr>
          <w:gridAfter w:val="1"/>
          <w:wAfter w:w="415" w:type="dxa"/>
          <w:trHeight w:hRule="exact" w:val="398"/>
        </w:trPr>
        <w:tc>
          <w:tcPr>
            <w:tcW w:w="20"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31"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6229" w:type="dxa"/>
            <w:gridSpan w:val="11"/>
            <w:tcBorders>
              <w:top w:val="nil"/>
              <w:left w:val="single" w:sz="6" w:space="0" w:color="000000"/>
              <w:bottom w:val="single" w:sz="6" w:space="0" w:color="000000"/>
              <w:right w:val="nil"/>
            </w:tcBorders>
            <w:vAlign w:val="center"/>
          </w:tcPr>
          <w:p w:rsidR="00705ADB" w:rsidRPr="005E139C" w:rsidRDefault="00705ADB" w:rsidP="00A654CE">
            <w:pPr>
              <w:widowControl w:val="0"/>
              <w:autoSpaceDE w:val="0"/>
              <w:autoSpaceDN w:val="0"/>
              <w:adjustRightInd w:val="0"/>
              <w:rPr>
                <w:rFonts w:ascii="Tahoma" w:hAnsi="Tahoma" w:cs="Tahoma"/>
                <w:sz w:val="20"/>
                <w:szCs w:val="20"/>
              </w:rPr>
            </w:pPr>
          </w:p>
        </w:tc>
        <w:tc>
          <w:tcPr>
            <w:tcW w:w="20" w:type="dxa"/>
            <w:tcBorders>
              <w:top w:val="nil"/>
              <w:left w:val="nil"/>
              <w:bottom w:val="single" w:sz="6" w:space="0" w:color="000000"/>
              <w:right w:val="nil"/>
            </w:tcBorders>
            <w:vAlign w:val="center"/>
          </w:tcPr>
          <w:p w:rsidR="00705ADB" w:rsidRPr="005E139C" w:rsidRDefault="00705ADB" w:rsidP="00A654CE">
            <w:pPr>
              <w:widowControl w:val="0"/>
              <w:autoSpaceDE w:val="0"/>
              <w:autoSpaceDN w:val="0"/>
              <w:adjustRightInd w:val="0"/>
              <w:jc w:val="right"/>
              <w:rPr>
                <w:rFonts w:ascii="Tahoma" w:hAnsi="Tahoma" w:cs="Tahoma"/>
                <w:sz w:val="20"/>
                <w:szCs w:val="20"/>
              </w:rPr>
            </w:pPr>
          </w:p>
        </w:tc>
        <w:tc>
          <w:tcPr>
            <w:tcW w:w="388" w:type="dxa"/>
            <w:tcBorders>
              <w:top w:val="nil"/>
              <w:left w:val="nil"/>
              <w:bottom w:val="single" w:sz="6" w:space="0" w:color="000000"/>
              <w:right w:val="nil"/>
            </w:tcBorders>
            <w:vAlign w:val="center"/>
          </w:tcPr>
          <w:p w:rsidR="00705ADB" w:rsidRPr="005E139C" w:rsidRDefault="00705ADB" w:rsidP="00A654CE">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705ADB" w:rsidRPr="005E139C" w:rsidRDefault="00705ADB" w:rsidP="00A654CE">
            <w:pPr>
              <w:widowControl w:val="0"/>
              <w:autoSpaceDE w:val="0"/>
              <w:autoSpaceDN w:val="0"/>
              <w:adjustRightInd w:val="0"/>
              <w:jc w:val="right"/>
              <w:rPr>
                <w:rFonts w:ascii="Tahoma" w:hAnsi="Tahoma" w:cs="Tahoma"/>
                <w:sz w:val="20"/>
                <w:szCs w:val="20"/>
              </w:rPr>
            </w:pPr>
          </w:p>
        </w:tc>
      </w:tr>
      <w:tr w:rsidR="00705ADB" w:rsidRPr="005E139C" w:rsidTr="004419BA">
        <w:trPr>
          <w:gridAfter w:val="1"/>
          <w:wAfter w:w="415" w:type="dxa"/>
          <w:trHeight w:hRule="exact" w:val="270"/>
        </w:trPr>
        <w:tc>
          <w:tcPr>
            <w:tcW w:w="20"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31"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5445" w:type="dxa"/>
            <w:gridSpan w:val="7"/>
            <w:tcBorders>
              <w:top w:val="nil"/>
              <w:left w:val="single" w:sz="6" w:space="0" w:color="000000"/>
              <w:bottom w:val="nil"/>
              <w:right w:val="nil"/>
            </w:tcBorders>
          </w:tcPr>
          <w:p w:rsidR="00705ADB" w:rsidRPr="005E139C" w:rsidRDefault="00705ADB" w:rsidP="00A654CE">
            <w:pPr>
              <w:widowControl w:val="0"/>
              <w:autoSpaceDE w:val="0"/>
              <w:autoSpaceDN w:val="0"/>
              <w:adjustRightInd w:val="0"/>
              <w:rPr>
                <w:rFonts w:ascii="Tahoma" w:hAnsi="Tahoma" w:cs="Tahoma"/>
                <w:sz w:val="20"/>
                <w:szCs w:val="20"/>
              </w:rPr>
            </w:pPr>
            <w:r w:rsidRPr="005E139C">
              <w:rPr>
                <w:rFonts w:ascii="Sylfaen" w:hAnsi="Sylfaen" w:cs="Sylfaen"/>
                <w:sz w:val="20"/>
                <w:szCs w:val="20"/>
              </w:rPr>
              <w:t>Գումարը</w:t>
            </w:r>
            <w:r w:rsidRPr="005E139C">
              <w:rPr>
                <w:rFonts w:ascii="Tahoma" w:hAnsi="Tahoma" w:cs="Tahoma"/>
                <w:sz w:val="20"/>
                <w:szCs w:val="20"/>
              </w:rPr>
              <w:t xml:space="preserve"> </w:t>
            </w:r>
            <w:r w:rsidRPr="005E139C">
              <w:rPr>
                <w:rFonts w:ascii="Sylfaen" w:hAnsi="Sylfaen" w:cs="Sylfaen"/>
                <w:sz w:val="20"/>
                <w:szCs w:val="20"/>
              </w:rPr>
              <w:t>բառերով</w:t>
            </w:r>
            <w:r w:rsidRPr="005E139C">
              <w:rPr>
                <w:rFonts w:ascii="Tahoma" w:hAnsi="Tahoma" w:cs="Tahoma"/>
                <w:sz w:val="20"/>
                <w:szCs w:val="20"/>
              </w:rPr>
              <w:t>`</w:t>
            </w:r>
          </w:p>
        </w:tc>
        <w:tc>
          <w:tcPr>
            <w:tcW w:w="5561" w:type="dxa"/>
            <w:gridSpan w:val="11"/>
            <w:tcBorders>
              <w:top w:val="nil"/>
              <w:left w:val="nil"/>
              <w:bottom w:val="nil"/>
              <w:right w:val="single" w:sz="6" w:space="0" w:color="000000"/>
            </w:tcBorders>
          </w:tcPr>
          <w:p w:rsidR="00705ADB" w:rsidRPr="005E139C" w:rsidRDefault="00705ADB" w:rsidP="00A654CE">
            <w:pPr>
              <w:widowControl w:val="0"/>
              <w:autoSpaceDE w:val="0"/>
              <w:autoSpaceDN w:val="0"/>
              <w:adjustRightInd w:val="0"/>
              <w:rPr>
                <w:rFonts w:ascii="Tahoma" w:hAnsi="Tahoma" w:cs="Tahoma"/>
                <w:sz w:val="20"/>
                <w:szCs w:val="20"/>
              </w:rPr>
            </w:pPr>
          </w:p>
        </w:tc>
      </w:tr>
      <w:tr w:rsidR="00705ADB" w:rsidRPr="005E139C" w:rsidTr="004419BA">
        <w:trPr>
          <w:gridAfter w:val="1"/>
          <w:wAfter w:w="415" w:type="dxa"/>
          <w:trHeight w:hRule="exact" w:val="285"/>
        </w:trPr>
        <w:tc>
          <w:tcPr>
            <w:tcW w:w="20"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31"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11006" w:type="dxa"/>
            <w:gridSpan w:val="18"/>
            <w:tcBorders>
              <w:top w:val="nil"/>
              <w:left w:val="single" w:sz="6" w:space="0" w:color="000000"/>
              <w:bottom w:val="nil"/>
              <w:right w:val="single" w:sz="6" w:space="0" w:color="000000"/>
            </w:tcBorders>
            <w:vAlign w:val="center"/>
          </w:tcPr>
          <w:p w:rsidR="00705ADB" w:rsidRPr="005E139C" w:rsidRDefault="00705ADB" w:rsidP="00A654CE">
            <w:pPr>
              <w:widowControl w:val="0"/>
              <w:autoSpaceDE w:val="0"/>
              <w:autoSpaceDN w:val="0"/>
              <w:adjustRightInd w:val="0"/>
              <w:rPr>
                <w:rFonts w:ascii="Tahoma" w:hAnsi="Tahoma" w:cs="Tahoma"/>
                <w:sz w:val="20"/>
                <w:szCs w:val="20"/>
              </w:rPr>
            </w:pPr>
          </w:p>
        </w:tc>
      </w:tr>
      <w:tr w:rsidR="00705ADB" w:rsidRPr="005E139C" w:rsidTr="004419BA">
        <w:trPr>
          <w:gridAfter w:val="1"/>
          <w:wAfter w:w="415" w:type="dxa"/>
          <w:trHeight w:hRule="exact" w:val="684"/>
        </w:trPr>
        <w:tc>
          <w:tcPr>
            <w:tcW w:w="20"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31"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8411" w:type="dxa"/>
            <w:gridSpan w:val="14"/>
            <w:tcBorders>
              <w:top w:val="single" w:sz="6" w:space="0" w:color="000000"/>
              <w:left w:val="single" w:sz="6" w:space="0" w:color="000000"/>
              <w:bottom w:val="single" w:sz="6" w:space="0" w:color="000000"/>
              <w:right w:val="nil"/>
            </w:tcBorders>
          </w:tcPr>
          <w:p w:rsidR="00705ADB" w:rsidRPr="005E139C" w:rsidRDefault="00705ADB" w:rsidP="00A654CE">
            <w:pPr>
              <w:widowControl w:val="0"/>
              <w:autoSpaceDE w:val="0"/>
              <w:autoSpaceDN w:val="0"/>
              <w:adjustRightInd w:val="0"/>
              <w:rPr>
                <w:rFonts w:ascii="Tahoma" w:hAnsi="Tahoma" w:cs="Tahoma"/>
                <w:sz w:val="20"/>
                <w:szCs w:val="20"/>
              </w:rPr>
            </w:pPr>
            <w:r w:rsidRPr="005E139C">
              <w:rPr>
                <w:rFonts w:ascii="Sylfaen" w:hAnsi="Sylfaen" w:cs="Sylfaen"/>
                <w:sz w:val="20"/>
                <w:szCs w:val="20"/>
              </w:rPr>
              <w:t xml:space="preserve">Գնման գործընթացի ծածկագիրը </w:t>
            </w:r>
            <w:r w:rsidR="004419BA" w:rsidRPr="005E139C">
              <w:rPr>
                <w:rFonts w:ascii="GHEA Grapalat" w:hAnsi="GHEA Grapalat"/>
                <w:b/>
                <w:i/>
                <w:sz w:val="20"/>
                <w:lang w:val="hy-AM"/>
              </w:rPr>
              <w:t xml:space="preserve"> ՔՆՔԾԻԳ-</w:t>
            </w:r>
            <w:r w:rsidR="004419BA" w:rsidRPr="005E139C">
              <w:rPr>
                <w:rFonts w:ascii="GHEA Grapalat" w:hAnsi="GHEA Grapalat"/>
                <w:b/>
                <w:i/>
                <w:sz w:val="20"/>
              </w:rPr>
              <w:t>ՇՀԾՁԲ-16/10</w:t>
            </w:r>
          </w:p>
        </w:tc>
        <w:tc>
          <w:tcPr>
            <w:tcW w:w="2595" w:type="dxa"/>
            <w:gridSpan w:val="4"/>
            <w:tcBorders>
              <w:top w:val="single" w:sz="6" w:space="0" w:color="000000"/>
              <w:left w:val="nil"/>
              <w:bottom w:val="single" w:sz="6" w:space="0" w:color="000000"/>
              <w:right w:val="single" w:sz="6" w:space="0" w:color="000000"/>
            </w:tcBorders>
          </w:tcPr>
          <w:p w:rsidR="00705ADB" w:rsidRPr="005E139C" w:rsidRDefault="00705ADB" w:rsidP="00A654CE">
            <w:pPr>
              <w:widowControl w:val="0"/>
              <w:autoSpaceDE w:val="0"/>
              <w:autoSpaceDN w:val="0"/>
              <w:adjustRightInd w:val="0"/>
              <w:rPr>
                <w:rFonts w:ascii="Tahoma" w:hAnsi="Tahoma" w:cs="Tahoma"/>
                <w:sz w:val="20"/>
                <w:szCs w:val="20"/>
              </w:rPr>
            </w:pPr>
          </w:p>
        </w:tc>
      </w:tr>
      <w:tr w:rsidR="00705ADB" w:rsidRPr="005E139C" w:rsidTr="004419BA">
        <w:trPr>
          <w:gridAfter w:val="1"/>
          <w:wAfter w:w="415" w:type="dxa"/>
          <w:trHeight w:hRule="exact" w:val="283"/>
        </w:trPr>
        <w:tc>
          <w:tcPr>
            <w:tcW w:w="20"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31"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11006" w:type="dxa"/>
            <w:gridSpan w:val="18"/>
            <w:tcBorders>
              <w:top w:val="nil"/>
              <w:left w:val="single" w:sz="6" w:space="0" w:color="000000"/>
              <w:bottom w:val="nil"/>
              <w:right w:val="single" w:sz="6" w:space="0" w:color="000000"/>
            </w:tcBorders>
          </w:tcPr>
          <w:p w:rsidR="00705ADB" w:rsidRPr="005E139C" w:rsidRDefault="00705ADB" w:rsidP="00A654CE">
            <w:pPr>
              <w:widowControl w:val="0"/>
              <w:autoSpaceDE w:val="0"/>
              <w:autoSpaceDN w:val="0"/>
              <w:adjustRightInd w:val="0"/>
              <w:rPr>
                <w:rFonts w:ascii="Tahoma" w:hAnsi="Tahoma" w:cs="Tahoma"/>
                <w:sz w:val="20"/>
                <w:szCs w:val="20"/>
              </w:rPr>
            </w:pPr>
            <w:r w:rsidRPr="005E139C">
              <w:rPr>
                <w:rFonts w:ascii="Sylfaen" w:hAnsi="Sylfaen" w:cs="Sylfaen"/>
                <w:sz w:val="20"/>
                <w:szCs w:val="20"/>
              </w:rPr>
              <w:t>Վճարման</w:t>
            </w:r>
            <w:r w:rsidRPr="005E139C">
              <w:rPr>
                <w:rFonts w:ascii="Tahoma" w:hAnsi="Tahoma" w:cs="Tahoma"/>
                <w:sz w:val="20"/>
                <w:szCs w:val="20"/>
              </w:rPr>
              <w:t xml:space="preserve"> </w:t>
            </w:r>
            <w:r w:rsidRPr="005E139C">
              <w:rPr>
                <w:rFonts w:ascii="Sylfaen" w:hAnsi="Sylfaen" w:cs="Sylfaen"/>
                <w:sz w:val="20"/>
                <w:szCs w:val="20"/>
              </w:rPr>
              <w:t>նպատակը</w:t>
            </w:r>
            <w:r w:rsidR="004419BA" w:rsidRPr="005E139C">
              <w:rPr>
                <w:rFonts w:ascii="Sylfaen" w:hAnsi="Sylfaen" w:cs="Sylfaen"/>
                <w:b/>
                <w:sz w:val="20"/>
                <w:szCs w:val="20"/>
              </w:rPr>
              <w:t xml:space="preserve"> պայմանագրի կատարման ապահովում (տուժանք)</w:t>
            </w:r>
          </w:p>
        </w:tc>
      </w:tr>
      <w:tr w:rsidR="00705ADB" w:rsidRPr="005E139C" w:rsidTr="004419BA">
        <w:trPr>
          <w:gridAfter w:val="1"/>
          <w:wAfter w:w="415" w:type="dxa"/>
          <w:trHeight w:hRule="exact" w:val="285"/>
        </w:trPr>
        <w:tc>
          <w:tcPr>
            <w:tcW w:w="20"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31"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11006" w:type="dxa"/>
            <w:gridSpan w:val="18"/>
            <w:tcBorders>
              <w:top w:val="nil"/>
              <w:left w:val="single" w:sz="6" w:space="0" w:color="000000"/>
              <w:bottom w:val="nil"/>
              <w:right w:val="single" w:sz="6" w:space="0" w:color="000000"/>
            </w:tcBorders>
          </w:tcPr>
          <w:p w:rsidR="00705ADB" w:rsidRPr="005E139C" w:rsidRDefault="00705ADB" w:rsidP="00A654CE">
            <w:pPr>
              <w:widowControl w:val="0"/>
              <w:autoSpaceDE w:val="0"/>
              <w:autoSpaceDN w:val="0"/>
              <w:adjustRightInd w:val="0"/>
              <w:rPr>
                <w:rFonts w:ascii="Tahoma" w:hAnsi="Tahoma" w:cs="Tahoma"/>
                <w:sz w:val="20"/>
                <w:szCs w:val="20"/>
              </w:rPr>
            </w:pPr>
            <w:r w:rsidRPr="005E139C">
              <w:rPr>
                <w:rFonts w:ascii="Tahoma" w:hAnsi="Tahoma" w:cs="Tahoma"/>
                <w:sz w:val="20"/>
                <w:szCs w:val="20"/>
              </w:rPr>
              <w:t>_______________________________________________________________________________________________</w:t>
            </w:r>
          </w:p>
        </w:tc>
      </w:tr>
      <w:tr w:rsidR="00705ADB" w:rsidRPr="005E139C" w:rsidTr="004419BA">
        <w:trPr>
          <w:gridAfter w:val="1"/>
          <w:wAfter w:w="415" w:type="dxa"/>
          <w:trHeight w:hRule="exact" w:val="285"/>
        </w:trPr>
        <w:tc>
          <w:tcPr>
            <w:tcW w:w="20"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31"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11006" w:type="dxa"/>
            <w:gridSpan w:val="18"/>
            <w:tcBorders>
              <w:top w:val="nil"/>
              <w:left w:val="single" w:sz="6" w:space="0" w:color="000000"/>
              <w:bottom w:val="nil"/>
              <w:right w:val="single" w:sz="6" w:space="0" w:color="000000"/>
            </w:tcBorders>
          </w:tcPr>
          <w:p w:rsidR="00705ADB" w:rsidRPr="005E139C" w:rsidRDefault="00705ADB" w:rsidP="00A654CE">
            <w:pPr>
              <w:widowControl w:val="0"/>
              <w:autoSpaceDE w:val="0"/>
              <w:autoSpaceDN w:val="0"/>
              <w:adjustRightInd w:val="0"/>
              <w:rPr>
                <w:rFonts w:ascii="Sylfaen" w:hAnsi="Sylfaen" w:cs="Tahoma"/>
                <w:sz w:val="20"/>
                <w:szCs w:val="20"/>
              </w:rPr>
            </w:pPr>
            <w:r w:rsidRPr="005E139C">
              <w:rPr>
                <w:rFonts w:ascii="Sylfaen" w:hAnsi="Sylfaen" w:cs="Tahoma"/>
                <w:sz w:val="20"/>
                <w:szCs w:val="20"/>
              </w:rPr>
              <w:t>Փաստաթղթերի անվանումը, դրանց համարները, տրամադրման պայմանը</w:t>
            </w:r>
          </w:p>
          <w:p w:rsidR="00705ADB" w:rsidRPr="005E139C" w:rsidRDefault="00705ADB" w:rsidP="00A654CE">
            <w:pPr>
              <w:widowControl w:val="0"/>
              <w:autoSpaceDE w:val="0"/>
              <w:autoSpaceDN w:val="0"/>
              <w:adjustRightInd w:val="0"/>
              <w:rPr>
                <w:rFonts w:ascii="Sylfaen" w:hAnsi="Sylfaen" w:cs="Tahoma"/>
                <w:sz w:val="20"/>
                <w:szCs w:val="20"/>
              </w:rPr>
            </w:pPr>
          </w:p>
          <w:p w:rsidR="00705ADB" w:rsidRPr="005E139C" w:rsidRDefault="00705ADB" w:rsidP="00A654CE">
            <w:pPr>
              <w:widowControl w:val="0"/>
              <w:autoSpaceDE w:val="0"/>
              <w:autoSpaceDN w:val="0"/>
              <w:adjustRightInd w:val="0"/>
              <w:rPr>
                <w:rFonts w:ascii="Sylfaen" w:hAnsi="Sylfaen" w:cs="Tahoma"/>
                <w:sz w:val="20"/>
                <w:szCs w:val="20"/>
              </w:rPr>
            </w:pPr>
          </w:p>
          <w:p w:rsidR="00705ADB" w:rsidRPr="005E139C" w:rsidRDefault="00705ADB" w:rsidP="00A654CE">
            <w:pPr>
              <w:widowControl w:val="0"/>
              <w:autoSpaceDE w:val="0"/>
              <w:autoSpaceDN w:val="0"/>
              <w:adjustRightInd w:val="0"/>
              <w:rPr>
                <w:rFonts w:ascii="Sylfaen" w:hAnsi="Sylfaen" w:cs="Tahoma"/>
                <w:sz w:val="20"/>
                <w:szCs w:val="20"/>
              </w:rPr>
            </w:pPr>
          </w:p>
          <w:p w:rsidR="00705ADB" w:rsidRPr="005E139C" w:rsidRDefault="00705ADB" w:rsidP="00A654CE">
            <w:pPr>
              <w:widowControl w:val="0"/>
              <w:autoSpaceDE w:val="0"/>
              <w:autoSpaceDN w:val="0"/>
              <w:adjustRightInd w:val="0"/>
              <w:rPr>
                <w:rFonts w:ascii="Sylfaen" w:hAnsi="Sylfaen" w:cs="Tahoma"/>
                <w:sz w:val="20"/>
                <w:szCs w:val="20"/>
              </w:rPr>
            </w:pPr>
          </w:p>
        </w:tc>
      </w:tr>
      <w:tr w:rsidR="00705ADB" w:rsidRPr="005E139C" w:rsidTr="004419BA">
        <w:trPr>
          <w:gridAfter w:val="1"/>
          <w:wAfter w:w="415" w:type="dxa"/>
          <w:trHeight w:hRule="exact" w:val="285"/>
        </w:trPr>
        <w:tc>
          <w:tcPr>
            <w:tcW w:w="20"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31"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11006" w:type="dxa"/>
            <w:gridSpan w:val="18"/>
            <w:tcBorders>
              <w:top w:val="nil"/>
              <w:left w:val="single" w:sz="6" w:space="0" w:color="000000"/>
              <w:bottom w:val="nil"/>
              <w:right w:val="single" w:sz="6" w:space="0" w:color="000000"/>
            </w:tcBorders>
          </w:tcPr>
          <w:p w:rsidR="00705ADB" w:rsidRPr="005E139C" w:rsidRDefault="00705ADB" w:rsidP="00A654CE">
            <w:pPr>
              <w:widowControl w:val="0"/>
              <w:tabs>
                <w:tab w:val="left" w:pos="645"/>
              </w:tabs>
              <w:autoSpaceDE w:val="0"/>
              <w:autoSpaceDN w:val="0"/>
              <w:adjustRightInd w:val="0"/>
              <w:jc w:val="right"/>
              <w:rPr>
                <w:rFonts w:ascii="Sylfaen" w:hAnsi="Sylfaen" w:cs="Sylfaen"/>
                <w:sz w:val="20"/>
                <w:szCs w:val="20"/>
              </w:rPr>
            </w:pPr>
            <w:r w:rsidRPr="005E139C">
              <w:rPr>
                <w:rFonts w:ascii="Sylfaen" w:hAnsi="Sylfaen" w:cs="Sylfaen"/>
                <w:sz w:val="20"/>
                <w:szCs w:val="20"/>
              </w:rPr>
              <w:t>Կից____էջ</w:t>
            </w:r>
          </w:p>
        </w:tc>
      </w:tr>
      <w:tr w:rsidR="00705ADB" w:rsidRPr="005E139C" w:rsidTr="004419BA">
        <w:trPr>
          <w:gridAfter w:val="1"/>
          <w:wAfter w:w="415" w:type="dxa"/>
          <w:trHeight w:hRule="exact" w:val="360"/>
        </w:trPr>
        <w:tc>
          <w:tcPr>
            <w:tcW w:w="20"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31"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5889" w:type="dxa"/>
            <w:gridSpan w:val="9"/>
            <w:vMerge w:val="restart"/>
            <w:tcBorders>
              <w:top w:val="single" w:sz="6" w:space="0" w:color="000000"/>
              <w:left w:val="single" w:sz="6" w:space="0" w:color="000000"/>
              <w:right w:val="single" w:sz="6" w:space="0" w:color="000000"/>
            </w:tcBorders>
          </w:tcPr>
          <w:p w:rsidR="00705ADB" w:rsidRPr="005E139C" w:rsidRDefault="00705ADB" w:rsidP="00A654CE">
            <w:pPr>
              <w:widowControl w:val="0"/>
              <w:autoSpaceDE w:val="0"/>
              <w:autoSpaceDN w:val="0"/>
              <w:adjustRightInd w:val="0"/>
              <w:rPr>
                <w:rFonts w:ascii="Sylfaen" w:hAnsi="Sylfaen" w:cs="Tahoma"/>
                <w:sz w:val="20"/>
                <w:szCs w:val="20"/>
              </w:rPr>
            </w:pPr>
            <w:r w:rsidRPr="005E139C">
              <w:rPr>
                <w:rFonts w:ascii="Sylfaen" w:hAnsi="Sylfaen" w:cs="Tahoma"/>
                <w:sz w:val="20"/>
                <w:szCs w:val="20"/>
              </w:rPr>
              <w:t>Շահառուի ստորագրությունները</w:t>
            </w:r>
          </w:p>
          <w:p w:rsidR="00705ADB" w:rsidRPr="005E139C" w:rsidRDefault="00705ADB" w:rsidP="00A654CE">
            <w:pPr>
              <w:widowControl w:val="0"/>
              <w:autoSpaceDE w:val="0"/>
              <w:autoSpaceDN w:val="0"/>
              <w:adjustRightInd w:val="0"/>
              <w:rPr>
                <w:rFonts w:ascii="Sylfaen" w:hAnsi="Sylfaen" w:cs="Tahoma"/>
                <w:sz w:val="20"/>
                <w:szCs w:val="20"/>
              </w:rPr>
            </w:pPr>
          </w:p>
          <w:p w:rsidR="00705ADB" w:rsidRPr="005E139C" w:rsidRDefault="00705ADB" w:rsidP="00A654CE">
            <w:pPr>
              <w:widowControl w:val="0"/>
              <w:autoSpaceDE w:val="0"/>
              <w:autoSpaceDN w:val="0"/>
              <w:adjustRightInd w:val="0"/>
              <w:rPr>
                <w:rFonts w:ascii="Sylfaen" w:hAnsi="Sylfaen" w:cs="Tahoma"/>
                <w:sz w:val="20"/>
                <w:szCs w:val="20"/>
              </w:rPr>
            </w:pPr>
          </w:p>
          <w:p w:rsidR="00705ADB" w:rsidRPr="005E139C" w:rsidRDefault="00705ADB" w:rsidP="00A654CE">
            <w:pPr>
              <w:widowControl w:val="0"/>
              <w:autoSpaceDE w:val="0"/>
              <w:autoSpaceDN w:val="0"/>
              <w:adjustRightInd w:val="0"/>
              <w:rPr>
                <w:rFonts w:ascii="Sylfaen" w:hAnsi="Sylfaen" w:cs="Tahoma"/>
                <w:sz w:val="20"/>
                <w:szCs w:val="20"/>
              </w:rPr>
            </w:pPr>
            <w:r w:rsidRPr="005E139C">
              <w:rPr>
                <w:rFonts w:ascii="Sylfaen" w:hAnsi="Sylfaen" w:cs="Tahoma"/>
                <w:sz w:val="20"/>
                <w:szCs w:val="20"/>
              </w:rPr>
              <w:t xml:space="preserve"> /____________________/</w:t>
            </w:r>
          </w:p>
          <w:p w:rsidR="00705ADB" w:rsidRPr="005E139C" w:rsidRDefault="00705ADB" w:rsidP="00A654CE">
            <w:pPr>
              <w:widowControl w:val="0"/>
              <w:autoSpaceDE w:val="0"/>
              <w:autoSpaceDN w:val="0"/>
              <w:adjustRightInd w:val="0"/>
              <w:rPr>
                <w:rFonts w:ascii="Sylfaen" w:hAnsi="Sylfaen" w:cs="Tahoma"/>
                <w:sz w:val="20"/>
                <w:szCs w:val="20"/>
              </w:rPr>
            </w:pPr>
          </w:p>
          <w:p w:rsidR="00705ADB" w:rsidRPr="005E139C" w:rsidRDefault="00705ADB" w:rsidP="00A654CE">
            <w:pPr>
              <w:widowControl w:val="0"/>
              <w:autoSpaceDE w:val="0"/>
              <w:autoSpaceDN w:val="0"/>
              <w:adjustRightInd w:val="0"/>
              <w:rPr>
                <w:rFonts w:ascii="Sylfaen" w:hAnsi="Sylfaen" w:cs="Tahoma"/>
                <w:sz w:val="20"/>
                <w:szCs w:val="20"/>
              </w:rPr>
            </w:pPr>
            <w:r w:rsidRPr="005E139C">
              <w:rPr>
                <w:rFonts w:ascii="Sylfaen" w:hAnsi="Sylfaen" w:cs="Tahoma"/>
                <w:sz w:val="20"/>
                <w:szCs w:val="20"/>
              </w:rPr>
              <w:t xml:space="preserve"> /____________________/</w:t>
            </w:r>
          </w:p>
          <w:p w:rsidR="00705ADB" w:rsidRPr="005E139C" w:rsidRDefault="00705ADB" w:rsidP="00A654CE">
            <w:pPr>
              <w:widowControl w:val="0"/>
              <w:autoSpaceDE w:val="0"/>
              <w:autoSpaceDN w:val="0"/>
              <w:adjustRightInd w:val="0"/>
              <w:jc w:val="right"/>
              <w:rPr>
                <w:rFonts w:ascii="Sylfaen" w:hAnsi="Sylfaen" w:cs="Tahoma"/>
                <w:sz w:val="20"/>
                <w:szCs w:val="20"/>
              </w:rPr>
            </w:pPr>
            <w:r w:rsidRPr="005E139C">
              <w:rPr>
                <w:rFonts w:ascii="Sylfaen" w:hAnsi="Sylfaen" w:cs="Tahoma"/>
                <w:sz w:val="20"/>
                <w:szCs w:val="20"/>
              </w:rPr>
              <w:t>Կ.Տ.</w:t>
            </w:r>
          </w:p>
        </w:tc>
        <w:tc>
          <w:tcPr>
            <w:tcW w:w="5117" w:type="dxa"/>
            <w:gridSpan w:val="9"/>
            <w:vMerge w:val="restart"/>
            <w:tcBorders>
              <w:top w:val="single" w:sz="6" w:space="0" w:color="000000"/>
              <w:left w:val="single" w:sz="6" w:space="0" w:color="000000"/>
              <w:right w:val="single" w:sz="6" w:space="0" w:color="000000"/>
            </w:tcBorders>
          </w:tcPr>
          <w:p w:rsidR="00705ADB" w:rsidRPr="005E139C" w:rsidRDefault="00705ADB" w:rsidP="00A654CE">
            <w:pPr>
              <w:widowControl w:val="0"/>
              <w:autoSpaceDE w:val="0"/>
              <w:autoSpaceDN w:val="0"/>
              <w:adjustRightInd w:val="0"/>
              <w:jc w:val="right"/>
              <w:rPr>
                <w:rFonts w:ascii="Sylfaen" w:hAnsi="Sylfaen" w:cs="Sylfaen"/>
                <w:sz w:val="20"/>
                <w:szCs w:val="20"/>
              </w:rPr>
            </w:pPr>
            <w:r w:rsidRPr="005E139C">
              <w:rPr>
                <w:rFonts w:ascii="Sylfaen" w:hAnsi="Sylfaen" w:cs="Sylfaen"/>
                <w:sz w:val="20"/>
                <w:szCs w:val="20"/>
              </w:rPr>
              <w:t>Վճարողի ստորագրությունները</w:t>
            </w:r>
          </w:p>
          <w:p w:rsidR="00705ADB" w:rsidRPr="005E139C" w:rsidRDefault="00705ADB" w:rsidP="00A654CE">
            <w:pPr>
              <w:widowControl w:val="0"/>
              <w:autoSpaceDE w:val="0"/>
              <w:autoSpaceDN w:val="0"/>
              <w:adjustRightInd w:val="0"/>
              <w:jc w:val="right"/>
              <w:rPr>
                <w:rFonts w:ascii="Sylfaen" w:hAnsi="Sylfaen" w:cs="Sylfaen"/>
                <w:sz w:val="20"/>
                <w:szCs w:val="20"/>
              </w:rPr>
            </w:pPr>
          </w:p>
          <w:p w:rsidR="00705ADB" w:rsidRPr="005E139C" w:rsidRDefault="00705ADB" w:rsidP="00A654CE">
            <w:pPr>
              <w:widowControl w:val="0"/>
              <w:autoSpaceDE w:val="0"/>
              <w:autoSpaceDN w:val="0"/>
              <w:adjustRightInd w:val="0"/>
              <w:ind w:right="688"/>
              <w:jc w:val="right"/>
              <w:rPr>
                <w:rFonts w:ascii="Sylfaen" w:hAnsi="Sylfaen" w:cs="Sylfaen"/>
                <w:sz w:val="20"/>
                <w:szCs w:val="20"/>
              </w:rPr>
            </w:pPr>
          </w:p>
          <w:p w:rsidR="00705ADB" w:rsidRPr="005E139C" w:rsidRDefault="00705ADB" w:rsidP="00A654CE">
            <w:pPr>
              <w:widowControl w:val="0"/>
              <w:autoSpaceDE w:val="0"/>
              <w:autoSpaceDN w:val="0"/>
              <w:adjustRightInd w:val="0"/>
              <w:jc w:val="right"/>
              <w:rPr>
                <w:rFonts w:ascii="Sylfaen" w:hAnsi="Sylfaen" w:cs="Tahoma"/>
                <w:sz w:val="20"/>
                <w:szCs w:val="20"/>
              </w:rPr>
            </w:pPr>
            <w:r w:rsidRPr="005E139C">
              <w:rPr>
                <w:rFonts w:ascii="Sylfaen" w:hAnsi="Sylfaen" w:cs="Tahoma"/>
                <w:sz w:val="20"/>
                <w:szCs w:val="20"/>
              </w:rPr>
              <w:t>/____________________/</w:t>
            </w:r>
          </w:p>
          <w:p w:rsidR="00705ADB" w:rsidRPr="005E139C" w:rsidRDefault="00705ADB" w:rsidP="00A654CE">
            <w:pPr>
              <w:widowControl w:val="0"/>
              <w:autoSpaceDE w:val="0"/>
              <w:autoSpaceDN w:val="0"/>
              <w:adjustRightInd w:val="0"/>
              <w:jc w:val="right"/>
              <w:rPr>
                <w:rFonts w:ascii="Sylfaen" w:hAnsi="Sylfaen" w:cs="Tahoma"/>
                <w:sz w:val="20"/>
                <w:szCs w:val="20"/>
              </w:rPr>
            </w:pPr>
          </w:p>
          <w:p w:rsidR="00705ADB" w:rsidRPr="005E139C" w:rsidRDefault="00705ADB" w:rsidP="00A654CE">
            <w:pPr>
              <w:widowControl w:val="0"/>
              <w:autoSpaceDE w:val="0"/>
              <w:autoSpaceDN w:val="0"/>
              <w:adjustRightInd w:val="0"/>
              <w:jc w:val="right"/>
              <w:rPr>
                <w:rFonts w:ascii="Sylfaen" w:hAnsi="Sylfaen" w:cs="Tahoma"/>
                <w:sz w:val="20"/>
                <w:szCs w:val="20"/>
              </w:rPr>
            </w:pPr>
            <w:r w:rsidRPr="005E139C">
              <w:rPr>
                <w:rFonts w:ascii="Sylfaen" w:hAnsi="Sylfaen" w:cs="Tahoma"/>
                <w:sz w:val="20"/>
                <w:szCs w:val="20"/>
              </w:rPr>
              <w:t>/____________________/</w:t>
            </w:r>
          </w:p>
          <w:p w:rsidR="00705ADB" w:rsidRPr="005E139C" w:rsidRDefault="00705ADB" w:rsidP="00A654CE">
            <w:pPr>
              <w:widowControl w:val="0"/>
              <w:autoSpaceDE w:val="0"/>
              <w:autoSpaceDN w:val="0"/>
              <w:adjustRightInd w:val="0"/>
              <w:jc w:val="right"/>
              <w:rPr>
                <w:rFonts w:ascii="Tahoma" w:hAnsi="Tahoma" w:cs="Tahoma"/>
                <w:sz w:val="20"/>
                <w:szCs w:val="20"/>
              </w:rPr>
            </w:pPr>
            <w:r w:rsidRPr="005E139C">
              <w:rPr>
                <w:rFonts w:ascii="Sylfaen" w:hAnsi="Sylfaen" w:cs="Tahoma"/>
                <w:sz w:val="20"/>
                <w:szCs w:val="20"/>
              </w:rPr>
              <w:t>Կ.Տ.</w:t>
            </w:r>
            <w:r w:rsidRPr="005E139C">
              <w:rPr>
                <w:rFonts w:ascii="Sylfaen" w:hAnsi="Sylfaen" w:cs="Sylfaen"/>
                <w:sz w:val="20"/>
                <w:szCs w:val="20"/>
              </w:rPr>
              <w:t xml:space="preserve"> </w:t>
            </w:r>
          </w:p>
        </w:tc>
      </w:tr>
      <w:tr w:rsidR="00705ADB" w:rsidRPr="005E139C" w:rsidTr="004419BA">
        <w:trPr>
          <w:gridAfter w:val="1"/>
          <w:wAfter w:w="415" w:type="dxa"/>
          <w:trHeight w:hRule="exact" w:val="360"/>
        </w:trPr>
        <w:tc>
          <w:tcPr>
            <w:tcW w:w="20"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31"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5889" w:type="dxa"/>
            <w:gridSpan w:val="9"/>
            <w:vMerge/>
            <w:tcBorders>
              <w:left w:val="single" w:sz="6" w:space="0" w:color="000000"/>
              <w:right w:val="single" w:sz="6" w:space="0" w:color="000000"/>
            </w:tcBorders>
          </w:tcPr>
          <w:p w:rsidR="00705ADB" w:rsidRPr="005E139C" w:rsidRDefault="00705ADB" w:rsidP="00A654CE">
            <w:pPr>
              <w:widowControl w:val="0"/>
              <w:autoSpaceDE w:val="0"/>
              <w:autoSpaceDN w:val="0"/>
              <w:adjustRightInd w:val="0"/>
              <w:rPr>
                <w:rFonts w:ascii="Tahoma" w:hAnsi="Tahoma" w:cs="Tahoma"/>
                <w:sz w:val="20"/>
                <w:szCs w:val="20"/>
              </w:rPr>
            </w:pPr>
          </w:p>
        </w:tc>
        <w:tc>
          <w:tcPr>
            <w:tcW w:w="5117" w:type="dxa"/>
            <w:gridSpan w:val="9"/>
            <w:vMerge/>
            <w:tcBorders>
              <w:left w:val="single" w:sz="6" w:space="0" w:color="000000"/>
              <w:right w:val="single" w:sz="6" w:space="0" w:color="000000"/>
            </w:tcBorders>
          </w:tcPr>
          <w:p w:rsidR="00705ADB" w:rsidRPr="005E139C" w:rsidRDefault="00705ADB" w:rsidP="00A654CE">
            <w:pPr>
              <w:widowControl w:val="0"/>
              <w:autoSpaceDE w:val="0"/>
              <w:autoSpaceDN w:val="0"/>
              <w:adjustRightInd w:val="0"/>
              <w:jc w:val="right"/>
              <w:rPr>
                <w:rFonts w:ascii="Sylfaen" w:hAnsi="Sylfaen" w:cs="Sylfaen"/>
                <w:sz w:val="20"/>
                <w:szCs w:val="20"/>
              </w:rPr>
            </w:pPr>
          </w:p>
        </w:tc>
      </w:tr>
      <w:tr w:rsidR="00705ADB" w:rsidRPr="005E139C" w:rsidTr="004419BA">
        <w:trPr>
          <w:gridAfter w:val="1"/>
          <w:wAfter w:w="415" w:type="dxa"/>
          <w:trHeight w:hRule="exact" w:val="360"/>
        </w:trPr>
        <w:tc>
          <w:tcPr>
            <w:tcW w:w="20"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31"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5889" w:type="dxa"/>
            <w:gridSpan w:val="9"/>
            <w:vMerge/>
            <w:tcBorders>
              <w:left w:val="single" w:sz="6" w:space="0" w:color="000000"/>
              <w:right w:val="single" w:sz="6" w:space="0" w:color="000000"/>
            </w:tcBorders>
          </w:tcPr>
          <w:p w:rsidR="00705ADB" w:rsidRPr="005E139C" w:rsidRDefault="00705ADB" w:rsidP="00A654CE">
            <w:pPr>
              <w:widowControl w:val="0"/>
              <w:autoSpaceDE w:val="0"/>
              <w:autoSpaceDN w:val="0"/>
              <w:adjustRightInd w:val="0"/>
              <w:rPr>
                <w:rFonts w:ascii="Tahoma" w:hAnsi="Tahoma" w:cs="Tahoma"/>
                <w:sz w:val="20"/>
                <w:szCs w:val="20"/>
              </w:rPr>
            </w:pPr>
          </w:p>
        </w:tc>
        <w:tc>
          <w:tcPr>
            <w:tcW w:w="5117" w:type="dxa"/>
            <w:gridSpan w:val="9"/>
            <w:vMerge/>
            <w:tcBorders>
              <w:left w:val="single" w:sz="6" w:space="0" w:color="000000"/>
              <w:right w:val="single" w:sz="6" w:space="0" w:color="000000"/>
            </w:tcBorders>
          </w:tcPr>
          <w:p w:rsidR="00705ADB" w:rsidRPr="005E139C" w:rsidRDefault="00705ADB" w:rsidP="00A654CE">
            <w:pPr>
              <w:widowControl w:val="0"/>
              <w:autoSpaceDE w:val="0"/>
              <w:autoSpaceDN w:val="0"/>
              <w:adjustRightInd w:val="0"/>
              <w:jc w:val="right"/>
              <w:rPr>
                <w:rFonts w:ascii="Sylfaen" w:hAnsi="Sylfaen" w:cs="Sylfaen"/>
                <w:sz w:val="20"/>
                <w:szCs w:val="20"/>
              </w:rPr>
            </w:pPr>
          </w:p>
        </w:tc>
      </w:tr>
      <w:tr w:rsidR="00705ADB" w:rsidRPr="005E139C" w:rsidTr="004419BA">
        <w:trPr>
          <w:gridAfter w:val="1"/>
          <w:wAfter w:w="415" w:type="dxa"/>
          <w:trHeight w:hRule="exact" w:val="1017"/>
        </w:trPr>
        <w:tc>
          <w:tcPr>
            <w:tcW w:w="20"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31"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5889" w:type="dxa"/>
            <w:gridSpan w:val="9"/>
            <w:vMerge/>
            <w:tcBorders>
              <w:left w:val="single" w:sz="6" w:space="0" w:color="000000"/>
              <w:right w:val="single" w:sz="6" w:space="0" w:color="000000"/>
            </w:tcBorders>
          </w:tcPr>
          <w:p w:rsidR="00705ADB" w:rsidRPr="005E139C" w:rsidRDefault="00705ADB" w:rsidP="00A654CE">
            <w:pPr>
              <w:widowControl w:val="0"/>
              <w:autoSpaceDE w:val="0"/>
              <w:autoSpaceDN w:val="0"/>
              <w:adjustRightInd w:val="0"/>
              <w:rPr>
                <w:rFonts w:ascii="Tahoma" w:hAnsi="Tahoma" w:cs="Tahoma"/>
                <w:sz w:val="20"/>
                <w:szCs w:val="20"/>
              </w:rPr>
            </w:pPr>
          </w:p>
        </w:tc>
        <w:tc>
          <w:tcPr>
            <w:tcW w:w="5117" w:type="dxa"/>
            <w:gridSpan w:val="9"/>
            <w:vMerge/>
            <w:tcBorders>
              <w:left w:val="single" w:sz="6" w:space="0" w:color="000000"/>
              <w:bottom w:val="single" w:sz="6" w:space="0" w:color="000000"/>
              <w:right w:val="single" w:sz="6" w:space="0" w:color="000000"/>
            </w:tcBorders>
          </w:tcPr>
          <w:p w:rsidR="00705ADB" w:rsidRPr="005E139C" w:rsidRDefault="00705ADB" w:rsidP="00A654CE">
            <w:pPr>
              <w:widowControl w:val="0"/>
              <w:autoSpaceDE w:val="0"/>
              <w:autoSpaceDN w:val="0"/>
              <w:adjustRightInd w:val="0"/>
              <w:jc w:val="right"/>
              <w:rPr>
                <w:rFonts w:ascii="Sylfaen" w:hAnsi="Sylfaen" w:cs="Sylfaen"/>
                <w:sz w:val="20"/>
                <w:szCs w:val="20"/>
              </w:rPr>
            </w:pPr>
          </w:p>
        </w:tc>
      </w:tr>
      <w:tr w:rsidR="00705ADB" w:rsidRPr="005E139C" w:rsidTr="004419BA">
        <w:trPr>
          <w:gridAfter w:val="1"/>
          <w:wAfter w:w="415" w:type="dxa"/>
          <w:trHeight w:hRule="exact" w:val="360"/>
        </w:trPr>
        <w:tc>
          <w:tcPr>
            <w:tcW w:w="20"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31"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5889" w:type="dxa"/>
            <w:gridSpan w:val="9"/>
            <w:vMerge w:val="restart"/>
            <w:tcBorders>
              <w:top w:val="single" w:sz="6" w:space="0" w:color="000000"/>
              <w:left w:val="single" w:sz="6" w:space="0" w:color="000000"/>
              <w:right w:val="single" w:sz="6" w:space="0" w:color="000000"/>
            </w:tcBorders>
          </w:tcPr>
          <w:p w:rsidR="00705ADB" w:rsidRPr="005E139C" w:rsidRDefault="00705ADB" w:rsidP="00A654CE">
            <w:pPr>
              <w:widowControl w:val="0"/>
              <w:autoSpaceDE w:val="0"/>
              <w:autoSpaceDN w:val="0"/>
              <w:adjustRightInd w:val="0"/>
              <w:rPr>
                <w:rFonts w:ascii="Sylfaen" w:hAnsi="Sylfaen" w:cs="Tahoma"/>
                <w:sz w:val="20"/>
                <w:szCs w:val="20"/>
              </w:rPr>
            </w:pPr>
            <w:r w:rsidRPr="005E139C">
              <w:rPr>
                <w:rFonts w:ascii="Sylfaen" w:hAnsi="Sylfaen" w:cs="Tahoma"/>
                <w:sz w:val="20"/>
                <w:szCs w:val="20"/>
              </w:rPr>
              <w:t>Կատարված է շահառուի բանկի կողմից</w:t>
            </w:r>
          </w:p>
          <w:p w:rsidR="00705ADB" w:rsidRPr="005E139C" w:rsidRDefault="00705ADB" w:rsidP="00A654CE">
            <w:pPr>
              <w:widowControl w:val="0"/>
              <w:autoSpaceDE w:val="0"/>
              <w:autoSpaceDN w:val="0"/>
              <w:adjustRightInd w:val="0"/>
              <w:rPr>
                <w:rFonts w:ascii="Sylfaen" w:hAnsi="Sylfaen" w:cs="Tahoma"/>
                <w:sz w:val="20"/>
                <w:szCs w:val="20"/>
              </w:rPr>
            </w:pPr>
          </w:p>
          <w:p w:rsidR="00705ADB" w:rsidRPr="005E139C" w:rsidRDefault="00705ADB" w:rsidP="00A654CE">
            <w:pPr>
              <w:widowControl w:val="0"/>
              <w:autoSpaceDE w:val="0"/>
              <w:autoSpaceDN w:val="0"/>
              <w:adjustRightInd w:val="0"/>
              <w:rPr>
                <w:rFonts w:ascii="Sylfaen" w:hAnsi="Sylfaen" w:cs="Tahoma"/>
                <w:sz w:val="20"/>
                <w:szCs w:val="20"/>
              </w:rPr>
            </w:pPr>
            <w:r w:rsidRPr="005E139C">
              <w:rPr>
                <w:rFonts w:ascii="Sylfaen" w:hAnsi="Sylfaen" w:cs="Tahoma"/>
                <w:sz w:val="20"/>
                <w:szCs w:val="20"/>
              </w:rPr>
              <w:t xml:space="preserve">/____________________/   </w:t>
            </w:r>
          </w:p>
          <w:p w:rsidR="00705ADB" w:rsidRPr="005E139C" w:rsidRDefault="00705ADB" w:rsidP="00A654CE">
            <w:pPr>
              <w:widowControl w:val="0"/>
              <w:autoSpaceDE w:val="0"/>
              <w:autoSpaceDN w:val="0"/>
              <w:adjustRightInd w:val="0"/>
              <w:rPr>
                <w:rFonts w:ascii="Sylfaen" w:hAnsi="Sylfaen" w:cs="Tahoma"/>
                <w:sz w:val="20"/>
                <w:szCs w:val="20"/>
              </w:rPr>
            </w:pPr>
          </w:p>
          <w:p w:rsidR="00705ADB" w:rsidRPr="005E139C" w:rsidRDefault="00705ADB" w:rsidP="00A654CE">
            <w:pPr>
              <w:widowControl w:val="0"/>
              <w:autoSpaceDE w:val="0"/>
              <w:autoSpaceDN w:val="0"/>
              <w:adjustRightInd w:val="0"/>
              <w:rPr>
                <w:rFonts w:ascii="Sylfaen" w:hAnsi="Sylfaen" w:cs="Tahoma"/>
                <w:sz w:val="20"/>
                <w:szCs w:val="20"/>
              </w:rPr>
            </w:pPr>
            <w:r w:rsidRPr="005E139C">
              <w:rPr>
                <w:rFonts w:ascii="Sylfaen" w:hAnsi="Sylfaen" w:cs="Tahoma"/>
                <w:sz w:val="20"/>
                <w:szCs w:val="20"/>
              </w:rPr>
              <w:t xml:space="preserve">  &lt;&lt;__&gt;&gt;______20__թ.</w:t>
            </w:r>
          </w:p>
          <w:p w:rsidR="00705ADB" w:rsidRPr="005E139C" w:rsidRDefault="00705ADB" w:rsidP="00A654CE">
            <w:pPr>
              <w:widowControl w:val="0"/>
              <w:autoSpaceDE w:val="0"/>
              <w:autoSpaceDN w:val="0"/>
              <w:adjustRightInd w:val="0"/>
              <w:jc w:val="right"/>
              <w:rPr>
                <w:rFonts w:ascii="Sylfaen" w:hAnsi="Sylfaen" w:cs="Tahoma"/>
                <w:sz w:val="20"/>
                <w:szCs w:val="20"/>
              </w:rPr>
            </w:pPr>
            <w:r w:rsidRPr="005E139C">
              <w:rPr>
                <w:rFonts w:ascii="Sylfaen" w:hAnsi="Sylfaen" w:cs="Tahoma"/>
                <w:sz w:val="20"/>
                <w:szCs w:val="20"/>
              </w:rPr>
              <w:t>Կ.Տ.</w:t>
            </w:r>
          </w:p>
        </w:tc>
        <w:tc>
          <w:tcPr>
            <w:tcW w:w="5117" w:type="dxa"/>
            <w:gridSpan w:val="9"/>
            <w:vMerge w:val="restart"/>
            <w:tcBorders>
              <w:top w:val="single" w:sz="6" w:space="0" w:color="000000"/>
              <w:left w:val="single" w:sz="6" w:space="0" w:color="000000"/>
              <w:right w:val="single" w:sz="6" w:space="0" w:color="000000"/>
            </w:tcBorders>
          </w:tcPr>
          <w:p w:rsidR="00705ADB" w:rsidRPr="005E139C" w:rsidRDefault="00705ADB" w:rsidP="00A654CE">
            <w:pPr>
              <w:widowControl w:val="0"/>
              <w:autoSpaceDE w:val="0"/>
              <w:autoSpaceDN w:val="0"/>
              <w:adjustRightInd w:val="0"/>
              <w:jc w:val="right"/>
              <w:rPr>
                <w:rFonts w:ascii="Sylfaen" w:hAnsi="Sylfaen" w:cs="Sylfaen"/>
                <w:sz w:val="20"/>
                <w:szCs w:val="20"/>
              </w:rPr>
            </w:pPr>
            <w:r w:rsidRPr="005E139C">
              <w:rPr>
                <w:rFonts w:ascii="Sylfaen" w:hAnsi="Sylfaen" w:cs="Sylfaen"/>
                <w:sz w:val="20"/>
                <w:szCs w:val="20"/>
              </w:rPr>
              <w:t>Կատարված է վճարողի բանկի կողմից</w:t>
            </w:r>
          </w:p>
          <w:p w:rsidR="00705ADB" w:rsidRPr="005E139C" w:rsidRDefault="00705ADB" w:rsidP="00A654CE">
            <w:pPr>
              <w:widowControl w:val="0"/>
              <w:autoSpaceDE w:val="0"/>
              <w:autoSpaceDN w:val="0"/>
              <w:adjustRightInd w:val="0"/>
              <w:rPr>
                <w:rFonts w:ascii="Sylfaen" w:hAnsi="Sylfaen" w:cs="Sylfaen"/>
                <w:sz w:val="20"/>
                <w:szCs w:val="20"/>
              </w:rPr>
            </w:pPr>
          </w:p>
          <w:p w:rsidR="00705ADB" w:rsidRPr="005E139C" w:rsidRDefault="00705ADB" w:rsidP="00A654CE">
            <w:pPr>
              <w:widowControl w:val="0"/>
              <w:autoSpaceDE w:val="0"/>
              <w:autoSpaceDN w:val="0"/>
              <w:adjustRightInd w:val="0"/>
              <w:jc w:val="right"/>
              <w:rPr>
                <w:rFonts w:ascii="Sylfaen" w:hAnsi="Sylfaen" w:cs="Tahoma"/>
                <w:sz w:val="20"/>
                <w:szCs w:val="20"/>
              </w:rPr>
            </w:pPr>
            <w:r w:rsidRPr="005E139C">
              <w:rPr>
                <w:rFonts w:ascii="Sylfaen" w:hAnsi="Sylfaen" w:cs="Tahoma"/>
                <w:sz w:val="20"/>
                <w:szCs w:val="20"/>
              </w:rPr>
              <w:t xml:space="preserve"> /____________________/   </w:t>
            </w:r>
          </w:p>
          <w:p w:rsidR="00705ADB" w:rsidRPr="005E139C" w:rsidRDefault="00705ADB" w:rsidP="00A654CE">
            <w:pPr>
              <w:widowControl w:val="0"/>
              <w:autoSpaceDE w:val="0"/>
              <w:autoSpaceDN w:val="0"/>
              <w:adjustRightInd w:val="0"/>
              <w:jc w:val="right"/>
              <w:rPr>
                <w:rFonts w:ascii="Sylfaen" w:hAnsi="Sylfaen" w:cs="Tahoma"/>
                <w:sz w:val="20"/>
                <w:szCs w:val="20"/>
              </w:rPr>
            </w:pPr>
          </w:p>
          <w:p w:rsidR="00705ADB" w:rsidRPr="005E139C" w:rsidRDefault="00705ADB" w:rsidP="00A654CE">
            <w:pPr>
              <w:widowControl w:val="0"/>
              <w:autoSpaceDE w:val="0"/>
              <w:autoSpaceDN w:val="0"/>
              <w:adjustRightInd w:val="0"/>
              <w:jc w:val="right"/>
              <w:rPr>
                <w:rFonts w:ascii="Sylfaen" w:hAnsi="Sylfaen" w:cs="Tahoma"/>
                <w:sz w:val="20"/>
                <w:szCs w:val="20"/>
              </w:rPr>
            </w:pPr>
            <w:r w:rsidRPr="005E139C">
              <w:rPr>
                <w:rFonts w:ascii="Sylfaen" w:hAnsi="Sylfaen" w:cs="Tahoma"/>
                <w:sz w:val="20"/>
                <w:szCs w:val="20"/>
              </w:rPr>
              <w:t xml:space="preserve">  &lt;&lt;__&gt;&gt;______20__թ.</w:t>
            </w:r>
          </w:p>
          <w:p w:rsidR="00705ADB" w:rsidRPr="005E139C" w:rsidRDefault="00705ADB" w:rsidP="00A654CE">
            <w:pPr>
              <w:widowControl w:val="0"/>
              <w:autoSpaceDE w:val="0"/>
              <w:autoSpaceDN w:val="0"/>
              <w:adjustRightInd w:val="0"/>
              <w:jc w:val="right"/>
              <w:rPr>
                <w:rFonts w:ascii="Sylfaen" w:hAnsi="Sylfaen" w:cs="Sylfaen"/>
                <w:sz w:val="20"/>
                <w:szCs w:val="20"/>
              </w:rPr>
            </w:pPr>
            <w:r w:rsidRPr="005E139C">
              <w:rPr>
                <w:rFonts w:ascii="Sylfaen" w:hAnsi="Sylfaen" w:cs="Tahoma"/>
                <w:sz w:val="20"/>
                <w:szCs w:val="20"/>
              </w:rPr>
              <w:t>Կ.Տ</w:t>
            </w:r>
          </w:p>
        </w:tc>
      </w:tr>
      <w:tr w:rsidR="00705ADB" w:rsidRPr="005E139C" w:rsidTr="004419BA">
        <w:trPr>
          <w:gridAfter w:val="1"/>
          <w:wAfter w:w="415" w:type="dxa"/>
          <w:trHeight w:hRule="exact" w:val="360"/>
        </w:trPr>
        <w:tc>
          <w:tcPr>
            <w:tcW w:w="20"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31"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5889" w:type="dxa"/>
            <w:gridSpan w:val="9"/>
            <w:vMerge/>
            <w:tcBorders>
              <w:left w:val="single" w:sz="6" w:space="0" w:color="000000"/>
              <w:right w:val="single" w:sz="6" w:space="0" w:color="000000"/>
            </w:tcBorders>
          </w:tcPr>
          <w:p w:rsidR="00705ADB" w:rsidRPr="005E139C" w:rsidRDefault="00705ADB" w:rsidP="00A654CE">
            <w:pPr>
              <w:widowControl w:val="0"/>
              <w:autoSpaceDE w:val="0"/>
              <w:autoSpaceDN w:val="0"/>
              <w:adjustRightInd w:val="0"/>
              <w:rPr>
                <w:rFonts w:ascii="Tahoma" w:hAnsi="Tahoma" w:cs="Tahoma"/>
                <w:sz w:val="20"/>
                <w:szCs w:val="20"/>
              </w:rPr>
            </w:pPr>
          </w:p>
        </w:tc>
        <w:tc>
          <w:tcPr>
            <w:tcW w:w="5117" w:type="dxa"/>
            <w:gridSpan w:val="9"/>
            <w:vMerge/>
            <w:tcBorders>
              <w:left w:val="single" w:sz="6" w:space="0" w:color="000000"/>
              <w:right w:val="single" w:sz="6" w:space="0" w:color="000000"/>
            </w:tcBorders>
          </w:tcPr>
          <w:p w:rsidR="00705ADB" w:rsidRPr="005E139C" w:rsidRDefault="00705ADB" w:rsidP="00A654CE">
            <w:pPr>
              <w:widowControl w:val="0"/>
              <w:autoSpaceDE w:val="0"/>
              <w:autoSpaceDN w:val="0"/>
              <w:adjustRightInd w:val="0"/>
              <w:jc w:val="right"/>
              <w:rPr>
                <w:rFonts w:ascii="Sylfaen" w:hAnsi="Sylfaen" w:cs="Sylfaen"/>
                <w:sz w:val="20"/>
                <w:szCs w:val="20"/>
              </w:rPr>
            </w:pPr>
          </w:p>
        </w:tc>
      </w:tr>
      <w:tr w:rsidR="00705ADB" w:rsidRPr="005E139C" w:rsidTr="004419BA">
        <w:trPr>
          <w:gridAfter w:val="1"/>
          <w:wAfter w:w="415" w:type="dxa"/>
          <w:trHeight w:hRule="exact" w:val="360"/>
        </w:trPr>
        <w:tc>
          <w:tcPr>
            <w:tcW w:w="20"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31"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5889" w:type="dxa"/>
            <w:gridSpan w:val="9"/>
            <w:vMerge/>
            <w:tcBorders>
              <w:left w:val="single" w:sz="6" w:space="0" w:color="000000"/>
              <w:right w:val="single" w:sz="6" w:space="0" w:color="000000"/>
            </w:tcBorders>
          </w:tcPr>
          <w:p w:rsidR="00705ADB" w:rsidRPr="005E139C" w:rsidRDefault="00705ADB" w:rsidP="00A654CE">
            <w:pPr>
              <w:widowControl w:val="0"/>
              <w:autoSpaceDE w:val="0"/>
              <w:autoSpaceDN w:val="0"/>
              <w:adjustRightInd w:val="0"/>
              <w:rPr>
                <w:rFonts w:ascii="Tahoma" w:hAnsi="Tahoma" w:cs="Tahoma"/>
                <w:sz w:val="20"/>
                <w:szCs w:val="20"/>
              </w:rPr>
            </w:pPr>
          </w:p>
        </w:tc>
        <w:tc>
          <w:tcPr>
            <w:tcW w:w="5117" w:type="dxa"/>
            <w:gridSpan w:val="9"/>
            <w:vMerge/>
            <w:tcBorders>
              <w:left w:val="single" w:sz="6" w:space="0" w:color="000000"/>
              <w:right w:val="single" w:sz="6" w:space="0" w:color="000000"/>
            </w:tcBorders>
          </w:tcPr>
          <w:p w:rsidR="00705ADB" w:rsidRPr="005E139C" w:rsidRDefault="00705ADB" w:rsidP="00A654CE">
            <w:pPr>
              <w:widowControl w:val="0"/>
              <w:autoSpaceDE w:val="0"/>
              <w:autoSpaceDN w:val="0"/>
              <w:adjustRightInd w:val="0"/>
              <w:jc w:val="right"/>
              <w:rPr>
                <w:rFonts w:ascii="Sylfaen" w:hAnsi="Sylfaen" w:cs="Sylfaen"/>
                <w:sz w:val="20"/>
                <w:szCs w:val="20"/>
              </w:rPr>
            </w:pPr>
          </w:p>
        </w:tc>
      </w:tr>
      <w:tr w:rsidR="00705ADB" w:rsidRPr="005E139C" w:rsidTr="004419BA">
        <w:trPr>
          <w:gridAfter w:val="1"/>
          <w:wAfter w:w="415" w:type="dxa"/>
          <w:trHeight w:hRule="exact" w:val="727"/>
        </w:trPr>
        <w:tc>
          <w:tcPr>
            <w:tcW w:w="20"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31" w:type="dxa"/>
            <w:tcBorders>
              <w:top w:val="nil"/>
              <w:left w:val="nil"/>
              <w:bottom w:val="single" w:sz="6" w:space="0" w:color="000000"/>
              <w:right w:val="nil"/>
            </w:tcBorders>
          </w:tcPr>
          <w:p w:rsidR="00705ADB" w:rsidRPr="005E139C" w:rsidRDefault="00705ADB" w:rsidP="00A654CE">
            <w:pPr>
              <w:widowControl w:val="0"/>
              <w:autoSpaceDE w:val="0"/>
              <w:autoSpaceDN w:val="0"/>
              <w:adjustRightInd w:val="0"/>
            </w:pPr>
          </w:p>
        </w:tc>
        <w:tc>
          <w:tcPr>
            <w:tcW w:w="5889" w:type="dxa"/>
            <w:gridSpan w:val="9"/>
            <w:vMerge/>
            <w:tcBorders>
              <w:left w:val="single" w:sz="6" w:space="0" w:color="000000"/>
              <w:bottom w:val="single" w:sz="6" w:space="0" w:color="000000"/>
              <w:right w:val="single" w:sz="6" w:space="0" w:color="000000"/>
            </w:tcBorders>
          </w:tcPr>
          <w:p w:rsidR="00705ADB" w:rsidRPr="005E139C" w:rsidRDefault="00705ADB" w:rsidP="00A654CE">
            <w:pPr>
              <w:widowControl w:val="0"/>
              <w:autoSpaceDE w:val="0"/>
              <w:autoSpaceDN w:val="0"/>
              <w:adjustRightInd w:val="0"/>
              <w:rPr>
                <w:rFonts w:ascii="Tahoma" w:hAnsi="Tahoma" w:cs="Tahoma"/>
                <w:sz w:val="20"/>
                <w:szCs w:val="20"/>
              </w:rPr>
            </w:pPr>
          </w:p>
        </w:tc>
        <w:tc>
          <w:tcPr>
            <w:tcW w:w="5117" w:type="dxa"/>
            <w:gridSpan w:val="9"/>
            <w:vMerge/>
            <w:tcBorders>
              <w:left w:val="single" w:sz="6" w:space="0" w:color="000000"/>
              <w:bottom w:val="single" w:sz="6" w:space="0" w:color="000000"/>
              <w:right w:val="single" w:sz="6" w:space="0" w:color="000000"/>
            </w:tcBorders>
          </w:tcPr>
          <w:p w:rsidR="00705ADB" w:rsidRPr="005E139C" w:rsidRDefault="00705ADB" w:rsidP="00A654CE">
            <w:pPr>
              <w:widowControl w:val="0"/>
              <w:autoSpaceDE w:val="0"/>
              <w:autoSpaceDN w:val="0"/>
              <w:adjustRightInd w:val="0"/>
              <w:rPr>
                <w:rFonts w:ascii="Tahoma" w:hAnsi="Tahoma" w:cs="Tahoma"/>
                <w:sz w:val="20"/>
                <w:szCs w:val="20"/>
              </w:rPr>
            </w:pPr>
          </w:p>
        </w:tc>
      </w:tr>
      <w:tr w:rsidR="00705ADB" w:rsidRPr="005E139C" w:rsidTr="00A654CE">
        <w:trPr>
          <w:trHeight w:hRule="exact" w:val="465"/>
        </w:trPr>
        <w:tc>
          <w:tcPr>
            <w:tcW w:w="11472" w:type="dxa"/>
            <w:gridSpan w:val="21"/>
            <w:tcBorders>
              <w:top w:val="nil"/>
              <w:left w:val="nil"/>
              <w:bottom w:val="nil"/>
              <w:right w:val="nil"/>
            </w:tcBorders>
          </w:tcPr>
          <w:p w:rsidR="00705ADB" w:rsidRPr="005E139C" w:rsidRDefault="00705ADB" w:rsidP="00A654CE">
            <w:pPr>
              <w:widowControl w:val="0"/>
              <w:autoSpaceDE w:val="0"/>
              <w:autoSpaceDN w:val="0"/>
              <w:adjustRightInd w:val="0"/>
            </w:pPr>
          </w:p>
        </w:tc>
      </w:tr>
      <w:tr w:rsidR="00705ADB" w:rsidRPr="005E139C" w:rsidTr="004419BA">
        <w:trPr>
          <w:gridAfter w:val="3"/>
          <w:wAfter w:w="1019" w:type="dxa"/>
          <w:trHeight w:hRule="exact" w:val="30"/>
        </w:trPr>
        <w:tc>
          <w:tcPr>
            <w:tcW w:w="20"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31" w:type="dxa"/>
            <w:tcBorders>
              <w:top w:val="nil"/>
              <w:left w:val="nil"/>
              <w:bottom w:val="nil"/>
              <w:right w:val="nil"/>
            </w:tcBorders>
          </w:tcPr>
          <w:p w:rsidR="00705ADB" w:rsidRPr="005E139C" w:rsidRDefault="00705ADB" w:rsidP="00A654CE">
            <w:pPr>
              <w:widowControl w:val="0"/>
              <w:autoSpaceDE w:val="0"/>
              <w:autoSpaceDN w:val="0"/>
              <w:adjustRightInd w:val="0"/>
            </w:pPr>
          </w:p>
        </w:tc>
        <w:tc>
          <w:tcPr>
            <w:tcW w:w="10402" w:type="dxa"/>
            <w:gridSpan w:val="16"/>
            <w:tcBorders>
              <w:top w:val="nil"/>
              <w:left w:val="nil"/>
              <w:bottom w:val="nil"/>
              <w:right w:val="nil"/>
            </w:tcBorders>
            <w:vAlign w:val="center"/>
          </w:tcPr>
          <w:p w:rsidR="00705ADB" w:rsidRPr="005E139C" w:rsidRDefault="00705ADB" w:rsidP="00A654CE">
            <w:pPr>
              <w:widowControl w:val="0"/>
              <w:autoSpaceDE w:val="0"/>
              <w:autoSpaceDN w:val="0"/>
              <w:adjustRightInd w:val="0"/>
              <w:jc w:val="center"/>
              <w:rPr>
                <w:sz w:val="2"/>
                <w:szCs w:val="2"/>
              </w:rPr>
            </w:pPr>
            <w:r w:rsidRPr="005E139C">
              <w:rPr>
                <w:noProof/>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705ADB" w:rsidRPr="005E139C" w:rsidRDefault="00705ADB" w:rsidP="00705ADB"/>
    <w:p w:rsidR="00705ADB" w:rsidRPr="005E139C" w:rsidRDefault="00705ADB" w:rsidP="00705ADB">
      <w:pPr>
        <w:pStyle w:val="BodyTextIndent"/>
        <w:jc w:val="right"/>
        <w:rPr>
          <w:rFonts w:ascii="GHEA Grapalat" w:hAnsi="GHEA Grapalat" w:cs="Sylfaen"/>
          <w:i w:val="0"/>
          <w:lang w:val="hy-AM"/>
        </w:rPr>
      </w:pPr>
    </w:p>
    <w:p w:rsidR="00705ADB" w:rsidRPr="005E139C" w:rsidRDefault="00705ADB" w:rsidP="00705ADB">
      <w:pPr>
        <w:pStyle w:val="BodyTextIndent"/>
        <w:jc w:val="right"/>
        <w:rPr>
          <w:rFonts w:ascii="GHEA Grapalat" w:hAnsi="GHEA Grapalat" w:cs="Sylfaen"/>
          <w:i w:val="0"/>
          <w:lang w:val="en-US"/>
        </w:rPr>
      </w:pPr>
    </w:p>
    <w:p w:rsidR="00705ADB" w:rsidRPr="005E139C" w:rsidRDefault="00705ADB" w:rsidP="00705ADB">
      <w:pPr>
        <w:pStyle w:val="BodyTextIndent"/>
        <w:jc w:val="right"/>
        <w:rPr>
          <w:rFonts w:ascii="GHEA Grapalat" w:hAnsi="GHEA Grapalat" w:cs="Sylfaen"/>
          <w:i w:val="0"/>
          <w:lang w:val="en-US"/>
        </w:rPr>
      </w:pPr>
    </w:p>
    <w:p w:rsidR="00705ADB" w:rsidRPr="005E139C" w:rsidRDefault="00705ADB" w:rsidP="00705ADB">
      <w:pPr>
        <w:pStyle w:val="BodyTextIndent"/>
        <w:jc w:val="right"/>
        <w:rPr>
          <w:rFonts w:ascii="GHEA Grapalat" w:hAnsi="GHEA Grapalat" w:cs="Sylfaen"/>
          <w:i w:val="0"/>
          <w:lang w:val="en-US"/>
        </w:rPr>
      </w:pPr>
    </w:p>
    <w:p w:rsidR="00705ADB" w:rsidRPr="005E139C" w:rsidRDefault="00705ADB" w:rsidP="00705ADB">
      <w:pPr>
        <w:pStyle w:val="BodyTextIndent"/>
        <w:jc w:val="right"/>
        <w:rPr>
          <w:rFonts w:ascii="GHEA Grapalat" w:hAnsi="GHEA Grapalat" w:cs="Sylfaen"/>
          <w:i w:val="0"/>
          <w:lang w:val="en-US"/>
        </w:rPr>
      </w:pPr>
    </w:p>
    <w:p w:rsidR="00705ADB" w:rsidRPr="005E139C" w:rsidRDefault="00705ADB" w:rsidP="00705ADB">
      <w:pPr>
        <w:pStyle w:val="BodyTextIndent"/>
        <w:jc w:val="right"/>
        <w:rPr>
          <w:rFonts w:ascii="GHEA Grapalat" w:hAnsi="GHEA Grapalat" w:cs="Sylfaen"/>
          <w:i w:val="0"/>
          <w:lang w:val="en-US"/>
        </w:rPr>
      </w:pPr>
    </w:p>
    <w:p w:rsidR="00705ADB" w:rsidRPr="005E139C" w:rsidRDefault="00705ADB" w:rsidP="00705ADB">
      <w:pPr>
        <w:pStyle w:val="BodyTextIndent"/>
        <w:jc w:val="right"/>
        <w:rPr>
          <w:rFonts w:ascii="GHEA Grapalat" w:hAnsi="GHEA Grapalat" w:cs="Sylfaen"/>
          <w:i w:val="0"/>
          <w:lang w:val="en-US"/>
        </w:rPr>
      </w:pPr>
    </w:p>
    <w:p w:rsidR="00705ADB" w:rsidRPr="005E139C" w:rsidRDefault="00705ADB" w:rsidP="00705ADB">
      <w:pPr>
        <w:pStyle w:val="BodyTextIndent"/>
        <w:jc w:val="right"/>
        <w:rPr>
          <w:rFonts w:ascii="GHEA Grapalat" w:hAnsi="GHEA Grapalat" w:cs="Sylfaen"/>
          <w:i w:val="0"/>
          <w:lang w:val="en-US"/>
        </w:rPr>
      </w:pPr>
    </w:p>
    <w:p w:rsidR="00705ADB" w:rsidRPr="005E139C" w:rsidRDefault="00705ADB" w:rsidP="00705ADB">
      <w:pPr>
        <w:pStyle w:val="BodyTextIndent"/>
        <w:jc w:val="right"/>
        <w:rPr>
          <w:rFonts w:ascii="GHEA Grapalat" w:hAnsi="GHEA Grapalat" w:cs="Sylfaen"/>
          <w:i w:val="0"/>
          <w:lang w:val="en-US"/>
        </w:rPr>
      </w:pPr>
    </w:p>
    <w:p w:rsidR="00705ADB" w:rsidRPr="005E139C" w:rsidRDefault="00705ADB" w:rsidP="00705ADB">
      <w:pPr>
        <w:pStyle w:val="BodyTextIndent"/>
        <w:jc w:val="right"/>
        <w:rPr>
          <w:rFonts w:ascii="GHEA Grapalat" w:hAnsi="GHEA Grapalat" w:cs="Sylfaen"/>
          <w:i w:val="0"/>
          <w:sz w:val="22"/>
          <w:szCs w:val="22"/>
          <w:lang w:val="en-US"/>
        </w:rPr>
      </w:pPr>
    </w:p>
    <w:p w:rsidR="00705ADB" w:rsidRPr="005E139C" w:rsidRDefault="00705ADB" w:rsidP="00705ADB">
      <w:pPr>
        <w:jc w:val="center"/>
        <w:rPr>
          <w:rFonts w:ascii="GHEA Grapalat" w:hAnsi="GHEA Grapalat"/>
          <w:b/>
        </w:rPr>
      </w:pPr>
      <w:r w:rsidRPr="005E139C">
        <w:rPr>
          <w:rFonts w:ascii="GHEA Grapalat" w:hAnsi="GHEA Grapalat"/>
          <w:b/>
        </w:rPr>
        <w:t>Վճարման պահանջագրի պարտադիր վավերապայմանները և լրացման կարգը</w:t>
      </w:r>
    </w:p>
    <w:p w:rsidR="00705ADB" w:rsidRPr="005E139C" w:rsidRDefault="00705ADB" w:rsidP="00705ADB">
      <w:pPr>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705ADB" w:rsidRPr="005E139C" w:rsidTr="00A654CE">
        <w:tc>
          <w:tcPr>
            <w:tcW w:w="971" w:type="dxa"/>
            <w:shd w:val="clear" w:color="auto" w:fill="auto"/>
          </w:tcPr>
          <w:p w:rsidR="00705ADB" w:rsidRPr="005E139C" w:rsidRDefault="00705ADB" w:rsidP="00A654CE">
            <w:pPr>
              <w:jc w:val="both"/>
              <w:rPr>
                <w:rFonts w:ascii="GHEA Grapalat" w:hAnsi="GHEA Grapalat"/>
                <w:sz w:val="20"/>
                <w:szCs w:val="20"/>
              </w:rPr>
            </w:pPr>
            <w:r w:rsidRPr="005E139C">
              <w:rPr>
                <w:rFonts w:ascii="GHEA Grapalat" w:hAnsi="GHEA Grapalat"/>
                <w:sz w:val="20"/>
                <w:szCs w:val="20"/>
              </w:rPr>
              <w:t>Դաշտի համար</w:t>
            </w:r>
          </w:p>
        </w:tc>
        <w:tc>
          <w:tcPr>
            <w:tcW w:w="2557"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&lt;&lt;Վճարման պահանջագիր&gt;&gt; փաստաթղթի վավերապայմանները</w:t>
            </w:r>
          </w:p>
        </w:tc>
        <w:tc>
          <w:tcPr>
            <w:tcW w:w="28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Նշված դաշտի/վավերապայմանի առկայությունը փաստաթղթում</w:t>
            </w:r>
          </w:p>
        </w:tc>
        <w:tc>
          <w:tcPr>
            <w:tcW w:w="32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Վավերապայմանի լրացման պահանջը</w:t>
            </w:r>
          </w:p>
        </w:tc>
      </w:tr>
      <w:tr w:rsidR="00705ADB" w:rsidRPr="005E139C" w:rsidTr="00A654CE">
        <w:tc>
          <w:tcPr>
            <w:tcW w:w="971" w:type="dxa"/>
            <w:shd w:val="clear" w:color="auto" w:fill="auto"/>
          </w:tcPr>
          <w:p w:rsidR="00705ADB" w:rsidRPr="005E139C" w:rsidRDefault="00705ADB" w:rsidP="00A654CE">
            <w:pPr>
              <w:jc w:val="center"/>
              <w:rPr>
                <w:rFonts w:ascii="GHEA Grapalat" w:hAnsi="GHEA Grapalat"/>
                <w:b/>
                <w:sz w:val="20"/>
                <w:szCs w:val="20"/>
              </w:rPr>
            </w:pPr>
            <w:r w:rsidRPr="005E139C">
              <w:rPr>
                <w:rFonts w:ascii="GHEA Grapalat" w:hAnsi="GHEA Grapalat"/>
                <w:b/>
                <w:sz w:val="20"/>
                <w:szCs w:val="20"/>
              </w:rPr>
              <w:t>1</w:t>
            </w:r>
          </w:p>
        </w:tc>
        <w:tc>
          <w:tcPr>
            <w:tcW w:w="2557" w:type="dxa"/>
            <w:shd w:val="clear" w:color="auto" w:fill="auto"/>
          </w:tcPr>
          <w:p w:rsidR="00705ADB" w:rsidRPr="005E139C" w:rsidRDefault="00705ADB" w:rsidP="00A654CE">
            <w:pPr>
              <w:jc w:val="center"/>
              <w:rPr>
                <w:rFonts w:ascii="GHEA Grapalat" w:hAnsi="GHEA Grapalat"/>
                <w:b/>
                <w:sz w:val="20"/>
                <w:szCs w:val="20"/>
              </w:rPr>
            </w:pPr>
            <w:r w:rsidRPr="005E139C">
              <w:rPr>
                <w:rFonts w:ascii="GHEA Grapalat" w:hAnsi="GHEA Grapalat"/>
                <w:b/>
                <w:sz w:val="20"/>
                <w:szCs w:val="20"/>
              </w:rPr>
              <w:t>2</w:t>
            </w:r>
          </w:p>
        </w:tc>
        <w:tc>
          <w:tcPr>
            <w:tcW w:w="2824" w:type="dxa"/>
            <w:shd w:val="clear" w:color="auto" w:fill="auto"/>
          </w:tcPr>
          <w:p w:rsidR="00705ADB" w:rsidRPr="005E139C" w:rsidRDefault="00705ADB" w:rsidP="00A654CE">
            <w:pPr>
              <w:jc w:val="center"/>
              <w:rPr>
                <w:rFonts w:ascii="GHEA Grapalat" w:hAnsi="GHEA Grapalat"/>
                <w:b/>
                <w:sz w:val="20"/>
                <w:szCs w:val="20"/>
              </w:rPr>
            </w:pPr>
            <w:r w:rsidRPr="005E139C">
              <w:rPr>
                <w:rFonts w:ascii="GHEA Grapalat" w:hAnsi="GHEA Grapalat"/>
                <w:b/>
                <w:sz w:val="20"/>
                <w:szCs w:val="20"/>
              </w:rPr>
              <w:t>3</w:t>
            </w:r>
          </w:p>
        </w:tc>
        <w:tc>
          <w:tcPr>
            <w:tcW w:w="3224" w:type="dxa"/>
            <w:shd w:val="clear" w:color="auto" w:fill="auto"/>
          </w:tcPr>
          <w:p w:rsidR="00705ADB" w:rsidRPr="005E139C" w:rsidRDefault="00705ADB" w:rsidP="00A654CE">
            <w:pPr>
              <w:jc w:val="center"/>
              <w:rPr>
                <w:rFonts w:ascii="GHEA Grapalat" w:hAnsi="GHEA Grapalat"/>
                <w:b/>
                <w:sz w:val="20"/>
                <w:szCs w:val="20"/>
              </w:rPr>
            </w:pPr>
            <w:r w:rsidRPr="005E139C">
              <w:rPr>
                <w:rFonts w:ascii="GHEA Grapalat" w:hAnsi="GHEA Grapalat"/>
                <w:b/>
                <w:sz w:val="20"/>
                <w:szCs w:val="20"/>
              </w:rPr>
              <w:t>4</w:t>
            </w:r>
          </w:p>
        </w:tc>
      </w:tr>
      <w:tr w:rsidR="00705ADB" w:rsidRPr="005E139C" w:rsidTr="00A654CE">
        <w:tc>
          <w:tcPr>
            <w:tcW w:w="971" w:type="dxa"/>
            <w:shd w:val="clear" w:color="auto" w:fill="auto"/>
          </w:tcPr>
          <w:p w:rsidR="00705ADB" w:rsidRPr="005E139C" w:rsidRDefault="00705ADB" w:rsidP="00A654CE">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705ADB" w:rsidRPr="005E139C" w:rsidRDefault="00705ADB" w:rsidP="00A654CE">
            <w:pPr>
              <w:jc w:val="both"/>
              <w:rPr>
                <w:rFonts w:ascii="GHEA Grapalat" w:hAnsi="GHEA Grapalat"/>
                <w:sz w:val="20"/>
                <w:szCs w:val="20"/>
              </w:rPr>
            </w:pPr>
            <w:r w:rsidRPr="005E139C">
              <w:rPr>
                <w:rFonts w:ascii="GHEA Grapalat" w:hAnsi="GHEA Grapalat"/>
                <w:sz w:val="20"/>
                <w:szCs w:val="20"/>
              </w:rPr>
              <w:t>վճարման պահանջագրի համարը</w:t>
            </w:r>
          </w:p>
        </w:tc>
        <w:tc>
          <w:tcPr>
            <w:tcW w:w="28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tc>
        <w:tc>
          <w:tcPr>
            <w:tcW w:w="32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tc>
      </w:tr>
      <w:tr w:rsidR="00705ADB" w:rsidRPr="005E139C" w:rsidTr="00A654CE">
        <w:tc>
          <w:tcPr>
            <w:tcW w:w="971" w:type="dxa"/>
            <w:shd w:val="clear" w:color="auto" w:fill="auto"/>
          </w:tcPr>
          <w:p w:rsidR="00705ADB" w:rsidRPr="005E139C" w:rsidRDefault="00705ADB" w:rsidP="00A654CE">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705ADB" w:rsidRPr="005E139C" w:rsidRDefault="00705ADB" w:rsidP="00A654CE">
            <w:pPr>
              <w:jc w:val="both"/>
              <w:rPr>
                <w:rFonts w:ascii="GHEA Grapalat" w:hAnsi="GHEA Grapalat"/>
                <w:sz w:val="20"/>
                <w:szCs w:val="20"/>
              </w:rPr>
            </w:pPr>
            <w:r w:rsidRPr="005E139C">
              <w:rPr>
                <w:rFonts w:ascii="GHEA Grapalat" w:hAnsi="GHEA Grapalat"/>
                <w:sz w:val="20"/>
                <w:szCs w:val="20"/>
              </w:rPr>
              <w:t>ներկայացման ամսաթիվը</w:t>
            </w:r>
          </w:p>
        </w:tc>
        <w:tc>
          <w:tcPr>
            <w:tcW w:w="28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tc>
        <w:tc>
          <w:tcPr>
            <w:tcW w:w="32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 xml:space="preserve">պարտադիր, </w:t>
            </w:r>
          </w:p>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լրացվում է շահառուի կողմից` վճարողի բանկին վճարման պահանջագրի ներկայացման օրը</w:t>
            </w:r>
          </w:p>
        </w:tc>
      </w:tr>
      <w:tr w:rsidR="00705ADB" w:rsidRPr="005E139C" w:rsidTr="00A654CE">
        <w:tc>
          <w:tcPr>
            <w:tcW w:w="971" w:type="dxa"/>
            <w:shd w:val="clear" w:color="auto" w:fill="auto"/>
          </w:tcPr>
          <w:p w:rsidR="00705ADB" w:rsidRPr="005E139C" w:rsidRDefault="00705ADB" w:rsidP="00A654CE">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705ADB" w:rsidRPr="005E139C" w:rsidRDefault="00705ADB" w:rsidP="00A654CE">
            <w:pPr>
              <w:jc w:val="both"/>
              <w:rPr>
                <w:rFonts w:ascii="GHEA Grapalat" w:hAnsi="GHEA Grapalat"/>
                <w:sz w:val="20"/>
                <w:szCs w:val="20"/>
              </w:rPr>
            </w:pPr>
            <w:r w:rsidRPr="005E139C">
              <w:rPr>
                <w:rFonts w:ascii="GHEA Grapalat" w:hAnsi="GHEA Grapalat"/>
                <w:sz w:val="20"/>
                <w:szCs w:val="20"/>
              </w:rPr>
              <w:t>վճարող</w:t>
            </w:r>
          </w:p>
        </w:tc>
        <w:tc>
          <w:tcPr>
            <w:tcW w:w="28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tc>
        <w:tc>
          <w:tcPr>
            <w:tcW w:w="32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705ADB" w:rsidRPr="005E139C" w:rsidTr="00A654CE">
        <w:tc>
          <w:tcPr>
            <w:tcW w:w="971"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4.</w:t>
            </w:r>
          </w:p>
        </w:tc>
        <w:tc>
          <w:tcPr>
            <w:tcW w:w="2557"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tc>
        <w:tc>
          <w:tcPr>
            <w:tcW w:w="32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tc>
      </w:tr>
      <w:tr w:rsidR="00705ADB" w:rsidRPr="005E139C" w:rsidTr="00A654CE">
        <w:tc>
          <w:tcPr>
            <w:tcW w:w="971"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5.</w:t>
            </w:r>
          </w:p>
        </w:tc>
        <w:tc>
          <w:tcPr>
            <w:tcW w:w="2557"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վճարողի հաշվի համարը</w:t>
            </w:r>
          </w:p>
        </w:tc>
        <w:tc>
          <w:tcPr>
            <w:tcW w:w="28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tc>
        <w:tc>
          <w:tcPr>
            <w:tcW w:w="32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705ADB" w:rsidRPr="005E139C" w:rsidTr="00A654CE">
        <w:tc>
          <w:tcPr>
            <w:tcW w:w="971"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lastRenderedPageBreak/>
              <w:t>6.</w:t>
            </w:r>
          </w:p>
        </w:tc>
        <w:tc>
          <w:tcPr>
            <w:tcW w:w="2557"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վճարողի ՀՎՀՀ</w:t>
            </w:r>
          </w:p>
        </w:tc>
        <w:tc>
          <w:tcPr>
            <w:tcW w:w="28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tc>
        <w:tc>
          <w:tcPr>
            <w:tcW w:w="32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ոչ պարտադիր</w:t>
            </w:r>
          </w:p>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705ADB" w:rsidRPr="005E139C" w:rsidTr="00A654CE">
        <w:tc>
          <w:tcPr>
            <w:tcW w:w="971"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7.</w:t>
            </w:r>
          </w:p>
        </w:tc>
        <w:tc>
          <w:tcPr>
            <w:tcW w:w="2557"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վճարողի ՀԾՀ</w:t>
            </w:r>
          </w:p>
        </w:tc>
        <w:tc>
          <w:tcPr>
            <w:tcW w:w="28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tc>
        <w:tc>
          <w:tcPr>
            <w:tcW w:w="32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ոչ պարտադիր</w:t>
            </w:r>
          </w:p>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705ADB" w:rsidRPr="005E139C" w:rsidTr="00A654CE">
        <w:tc>
          <w:tcPr>
            <w:tcW w:w="971"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8.</w:t>
            </w:r>
          </w:p>
        </w:tc>
        <w:tc>
          <w:tcPr>
            <w:tcW w:w="2557"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շահառու</w:t>
            </w:r>
          </w:p>
        </w:tc>
        <w:tc>
          <w:tcPr>
            <w:tcW w:w="28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tc>
        <w:tc>
          <w:tcPr>
            <w:tcW w:w="32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705ADB" w:rsidRPr="005E139C" w:rsidTr="00A654CE">
        <w:tc>
          <w:tcPr>
            <w:tcW w:w="971"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9.</w:t>
            </w:r>
          </w:p>
        </w:tc>
        <w:tc>
          <w:tcPr>
            <w:tcW w:w="2557"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շահառուի ՀՎՀՀ</w:t>
            </w:r>
          </w:p>
        </w:tc>
        <w:tc>
          <w:tcPr>
            <w:tcW w:w="28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tc>
        <w:tc>
          <w:tcPr>
            <w:tcW w:w="32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ոչ պարտադիր</w:t>
            </w:r>
          </w:p>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705ADB" w:rsidRPr="005E139C" w:rsidTr="00A654CE">
        <w:tc>
          <w:tcPr>
            <w:tcW w:w="971"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10.</w:t>
            </w:r>
          </w:p>
        </w:tc>
        <w:tc>
          <w:tcPr>
            <w:tcW w:w="2557"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tc>
        <w:tc>
          <w:tcPr>
            <w:tcW w:w="32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tc>
      </w:tr>
      <w:tr w:rsidR="00705ADB" w:rsidRPr="005E139C" w:rsidTr="00A654CE">
        <w:tc>
          <w:tcPr>
            <w:tcW w:w="971"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11.</w:t>
            </w:r>
          </w:p>
        </w:tc>
        <w:tc>
          <w:tcPr>
            <w:tcW w:w="2557"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շահառուի հաշվի համարը</w:t>
            </w:r>
          </w:p>
        </w:tc>
        <w:tc>
          <w:tcPr>
            <w:tcW w:w="28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tc>
        <w:tc>
          <w:tcPr>
            <w:tcW w:w="32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705ADB" w:rsidRPr="005E139C" w:rsidTr="00A654CE">
        <w:tc>
          <w:tcPr>
            <w:tcW w:w="971"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12.</w:t>
            </w:r>
          </w:p>
        </w:tc>
        <w:tc>
          <w:tcPr>
            <w:tcW w:w="2557"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գումարը (թվերով և բառերով)</w:t>
            </w:r>
          </w:p>
        </w:tc>
        <w:tc>
          <w:tcPr>
            <w:tcW w:w="28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tc>
        <w:tc>
          <w:tcPr>
            <w:tcW w:w="32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 xml:space="preserve">լրացվում է շահառուին </w:t>
            </w:r>
            <w:r w:rsidRPr="005E139C">
              <w:rPr>
                <w:rFonts w:ascii="GHEA Grapalat" w:hAnsi="GHEA Grapalat"/>
                <w:sz w:val="20"/>
                <w:szCs w:val="20"/>
              </w:rPr>
              <w:lastRenderedPageBreak/>
              <w:t>վճարման ենթակա գումարը</w:t>
            </w:r>
          </w:p>
        </w:tc>
      </w:tr>
      <w:tr w:rsidR="00705ADB" w:rsidRPr="005E139C" w:rsidTr="00A654CE">
        <w:tc>
          <w:tcPr>
            <w:tcW w:w="971"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lastRenderedPageBreak/>
              <w:t>13.</w:t>
            </w:r>
          </w:p>
        </w:tc>
        <w:tc>
          <w:tcPr>
            <w:tcW w:w="2557"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արժույթը (բառերով և/կամ կոդով)</w:t>
            </w:r>
          </w:p>
        </w:tc>
        <w:tc>
          <w:tcPr>
            <w:tcW w:w="28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tc>
        <w:tc>
          <w:tcPr>
            <w:tcW w:w="32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tc>
      </w:tr>
      <w:tr w:rsidR="00705ADB" w:rsidRPr="005E139C" w:rsidTr="00A654CE">
        <w:tc>
          <w:tcPr>
            <w:tcW w:w="971"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14.</w:t>
            </w:r>
          </w:p>
        </w:tc>
        <w:tc>
          <w:tcPr>
            <w:tcW w:w="2557"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գործարքի նպատակը</w:t>
            </w:r>
          </w:p>
        </w:tc>
        <w:tc>
          <w:tcPr>
            <w:tcW w:w="28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tc>
        <w:tc>
          <w:tcPr>
            <w:tcW w:w="32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tc>
      </w:tr>
      <w:tr w:rsidR="00705ADB" w:rsidRPr="005E139C" w:rsidTr="00A654CE">
        <w:tc>
          <w:tcPr>
            <w:tcW w:w="971"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15.</w:t>
            </w:r>
          </w:p>
        </w:tc>
        <w:tc>
          <w:tcPr>
            <w:tcW w:w="2557"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պայմանագրի համարը կամ գնման ընթացակարգի ծածկագիրը</w:t>
            </w:r>
          </w:p>
        </w:tc>
        <w:tc>
          <w:tcPr>
            <w:tcW w:w="28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tc>
        <w:tc>
          <w:tcPr>
            <w:tcW w:w="32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705ADB" w:rsidRPr="005E139C" w:rsidTr="00A654CE">
        <w:tc>
          <w:tcPr>
            <w:tcW w:w="971"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16.</w:t>
            </w:r>
          </w:p>
        </w:tc>
        <w:tc>
          <w:tcPr>
            <w:tcW w:w="2557"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tc>
        <w:tc>
          <w:tcPr>
            <w:tcW w:w="32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ոչ պարտադիր</w:t>
            </w:r>
          </w:p>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705ADB" w:rsidRPr="005E139C" w:rsidTr="00A654CE">
        <w:tc>
          <w:tcPr>
            <w:tcW w:w="971"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17.</w:t>
            </w:r>
          </w:p>
        </w:tc>
        <w:tc>
          <w:tcPr>
            <w:tcW w:w="2557"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առդիր էջերի քանակը</w:t>
            </w:r>
          </w:p>
        </w:tc>
        <w:tc>
          <w:tcPr>
            <w:tcW w:w="28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tc>
        <w:tc>
          <w:tcPr>
            <w:tcW w:w="32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ոչ պարտադիր</w:t>
            </w:r>
          </w:p>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705ADB" w:rsidRPr="005E139C" w:rsidTr="00A654CE">
        <w:tc>
          <w:tcPr>
            <w:tcW w:w="971" w:type="dxa"/>
            <w:vMerge w:val="restart"/>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18.</w:t>
            </w:r>
          </w:p>
        </w:tc>
        <w:tc>
          <w:tcPr>
            <w:tcW w:w="2557"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վճարողի ստորագրությունը</w:t>
            </w:r>
          </w:p>
        </w:tc>
        <w:tc>
          <w:tcPr>
            <w:tcW w:w="28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tc>
        <w:tc>
          <w:tcPr>
            <w:tcW w:w="32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ոչ պարտադիր</w:t>
            </w:r>
          </w:p>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w:t>
            </w:r>
            <w:r w:rsidRPr="005E139C">
              <w:rPr>
                <w:rFonts w:ascii="GHEA Grapalat" w:hAnsi="GHEA Grapalat"/>
                <w:sz w:val="20"/>
                <w:szCs w:val="20"/>
              </w:rPr>
              <w:lastRenderedPageBreak/>
              <w:t>(մասնաճյուղին) կատարել վճարումներ` գանձելով այդ գումարը հաշվից:</w:t>
            </w:r>
          </w:p>
        </w:tc>
      </w:tr>
      <w:tr w:rsidR="00705ADB" w:rsidRPr="005E139C" w:rsidTr="00A654CE">
        <w:tc>
          <w:tcPr>
            <w:tcW w:w="971" w:type="dxa"/>
            <w:vMerge/>
            <w:shd w:val="clear" w:color="auto" w:fill="auto"/>
          </w:tcPr>
          <w:p w:rsidR="00705ADB" w:rsidRPr="005E139C" w:rsidRDefault="00705ADB" w:rsidP="00A654CE">
            <w:pPr>
              <w:jc w:val="center"/>
              <w:rPr>
                <w:rFonts w:ascii="GHEA Grapalat" w:hAnsi="GHEA Grapalat"/>
                <w:sz w:val="20"/>
                <w:szCs w:val="20"/>
              </w:rPr>
            </w:pPr>
          </w:p>
        </w:tc>
        <w:tc>
          <w:tcPr>
            <w:tcW w:w="2557"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վճարողի կնիքը</w:t>
            </w:r>
          </w:p>
        </w:tc>
        <w:tc>
          <w:tcPr>
            <w:tcW w:w="28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tc>
        <w:tc>
          <w:tcPr>
            <w:tcW w:w="32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ոչ պարտադիր</w:t>
            </w:r>
          </w:p>
        </w:tc>
      </w:tr>
      <w:tr w:rsidR="00705ADB" w:rsidRPr="005E139C" w:rsidTr="00A654CE">
        <w:tc>
          <w:tcPr>
            <w:tcW w:w="971" w:type="dxa"/>
            <w:vMerge w:val="restart"/>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19.</w:t>
            </w:r>
          </w:p>
        </w:tc>
        <w:tc>
          <w:tcPr>
            <w:tcW w:w="2557"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շահառուի ստորագրությունը</w:t>
            </w:r>
          </w:p>
        </w:tc>
        <w:tc>
          <w:tcPr>
            <w:tcW w:w="28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tc>
        <w:tc>
          <w:tcPr>
            <w:tcW w:w="32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tc>
      </w:tr>
      <w:tr w:rsidR="00705ADB" w:rsidRPr="005E139C" w:rsidTr="00A654CE">
        <w:tc>
          <w:tcPr>
            <w:tcW w:w="971" w:type="dxa"/>
            <w:vMerge/>
            <w:shd w:val="clear" w:color="auto" w:fill="auto"/>
          </w:tcPr>
          <w:p w:rsidR="00705ADB" w:rsidRPr="005E139C" w:rsidRDefault="00705ADB" w:rsidP="00A654CE">
            <w:pPr>
              <w:jc w:val="center"/>
              <w:rPr>
                <w:rFonts w:ascii="GHEA Grapalat" w:hAnsi="GHEA Grapalat"/>
                <w:sz w:val="20"/>
                <w:szCs w:val="20"/>
              </w:rPr>
            </w:pPr>
          </w:p>
        </w:tc>
        <w:tc>
          <w:tcPr>
            <w:tcW w:w="2557"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շահառուի կնիքը</w:t>
            </w:r>
          </w:p>
        </w:tc>
        <w:tc>
          <w:tcPr>
            <w:tcW w:w="28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tc>
        <w:tc>
          <w:tcPr>
            <w:tcW w:w="32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ոչ պարտադիր</w:t>
            </w:r>
          </w:p>
        </w:tc>
      </w:tr>
      <w:tr w:rsidR="00705ADB" w:rsidRPr="005E139C" w:rsidTr="00A654CE">
        <w:tc>
          <w:tcPr>
            <w:tcW w:w="971" w:type="dxa"/>
            <w:vMerge w:val="restart"/>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20.</w:t>
            </w:r>
          </w:p>
        </w:tc>
        <w:tc>
          <w:tcPr>
            <w:tcW w:w="2557"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tc>
        <w:tc>
          <w:tcPr>
            <w:tcW w:w="32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ոչ պարտադիր</w:t>
            </w:r>
          </w:p>
        </w:tc>
      </w:tr>
      <w:tr w:rsidR="00705ADB" w:rsidRPr="005E139C" w:rsidTr="00A654CE">
        <w:tc>
          <w:tcPr>
            <w:tcW w:w="971" w:type="dxa"/>
            <w:vMerge/>
            <w:shd w:val="clear" w:color="auto" w:fill="auto"/>
          </w:tcPr>
          <w:p w:rsidR="00705ADB" w:rsidRPr="005E139C" w:rsidRDefault="00705ADB" w:rsidP="00A654CE">
            <w:pPr>
              <w:jc w:val="center"/>
              <w:rPr>
                <w:rFonts w:ascii="GHEA Grapalat" w:hAnsi="GHEA Grapalat"/>
                <w:sz w:val="20"/>
                <w:szCs w:val="20"/>
              </w:rPr>
            </w:pPr>
          </w:p>
        </w:tc>
        <w:tc>
          <w:tcPr>
            <w:tcW w:w="2557"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tc>
        <w:tc>
          <w:tcPr>
            <w:tcW w:w="32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չի լրացվում</w:t>
            </w:r>
          </w:p>
        </w:tc>
      </w:tr>
      <w:tr w:rsidR="00705ADB" w:rsidRPr="005E139C" w:rsidTr="00A654CE">
        <w:tc>
          <w:tcPr>
            <w:tcW w:w="971" w:type="dxa"/>
            <w:vMerge w:val="restart"/>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21.</w:t>
            </w:r>
          </w:p>
        </w:tc>
        <w:tc>
          <w:tcPr>
            <w:tcW w:w="2557"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tc>
        <w:tc>
          <w:tcPr>
            <w:tcW w:w="32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վճարման պահանջագիրը թղթային եղանակով ներկայացնելու դեպքում</w:t>
            </w:r>
          </w:p>
        </w:tc>
      </w:tr>
      <w:tr w:rsidR="00705ADB" w:rsidRPr="005E139C" w:rsidTr="00A654CE">
        <w:tc>
          <w:tcPr>
            <w:tcW w:w="971" w:type="dxa"/>
            <w:vMerge/>
            <w:shd w:val="clear" w:color="auto" w:fill="auto"/>
          </w:tcPr>
          <w:p w:rsidR="00705ADB" w:rsidRPr="005E139C" w:rsidRDefault="00705ADB" w:rsidP="00A654CE">
            <w:pPr>
              <w:jc w:val="center"/>
              <w:rPr>
                <w:rFonts w:ascii="GHEA Grapalat" w:hAnsi="GHEA Grapalat"/>
                <w:sz w:val="20"/>
                <w:szCs w:val="20"/>
              </w:rPr>
            </w:pPr>
          </w:p>
        </w:tc>
        <w:tc>
          <w:tcPr>
            <w:tcW w:w="2557"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tc>
        <w:tc>
          <w:tcPr>
            <w:tcW w:w="32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վճարման պահանջագիրը թղթային եղանակով ներկայացնելու դեպքում</w:t>
            </w:r>
          </w:p>
        </w:tc>
      </w:tr>
      <w:tr w:rsidR="00705ADB" w:rsidRPr="005E139C" w:rsidTr="00A654CE">
        <w:tc>
          <w:tcPr>
            <w:tcW w:w="971"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22.</w:t>
            </w:r>
          </w:p>
        </w:tc>
        <w:tc>
          <w:tcPr>
            <w:tcW w:w="2557"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tc>
        <w:tc>
          <w:tcPr>
            <w:tcW w:w="32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705ADB" w:rsidRPr="005E139C" w:rsidTr="00A654CE">
        <w:tc>
          <w:tcPr>
            <w:tcW w:w="971"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23.</w:t>
            </w:r>
          </w:p>
        </w:tc>
        <w:tc>
          <w:tcPr>
            <w:tcW w:w="2557"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 xml:space="preserve">վճարողին սպասարկող ֆինանսական կազմակերպության (մասնաճյուղի) կողմից ակցեպտավորման </w:t>
            </w:r>
            <w:r w:rsidRPr="005E139C">
              <w:rPr>
                <w:rFonts w:ascii="GHEA Grapalat" w:hAnsi="GHEA Grapalat"/>
                <w:sz w:val="20"/>
                <w:szCs w:val="20"/>
              </w:rPr>
              <w:lastRenderedPageBreak/>
              <w:t>ամսաթիվը, ժամը, րոպեն</w:t>
            </w:r>
          </w:p>
        </w:tc>
        <w:tc>
          <w:tcPr>
            <w:tcW w:w="28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lastRenderedPageBreak/>
              <w:t>պարտադիր</w:t>
            </w:r>
          </w:p>
        </w:tc>
        <w:tc>
          <w:tcPr>
            <w:tcW w:w="3224" w:type="dxa"/>
            <w:shd w:val="clear" w:color="auto" w:fill="auto"/>
          </w:tcPr>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պարտադիր</w:t>
            </w:r>
          </w:p>
          <w:p w:rsidR="00705ADB" w:rsidRPr="005E139C" w:rsidRDefault="00705ADB" w:rsidP="00A654CE">
            <w:pPr>
              <w:jc w:val="center"/>
              <w:rPr>
                <w:rFonts w:ascii="GHEA Grapalat" w:hAnsi="GHEA Grapalat"/>
                <w:sz w:val="20"/>
                <w:szCs w:val="20"/>
              </w:rPr>
            </w:pPr>
            <w:r w:rsidRPr="005E139C">
              <w:rPr>
                <w:rFonts w:ascii="GHEA Grapalat" w:hAnsi="GHEA Grapalat"/>
                <w:sz w:val="20"/>
                <w:szCs w:val="20"/>
              </w:rPr>
              <w:t xml:space="preserve">վճարողին սպասարկող ֆինանսական կազմակերպության (մասնաճյուղի) կողմից </w:t>
            </w:r>
            <w:r w:rsidRPr="005E139C">
              <w:rPr>
                <w:rFonts w:ascii="GHEA Grapalat" w:hAnsi="GHEA Grapalat"/>
                <w:sz w:val="20"/>
                <w:szCs w:val="20"/>
              </w:rPr>
              <w:lastRenderedPageBreak/>
              <w:t>պարտադիր նշվում է պահանջագրի ակցեպտավորման ամսաթիվը, ժամը, րոպեն</w:t>
            </w:r>
          </w:p>
        </w:tc>
      </w:tr>
    </w:tbl>
    <w:p w:rsidR="00705ADB" w:rsidRPr="005E139C" w:rsidRDefault="00705ADB" w:rsidP="00705ADB">
      <w:pPr>
        <w:pStyle w:val="BodyTextIndent"/>
        <w:jc w:val="right"/>
        <w:rPr>
          <w:rFonts w:ascii="GHEA Grapalat" w:hAnsi="GHEA Grapalat" w:cs="Arial"/>
          <w:i w:val="0"/>
          <w:lang w:val="en-US"/>
        </w:rPr>
      </w:pPr>
      <w:r w:rsidRPr="005E139C">
        <w:rPr>
          <w:rFonts w:ascii="GHEA Grapalat" w:hAnsi="GHEA Grapalat" w:cs="Sylfaen"/>
          <w:i w:val="0"/>
          <w:lang w:val="hy-AM"/>
        </w:rPr>
        <w:lastRenderedPageBreak/>
        <w:br w:type="page"/>
      </w:r>
      <w:r w:rsidRPr="005E139C">
        <w:rPr>
          <w:rFonts w:ascii="GHEA Grapalat" w:hAnsi="GHEA Grapalat" w:cs="Sylfaen"/>
          <w:i w:val="0"/>
          <w:lang w:val="hy-AM"/>
        </w:rPr>
        <w:lastRenderedPageBreak/>
        <w:t>Հավելված</w:t>
      </w:r>
      <w:r w:rsidRPr="005E139C">
        <w:rPr>
          <w:rFonts w:ascii="GHEA Grapalat" w:hAnsi="GHEA Grapalat" w:cs="Arial"/>
          <w:i w:val="0"/>
          <w:lang w:val="hy-AM"/>
        </w:rPr>
        <w:t xml:space="preserve"> </w:t>
      </w:r>
      <w:r w:rsidRPr="005E139C">
        <w:rPr>
          <w:rFonts w:ascii="GHEA Grapalat" w:hAnsi="GHEA Grapalat" w:cs="Arial"/>
          <w:i w:val="0"/>
          <w:lang w:val="en-US"/>
        </w:rPr>
        <w:t>11</w:t>
      </w:r>
    </w:p>
    <w:p w:rsidR="00705ADB" w:rsidRPr="005E139C" w:rsidRDefault="00705ADB" w:rsidP="00705ADB">
      <w:pPr>
        <w:pStyle w:val="BodyTextIndent"/>
        <w:jc w:val="right"/>
        <w:rPr>
          <w:rFonts w:ascii="GHEA Grapalat" w:hAnsi="GHEA Grapalat" w:cs="Arial"/>
          <w:i w:val="0"/>
          <w:lang w:val="hy-AM"/>
        </w:rPr>
      </w:pPr>
      <w:r w:rsidRPr="005E139C">
        <w:rPr>
          <w:rFonts w:ascii="GHEA Grapalat" w:hAnsi="GHEA Grapalat"/>
          <w:i w:val="0"/>
          <w:lang w:val="en-US"/>
        </w:rPr>
        <w:t>&lt;&lt;---</w:t>
      </w:r>
      <w:r w:rsidRPr="005E139C">
        <w:rPr>
          <w:rFonts w:ascii="GHEA Grapalat" w:hAnsi="GHEA Grapalat" w:cs="Sylfaen"/>
          <w:i w:val="0"/>
          <w:lang w:val="es-ES"/>
        </w:rPr>
        <w:t>ՇՀԾՁԲ</w:t>
      </w:r>
      <w:r w:rsidRPr="005E139C">
        <w:rPr>
          <w:rFonts w:ascii="GHEA Grapalat" w:hAnsi="GHEA Grapalat"/>
          <w:i w:val="0"/>
          <w:lang w:val="en-US"/>
        </w:rPr>
        <w:t>---/---</w:t>
      </w:r>
      <w:r w:rsidRPr="005E139C">
        <w:rPr>
          <w:rFonts w:ascii="GHEA Grapalat" w:hAnsi="GHEA Grapalat" w:cs="Sylfaen"/>
          <w:i w:val="0"/>
          <w:lang w:val="en-US"/>
        </w:rPr>
        <w:t>&gt;&gt;</w:t>
      </w:r>
      <w:r w:rsidRPr="005E139C">
        <w:rPr>
          <w:rFonts w:ascii="GHEA Grapalat" w:hAnsi="GHEA Grapalat"/>
          <w:i w:val="0"/>
          <w:lang w:val="hy-AM"/>
        </w:rPr>
        <w:t xml:space="preserve">  </w:t>
      </w:r>
      <w:r w:rsidRPr="005E139C">
        <w:rPr>
          <w:rFonts w:ascii="GHEA Grapalat" w:hAnsi="GHEA Grapalat" w:cs="Sylfaen"/>
          <w:i w:val="0"/>
          <w:lang w:val="hy-AM"/>
        </w:rPr>
        <w:t>ծածկագրով</w:t>
      </w:r>
    </w:p>
    <w:p w:rsidR="00705ADB" w:rsidRPr="005E139C" w:rsidRDefault="00705ADB" w:rsidP="00705ADB">
      <w:pPr>
        <w:pStyle w:val="BodyTextIndent"/>
        <w:jc w:val="right"/>
        <w:rPr>
          <w:rFonts w:ascii="GHEA Grapalat" w:hAnsi="GHEA Grapalat"/>
          <w:b/>
          <w:i w:val="0"/>
          <w:sz w:val="32"/>
          <w:lang w:val="hy-AM"/>
        </w:rPr>
      </w:pPr>
      <w:r w:rsidRPr="005E139C">
        <w:rPr>
          <w:rFonts w:ascii="GHEA Grapalat" w:hAnsi="GHEA Grapalat" w:cs="Sylfaen"/>
          <w:i w:val="0"/>
          <w:lang w:val="hy-AM"/>
        </w:rPr>
        <w:t>շրջանակային համաձայնագրերի միջոցով գնում կատարելու ընթացակարգի</w:t>
      </w:r>
      <w:r w:rsidRPr="005E139C">
        <w:rPr>
          <w:rFonts w:ascii="GHEA Grapalat" w:hAnsi="GHEA Grapalat" w:cs="Arial"/>
          <w:i w:val="0"/>
          <w:lang w:val="hy-AM"/>
        </w:rPr>
        <w:t xml:space="preserve"> </w:t>
      </w:r>
      <w:r w:rsidRPr="005E139C">
        <w:rPr>
          <w:rFonts w:ascii="GHEA Grapalat" w:hAnsi="GHEA Grapalat" w:cs="Sylfaen"/>
          <w:i w:val="0"/>
          <w:lang w:val="hy-AM"/>
        </w:rPr>
        <w:t>հրավերի</w:t>
      </w:r>
    </w:p>
    <w:p w:rsidR="00705ADB" w:rsidRPr="005E139C" w:rsidRDefault="00705ADB" w:rsidP="00705ADB">
      <w:pPr>
        <w:jc w:val="both"/>
        <w:rPr>
          <w:rFonts w:ascii="GHEA Grapalat" w:hAnsi="GHEA Grapalat"/>
          <w:lang w:val="hy-AM"/>
        </w:rPr>
      </w:pPr>
    </w:p>
    <w:p w:rsidR="00705ADB" w:rsidRPr="005E139C" w:rsidRDefault="00705ADB" w:rsidP="00705ADB">
      <w:pPr>
        <w:tabs>
          <w:tab w:val="left" w:pos="8491"/>
        </w:tabs>
        <w:rPr>
          <w:rFonts w:ascii="GHEA Grapalat" w:hAnsi="GHEA Grapalat"/>
          <w:lang w:val="hy-AM"/>
        </w:rPr>
      </w:pPr>
      <w:r w:rsidRPr="005E139C">
        <w:rPr>
          <w:rFonts w:ascii="GHEA Grapalat" w:hAnsi="GHEA Grapalat"/>
          <w:lang w:val="hy-AM"/>
        </w:rPr>
        <w:tab/>
      </w:r>
    </w:p>
    <w:p w:rsidR="00705ADB" w:rsidRPr="005E139C" w:rsidRDefault="00705ADB" w:rsidP="00705ADB">
      <w:pPr>
        <w:jc w:val="center"/>
        <w:rPr>
          <w:rFonts w:ascii="GHEA Grapalat" w:hAnsi="GHEA Grapalat"/>
          <w:lang w:val="hy-AM"/>
        </w:rPr>
      </w:pPr>
    </w:p>
    <w:p w:rsidR="00705ADB" w:rsidRPr="005E139C" w:rsidRDefault="00705ADB" w:rsidP="00705ADB">
      <w:pPr>
        <w:pStyle w:val="NormalWeb"/>
        <w:spacing w:before="0" w:beforeAutospacing="0" w:after="0" w:afterAutospacing="0"/>
        <w:ind w:firstLine="340"/>
        <w:jc w:val="center"/>
        <w:rPr>
          <w:rFonts w:ascii="GHEA Grapalat" w:hAnsi="GHEA Grapalat"/>
          <w:sz w:val="19"/>
          <w:szCs w:val="19"/>
        </w:rPr>
      </w:pPr>
      <w:r w:rsidRPr="005E139C">
        <w:rPr>
          <w:rStyle w:val="Strong"/>
          <w:rFonts w:ascii="GHEA Grapalat" w:hAnsi="GHEA Grapalat" w:cs="Sylfaen"/>
          <w:sz w:val="19"/>
          <w:szCs w:val="19"/>
        </w:rPr>
        <w:t>ԵՐԱՇԽԻՔ</w:t>
      </w:r>
      <w:r w:rsidRPr="005E139C">
        <w:rPr>
          <w:rStyle w:val="Strong"/>
          <w:rFonts w:ascii="GHEA Grapalat" w:hAnsi="GHEA Grapalat" w:cs="Arial"/>
          <w:sz w:val="19"/>
          <w:szCs w:val="19"/>
        </w:rPr>
        <w:t xml:space="preserve"> N __________</w:t>
      </w:r>
    </w:p>
    <w:p w:rsidR="00705ADB" w:rsidRPr="005E139C" w:rsidRDefault="00705ADB" w:rsidP="00705ADB">
      <w:pPr>
        <w:pStyle w:val="NormalWeb"/>
        <w:spacing w:before="0" w:beforeAutospacing="0" w:after="0" w:afterAutospacing="0"/>
        <w:ind w:firstLine="340"/>
        <w:jc w:val="center"/>
        <w:rPr>
          <w:rFonts w:ascii="GHEA Grapalat" w:hAnsi="GHEA Grapalat"/>
          <w:sz w:val="19"/>
          <w:szCs w:val="19"/>
        </w:rPr>
      </w:pPr>
      <w:r w:rsidRPr="005E139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705ADB" w:rsidRPr="005E139C" w:rsidTr="00A654CE">
        <w:trPr>
          <w:tblCellSpacing w:w="0" w:type="dxa"/>
          <w:jc w:val="center"/>
        </w:trPr>
        <w:tc>
          <w:tcPr>
            <w:tcW w:w="3885" w:type="dxa"/>
          </w:tcPr>
          <w:p w:rsidR="00705ADB" w:rsidRPr="005E139C" w:rsidRDefault="00705ADB" w:rsidP="00A654CE">
            <w:pPr>
              <w:rPr>
                <w:rFonts w:ascii="GHEA Grapalat" w:hAnsi="GHEA Grapalat" w:cs="Arial"/>
                <w:sz w:val="19"/>
                <w:szCs w:val="19"/>
              </w:rPr>
            </w:pPr>
            <w:r w:rsidRPr="005E139C">
              <w:rPr>
                <w:rFonts w:ascii="GHEA Grapalat" w:hAnsi="GHEA Grapalat"/>
                <w:sz w:val="19"/>
                <w:szCs w:val="19"/>
              </w:rPr>
              <w:t xml:space="preserve">1. </w:t>
            </w:r>
            <w:r w:rsidRPr="005E139C">
              <w:rPr>
                <w:rFonts w:ascii="GHEA Grapalat" w:hAnsi="GHEA Grapalat" w:cs="Sylfaen"/>
                <w:sz w:val="19"/>
                <w:szCs w:val="19"/>
              </w:rPr>
              <w:t>Սույն</w:t>
            </w:r>
            <w:r w:rsidRPr="005E139C">
              <w:rPr>
                <w:rFonts w:ascii="GHEA Grapalat" w:hAnsi="GHEA Grapalat" w:cs="Arial"/>
                <w:sz w:val="19"/>
                <w:szCs w:val="19"/>
              </w:rPr>
              <w:t xml:space="preserve"> </w:t>
            </w:r>
            <w:r w:rsidRPr="005E139C">
              <w:rPr>
                <w:rFonts w:ascii="GHEA Grapalat" w:hAnsi="GHEA Grapalat" w:cs="Sylfaen"/>
                <w:sz w:val="19"/>
                <w:szCs w:val="19"/>
              </w:rPr>
              <w:t>երաշխիքը</w:t>
            </w:r>
            <w:r w:rsidRPr="005E139C">
              <w:rPr>
                <w:rFonts w:ascii="GHEA Grapalat" w:hAnsi="GHEA Grapalat" w:cs="Arial"/>
                <w:sz w:val="19"/>
                <w:szCs w:val="19"/>
              </w:rPr>
              <w:t xml:space="preserve"> (</w:t>
            </w:r>
            <w:r w:rsidRPr="005E139C">
              <w:rPr>
                <w:rFonts w:ascii="GHEA Grapalat" w:hAnsi="GHEA Grapalat" w:cs="Sylfaen"/>
                <w:sz w:val="19"/>
                <w:szCs w:val="19"/>
              </w:rPr>
              <w:t>այսուհետ</w:t>
            </w:r>
            <w:r w:rsidRPr="005E139C">
              <w:rPr>
                <w:rFonts w:ascii="GHEA Grapalat" w:hAnsi="GHEA Grapalat" w:cs="Arial"/>
                <w:sz w:val="19"/>
                <w:szCs w:val="19"/>
              </w:rPr>
              <w:t xml:space="preserve">` </w:t>
            </w:r>
            <w:r w:rsidRPr="005E139C">
              <w:rPr>
                <w:rFonts w:ascii="GHEA Grapalat" w:hAnsi="GHEA Grapalat" w:cs="Sylfaen"/>
                <w:sz w:val="19"/>
                <w:szCs w:val="19"/>
              </w:rPr>
              <w:t>երաշխիք</w:t>
            </w:r>
            <w:r w:rsidRPr="005E139C">
              <w:rPr>
                <w:rFonts w:ascii="GHEA Grapalat" w:hAnsi="GHEA Grapalat" w:cs="Arial"/>
                <w:sz w:val="19"/>
                <w:szCs w:val="19"/>
              </w:rPr>
              <w:t xml:space="preserve">) </w:t>
            </w:r>
            <w:r w:rsidRPr="005E139C">
              <w:rPr>
                <w:rFonts w:ascii="GHEA Grapalat" w:hAnsi="GHEA Grapalat" w:cs="Sylfaen"/>
                <w:sz w:val="19"/>
                <w:szCs w:val="19"/>
              </w:rPr>
              <w:t>հանդիսանում</w:t>
            </w:r>
            <w:r w:rsidRPr="005E139C">
              <w:rPr>
                <w:rFonts w:ascii="GHEA Grapalat" w:hAnsi="GHEA Grapalat" w:cs="Arial"/>
                <w:sz w:val="19"/>
                <w:szCs w:val="19"/>
              </w:rPr>
              <w:t xml:space="preserve"> </w:t>
            </w:r>
            <w:r w:rsidRPr="005E139C">
              <w:rPr>
                <w:rFonts w:ascii="GHEA Grapalat" w:hAnsi="GHEA Grapalat" w:cs="Sylfaen"/>
                <w:sz w:val="19"/>
                <w:szCs w:val="19"/>
              </w:rPr>
              <w:t>է</w:t>
            </w:r>
            <w:r w:rsidRPr="005E139C">
              <w:rPr>
                <w:rFonts w:ascii="GHEA Grapalat" w:hAnsi="GHEA Grapalat" w:cs="Arial"/>
                <w:sz w:val="19"/>
                <w:szCs w:val="19"/>
              </w:rPr>
              <w:t xml:space="preserve"> </w:t>
            </w:r>
          </w:p>
        </w:tc>
        <w:tc>
          <w:tcPr>
            <w:tcW w:w="5865" w:type="dxa"/>
            <w:vAlign w:val="center"/>
          </w:tcPr>
          <w:p w:rsidR="00705ADB" w:rsidRPr="005E139C" w:rsidRDefault="00705ADB" w:rsidP="00A654CE">
            <w:pPr>
              <w:pStyle w:val="NormalWeb"/>
              <w:spacing w:before="0" w:beforeAutospacing="0" w:after="0" w:afterAutospacing="0"/>
              <w:rPr>
                <w:rFonts w:ascii="GHEA Grapalat" w:hAnsi="GHEA Grapalat"/>
                <w:sz w:val="19"/>
                <w:szCs w:val="19"/>
              </w:rPr>
            </w:pPr>
            <w:r w:rsidRPr="005E139C">
              <w:rPr>
                <w:rFonts w:ascii="GHEA Grapalat" w:hAnsi="GHEA Grapalat"/>
                <w:sz w:val="19"/>
                <w:szCs w:val="19"/>
              </w:rPr>
              <w:t>______________________________</w:t>
            </w:r>
            <w:r w:rsidRPr="005E139C">
              <w:rPr>
                <w:rFonts w:ascii="GHEA Grapalat" w:hAnsi="GHEA Grapalat"/>
                <w:sz w:val="19"/>
                <w:szCs w:val="19"/>
              </w:rPr>
              <w:br/>
            </w:r>
            <w:r w:rsidRPr="005E139C">
              <w:rPr>
                <w:rFonts w:ascii="GHEA Grapalat" w:hAnsi="GHEA Grapalat"/>
                <w:sz w:val="15"/>
                <w:szCs w:val="15"/>
              </w:rPr>
              <w:t>(</w:t>
            </w:r>
            <w:r w:rsidRPr="005E139C">
              <w:rPr>
                <w:rFonts w:ascii="GHEA Grapalat" w:hAnsi="GHEA Grapalat" w:cs="Sylfaen"/>
                <w:sz w:val="15"/>
                <w:szCs w:val="15"/>
              </w:rPr>
              <w:t>անունը</w:t>
            </w:r>
            <w:r w:rsidRPr="005E139C">
              <w:rPr>
                <w:rFonts w:ascii="GHEA Grapalat" w:hAnsi="GHEA Grapalat" w:cs="Arial"/>
                <w:sz w:val="15"/>
                <w:szCs w:val="15"/>
              </w:rPr>
              <w:t xml:space="preserve">, </w:t>
            </w:r>
            <w:r w:rsidRPr="005E139C">
              <w:rPr>
                <w:rFonts w:ascii="GHEA Grapalat" w:hAnsi="GHEA Grapalat" w:cs="Sylfaen"/>
                <w:sz w:val="15"/>
                <w:szCs w:val="15"/>
              </w:rPr>
              <w:t>ազգանունը</w:t>
            </w:r>
            <w:r w:rsidRPr="005E139C">
              <w:rPr>
                <w:rFonts w:ascii="GHEA Grapalat" w:hAnsi="GHEA Grapalat" w:cs="Arial"/>
                <w:sz w:val="15"/>
                <w:szCs w:val="15"/>
              </w:rPr>
              <w:t xml:space="preserve"> </w:t>
            </w:r>
            <w:r w:rsidRPr="005E139C">
              <w:rPr>
                <w:rFonts w:ascii="GHEA Grapalat" w:hAnsi="GHEA Grapalat" w:cs="Sylfaen"/>
                <w:sz w:val="15"/>
                <w:szCs w:val="15"/>
              </w:rPr>
              <w:t>կամ</w:t>
            </w:r>
            <w:r w:rsidRPr="005E139C">
              <w:rPr>
                <w:rFonts w:ascii="GHEA Grapalat" w:hAnsi="GHEA Grapalat" w:cs="Arial"/>
                <w:sz w:val="15"/>
                <w:szCs w:val="15"/>
              </w:rPr>
              <w:t xml:space="preserve"> </w:t>
            </w:r>
            <w:r w:rsidRPr="005E139C">
              <w:rPr>
                <w:rFonts w:ascii="GHEA Grapalat" w:hAnsi="GHEA Grapalat" w:cs="Sylfaen"/>
                <w:sz w:val="15"/>
                <w:szCs w:val="15"/>
              </w:rPr>
              <w:t>անվանումը</w:t>
            </w:r>
            <w:r w:rsidRPr="005E139C">
              <w:rPr>
                <w:rFonts w:ascii="GHEA Grapalat" w:hAnsi="GHEA Grapalat" w:cs="Arial"/>
                <w:sz w:val="15"/>
                <w:szCs w:val="15"/>
              </w:rPr>
              <w:t>)</w:t>
            </w:r>
          </w:p>
        </w:tc>
      </w:tr>
    </w:tbl>
    <w:p w:rsidR="00705ADB" w:rsidRPr="005E139C" w:rsidRDefault="00705ADB" w:rsidP="00705ADB">
      <w:pPr>
        <w:pStyle w:val="NormalWeb"/>
        <w:spacing w:before="0" w:beforeAutospacing="0" w:after="0" w:afterAutospacing="0"/>
        <w:ind w:firstLine="340"/>
        <w:jc w:val="center"/>
        <w:rPr>
          <w:rFonts w:ascii="GHEA Grapalat" w:hAnsi="GHEA Grapalat"/>
          <w:sz w:val="19"/>
          <w:szCs w:val="19"/>
        </w:rPr>
      </w:pPr>
      <w:r w:rsidRPr="005E139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05ADB" w:rsidRPr="005E139C" w:rsidTr="00A654CE">
        <w:trPr>
          <w:tblCellSpacing w:w="0" w:type="dxa"/>
          <w:jc w:val="center"/>
        </w:trPr>
        <w:tc>
          <w:tcPr>
            <w:tcW w:w="0" w:type="auto"/>
            <w:vAlign w:val="center"/>
          </w:tcPr>
          <w:p w:rsidR="00705ADB" w:rsidRPr="005E139C" w:rsidRDefault="00705ADB" w:rsidP="00A654CE">
            <w:pPr>
              <w:rPr>
                <w:rFonts w:ascii="GHEA Grapalat" w:hAnsi="GHEA Grapalat"/>
                <w:sz w:val="15"/>
                <w:szCs w:val="15"/>
              </w:rPr>
            </w:pPr>
            <w:r w:rsidRPr="005E139C">
              <w:rPr>
                <w:rFonts w:ascii="GHEA Grapalat" w:hAnsi="GHEA Grapalat"/>
                <w:sz w:val="19"/>
                <w:szCs w:val="19"/>
              </w:rPr>
              <w:t>(</w:t>
            </w:r>
            <w:r w:rsidRPr="005E139C">
              <w:rPr>
                <w:rFonts w:ascii="GHEA Grapalat" w:hAnsi="GHEA Grapalat" w:cs="Sylfaen"/>
                <w:sz w:val="19"/>
                <w:szCs w:val="19"/>
              </w:rPr>
              <w:t>այսուհետ</w:t>
            </w:r>
            <w:r w:rsidRPr="005E139C">
              <w:rPr>
                <w:rFonts w:ascii="GHEA Grapalat" w:hAnsi="GHEA Grapalat" w:cs="Arial"/>
                <w:sz w:val="19"/>
                <w:szCs w:val="19"/>
              </w:rPr>
              <w:t xml:space="preserve">` </w:t>
            </w:r>
            <w:r w:rsidRPr="005E139C">
              <w:rPr>
                <w:rFonts w:ascii="GHEA Grapalat" w:hAnsi="GHEA Grapalat" w:cs="Sylfaen"/>
                <w:sz w:val="19"/>
                <w:szCs w:val="19"/>
              </w:rPr>
              <w:t>բենեֆիցիար</w:t>
            </w:r>
            <w:r w:rsidRPr="005E139C">
              <w:rPr>
                <w:rStyle w:val="FootnoteReference"/>
                <w:rFonts w:ascii="GHEA Grapalat" w:hAnsi="GHEA Grapalat" w:cs="Sylfaen"/>
                <w:sz w:val="19"/>
                <w:szCs w:val="19"/>
              </w:rPr>
              <w:footnoteReference w:id="9"/>
            </w:r>
            <w:r w:rsidRPr="005E139C">
              <w:rPr>
                <w:rFonts w:ascii="GHEA Grapalat" w:hAnsi="GHEA Grapalat" w:cs="Arial"/>
                <w:sz w:val="19"/>
                <w:szCs w:val="19"/>
              </w:rPr>
              <w:t xml:space="preserve">) </w:t>
            </w:r>
            <w:r w:rsidRPr="005E139C">
              <w:rPr>
                <w:rFonts w:ascii="GHEA Grapalat" w:hAnsi="GHEA Grapalat" w:cs="Sylfaen"/>
                <w:sz w:val="19"/>
                <w:szCs w:val="19"/>
              </w:rPr>
              <w:t>և</w:t>
            </w:r>
            <w:r w:rsidRPr="005E139C">
              <w:rPr>
                <w:rFonts w:ascii="GHEA Grapalat" w:hAnsi="GHEA Grapalat" w:cs="Arial"/>
                <w:sz w:val="19"/>
                <w:szCs w:val="19"/>
              </w:rPr>
              <w:t xml:space="preserve"> _______________________ (</w:t>
            </w:r>
            <w:r w:rsidRPr="005E139C">
              <w:rPr>
                <w:rFonts w:ascii="GHEA Grapalat" w:hAnsi="GHEA Grapalat" w:cs="Sylfaen"/>
                <w:sz w:val="19"/>
                <w:szCs w:val="19"/>
              </w:rPr>
              <w:t>այսուհետ</w:t>
            </w:r>
            <w:r w:rsidRPr="005E139C">
              <w:rPr>
                <w:rFonts w:ascii="GHEA Grapalat" w:hAnsi="GHEA Grapalat" w:cs="Arial"/>
                <w:sz w:val="19"/>
                <w:szCs w:val="19"/>
              </w:rPr>
              <w:t xml:space="preserve">` </w:t>
            </w:r>
            <w:r w:rsidRPr="005E139C">
              <w:rPr>
                <w:rFonts w:ascii="GHEA Grapalat" w:hAnsi="GHEA Grapalat" w:cs="Sylfaen"/>
                <w:sz w:val="19"/>
                <w:szCs w:val="19"/>
              </w:rPr>
              <w:t>պրինցիպալ</w:t>
            </w:r>
            <w:r w:rsidRPr="005E139C">
              <w:rPr>
                <w:rFonts w:ascii="GHEA Grapalat" w:hAnsi="GHEA Grapalat" w:cs="Arial"/>
                <w:sz w:val="19"/>
                <w:szCs w:val="19"/>
              </w:rPr>
              <w:t xml:space="preserve">) </w:t>
            </w:r>
            <w:r w:rsidRPr="005E139C">
              <w:rPr>
                <w:rFonts w:ascii="GHEA Grapalat" w:hAnsi="GHEA Grapalat" w:cs="Sylfaen"/>
                <w:sz w:val="19"/>
                <w:szCs w:val="19"/>
              </w:rPr>
              <w:t>միջև</w:t>
            </w:r>
            <w:r w:rsidRPr="005E139C">
              <w:rPr>
                <w:rFonts w:ascii="GHEA Grapalat" w:hAnsi="GHEA Grapalat"/>
                <w:sz w:val="15"/>
                <w:szCs w:val="15"/>
              </w:rPr>
              <w:t xml:space="preserve"> </w:t>
            </w:r>
          </w:p>
          <w:p w:rsidR="00705ADB" w:rsidRPr="005E139C" w:rsidRDefault="00705ADB" w:rsidP="00A654CE">
            <w:pPr>
              <w:pStyle w:val="NormalWeb"/>
              <w:spacing w:before="0" w:beforeAutospacing="0" w:after="0" w:afterAutospacing="0"/>
              <w:ind w:left="1019" w:firstLine="340"/>
              <w:rPr>
                <w:rFonts w:ascii="GHEA Grapalat" w:hAnsi="GHEA Grapalat"/>
                <w:sz w:val="19"/>
                <w:szCs w:val="19"/>
              </w:rPr>
            </w:pPr>
            <w:r w:rsidRPr="005E139C">
              <w:rPr>
                <w:rFonts w:ascii="GHEA Grapalat" w:hAnsi="GHEA Grapalat" w:cs="Arial"/>
                <w:sz w:val="15"/>
                <w:szCs w:val="15"/>
              </w:rPr>
              <w:t>                </w:t>
            </w:r>
            <w:r w:rsidRPr="005E139C">
              <w:rPr>
                <w:rFonts w:ascii="GHEA Grapalat" w:hAnsi="GHEA Grapalat" w:cs="Arial Unicode"/>
                <w:sz w:val="15"/>
                <w:szCs w:val="15"/>
              </w:rPr>
              <w:t xml:space="preserve"> </w:t>
            </w:r>
            <w:r w:rsidRPr="005E139C">
              <w:rPr>
                <w:rFonts w:ascii="GHEA Grapalat" w:hAnsi="GHEA Grapalat" w:cs="Arial"/>
                <w:sz w:val="15"/>
                <w:szCs w:val="15"/>
              </w:rPr>
              <w:t> </w:t>
            </w:r>
            <w:r w:rsidRPr="005E139C">
              <w:rPr>
                <w:rFonts w:ascii="GHEA Grapalat" w:hAnsi="GHEA Grapalat" w:cs="Arial Unicode"/>
                <w:sz w:val="15"/>
                <w:szCs w:val="15"/>
              </w:rPr>
              <w:t xml:space="preserve"> (</w:t>
            </w:r>
            <w:r w:rsidRPr="005E139C">
              <w:rPr>
                <w:rFonts w:ascii="GHEA Grapalat" w:hAnsi="GHEA Grapalat" w:cs="Sylfaen"/>
                <w:sz w:val="15"/>
                <w:szCs w:val="15"/>
              </w:rPr>
              <w:t>անունը</w:t>
            </w:r>
            <w:r w:rsidRPr="005E139C">
              <w:rPr>
                <w:rFonts w:ascii="GHEA Grapalat" w:hAnsi="GHEA Grapalat" w:cs="Arial"/>
                <w:sz w:val="15"/>
                <w:szCs w:val="15"/>
              </w:rPr>
              <w:t xml:space="preserve">, </w:t>
            </w:r>
            <w:r w:rsidRPr="005E139C">
              <w:rPr>
                <w:rFonts w:ascii="GHEA Grapalat" w:hAnsi="GHEA Grapalat" w:cs="Sylfaen"/>
                <w:sz w:val="15"/>
                <w:szCs w:val="15"/>
              </w:rPr>
              <w:t>ազգանունը</w:t>
            </w:r>
            <w:r w:rsidRPr="005E139C">
              <w:rPr>
                <w:rFonts w:ascii="GHEA Grapalat" w:hAnsi="GHEA Grapalat" w:cs="Arial"/>
                <w:sz w:val="15"/>
                <w:szCs w:val="15"/>
              </w:rPr>
              <w:t xml:space="preserve"> </w:t>
            </w:r>
            <w:r w:rsidRPr="005E139C">
              <w:rPr>
                <w:rFonts w:ascii="GHEA Grapalat" w:hAnsi="GHEA Grapalat" w:cs="Sylfaen"/>
                <w:sz w:val="15"/>
                <w:szCs w:val="15"/>
              </w:rPr>
              <w:t>կամ</w:t>
            </w:r>
            <w:r w:rsidRPr="005E139C">
              <w:rPr>
                <w:rFonts w:ascii="GHEA Grapalat" w:hAnsi="GHEA Grapalat" w:cs="Arial"/>
                <w:sz w:val="15"/>
                <w:szCs w:val="15"/>
              </w:rPr>
              <w:t xml:space="preserve"> </w:t>
            </w:r>
            <w:r w:rsidRPr="005E139C">
              <w:rPr>
                <w:rFonts w:ascii="GHEA Grapalat" w:hAnsi="GHEA Grapalat" w:cs="Sylfaen"/>
                <w:sz w:val="15"/>
                <w:szCs w:val="15"/>
              </w:rPr>
              <w:t>անվանումը</w:t>
            </w:r>
            <w:r w:rsidRPr="005E139C">
              <w:rPr>
                <w:rFonts w:ascii="GHEA Grapalat" w:hAnsi="GHEA Grapalat"/>
                <w:sz w:val="15"/>
                <w:szCs w:val="15"/>
              </w:rPr>
              <w:t>)</w:t>
            </w:r>
          </w:p>
        </w:tc>
      </w:tr>
    </w:tbl>
    <w:p w:rsidR="00705ADB" w:rsidRPr="005E139C" w:rsidRDefault="00705ADB" w:rsidP="00705ADB">
      <w:pPr>
        <w:pStyle w:val="NormalWeb"/>
        <w:spacing w:before="0" w:beforeAutospacing="0" w:after="0" w:afterAutospacing="0"/>
        <w:ind w:firstLine="340"/>
        <w:jc w:val="center"/>
        <w:rPr>
          <w:rFonts w:ascii="GHEA Grapalat" w:hAnsi="GHEA Grapalat"/>
          <w:sz w:val="19"/>
          <w:szCs w:val="19"/>
        </w:rPr>
      </w:pPr>
      <w:r w:rsidRPr="005E139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05ADB" w:rsidRPr="005E139C" w:rsidTr="00A654CE">
        <w:trPr>
          <w:tblCellSpacing w:w="0" w:type="dxa"/>
          <w:jc w:val="center"/>
        </w:trPr>
        <w:tc>
          <w:tcPr>
            <w:tcW w:w="0" w:type="auto"/>
            <w:vAlign w:val="center"/>
          </w:tcPr>
          <w:p w:rsidR="00705ADB" w:rsidRPr="005E139C" w:rsidRDefault="00705ADB" w:rsidP="00A654CE">
            <w:pPr>
              <w:pStyle w:val="NormalWeb"/>
              <w:spacing w:before="0" w:beforeAutospacing="0" w:after="0" w:afterAutospacing="0"/>
              <w:rPr>
                <w:rFonts w:ascii="GHEA Grapalat" w:hAnsi="GHEA Grapalat"/>
                <w:sz w:val="19"/>
                <w:szCs w:val="19"/>
              </w:rPr>
            </w:pPr>
            <w:r w:rsidRPr="005E139C">
              <w:rPr>
                <w:rFonts w:ascii="GHEA Grapalat" w:hAnsi="GHEA Grapalat"/>
                <w:sz w:val="19"/>
                <w:szCs w:val="19"/>
              </w:rPr>
              <w:t xml:space="preserve">__________________ </w:t>
            </w:r>
            <w:r w:rsidRPr="005E139C">
              <w:rPr>
                <w:rFonts w:ascii="GHEA Grapalat" w:hAnsi="GHEA Grapalat" w:cs="Sylfaen"/>
                <w:sz w:val="19"/>
                <w:szCs w:val="19"/>
              </w:rPr>
              <w:t>կնքված</w:t>
            </w:r>
            <w:r w:rsidRPr="005E139C">
              <w:rPr>
                <w:rFonts w:ascii="GHEA Grapalat" w:hAnsi="GHEA Grapalat" w:cs="Arial"/>
                <w:sz w:val="19"/>
                <w:szCs w:val="19"/>
              </w:rPr>
              <w:t xml:space="preserve"> N ______________ </w:t>
            </w:r>
            <w:r w:rsidRPr="005E139C">
              <w:rPr>
                <w:rFonts w:ascii="GHEA Grapalat" w:hAnsi="GHEA Grapalat" w:cs="Sylfaen"/>
                <w:sz w:val="19"/>
                <w:szCs w:val="19"/>
              </w:rPr>
              <w:t>պայմանագրից</w:t>
            </w:r>
            <w:r w:rsidRPr="005E139C">
              <w:rPr>
                <w:rFonts w:ascii="GHEA Grapalat" w:hAnsi="GHEA Grapalat" w:cs="Arial"/>
                <w:sz w:val="19"/>
                <w:szCs w:val="19"/>
              </w:rPr>
              <w:t xml:space="preserve"> </w:t>
            </w:r>
            <w:r w:rsidRPr="005E139C">
              <w:rPr>
                <w:rFonts w:ascii="GHEA Grapalat" w:hAnsi="GHEA Grapalat" w:cs="Sylfaen"/>
                <w:sz w:val="19"/>
                <w:szCs w:val="19"/>
              </w:rPr>
              <w:t>բխող</w:t>
            </w:r>
            <w:r w:rsidRPr="005E139C">
              <w:rPr>
                <w:rFonts w:ascii="GHEA Grapalat" w:hAnsi="GHEA Grapalat" w:cs="Arial"/>
                <w:sz w:val="19"/>
                <w:szCs w:val="19"/>
              </w:rPr>
              <w:t xml:space="preserve"> </w:t>
            </w:r>
            <w:r w:rsidRPr="005E139C">
              <w:rPr>
                <w:rFonts w:ascii="GHEA Grapalat" w:hAnsi="GHEA Grapalat" w:cs="Sylfaen"/>
                <w:sz w:val="19"/>
                <w:szCs w:val="19"/>
              </w:rPr>
              <w:t>պրինցիպալի</w:t>
            </w:r>
            <w:r w:rsidRPr="005E139C">
              <w:rPr>
                <w:rFonts w:ascii="GHEA Grapalat" w:hAnsi="GHEA Grapalat" w:cs="Arial"/>
                <w:sz w:val="19"/>
                <w:szCs w:val="19"/>
              </w:rPr>
              <w:br/>
            </w:r>
            <w:r w:rsidRPr="005E139C">
              <w:rPr>
                <w:rFonts w:ascii="GHEA Grapalat" w:hAnsi="GHEA Grapalat"/>
                <w:sz w:val="15"/>
                <w:szCs w:val="15"/>
              </w:rPr>
              <w:t>(</w:t>
            </w:r>
            <w:r w:rsidRPr="005E139C">
              <w:rPr>
                <w:rFonts w:ascii="GHEA Grapalat" w:hAnsi="GHEA Grapalat" w:cs="Sylfaen"/>
                <w:sz w:val="15"/>
                <w:szCs w:val="15"/>
              </w:rPr>
              <w:t>ամիսը</w:t>
            </w:r>
            <w:r w:rsidRPr="005E139C">
              <w:rPr>
                <w:rFonts w:ascii="GHEA Grapalat" w:hAnsi="GHEA Grapalat" w:cs="Arial"/>
                <w:sz w:val="15"/>
                <w:szCs w:val="15"/>
              </w:rPr>
              <w:t xml:space="preserve">, </w:t>
            </w:r>
            <w:r w:rsidRPr="005E139C">
              <w:rPr>
                <w:rFonts w:ascii="GHEA Grapalat" w:hAnsi="GHEA Grapalat" w:cs="Sylfaen"/>
                <w:sz w:val="15"/>
                <w:szCs w:val="15"/>
              </w:rPr>
              <w:t>ամսաթիվը</w:t>
            </w:r>
            <w:r w:rsidRPr="005E139C">
              <w:rPr>
                <w:rFonts w:ascii="GHEA Grapalat" w:hAnsi="GHEA Grapalat" w:cs="Arial"/>
                <w:sz w:val="15"/>
                <w:szCs w:val="15"/>
              </w:rPr>
              <w:t xml:space="preserve">, </w:t>
            </w:r>
            <w:r w:rsidRPr="005E139C">
              <w:rPr>
                <w:rFonts w:ascii="GHEA Grapalat" w:hAnsi="GHEA Grapalat" w:cs="Sylfaen"/>
                <w:sz w:val="15"/>
                <w:szCs w:val="15"/>
              </w:rPr>
              <w:t>տարեթիվը</w:t>
            </w:r>
            <w:r w:rsidRPr="005E139C">
              <w:rPr>
                <w:rFonts w:ascii="GHEA Grapalat" w:hAnsi="GHEA Grapalat" w:cs="Arial"/>
                <w:sz w:val="15"/>
                <w:szCs w:val="15"/>
              </w:rPr>
              <w:t>)        </w:t>
            </w:r>
            <w:r w:rsidRPr="005E139C">
              <w:rPr>
                <w:rFonts w:ascii="GHEA Grapalat" w:hAnsi="GHEA Grapalat"/>
                <w:sz w:val="15"/>
                <w:szCs w:val="15"/>
              </w:rPr>
              <w:t xml:space="preserve"> </w:t>
            </w:r>
            <w:r w:rsidRPr="005E139C">
              <w:rPr>
                <w:rFonts w:ascii="GHEA Grapalat" w:hAnsi="GHEA Grapalat" w:cs="Arial"/>
                <w:sz w:val="19"/>
                <w:szCs w:val="19"/>
              </w:rPr>
              <w:t> </w:t>
            </w:r>
            <w:r w:rsidRPr="005E139C">
              <w:rPr>
                <w:rFonts w:ascii="GHEA Grapalat" w:hAnsi="GHEA Grapalat"/>
                <w:sz w:val="15"/>
                <w:szCs w:val="15"/>
              </w:rPr>
              <w:t>(</w:t>
            </w:r>
            <w:r w:rsidRPr="005E139C">
              <w:rPr>
                <w:rFonts w:ascii="GHEA Grapalat" w:hAnsi="GHEA Grapalat" w:cs="Sylfaen"/>
                <w:sz w:val="15"/>
                <w:szCs w:val="15"/>
              </w:rPr>
              <w:t>պայմանագրի</w:t>
            </w:r>
            <w:r w:rsidRPr="005E139C">
              <w:rPr>
                <w:rFonts w:ascii="GHEA Grapalat" w:hAnsi="GHEA Grapalat" w:cs="Arial"/>
                <w:sz w:val="15"/>
                <w:szCs w:val="15"/>
              </w:rPr>
              <w:t xml:space="preserve"> </w:t>
            </w:r>
            <w:r w:rsidRPr="005E139C">
              <w:rPr>
                <w:rFonts w:ascii="GHEA Grapalat" w:hAnsi="GHEA Grapalat" w:cs="Sylfaen"/>
                <w:sz w:val="15"/>
                <w:szCs w:val="15"/>
              </w:rPr>
              <w:t>համարը</w:t>
            </w:r>
            <w:r w:rsidRPr="005E139C">
              <w:rPr>
                <w:rFonts w:ascii="GHEA Grapalat" w:hAnsi="GHEA Grapalat" w:cs="Arial"/>
                <w:sz w:val="15"/>
                <w:szCs w:val="15"/>
              </w:rPr>
              <w:t>) </w:t>
            </w:r>
          </w:p>
        </w:tc>
      </w:tr>
    </w:tbl>
    <w:p w:rsidR="00705ADB" w:rsidRPr="005E139C" w:rsidRDefault="00705ADB" w:rsidP="00705ADB">
      <w:pPr>
        <w:pStyle w:val="NormalWeb"/>
        <w:spacing w:before="0" w:beforeAutospacing="0" w:after="0" w:afterAutospacing="0"/>
        <w:ind w:firstLine="340"/>
        <w:rPr>
          <w:rFonts w:ascii="GHEA Grapalat" w:hAnsi="GHEA Grapalat"/>
          <w:sz w:val="19"/>
          <w:szCs w:val="19"/>
        </w:rPr>
      </w:pPr>
      <w:r w:rsidRPr="005E139C">
        <w:rPr>
          <w:rFonts w:ascii="GHEA Grapalat" w:hAnsi="GHEA Grapalat" w:cs="Arial"/>
          <w:sz w:val="19"/>
          <w:szCs w:val="19"/>
        </w:rPr>
        <w:t> </w:t>
      </w:r>
    </w:p>
    <w:p w:rsidR="00705ADB" w:rsidRPr="005E139C" w:rsidRDefault="00705ADB" w:rsidP="00705ADB">
      <w:pPr>
        <w:pStyle w:val="NormalWeb"/>
        <w:spacing w:before="0" w:beforeAutospacing="0" w:after="0" w:afterAutospacing="0"/>
        <w:ind w:firstLine="340"/>
        <w:rPr>
          <w:rFonts w:ascii="GHEA Grapalat" w:hAnsi="GHEA Grapalat"/>
          <w:sz w:val="19"/>
          <w:szCs w:val="19"/>
        </w:rPr>
      </w:pPr>
      <w:r w:rsidRPr="005E139C">
        <w:rPr>
          <w:rFonts w:ascii="GHEA Grapalat" w:hAnsi="GHEA Grapalat" w:cs="Sylfaen"/>
          <w:sz w:val="19"/>
          <w:szCs w:val="19"/>
        </w:rPr>
        <w:t>պարտավորությունների</w:t>
      </w:r>
      <w:r w:rsidRPr="005E139C">
        <w:rPr>
          <w:rFonts w:ascii="GHEA Grapalat" w:hAnsi="GHEA Grapalat" w:cs="Arial"/>
          <w:sz w:val="19"/>
          <w:szCs w:val="19"/>
        </w:rPr>
        <w:t xml:space="preserve"> (</w:t>
      </w:r>
      <w:r w:rsidRPr="005E139C">
        <w:rPr>
          <w:rFonts w:ascii="GHEA Grapalat" w:hAnsi="GHEA Grapalat" w:cs="Sylfaen"/>
          <w:sz w:val="19"/>
          <w:szCs w:val="19"/>
        </w:rPr>
        <w:t>այսուհետ</w:t>
      </w:r>
      <w:r w:rsidRPr="005E139C">
        <w:rPr>
          <w:rFonts w:ascii="GHEA Grapalat" w:hAnsi="GHEA Grapalat" w:cs="Arial"/>
          <w:sz w:val="19"/>
          <w:szCs w:val="19"/>
        </w:rPr>
        <w:t xml:space="preserve">` </w:t>
      </w:r>
      <w:r w:rsidRPr="005E139C">
        <w:rPr>
          <w:rFonts w:ascii="GHEA Grapalat" w:hAnsi="GHEA Grapalat" w:cs="Sylfaen"/>
          <w:sz w:val="19"/>
          <w:szCs w:val="19"/>
        </w:rPr>
        <w:t>երաշխավորված</w:t>
      </w:r>
      <w:r w:rsidRPr="005E139C">
        <w:rPr>
          <w:rFonts w:ascii="GHEA Grapalat" w:hAnsi="GHEA Grapalat" w:cs="Arial"/>
          <w:sz w:val="19"/>
          <w:szCs w:val="19"/>
        </w:rPr>
        <w:t xml:space="preserve"> </w:t>
      </w:r>
      <w:r w:rsidRPr="005E139C">
        <w:rPr>
          <w:rFonts w:ascii="GHEA Grapalat" w:hAnsi="GHEA Grapalat" w:cs="Sylfaen"/>
          <w:sz w:val="19"/>
          <w:szCs w:val="19"/>
        </w:rPr>
        <w:t>պարտավորություններ</w:t>
      </w:r>
      <w:r w:rsidRPr="005E139C">
        <w:rPr>
          <w:rFonts w:ascii="GHEA Grapalat" w:hAnsi="GHEA Grapalat" w:cs="Arial"/>
          <w:sz w:val="19"/>
          <w:szCs w:val="19"/>
        </w:rPr>
        <w:t xml:space="preserve">) </w:t>
      </w:r>
      <w:r w:rsidRPr="005E139C">
        <w:rPr>
          <w:rFonts w:ascii="GHEA Grapalat" w:hAnsi="GHEA Grapalat" w:cs="Sylfaen"/>
          <w:sz w:val="19"/>
          <w:szCs w:val="19"/>
        </w:rPr>
        <w:t>կատարման</w:t>
      </w:r>
      <w:r w:rsidRPr="005E139C">
        <w:rPr>
          <w:rFonts w:ascii="GHEA Grapalat" w:hAnsi="GHEA Grapalat" w:cs="Arial"/>
          <w:sz w:val="19"/>
          <w:szCs w:val="19"/>
        </w:rPr>
        <w:t xml:space="preserve"> </w:t>
      </w:r>
      <w:r w:rsidRPr="005E139C">
        <w:rPr>
          <w:rFonts w:ascii="GHEA Grapalat" w:hAnsi="GHEA Grapalat" w:cs="Sylfaen"/>
          <w:sz w:val="19"/>
          <w:szCs w:val="19"/>
        </w:rPr>
        <w:t>ապահովում</w:t>
      </w:r>
      <w:r w:rsidRPr="005E139C">
        <w:rPr>
          <w:rFonts w:ascii="GHEA Grapalat" w:hAnsi="GHEA Grapalat" w:cs="Tahoma"/>
          <w:sz w:val="19"/>
          <w:szCs w:val="19"/>
        </w:rPr>
        <w:t>։</w:t>
      </w:r>
    </w:p>
    <w:p w:rsidR="00705ADB" w:rsidRPr="005E139C" w:rsidRDefault="00705ADB" w:rsidP="00705ADB">
      <w:pPr>
        <w:pStyle w:val="NormalWeb"/>
        <w:spacing w:before="0" w:beforeAutospacing="0" w:after="0" w:afterAutospacing="0"/>
        <w:ind w:firstLine="340"/>
        <w:rPr>
          <w:rFonts w:ascii="GHEA Grapalat" w:hAnsi="GHEA Grapalat"/>
          <w:sz w:val="19"/>
          <w:szCs w:val="19"/>
        </w:rPr>
      </w:pPr>
      <w:r w:rsidRPr="005E139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05ADB" w:rsidRPr="005E139C" w:rsidTr="00A654CE">
        <w:trPr>
          <w:tblCellSpacing w:w="0" w:type="dxa"/>
          <w:jc w:val="center"/>
        </w:trPr>
        <w:tc>
          <w:tcPr>
            <w:tcW w:w="0" w:type="auto"/>
            <w:vAlign w:val="center"/>
          </w:tcPr>
          <w:p w:rsidR="00705ADB" w:rsidRPr="005E139C" w:rsidRDefault="00705ADB" w:rsidP="00A654CE">
            <w:pPr>
              <w:pStyle w:val="NormalWeb"/>
              <w:spacing w:before="0" w:beforeAutospacing="0" w:after="0" w:afterAutospacing="0"/>
              <w:rPr>
                <w:rFonts w:ascii="GHEA Grapalat" w:hAnsi="GHEA Grapalat"/>
                <w:sz w:val="15"/>
                <w:szCs w:val="15"/>
              </w:rPr>
            </w:pPr>
            <w:r w:rsidRPr="005E139C">
              <w:rPr>
                <w:rFonts w:ascii="GHEA Grapalat" w:hAnsi="GHEA Grapalat"/>
                <w:sz w:val="19"/>
                <w:szCs w:val="19"/>
              </w:rPr>
              <w:t xml:space="preserve">2. </w:t>
            </w:r>
            <w:r w:rsidRPr="005E139C">
              <w:rPr>
                <w:rFonts w:ascii="GHEA Grapalat" w:hAnsi="GHEA Grapalat" w:cs="Sylfaen"/>
                <w:sz w:val="19"/>
                <w:szCs w:val="19"/>
              </w:rPr>
              <w:t>Երաշխիքով</w:t>
            </w:r>
            <w:r w:rsidRPr="005E139C">
              <w:rPr>
                <w:rFonts w:ascii="GHEA Grapalat" w:hAnsi="GHEA Grapalat" w:cs="Arial"/>
                <w:sz w:val="19"/>
                <w:szCs w:val="19"/>
              </w:rPr>
              <w:t xml:space="preserve"> ____________________________(</w:t>
            </w:r>
            <w:r w:rsidRPr="005E139C">
              <w:rPr>
                <w:rFonts w:ascii="GHEA Grapalat" w:hAnsi="GHEA Grapalat" w:cs="Sylfaen"/>
                <w:sz w:val="19"/>
                <w:szCs w:val="19"/>
              </w:rPr>
              <w:t>այսուհետ</w:t>
            </w:r>
            <w:r w:rsidRPr="005E139C">
              <w:rPr>
                <w:rFonts w:ascii="GHEA Grapalat" w:hAnsi="GHEA Grapalat" w:cs="Arial"/>
                <w:sz w:val="19"/>
                <w:szCs w:val="19"/>
              </w:rPr>
              <w:t xml:space="preserve">` </w:t>
            </w:r>
            <w:r w:rsidRPr="005E139C">
              <w:rPr>
                <w:rFonts w:ascii="GHEA Grapalat" w:hAnsi="GHEA Grapalat" w:cs="Sylfaen"/>
                <w:sz w:val="19"/>
                <w:szCs w:val="19"/>
              </w:rPr>
              <w:t>երաշխիք</w:t>
            </w:r>
            <w:r w:rsidRPr="005E139C">
              <w:rPr>
                <w:rFonts w:ascii="GHEA Grapalat" w:hAnsi="GHEA Grapalat" w:cs="Arial"/>
                <w:sz w:val="19"/>
                <w:szCs w:val="19"/>
              </w:rPr>
              <w:t xml:space="preserve"> </w:t>
            </w:r>
            <w:r w:rsidRPr="005E139C">
              <w:rPr>
                <w:rFonts w:ascii="GHEA Grapalat" w:hAnsi="GHEA Grapalat" w:cs="Sylfaen"/>
                <w:sz w:val="19"/>
                <w:szCs w:val="19"/>
              </w:rPr>
              <w:t>տվող</w:t>
            </w:r>
            <w:r w:rsidRPr="005E139C">
              <w:rPr>
                <w:rFonts w:ascii="GHEA Grapalat" w:hAnsi="GHEA Grapalat" w:cs="Arial"/>
                <w:sz w:val="19"/>
                <w:szCs w:val="19"/>
              </w:rPr>
              <w:t xml:space="preserve"> </w:t>
            </w:r>
            <w:r w:rsidRPr="005E139C">
              <w:rPr>
                <w:rFonts w:ascii="GHEA Grapalat" w:hAnsi="GHEA Grapalat" w:cs="Sylfaen"/>
                <w:sz w:val="19"/>
                <w:szCs w:val="19"/>
              </w:rPr>
              <w:t>անձ</w:t>
            </w:r>
            <w:r w:rsidRPr="005E139C">
              <w:rPr>
                <w:rFonts w:ascii="GHEA Grapalat" w:hAnsi="GHEA Grapalat" w:cs="Arial"/>
                <w:sz w:val="19"/>
                <w:szCs w:val="19"/>
              </w:rPr>
              <w:t>) </w:t>
            </w:r>
          </w:p>
          <w:p w:rsidR="00705ADB" w:rsidRPr="005E139C" w:rsidRDefault="00705ADB" w:rsidP="00A654CE">
            <w:pPr>
              <w:pStyle w:val="NormalWeb"/>
              <w:spacing w:before="0" w:beforeAutospacing="0" w:after="0" w:afterAutospacing="0"/>
              <w:ind w:left="679"/>
              <w:rPr>
                <w:rFonts w:ascii="GHEA Grapalat" w:hAnsi="GHEA Grapalat"/>
                <w:sz w:val="15"/>
                <w:szCs w:val="15"/>
              </w:rPr>
            </w:pPr>
            <w:r w:rsidRPr="005E139C">
              <w:rPr>
                <w:rFonts w:ascii="GHEA Grapalat" w:hAnsi="GHEA Grapalat"/>
                <w:sz w:val="15"/>
                <w:szCs w:val="15"/>
              </w:rPr>
              <w:t>(</w:t>
            </w:r>
            <w:r w:rsidRPr="005E139C">
              <w:rPr>
                <w:rFonts w:ascii="GHEA Grapalat" w:hAnsi="GHEA Grapalat" w:cs="Sylfaen"/>
                <w:sz w:val="15"/>
                <w:szCs w:val="15"/>
              </w:rPr>
              <w:t>երաշխիք</w:t>
            </w:r>
            <w:r w:rsidRPr="005E139C">
              <w:rPr>
                <w:rFonts w:ascii="GHEA Grapalat" w:hAnsi="GHEA Grapalat" w:cs="Arial"/>
                <w:sz w:val="15"/>
                <w:szCs w:val="15"/>
              </w:rPr>
              <w:t xml:space="preserve"> </w:t>
            </w:r>
            <w:r w:rsidRPr="005E139C">
              <w:rPr>
                <w:rFonts w:ascii="GHEA Grapalat" w:hAnsi="GHEA Grapalat" w:cs="Sylfaen"/>
                <w:sz w:val="15"/>
                <w:szCs w:val="15"/>
              </w:rPr>
              <w:t>տվող</w:t>
            </w:r>
            <w:r w:rsidRPr="005E139C">
              <w:rPr>
                <w:rFonts w:ascii="GHEA Grapalat" w:hAnsi="GHEA Grapalat" w:cs="Arial"/>
                <w:sz w:val="15"/>
                <w:szCs w:val="15"/>
              </w:rPr>
              <w:t xml:space="preserve"> </w:t>
            </w:r>
            <w:r w:rsidRPr="005E139C">
              <w:rPr>
                <w:rFonts w:ascii="GHEA Grapalat" w:hAnsi="GHEA Grapalat" w:cs="Sylfaen"/>
                <w:sz w:val="15"/>
                <w:szCs w:val="15"/>
              </w:rPr>
              <w:t>բանկ</w:t>
            </w:r>
            <w:r w:rsidRPr="005E139C">
              <w:rPr>
                <w:rFonts w:ascii="GHEA Grapalat" w:hAnsi="GHEA Grapalat" w:cs="Arial"/>
                <w:sz w:val="15"/>
                <w:szCs w:val="15"/>
              </w:rPr>
              <w:t xml:space="preserve">, </w:t>
            </w:r>
            <w:r w:rsidRPr="005E139C">
              <w:rPr>
                <w:rFonts w:ascii="GHEA Grapalat" w:hAnsi="GHEA Grapalat" w:cs="Sylfaen"/>
                <w:sz w:val="15"/>
                <w:szCs w:val="15"/>
              </w:rPr>
              <w:t>այլ</w:t>
            </w:r>
            <w:r w:rsidRPr="005E139C">
              <w:rPr>
                <w:rFonts w:ascii="GHEA Grapalat" w:hAnsi="GHEA Grapalat" w:cs="Arial"/>
                <w:sz w:val="15"/>
                <w:szCs w:val="15"/>
              </w:rPr>
              <w:t xml:space="preserve"> </w:t>
            </w:r>
            <w:r w:rsidRPr="005E139C">
              <w:rPr>
                <w:rFonts w:ascii="GHEA Grapalat" w:hAnsi="GHEA Grapalat" w:cs="Sylfaen"/>
                <w:sz w:val="15"/>
                <w:szCs w:val="15"/>
              </w:rPr>
              <w:t>վարկային</w:t>
            </w:r>
            <w:r w:rsidRPr="005E139C">
              <w:rPr>
                <w:rFonts w:ascii="GHEA Grapalat" w:hAnsi="GHEA Grapalat" w:cs="Arial"/>
                <w:sz w:val="15"/>
                <w:szCs w:val="15"/>
              </w:rPr>
              <w:t xml:space="preserve"> </w:t>
            </w:r>
            <w:r w:rsidRPr="005E139C">
              <w:rPr>
                <w:rFonts w:ascii="GHEA Grapalat" w:hAnsi="GHEA Grapalat" w:cs="Sylfaen"/>
                <w:sz w:val="15"/>
                <w:szCs w:val="15"/>
              </w:rPr>
              <w:t>հաստատություն</w:t>
            </w:r>
            <w:r w:rsidRPr="005E139C">
              <w:rPr>
                <w:rFonts w:ascii="GHEA Grapalat" w:hAnsi="GHEA Grapalat" w:cs="Arial"/>
                <w:sz w:val="15"/>
                <w:szCs w:val="15"/>
              </w:rPr>
              <w:t> </w:t>
            </w:r>
          </w:p>
          <w:p w:rsidR="00705ADB" w:rsidRPr="005E139C" w:rsidRDefault="00705ADB" w:rsidP="00A654CE">
            <w:pPr>
              <w:pStyle w:val="NormalWeb"/>
              <w:spacing w:before="0" w:beforeAutospacing="0" w:after="0" w:afterAutospacing="0"/>
              <w:ind w:left="1019"/>
              <w:rPr>
                <w:rFonts w:ascii="GHEA Grapalat" w:hAnsi="GHEA Grapalat"/>
                <w:sz w:val="19"/>
                <w:szCs w:val="19"/>
              </w:rPr>
            </w:pPr>
            <w:r w:rsidRPr="005E139C">
              <w:rPr>
                <w:rFonts w:ascii="GHEA Grapalat" w:hAnsi="GHEA Grapalat" w:cs="Sylfaen"/>
                <w:sz w:val="15"/>
                <w:szCs w:val="15"/>
              </w:rPr>
              <w:t>կամ</w:t>
            </w:r>
            <w:r w:rsidRPr="005E139C">
              <w:rPr>
                <w:rFonts w:ascii="GHEA Grapalat" w:hAnsi="GHEA Grapalat" w:cs="Arial"/>
                <w:sz w:val="15"/>
                <w:szCs w:val="15"/>
              </w:rPr>
              <w:t xml:space="preserve"> </w:t>
            </w:r>
            <w:r w:rsidRPr="005E139C">
              <w:rPr>
                <w:rFonts w:ascii="GHEA Grapalat" w:hAnsi="GHEA Grapalat" w:cs="Sylfaen"/>
                <w:sz w:val="15"/>
                <w:szCs w:val="15"/>
              </w:rPr>
              <w:t>ապահովագրական</w:t>
            </w:r>
            <w:r w:rsidRPr="005E139C">
              <w:rPr>
                <w:rFonts w:ascii="GHEA Grapalat" w:hAnsi="GHEA Grapalat" w:cs="Arial"/>
                <w:sz w:val="15"/>
                <w:szCs w:val="15"/>
              </w:rPr>
              <w:t xml:space="preserve"> </w:t>
            </w:r>
            <w:r w:rsidRPr="005E139C">
              <w:rPr>
                <w:rFonts w:ascii="GHEA Grapalat" w:hAnsi="GHEA Grapalat" w:cs="Sylfaen"/>
                <w:sz w:val="15"/>
                <w:szCs w:val="15"/>
              </w:rPr>
              <w:t>կազմակերպություն</w:t>
            </w:r>
            <w:r w:rsidRPr="005E139C">
              <w:rPr>
                <w:rFonts w:ascii="GHEA Grapalat" w:hAnsi="GHEA Grapalat" w:cs="Arial"/>
                <w:sz w:val="15"/>
                <w:szCs w:val="15"/>
              </w:rPr>
              <w:t>)</w:t>
            </w:r>
          </w:p>
        </w:tc>
      </w:tr>
    </w:tbl>
    <w:p w:rsidR="00705ADB" w:rsidRPr="005E139C" w:rsidRDefault="00705ADB" w:rsidP="00705ADB">
      <w:pPr>
        <w:pStyle w:val="NormalWeb"/>
        <w:spacing w:before="0" w:beforeAutospacing="0" w:after="0" w:afterAutospacing="0"/>
        <w:ind w:firstLine="340"/>
        <w:rPr>
          <w:rFonts w:ascii="GHEA Grapalat" w:hAnsi="GHEA Grapalat"/>
          <w:sz w:val="19"/>
          <w:szCs w:val="19"/>
        </w:rPr>
      </w:pPr>
      <w:r w:rsidRPr="005E139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05ADB" w:rsidRPr="005E139C" w:rsidTr="00A654CE">
        <w:trPr>
          <w:tblCellSpacing w:w="0" w:type="dxa"/>
          <w:jc w:val="center"/>
        </w:trPr>
        <w:tc>
          <w:tcPr>
            <w:tcW w:w="0" w:type="auto"/>
            <w:vAlign w:val="center"/>
          </w:tcPr>
          <w:p w:rsidR="00705ADB" w:rsidRPr="005E139C" w:rsidRDefault="00705ADB" w:rsidP="00A654CE">
            <w:pPr>
              <w:pStyle w:val="NormalWeb"/>
              <w:spacing w:before="0" w:beforeAutospacing="0" w:after="0" w:afterAutospacing="0"/>
              <w:rPr>
                <w:rFonts w:ascii="GHEA Grapalat" w:hAnsi="GHEA Grapalat"/>
                <w:sz w:val="15"/>
                <w:szCs w:val="15"/>
              </w:rPr>
            </w:pPr>
            <w:r w:rsidRPr="005E139C">
              <w:rPr>
                <w:rFonts w:ascii="GHEA Grapalat" w:hAnsi="GHEA Grapalat" w:cs="Sylfaen"/>
                <w:sz w:val="19"/>
                <w:szCs w:val="19"/>
              </w:rPr>
              <w:t>անվերապահորեն</w:t>
            </w:r>
            <w:r w:rsidRPr="005E139C">
              <w:rPr>
                <w:rFonts w:ascii="GHEA Grapalat" w:hAnsi="GHEA Grapalat" w:cs="Arial"/>
                <w:sz w:val="19"/>
                <w:szCs w:val="19"/>
              </w:rPr>
              <w:t xml:space="preserve"> </w:t>
            </w:r>
            <w:r w:rsidRPr="005E139C">
              <w:rPr>
                <w:rFonts w:ascii="GHEA Grapalat" w:hAnsi="GHEA Grapalat" w:cs="Sylfaen"/>
                <w:sz w:val="19"/>
                <w:szCs w:val="19"/>
              </w:rPr>
              <w:t>պարտավորվում</w:t>
            </w:r>
            <w:r w:rsidRPr="005E139C">
              <w:rPr>
                <w:rFonts w:ascii="GHEA Grapalat" w:hAnsi="GHEA Grapalat" w:cs="Arial"/>
                <w:sz w:val="19"/>
                <w:szCs w:val="19"/>
              </w:rPr>
              <w:t xml:space="preserve"> </w:t>
            </w:r>
            <w:r w:rsidRPr="005E139C">
              <w:rPr>
                <w:rFonts w:ascii="GHEA Grapalat" w:hAnsi="GHEA Grapalat" w:cs="Sylfaen"/>
                <w:sz w:val="19"/>
                <w:szCs w:val="19"/>
              </w:rPr>
              <w:t>է</w:t>
            </w:r>
            <w:r w:rsidRPr="005E139C">
              <w:rPr>
                <w:rFonts w:ascii="GHEA Grapalat" w:hAnsi="GHEA Grapalat" w:cs="Arial"/>
                <w:sz w:val="19"/>
                <w:szCs w:val="19"/>
              </w:rPr>
              <w:t xml:space="preserve"> </w:t>
            </w:r>
            <w:r w:rsidRPr="005E139C">
              <w:rPr>
                <w:rFonts w:ascii="GHEA Grapalat" w:hAnsi="GHEA Grapalat" w:cs="Sylfaen"/>
                <w:sz w:val="19"/>
                <w:szCs w:val="19"/>
              </w:rPr>
              <w:t>բենեֆիցիարի</w:t>
            </w:r>
            <w:r w:rsidRPr="005E139C">
              <w:rPr>
                <w:rFonts w:ascii="GHEA Grapalat" w:hAnsi="GHEA Grapalat" w:cs="Arial"/>
                <w:sz w:val="19"/>
                <w:szCs w:val="19"/>
              </w:rPr>
              <w:t xml:space="preserve">` </w:t>
            </w:r>
            <w:r w:rsidRPr="005E139C">
              <w:rPr>
                <w:rFonts w:ascii="GHEA Grapalat" w:hAnsi="GHEA Grapalat" w:cs="Sylfaen"/>
                <w:sz w:val="19"/>
                <w:szCs w:val="19"/>
              </w:rPr>
              <w:t>սույն</w:t>
            </w:r>
            <w:r w:rsidRPr="005E139C">
              <w:rPr>
                <w:rFonts w:ascii="GHEA Grapalat" w:hAnsi="GHEA Grapalat" w:cs="Arial"/>
                <w:sz w:val="19"/>
                <w:szCs w:val="19"/>
              </w:rPr>
              <w:t xml:space="preserve"> </w:t>
            </w:r>
            <w:r w:rsidRPr="005E139C">
              <w:rPr>
                <w:rFonts w:ascii="GHEA Grapalat" w:hAnsi="GHEA Grapalat" w:cs="Sylfaen"/>
                <w:sz w:val="19"/>
                <w:szCs w:val="19"/>
              </w:rPr>
              <w:t>երաշխիքով</w:t>
            </w:r>
            <w:r w:rsidRPr="005E139C">
              <w:rPr>
                <w:rFonts w:ascii="GHEA Grapalat" w:hAnsi="GHEA Grapalat" w:cs="Arial"/>
                <w:sz w:val="19"/>
                <w:szCs w:val="19"/>
              </w:rPr>
              <w:t xml:space="preserve"> </w:t>
            </w:r>
            <w:r w:rsidRPr="005E139C">
              <w:rPr>
                <w:rFonts w:ascii="GHEA Grapalat" w:hAnsi="GHEA Grapalat" w:cs="Sylfaen"/>
                <w:sz w:val="19"/>
                <w:szCs w:val="19"/>
              </w:rPr>
              <w:t>սահմանված</w:t>
            </w:r>
            <w:r w:rsidRPr="005E139C">
              <w:rPr>
                <w:rFonts w:ascii="GHEA Grapalat" w:hAnsi="GHEA Grapalat" w:cs="Arial"/>
                <w:sz w:val="19"/>
                <w:szCs w:val="19"/>
              </w:rPr>
              <w:t xml:space="preserve"> </w:t>
            </w:r>
            <w:r w:rsidRPr="005E139C">
              <w:rPr>
                <w:rFonts w:ascii="GHEA Grapalat" w:hAnsi="GHEA Grapalat" w:cs="Sylfaen"/>
                <w:sz w:val="19"/>
                <w:szCs w:val="19"/>
              </w:rPr>
              <w:t>կարգով</w:t>
            </w:r>
            <w:r w:rsidRPr="005E139C">
              <w:rPr>
                <w:rFonts w:ascii="GHEA Grapalat" w:hAnsi="GHEA Grapalat" w:cs="Arial"/>
                <w:sz w:val="19"/>
                <w:szCs w:val="19"/>
              </w:rPr>
              <w:t xml:space="preserve"> </w:t>
            </w:r>
            <w:r w:rsidRPr="005E139C">
              <w:rPr>
                <w:rFonts w:ascii="GHEA Grapalat" w:hAnsi="GHEA Grapalat" w:cs="Sylfaen"/>
                <w:sz w:val="19"/>
                <w:szCs w:val="19"/>
              </w:rPr>
              <w:t>և</w:t>
            </w:r>
            <w:r w:rsidRPr="005E139C">
              <w:rPr>
                <w:rFonts w:ascii="GHEA Grapalat" w:hAnsi="GHEA Grapalat" w:cs="Arial"/>
                <w:sz w:val="19"/>
                <w:szCs w:val="19"/>
              </w:rPr>
              <w:t xml:space="preserve"> </w:t>
            </w:r>
            <w:r w:rsidRPr="005E139C">
              <w:rPr>
                <w:rFonts w:ascii="GHEA Grapalat" w:hAnsi="GHEA Grapalat" w:cs="Sylfaen"/>
                <w:sz w:val="19"/>
                <w:szCs w:val="19"/>
              </w:rPr>
              <w:t>ժամկետում</w:t>
            </w:r>
            <w:r w:rsidRPr="005E139C">
              <w:rPr>
                <w:rFonts w:ascii="GHEA Grapalat" w:hAnsi="GHEA Grapalat" w:cs="Arial"/>
                <w:sz w:val="19"/>
                <w:szCs w:val="19"/>
              </w:rPr>
              <w:t xml:space="preserve"> </w:t>
            </w:r>
            <w:r w:rsidRPr="005E139C">
              <w:rPr>
                <w:rFonts w:ascii="GHEA Grapalat" w:hAnsi="GHEA Grapalat" w:cs="Sylfaen"/>
                <w:sz w:val="19"/>
                <w:szCs w:val="19"/>
              </w:rPr>
              <w:t>ներկայացված</w:t>
            </w:r>
            <w:r w:rsidRPr="005E139C">
              <w:rPr>
                <w:rFonts w:ascii="GHEA Grapalat" w:hAnsi="GHEA Grapalat" w:cs="Arial"/>
                <w:sz w:val="19"/>
                <w:szCs w:val="19"/>
              </w:rPr>
              <w:t xml:space="preserve"> </w:t>
            </w:r>
            <w:r w:rsidRPr="005E139C">
              <w:rPr>
                <w:rFonts w:ascii="GHEA Grapalat" w:hAnsi="GHEA Grapalat" w:cs="Sylfaen"/>
                <w:sz w:val="19"/>
                <w:szCs w:val="19"/>
              </w:rPr>
              <w:t>պահանջով</w:t>
            </w:r>
            <w:r w:rsidRPr="005E139C">
              <w:rPr>
                <w:rFonts w:ascii="GHEA Grapalat" w:hAnsi="GHEA Grapalat" w:cs="Arial"/>
                <w:sz w:val="19"/>
                <w:szCs w:val="19"/>
              </w:rPr>
              <w:t xml:space="preserve"> (</w:t>
            </w:r>
            <w:r w:rsidRPr="005E139C">
              <w:rPr>
                <w:rFonts w:ascii="GHEA Grapalat" w:hAnsi="GHEA Grapalat" w:cs="Sylfaen"/>
                <w:sz w:val="19"/>
                <w:szCs w:val="19"/>
              </w:rPr>
              <w:t>այսուհետ</w:t>
            </w:r>
            <w:r w:rsidRPr="005E139C">
              <w:rPr>
                <w:rFonts w:ascii="GHEA Grapalat" w:hAnsi="GHEA Grapalat" w:cs="Arial"/>
                <w:sz w:val="19"/>
                <w:szCs w:val="19"/>
              </w:rPr>
              <w:t xml:space="preserve">` </w:t>
            </w:r>
            <w:r w:rsidRPr="005E139C">
              <w:rPr>
                <w:rFonts w:ascii="GHEA Grapalat" w:hAnsi="GHEA Grapalat" w:cs="Sylfaen"/>
                <w:sz w:val="19"/>
                <w:szCs w:val="19"/>
              </w:rPr>
              <w:t>պահանջ</w:t>
            </w:r>
            <w:r w:rsidRPr="005E139C">
              <w:rPr>
                <w:rFonts w:ascii="GHEA Grapalat" w:hAnsi="GHEA Grapalat" w:cs="Arial"/>
                <w:sz w:val="19"/>
                <w:szCs w:val="19"/>
              </w:rPr>
              <w:t xml:space="preserve">) </w:t>
            </w:r>
            <w:r w:rsidRPr="005E139C">
              <w:rPr>
                <w:rFonts w:ascii="GHEA Grapalat" w:hAnsi="GHEA Grapalat" w:cs="Sylfaen"/>
                <w:sz w:val="19"/>
                <w:szCs w:val="19"/>
              </w:rPr>
              <w:t>բենեֆիցիարին</w:t>
            </w:r>
            <w:r w:rsidRPr="005E139C">
              <w:rPr>
                <w:rFonts w:ascii="GHEA Grapalat" w:hAnsi="GHEA Grapalat" w:cs="Arial"/>
                <w:sz w:val="19"/>
                <w:szCs w:val="19"/>
              </w:rPr>
              <w:t xml:space="preserve"> </w:t>
            </w:r>
            <w:r w:rsidRPr="005E139C">
              <w:rPr>
                <w:rFonts w:ascii="GHEA Grapalat" w:hAnsi="GHEA Grapalat" w:cs="Sylfaen"/>
                <w:sz w:val="19"/>
                <w:szCs w:val="19"/>
              </w:rPr>
              <w:t>վճարել</w:t>
            </w:r>
            <w:r w:rsidRPr="005E139C">
              <w:rPr>
                <w:rFonts w:ascii="GHEA Grapalat" w:hAnsi="GHEA Grapalat" w:cs="Arial"/>
                <w:sz w:val="19"/>
                <w:szCs w:val="19"/>
              </w:rPr>
              <w:t xml:space="preserve"> </w:t>
            </w:r>
            <w:r w:rsidRPr="005E139C">
              <w:rPr>
                <w:rFonts w:ascii="GHEA Grapalat" w:hAnsi="GHEA Grapalat" w:cs="Arial"/>
                <w:sz w:val="19"/>
                <w:szCs w:val="19"/>
              </w:rPr>
              <w:br/>
              <w:t>____________ (_____________) ________________________ (</w:t>
            </w:r>
            <w:r w:rsidRPr="005E139C">
              <w:rPr>
                <w:rFonts w:ascii="GHEA Grapalat" w:hAnsi="GHEA Grapalat" w:cs="Sylfaen"/>
                <w:sz w:val="19"/>
                <w:szCs w:val="19"/>
              </w:rPr>
              <w:t>այսուհետ</w:t>
            </w:r>
            <w:r w:rsidRPr="005E139C">
              <w:rPr>
                <w:rFonts w:ascii="GHEA Grapalat" w:hAnsi="GHEA Grapalat" w:cs="Arial"/>
                <w:sz w:val="19"/>
                <w:szCs w:val="19"/>
              </w:rPr>
              <w:t>`  </w:t>
            </w:r>
          </w:p>
          <w:p w:rsidR="00705ADB" w:rsidRPr="005E139C" w:rsidRDefault="00705ADB" w:rsidP="00A654CE">
            <w:pPr>
              <w:pStyle w:val="NormalWeb"/>
              <w:spacing w:before="0" w:beforeAutospacing="0" w:after="0" w:afterAutospacing="0"/>
              <w:rPr>
                <w:rFonts w:ascii="GHEA Grapalat" w:hAnsi="GHEA Grapalat"/>
                <w:sz w:val="19"/>
                <w:szCs w:val="19"/>
              </w:rPr>
            </w:pPr>
            <w:r w:rsidRPr="005E139C">
              <w:rPr>
                <w:rFonts w:ascii="GHEA Grapalat" w:hAnsi="GHEA Grapalat"/>
                <w:sz w:val="15"/>
                <w:szCs w:val="15"/>
              </w:rPr>
              <w:t>(</w:t>
            </w:r>
            <w:r w:rsidRPr="005E139C">
              <w:rPr>
                <w:rFonts w:ascii="GHEA Grapalat" w:hAnsi="GHEA Grapalat" w:cs="Sylfaen"/>
                <w:sz w:val="15"/>
                <w:szCs w:val="15"/>
              </w:rPr>
              <w:t>գումարը՝</w:t>
            </w:r>
            <w:r w:rsidRPr="005E139C">
              <w:rPr>
                <w:rFonts w:ascii="GHEA Grapalat" w:hAnsi="GHEA Grapalat" w:cs="Arial"/>
                <w:sz w:val="15"/>
                <w:szCs w:val="15"/>
              </w:rPr>
              <w:t xml:space="preserve"> </w:t>
            </w:r>
            <w:r w:rsidRPr="005E139C">
              <w:rPr>
                <w:rFonts w:ascii="GHEA Grapalat" w:hAnsi="GHEA Grapalat" w:cs="Sylfaen"/>
                <w:sz w:val="15"/>
                <w:szCs w:val="15"/>
              </w:rPr>
              <w:t>թվերով</w:t>
            </w:r>
            <w:r w:rsidRPr="005E139C">
              <w:rPr>
                <w:rFonts w:ascii="GHEA Grapalat" w:hAnsi="GHEA Grapalat" w:cs="Arial"/>
                <w:sz w:val="15"/>
                <w:szCs w:val="15"/>
              </w:rPr>
              <w:t>) (</w:t>
            </w:r>
            <w:r w:rsidRPr="005E139C">
              <w:rPr>
                <w:rFonts w:ascii="GHEA Grapalat" w:hAnsi="GHEA Grapalat" w:cs="Sylfaen"/>
                <w:sz w:val="15"/>
                <w:szCs w:val="15"/>
              </w:rPr>
              <w:t>գումարը՝</w:t>
            </w:r>
            <w:r w:rsidRPr="005E139C">
              <w:rPr>
                <w:rFonts w:ascii="GHEA Grapalat" w:hAnsi="GHEA Grapalat" w:cs="Arial"/>
                <w:sz w:val="15"/>
                <w:szCs w:val="15"/>
              </w:rPr>
              <w:t xml:space="preserve"> </w:t>
            </w:r>
            <w:r w:rsidRPr="005E139C">
              <w:rPr>
                <w:rFonts w:ascii="GHEA Grapalat" w:hAnsi="GHEA Grapalat" w:cs="Sylfaen"/>
                <w:sz w:val="15"/>
                <w:szCs w:val="15"/>
              </w:rPr>
              <w:t>տառերով</w:t>
            </w:r>
            <w:r w:rsidRPr="005E139C">
              <w:rPr>
                <w:rFonts w:ascii="GHEA Grapalat" w:hAnsi="GHEA Grapalat" w:cs="Arial"/>
                <w:sz w:val="15"/>
                <w:szCs w:val="15"/>
              </w:rPr>
              <w:t>)        </w:t>
            </w:r>
            <w:r w:rsidRPr="005E139C">
              <w:rPr>
                <w:rFonts w:ascii="GHEA Grapalat" w:hAnsi="GHEA Grapalat" w:cs="Arial Unicode"/>
                <w:sz w:val="15"/>
                <w:szCs w:val="15"/>
              </w:rPr>
              <w:t xml:space="preserve"> (</w:t>
            </w:r>
            <w:r w:rsidRPr="005E139C">
              <w:rPr>
                <w:rFonts w:ascii="GHEA Grapalat" w:hAnsi="GHEA Grapalat" w:cs="Sylfaen"/>
                <w:sz w:val="15"/>
                <w:szCs w:val="15"/>
              </w:rPr>
              <w:t>դրամ</w:t>
            </w:r>
            <w:r w:rsidRPr="005E139C">
              <w:rPr>
                <w:rFonts w:ascii="GHEA Grapalat" w:hAnsi="GHEA Grapalat" w:cs="Arial"/>
                <w:sz w:val="15"/>
                <w:szCs w:val="15"/>
              </w:rPr>
              <w:t xml:space="preserve"> </w:t>
            </w:r>
            <w:r w:rsidRPr="005E139C">
              <w:rPr>
                <w:rFonts w:ascii="GHEA Grapalat" w:hAnsi="GHEA Grapalat" w:cs="Sylfaen"/>
                <w:sz w:val="15"/>
                <w:szCs w:val="15"/>
              </w:rPr>
              <w:t>կամ</w:t>
            </w:r>
            <w:r w:rsidRPr="005E139C">
              <w:rPr>
                <w:rFonts w:ascii="GHEA Grapalat" w:hAnsi="GHEA Grapalat"/>
                <w:sz w:val="15"/>
                <w:szCs w:val="15"/>
              </w:rPr>
              <w:t xml:space="preserve"> </w:t>
            </w:r>
            <w:r w:rsidRPr="005E139C">
              <w:rPr>
                <w:rFonts w:ascii="GHEA Grapalat" w:hAnsi="GHEA Grapalat" w:cs="Sylfaen"/>
                <w:sz w:val="15"/>
                <w:szCs w:val="15"/>
              </w:rPr>
              <w:t>այլ</w:t>
            </w:r>
            <w:r w:rsidRPr="005E139C">
              <w:rPr>
                <w:rFonts w:ascii="GHEA Grapalat" w:hAnsi="GHEA Grapalat" w:cs="Arial"/>
                <w:sz w:val="15"/>
                <w:szCs w:val="15"/>
              </w:rPr>
              <w:t xml:space="preserve"> </w:t>
            </w:r>
            <w:r w:rsidRPr="005E139C">
              <w:rPr>
                <w:rFonts w:ascii="GHEA Grapalat" w:hAnsi="GHEA Grapalat" w:cs="Sylfaen"/>
                <w:sz w:val="15"/>
                <w:szCs w:val="15"/>
              </w:rPr>
              <w:t>արժույթ</w:t>
            </w:r>
            <w:r w:rsidRPr="005E139C">
              <w:rPr>
                <w:rFonts w:ascii="GHEA Grapalat" w:hAnsi="GHEA Grapalat" w:cs="Arial"/>
                <w:sz w:val="15"/>
                <w:szCs w:val="15"/>
              </w:rPr>
              <w:t>)</w:t>
            </w:r>
          </w:p>
        </w:tc>
      </w:tr>
    </w:tbl>
    <w:p w:rsidR="00705ADB" w:rsidRPr="005E139C" w:rsidRDefault="00705ADB" w:rsidP="00705ADB">
      <w:pPr>
        <w:pStyle w:val="NormalWeb"/>
        <w:spacing w:before="0" w:beforeAutospacing="0" w:after="0" w:afterAutospacing="0"/>
        <w:ind w:firstLine="340"/>
        <w:rPr>
          <w:rFonts w:ascii="GHEA Grapalat" w:hAnsi="GHEA Grapalat"/>
          <w:sz w:val="19"/>
          <w:szCs w:val="19"/>
        </w:rPr>
      </w:pPr>
      <w:r w:rsidRPr="005E139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705ADB" w:rsidRPr="005E139C" w:rsidTr="00A654CE">
        <w:trPr>
          <w:tblCellSpacing w:w="0" w:type="dxa"/>
          <w:jc w:val="center"/>
        </w:trPr>
        <w:tc>
          <w:tcPr>
            <w:tcW w:w="4620" w:type="dxa"/>
          </w:tcPr>
          <w:p w:rsidR="00705ADB" w:rsidRPr="005E139C" w:rsidRDefault="00705ADB" w:rsidP="00A654CE">
            <w:pPr>
              <w:rPr>
                <w:rFonts w:ascii="GHEA Grapalat" w:hAnsi="GHEA Grapalat" w:cs="Arial"/>
                <w:sz w:val="19"/>
                <w:szCs w:val="19"/>
              </w:rPr>
            </w:pPr>
            <w:r w:rsidRPr="005E139C">
              <w:rPr>
                <w:rFonts w:ascii="GHEA Grapalat" w:hAnsi="GHEA Grapalat" w:cs="Sylfaen"/>
                <w:sz w:val="19"/>
                <w:szCs w:val="19"/>
              </w:rPr>
              <w:t>երաշխիքի</w:t>
            </w:r>
            <w:r w:rsidRPr="005E139C">
              <w:rPr>
                <w:rFonts w:ascii="GHEA Grapalat" w:hAnsi="GHEA Grapalat" w:cs="Arial"/>
                <w:sz w:val="19"/>
                <w:szCs w:val="19"/>
              </w:rPr>
              <w:t xml:space="preserve"> </w:t>
            </w:r>
            <w:r w:rsidRPr="005E139C">
              <w:rPr>
                <w:rFonts w:ascii="GHEA Grapalat" w:hAnsi="GHEA Grapalat" w:cs="Sylfaen"/>
                <w:sz w:val="19"/>
                <w:szCs w:val="19"/>
              </w:rPr>
              <w:t>գումար</w:t>
            </w:r>
            <w:r w:rsidRPr="005E139C">
              <w:rPr>
                <w:rFonts w:ascii="GHEA Grapalat" w:hAnsi="GHEA Grapalat" w:cs="Arial"/>
                <w:sz w:val="19"/>
                <w:szCs w:val="19"/>
              </w:rPr>
              <w:t xml:space="preserve">)` </w:t>
            </w:r>
            <w:r w:rsidRPr="005E139C">
              <w:rPr>
                <w:rFonts w:ascii="GHEA Grapalat" w:hAnsi="GHEA Grapalat" w:cs="Sylfaen"/>
                <w:sz w:val="19"/>
                <w:szCs w:val="19"/>
              </w:rPr>
              <w:t>պահանջն</w:t>
            </w:r>
            <w:r w:rsidRPr="005E139C">
              <w:rPr>
                <w:rFonts w:ascii="GHEA Grapalat" w:hAnsi="GHEA Grapalat" w:cs="Arial"/>
                <w:sz w:val="19"/>
                <w:szCs w:val="19"/>
              </w:rPr>
              <w:t xml:space="preserve"> </w:t>
            </w:r>
            <w:r w:rsidRPr="005E139C">
              <w:rPr>
                <w:rFonts w:ascii="GHEA Grapalat" w:hAnsi="GHEA Grapalat" w:cs="Sylfaen"/>
                <w:sz w:val="19"/>
                <w:szCs w:val="19"/>
              </w:rPr>
              <w:t>ստանալուց</w:t>
            </w:r>
            <w:r w:rsidRPr="005E139C">
              <w:rPr>
                <w:rFonts w:ascii="GHEA Grapalat" w:hAnsi="GHEA Grapalat" w:cs="Arial"/>
                <w:sz w:val="19"/>
                <w:szCs w:val="19"/>
              </w:rPr>
              <w:t xml:space="preserve"> </w:t>
            </w:r>
            <w:r w:rsidRPr="005E139C">
              <w:rPr>
                <w:rFonts w:ascii="GHEA Grapalat" w:hAnsi="GHEA Grapalat" w:cs="Sylfaen"/>
                <w:sz w:val="19"/>
                <w:szCs w:val="19"/>
              </w:rPr>
              <w:t>հետո</w:t>
            </w:r>
          </w:p>
        </w:tc>
        <w:tc>
          <w:tcPr>
            <w:tcW w:w="5130" w:type="dxa"/>
            <w:vAlign w:val="center"/>
          </w:tcPr>
          <w:p w:rsidR="00705ADB" w:rsidRPr="005E139C" w:rsidRDefault="00705ADB" w:rsidP="00A654CE">
            <w:pPr>
              <w:pStyle w:val="NormalWeb"/>
              <w:spacing w:before="0" w:beforeAutospacing="0" w:after="0" w:afterAutospacing="0"/>
              <w:rPr>
                <w:rFonts w:ascii="GHEA Grapalat" w:hAnsi="GHEA Grapalat"/>
                <w:sz w:val="19"/>
                <w:szCs w:val="19"/>
              </w:rPr>
            </w:pPr>
            <w:r w:rsidRPr="005E139C">
              <w:rPr>
                <w:rFonts w:ascii="GHEA Grapalat" w:hAnsi="GHEA Grapalat"/>
                <w:sz w:val="19"/>
                <w:szCs w:val="19"/>
              </w:rPr>
              <w:t>_____________ (_______________)</w:t>
            </w:r>
            <w:r w:rsidRPr="005E139C">
              <w:rPr>
                <w:rFonts w:ascii="GHEA Grapalat" w:hAnsi="GHEA Grapalat" w:cs="Arial"/>
                <w:sz w:val="19"/>
                <w:szCs w:val="19"/>
              </w:rPr>
              <w:t> </w:t>
            </w:r>
            <w:r w:rsidRPr="005E139C">
              <w:rPr>
                <w:rFonts w:ascii="GHEA Grapalat" w:hAnsi="GHEA Grapalat" w:cs="Arial Unicode"/>
                <w:sz w:val="19"/>
                <w:szCs w:val="19"/>
              </w:rPr>
              <w:br/>
            </w:r>
            <w:r w:rsidRPr="005E139C">
              <w:rPr>
                <w:rFonts w:ascii="GHEA Grapalat" w:hAnsi="GHEA Grapalat" w:cs="Arial"/>
                <w:sz w:val="15"/>
                <w:szCs w:val="15"/>
              </w:rPr>
              <w:t>  </w:t>
            </w:r>
            <w:r w:rsidRPr="005E139C">
              <w:rPr>
                <w:rFonts w:ascii="GHEA Grapalat" w:hAnsi="GHEA Grapalat" w:cs="Arial Unicode"/>
                <w:sz w:val="15"/>
                <w:szCs w:val="15"/>
              </w:rPr>
              <w:t>(</w:t>
            </w:r>
            <w:r w:rsidRPr="005E139C">
              <w:rPr>
                <w:rFonts w:ascii="GHEA Grapalat" w:hAnsi="GHEA Grapalat" w:cs="Sylfaen"/>
                <w:sz w:val="15"/>
                <w:szCs w:val="15"/>
              </w:rPr>
              <w:t>օրերը</w:t>
            </w:r>
            <w:r w:rsidRPr="005E139C">
              <w:rPr>
                <w:rFonts w:ascii="GHEA Grapalat" w:hAnsi="GHEA Grapalat" w:cs="Arial"/>
                <w:sz w:val="15"/>
                <w:szCs w:val="15"/>
              </w:rPr>
              <w:t xml:space="preserve">` </w:t>
            </w:r>
            <w:r w:rsidRPr="005E139C">
              <w:rPr>
                <w:rFonts w:ascii="GHEA Grapalat" w:hAnsi="GHEA Grapalat" w:cs="Sylfaen"/>
                <w:sz w:val="15"/>
                <w:szCs w:val="15"/>
              </w:rPr>
              <w:t>թվերով</w:t>
            </w:r>
            <w:r w:rsidRPr="005E139C">
              <w:rPr>
                <w:rFonts w:ascii="GHEA Grapalat" w:hAnsi="GHEA Grapalat" w:cs="Arial"/>
                <w:sz w:val="15"/>
                <w:szCs w:val="15"/>
              </w:rPr>
              <w:t>)      </w:t>
            </w:r>
            <w:r w:rsidRPr="005E139C">
              <w:rPr>
                <w:rFonts w:ascii="GHEA Grapalat" w:hAnsi="GHEA Grapalat" w:cs="Arial Unicode"/>
                <w:sz w:val="15"/>
                <w:szCs w:val="15"/>
              </w:rPr>
              <w:t xml:space="preserve"> </w:t>
            </w:r>
            <w:r w:rsidRPr="005E139C">
              <w:rPr>
                <w:rFonts w:ascii="GHEA Grapalat" w:hAnsi="GHEA Grapalat" w:cs="Arial"/>
                <w:sz w:val="15"/>
                <w:szCs w:val="15"/>
              </w:rPr>
              <w:t> </w:t>
            </w:r>
            <w:r w:rsidRPr="005E139C">
              <w:rPr>
                <w:rFonts w:ascii="GHEA Grapalat" w:hAnsi="GHEA Grapalat" w:cs="Arial Unicode"/>
                <w:sz w:val="15"/>
                <w:szCs w:val="15"/>
              </w:rPr>
              <w:t>(</w:t>
            </w:r>
            <w:r w:rsidRPr="005E139C">
              <w:rPr>
                <w:rFonts w:ascii="GHEA Grapalat" w:hAnsi="GHEA Grapalat" w:cs="Sylfaen"/>
                <w:sz w:val="15"/>
                <w:szCs w:val="15"/>
              </w:rPr>
              <w:t>օրերը</w:t>
            </w:r>
            <w:r w:rsidRPr="005E139C">
              <w:rPr>
                <w:rFonts w:ascii="GHEA Grapalat" w:hAnsi="GHEA Grapalat" w:cs="Arial"/>
                <w:sz w:val="15"/>
                <w:szCs w:val="15"/>
              </w:rPr>
              <w:t>`</w:t>
            </w:r>
            <w:r w:rsidRPr="005E139C">
              <w:rPr>
                <w:rFonts w:ascii="GHEA Grapalat" w:hAnsi="GHEA Grapalat"/>
                <w:sz w:val="15"/>
                <w:szCs w:val="15"/>
              </w:rPr>
              <w:t xml:space="preserve"> </w:t>
            </w:r>
            <w:r w:rsidRPr="005E139C">
              <w:rPr>
                <w:rFonts w:ascii="GHEA Grapalat" w:hAnsi="GHEA Grapalat" w:cs="Sylfaen"/>
                <w:sz w:val="15"/>
                <w:szCs w:val="15"/>
              </w:rPr>
              <w:t>տառերով</w:t>
            </w:r>
            <w:r w:rsidRPr="005E139C">
              <w:rPr>
                <w:rFonts w:ascii="GHEA Grapalat" w:hAnsi="GHEA Grapalat" w:cs="Arial"/>
                <w:sz w:val="15"/>
                <w:szCs w:val="15"/>
              </w:rPr>
              <w:t>)</w:t>
            </w:r>
          </w:p>
        </w:tc>
      </w:tr>
    </w:tbl>
    <w:p w:rsidR="00705ADB" w:rsidRPr="005E139C" w:rsidRDefault="00705ADB" w:rsidP="00705ADB">
      <w:pPr>
        <w:pStyle w:val="NormalWeb"/>
        <w:spacing w:before="0" w:beforeAutospacing="0" w:after="0" w:afterAutospacing="0"/>
        <w:ind w:firstLine="340"/>
        <w:rPr>
          <w:rFonts w:ascii="GHEA Grapalat" w:hAnsi="GHEA Grapalat"/>
          <w:sz w:val="19"/>
          <w:szCs w:val="19"/>
        </w:rPr>
      </w:pPr>
      <w:r w:rsidRPr="005E139C">
        <w:rPr>
          <w:rFonts w:ascii="GHEA Grapalat" w:hAnsi="GHEA Grapalat" w:cs="Arial"/>
          <w:sz w:val="19"/>
          <w:szCs w:val="19"/>
        </w:rPr>
        <w:t> </w:t>
      </w:r>
    </w:p>
    <w:p w:rsidR="00705ADB" w:rsidRPr="005E139C" w:rsidRDefault="00705ADB" w:rsidP="00705ADB">
      <w:pPr>
        <w:pStyle w:val="NormalWeb"/>
        <w:spacing w:before="0" w:beforeAutospacing="0" w:after="0" w:afterAutospacing="0"/>
        <w:ind w:firstLine="340"/>
        <w:rPr>
          <w:rFonts w:ascii="GHEA Grapalat" w:hAnsi="GHEA Grapalat" w:cs="Arial"/>
          <w:sz w:val="19"/>
          <w:szCs w:val="19"/>
        </w:rPr>
      </w:pPr>
      <w:r w:rsidRPr="005E139C">
        <w:rPr>
          <w:rFonts w:ascii="GHEA Grapalat" w:hAnsi="GHEA Grapalat" w:cs="Sylfaen"/>
          <w:sz w:val="19"/>
          <w:szCs w:val="19"/>
        </w:rPr>
        <w:t>աշխատանքային</w:t>
      </w:r>
      <w:r w:rsidRPr="005E139C">
        <w:rPr>
          <w:rFonts w:ascii="GHEA Grapalat" w:hAnsi="GHEA Grapalat" w:cs="Arial"/>
          <w:sz w:val="19"/>
          <w:szCs w:val="19"/>
        </w:rPr>
        <w:t xml:space="preserve"> </w:t>
      </w:r>
      <w:r w:rsidRPr="005E139C">
        <w:rPr>
          <w:rFonts w:ascii="GHEA Grapalat" w:hAnsi="GHEA Grapalat" w:cs="Sylfaen"/>
          <w:sz w:val="19"/>
          <w:szCs w:val="19"/>
        </w:rPr>
        <w:t>օրվա</w:t>
      </w:r>
      <w:r w:rsidRPr="005E139C">
        <w:rPr>
          <w:rFonts w:ascii="GHEA Grapalat" w:hAnsi="GHEA Grapalat" w:cs="Arial"/>
          <w:sz w:val="19"/>
          <w:szCs w:val="19"/>
        </w:rPr>
        <w:t xml:space="preserve"> </w:t>
      </w:r>
      <w:r w:rsidRPr="005E139C">
        <w:rPr>
          <w:rFonts w:ascii="GHEA Grapalat" w:hAnsi="GHEA Grapalat" w:cs="Sylfaen"/>
          <w:sz w:val="19"/>
          <w:szCs w:val="19"/>
        </w:rPr>
        <w:t>ընթացքում</w:t>
      </w:r>
      <w:r w:rsidRPr="005E139C">
        <w:rPr>
          <w:rFonts w:ascii="GHEA Grapalat" w:hAnsi="GHEA Grapalat" w:cs="Tahoma"/>
          <w:sz w:val="19"/>
          <w:szCs w:val="19"/>
        </w:rPr>
        <w:t>։</w:t>
      </w:r>
      <w:r w:rsidRPr="005E139C">
        <w:rPr>
          <w:rFonts w:ascii="GHEA Grapalat" w:hAnsi="GHEA Grapalat"/>
          <w:sz w:val="19"/>
          <w:szCs w:val="19"/>
        </w:rPr>
        <w:t xml:space="preserve"> </w:t>
      </w:r>
      <w:r w:rsidRPr="005E139C">
        <w:rPr>
          <w:rFonts w:ascii="GHEA Grapalat" w:hAnsi="GHEA Grapalat" w:cs="Sylfaen"/>
          <w:sz w:val="19"/>
          <w:szCs w:val="19"/>
        </w:rPr>
        <w:t>Վճարումը</w:t>
      </w:r>
      <w:r w:rsidRPr="005E139C">
        <w:rPr>
          <w:rFonts w:ascii="GHEA Grapalat" w:hAnsi="GHEA Grapalat" w:cs="Arial"/>
          <w:sz w:val="19"/>
          <w:szCs w:val="19"/>
        </w:rPr>
        <w:t xml:space="preserve"> </w:t>
      </w:r>
      <w:r w:rsidRPr="005E139C">
        <w:rPr>
          <w:rFonts w:ascii="GHEA Grapalat" w:hAnsi="GHEA Grapalat" w:cs="Sylfaen"/>
          <w:sz w:val="19"/>
          <w:szCs w:val="19"/>
        </w:rPr>
        <w:t>կատարվում</w:t>
      </w:r>
      <w:r w:rsidRPr="005E139C">
        <w:rPr>
          <w:rFonts w:ascii="GHEA Grapalat" w:hAnsi="GHEA Grapalat" w:cs="Arial"/>
          <w:sz w:val="19"/>
          <w:szCs w:val="19"/>
        </w:rPr>
        <w:t xml:space="preserve"> </w:t>
      </w:r>
      <w:r w:rsidRPr="005E139C">
        <w:rPr>
          <w:rFonts w:ascii="GHEA Grapalat" w:hAnsi="GHEA Grapalat" w:cs="Sylfaen"/>
          <w:sz w:val="19"/>
          <w:szCs w:val="19"/>
        </w:rPr>
        <w:t>է</w:t>
      </w:r>
      <w:r w:rsidRPr="005E139C">
        <w:rPr>
          <w:rFonts w:ascii="GHEA Grapalat" w:hAnsi="GHEA Grapalat" w:cs="Arial"/>
          <w:sz w:val="19"/>
          <w:szCs w:val="19"/>
        </w:rPr>
        <w:t xml:space="preserve"> </w:t>
      </w:r>
      <w:r w:rsidRPr="005E139C">
        <w:rPr>
          <w:rFonts w:ascii="GHEA Grapalat" w:hAnsi="GHEA Grapalat" w:cs="Sylfaen"/>
          <w:sz w:val="19"/>
          <w:szCs w:val="19"/>
        </w:rPr>
        <w:t>բենեֆիցիարի</w:t>
      </w:r>
    </w:p>
    <w:p w:rsidR="00705ADB" w:rsidRPr="005E139C" w:rsidRDefault="00705ADB" w:rsidP="00705ADB">
      <w:pPr>
        <w:pStyle w:val="NormalWeb"/>
        <w:spacing w:before="0" w:beforeAutospacing="0" w:after="0" w:afterAutospacing="0"/>
        <w:ind w:firstLine="340"/>
        <w:rPr>
          <w:rFonts w:ascii="GHEA Grapalat" w:hAnsi="GHEA Grapalat"/>
          <w:sz w:val="19"/>
          <w:szCs w:val="19"/>
        </w:rPr>
      </w:pPr>
      <w:r w:rsidRPr="005E139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705ADB" w:rsidRPr="005E139C" w:rsidTr="00A654CE">
        <w:trPr>
          <w:tblCellSpacing w:w="0" w:type="dxa"/>
          <w:jc w:val="center"/>
        </w:trPr>
        <w:tc>
          <w:tcPr>
            <w:tcW w:w="5700" w:type="dxa"/>
            <w:vAlign w:val="center"/>
          </w:tcPr>
          <w:p w:rsidR="00705ADB" w:rsidRPr="005E139C" w:rsidRDefault="00705ADB" w:rsidP="00A654CE">
            <w:pPr>
              <w:pStyle w:val="NormalWeb"/>
              <w:spacing w:before="0" w:beforeAutospacing="0" w:after="0" w:afterAutospacing="0"/>
              <w:rPr>
                <w:rFonts w:ascii="GHEA Grapalat" w:hAnsi="GHEA Grapalat"/>
                <w:sz w:val="15"/>
                <w:szCs w:val="15"/>
              </w:rPr>
            </w:pPr>
            <w:r w:rsidRPr="005E139C">
              <w:rPr>
                <w:rFonts w:ascii="GHEA Grapalat" w:hAnsi="GHEA Grapalat"/>
                <w:sz w:val="19"/>
                <w:szCs w:val="19"/>
              </w:rPr>
              <w:t xml:space="preserve">____________________________ </w:t>
            </w:r>
            <w:r w:rsidRPr="005E139C">
              <w:rPr>
                <w:rFonts w:ascii="GHEA Grapalat" w:hAnsi="GHEA Grapalat" w:cs="Sylfaen"/>
                <w:sz w:val="19"/>
                <w:szCs w:val="19"/>
              </w:rPr>
              <w:t>բանկում</w:t>
            </w:r>
            <w:r w:rsidRPr="005E139C">
              <w:rPr>
                <w:rFonts w:ascii="GHEA Grapalat" w:hAnsi="GHEA Grapalat" w:cs="Arial"/>
                <w:sz w:val="19"/>
                <w:szCs w:val="19"/>
              </w:rPr>
              <w:t xml:space="preserve"> </w:t>
            </w:r>
            <w:r w:rsidRPr="005E139C">
              <w:rPr>
                <w:rFonts w:ascii="GHEA Grapalat" w:hAnsi="GHEA Grapalat" w:cs="Sylfaen"/>
                <w:sz w:val="19"/>
                <w:szCs w:val="19"/>
              </w:rPr>
              <w:t>բացված</w:t>
            </w:r>
            <w:r w:rsidRPr="005E139C">
              <w:rPr>
                <w:rFonts w:ascii="GHEA Grapalat" w:hAnsi="GHEA Grapalat" w:cs="Arial"/>
                <w:sz w:val="19"/>
                <w:szCs w:val="19"/>
              </w:rPr>
              <w:t xml:space="preserve"> </w:t>
            </w:r>
          </w:p>
          <w:p w:rsidR="00705ADB" w:rsidRPr="005E139C" w:rsidRDefault="00705ADB" w:rsidP="00A654CE">
            <w:pPr>
              <w:pStyle w:val="NormalWeb"/>
              <w:spacing w:before="0" w:beforeAutospacing="0" w:after="0" w:afterAutospacing="0"/>
              <w:ind w:left="679"/>
              <w:rPr>
                <w:rFonts w:ascii="GHEA Grapalat" w:hAnsi="GHEA Grapalat"/>
                <w:sz w:val="19"/>
                <w:szCs w:val="19"/>
              </w:rPr>
            </w:pPr>
            <w:r w:rsidRPr="005E139C">
              <w:rPr>
                <w:rFonts w:ascii="GHEA Grapalat" w:hAnsi="GHEA Grapalat"/>
                <w:sz w:val="15"/>
                <w:szCs w:val="15"/>
              </w:rPr>
              <w:t>(</w:t>
            </w:r>
            <w:r w:rsidRPr="005E139C">
              <w:rPr>
                <w:rFonts w:ascii="GHEA Grapalat" w:hAnsi="GHEA Grapalat" w:cs="Sylfaen"/>
                <w:sz w:val="15"/>
                <w:szCs w:val="15"/>
              </w:rPr>
              <w:t>բանկի</w:t>
            </w:r>
            <w:r w:rsidRPr="005E139C">
              <w:rPr>
                <w:rFonts w:ascii="GHEA Grapalat" w:hAnsi="GHEA Grapalat" w:cs="Arial"/>
                <w:sz w:val="15"/>
                <w:szCs w:val="15"/>
              </w:rPr>
              <w:t xml:space="preserve"> </w:t>
            </w:r>
            <w:r w:rsidRPr="005E139C">
              <w:rPr>
                <w:rFonts w:ascii="GHEA Grapalat" w:hAnsi="GHEA Grapalat" w:cs="Sylfaen"/>
                <w:sz w:val="15"/>
                <w:szCs w:val="15"/>
              </w:rPr>
              <w:t>անվանումը</w:t>
            </w:r>
            <w:r w:rsidRPr="005E139C">
              <w:rPr>
                <w:rFonts w:ascii="GHEA Grapalat" w:hAnsi="GHEA Grapalat" w:cs="Arial"/>
                <w:sz w:val="15"/>
                <w:szCs w:val="15"/>
              </w:rPr>
              <w:t>)</w:t>
            </w:r>
          </w:p>
        </w:tc>
        <w:tc>
          <w:tcPr>
            <w:tcW w:w="4050" w:type="dxa"/>
            <w:vAlign w:val="center"/>
          </w:tcPr>
          <w:p w:rsidR="00705ADB" w:rsidRPr="005E139C" w:rsidRDefault="00705ADB" w:rsidP="00A654CE">
            <w:pPr>
              <w:pStyle w:val="NormalWeb"/>
              <w:spacing w:before="0" w:beforeAutospacing="0" w:after="0" w:afterAutospacing="0"/>
              <w:rPr>
                <w:rFonts w:ascii="GHEA Grapalat" w:hAnsi="GHEA Grapalat"/>
                <w:sz w:val="19"/>
                <w:szCs w:val="19"/>
              </w:rPr>
            </w:pPr>
            <w:r w:rsidRPr="005E139C">
              <w:rPr>
                <w:rFonts w:ascii="GHEA Grapalat" w:hAnsi="GHEA Grapalat"/>
                <w:sz w:val="19"/>
                <w:szCs w:val="19"/>
              </w:rPr>
              <w:t>__________________________</w:t>
            </w:r>
            <w:r w:rsidRPr="005E139C">
              <w:rPr>
                <w:rFonts w:ascii="GHEA Grapalat" w:hAnsi="GHEA Grapalat" w:cs="Arial"/>
                <w:sz w:val="19"/>
                <w:szCs w:val="19"/>
              </w:rPr>
              <w:t> </w:t>
            </w:r>
            <w:r w:rsidRPr="005E139C">
              <w:rPr>
                <w:rFonts w:ascii="GHEA Grapalat" w:hAnsi="GHEA Grapalat" w:cs="Arial Unicode"/>
                <w:sz w:val="19"/>
                <w:szCs w:val="19"/>
              </w:rPr>
              <w:br/>
            </w:r>
            <w:r w:rsidRPr="005E139C">
              <w:rPr>
                <w:rFonts w:ascii="GHEA Grapalat" w:hAnsi="GHEA Grapalat" w:cs="Arial"/>
                <w:sz w:val="15"/>
                <w:szCs w:val="15"/>
              </w:rPr>
              <w:t>   </w:t>
            </w:r>
            <w:r w:rsidRPr="005E139C">
              <w:rPr>
                <w:rFonts w:ascii="GHEA Grapalat" w:hAnsi="GHEA Grapalat" w:cs="Arial Unicode"/>
                <w:sz w:val="15"/>
                <w:szCs w:val="15"/>
              </w:rPr>
              <w:t xml:space="preserve"> (</w:t>
            </w:r>
            <w:r w:rsidRPr="005E139C">
              <w:rPr>
                <w:rFonts w:ascii="GHEA Grapalat" w:hAnsi="GHEA Grapalat" w:cs="Sylfaen"/>
                <w:sz w:val="15"/>
                <w:szCs w:val="15"/>
              </w:rPr>
              <w:t>բանկային</w:t>
            </w:r>
            <w:r w:rsidRPr="005E139C">
              <w:rPr>
                <w:rFonts w:ascii="GHEA Grapalat" w:hAnsi="GHEA Grapalat"/>
                <w:sz w:val="15"/>
                <w:szCs w:val="15"/>
              </w:rPr>
              <w:t xml:space="preserve"> </w:t>
            </w:r>
            <w:r w:rsidRPr="005E139C">
              <w:rPr>
                <w:rFonts w:ascii="GHEA Grapalat" w:hAnsi="GHEA Grapalat" w:cs="Sylfaen"/>
                <w:sz w:val="15"/>
                <w:szCs w:val="15"/>
              </w:rPr>
              <w:t>հաշվի</w:t>
            </w:r>
            <w:r w:rsidRPr="005E139C">
              <w:rPr>
                <w:rFonts w:ascii="GHEA Grapalat" w:hAnsi="GHEA Grapalat" w:cs="Arial"/>
                <w:sz w:val="15"/>
                <w:szCs w:val="15"/>
              </w:rPr>
              <w:t xml:space="preserve"> </w:t>
            </w:r>
            <w:r w:rsidRPr="005E139C">
              <w:rPr>
                <w:rFonts w:ascii="GHEA Grapalat" w:hAnsi="GHEA Grapalat" w:cs="Sylfaen"/>
                <w:sz w:val="15"/>
                <w:szCs w:val="15"/>
              </w:rPr>
              <w:t>համարը</w:t>
            </w:r>
            <w:r w:rsidRPr="005E139C">
              <w:rPr>
                <w:rFonts w:ascii="GHEA Grapalat" w:hAnsi="GHEA Grapalat" w:cs="Arial"/>
                <w:sz w:val="15"/>
                <w:szCs w:val="15"/>
              </w:rPr>
              <w:t>)</w:t>
            </w:r>
            <w:r w:rsidRPr="005E139C">
              <w:rPr>
                <w:rFonts w:ascii="GHEA Grapalat" w:hAnsi="GHEA Grapalat" w:cs="Arial"/>
                <w:sz w:val="19"/>
                <w:szCs w:val="19"/>
              </w:rPr>
              <w:t>      </w:t>
            </w:r>
            <w:r w:rsidRPr="005E139C">
              <w:rPr>
                <w:rFonts w:ascii="GHEA Grapalat" w:hAnsi="GHEA Grapalat" w:cs="Arial Unicode"/>
                <w:sz w:val="19"/>
                <w:szCs w:val="19"/>
              </w:rPr>
              <w:t xml:space="preserve"> </w:t>
            </w:r>
          </w:p>
        </w:tc>
      </w:tr>
    </w:tbl>
    <w:p w:rsidR="00705ADB" w:rsidRPr="005E139C" w:rsidRDefault="00705ADB" w:rsidP="00705ADB">
      <w:pPr>
        <w:pStyle w:val="NormalWeb"/>
        <w:spacing w:before="0" w:beforeAutospacing="0" w:after="0" w:afterAutospacing="0"/>
        <w:ind w:firstLine="340"/>
        <w:rPr>
          <w:rFonts w:ascii="GHEA Grapalat" w:hAnsi="GHEA Grapalat"/>
          <w:sz w:val="19"/>
          <w:szCs w:val="19"/>
        </w:rPr>
      </w:pPr>
      <w:r w:rsidRPr="005E139C">
        <w:rPr>
          <w:rFonts w:ascii="GHEA Grapalat" w:hAnsi="GHEA Grapalat" w:cs="Arial"/>
          <w:sz w:val="19"/>
          <w:szCs w:val="19"/>
        </w:rPr>
        <w:t> </w:t>
      </w:r>
    </w:p>
    <w:p w:rsidR="00705ADB" w:rsidRPr="005E139C" w:rsidRDefault="00705ADB" w:rsidP="00705ADB">
      <w:pPr>
        <w:pStyle w:val="NormalWeb"/>
        <w:spacing w:before="0" w:beforeAutospacing="0" w:after="0" w:afterAutospacing="0"/>
        <w:rPr>
          <w:rFonts w:ascii="GHEA Grapalat" w:hAnsi="GHEA Grapalat"/>
          <w:sz w:val="19"/>
          <w:szCs w:val="19"/>
        </w:rPr>
      </w:pPr>
      <w:r w:rsidRPr="005E139C">
        <w:rPr>
          <w:rFonts w:ascii="GHEA Grapalat" w:hAnsi="GHEA Grapalat" w:cs="Sylfaen"/>
          <w:sz w:val="19"/>
          <w:szCs w:val="19"/>
        </w:rPr>
        <w:t>բանկային</w:t>
      </w:r>
      <w:r w:rsidRPr="005E139C">
        <w:rPr>
          <w:rFonts w:ascii="GHEA Grapalat" w:hAnsi="GHEA Grapalat" w:cs="Arial"/>
          <w:sz w:val="19"/>
          <w:szCs w:val="19"/>
        </w:rPr>
        <w:t xml:space="preserve"> </w:t>
      </w:r>
      <w:r w:rsidRPr="005E139C">
        <w:rPr>
          <w:rFonts w:ascii="GHEA Grapalat" w:hAnsi="GHEA Grapalat" w:cs="Sylfaen"/>
          <w:sz w:val="19"/>
          <w:szCs w:val="19"/>
        </w:rPr>
        <w:t>հաշվին</w:t>
      </w:r>
      <w:r w:rsidRPr="005E139C">
        <w:rPr>
          <w:rFonts w:ascii="GHEA Grapalat" w:hAnsi="GHEA Grapalat" w:cs="Arial"/>
          <w:sz w:val="19"/>
          <w:szCs w:val="19"/>
        </w:rPr>
        <w:t xml:space="preserve"> </w:t>
      </w:r>
      <w:r w:rsidRPr="005E139C">
        <w:rPr>
          <w:rFonts w:ascii="GHEA Grapalat" w:hAnsi="GHEA Grapalat" w:cs="Sylfaen"/>
          <w:sz w:val="19"/>
          <w:szCs w:val="19"/>
        </w:rPr>
        <w:t>փոխանցման</w:t>
      </w:r>
      <w:r w:rsidRPr="005E139C">
        <w:rPr>
          <w:rFonts w:ascii="GHEA Grapalat" w:hAnsi="GHEA Grapalat" w:cs="Arial"/>
          <w:sz w:val="19"/>
          <w:szCs w:val="19"/>
        </w:rPr>
        <w:t xml:space="preserve"> </w:t>
      </w:r>
      <w:r w:rsidRPr="005E139C">
        <w:rPr>
          <w:rFonts w:ascii="GHEA Grapalat" w:hAnsi="GHEA Grapalat" w:cs="Sylfaen"/>
          <w:sz w:val="19"/>
          <w:szCs w:val="19"/>
        </w:rPr>
        <w:t>միջոցով</w:t>
      </w:r>
      <w:r w:rsidRPr="005E139C">
        <w:rPr>
          <w:rFonts w:ascii="GHEA Grapalat" w:hAnsi="GHEA Grapalat" w:cs="Tahoma"/>
          <w:sz w:val="19"/>
          <w:szCs w:val="19"/>
        </w:rPr>
        <w:t>։</w:t>
      </w:r>
    </w:p>
    <w:p w:rsidR="00705ADB" w:rsidRPr="005E139C" w:rsidRDefault="00705ADB" w:rsidP="00705ADB">
      <w:pPr>
        <w:pStyle w:val="NormalWeb"/>
        <w:spacing w:before="0" w:beforeAutospacing="0" w:after="0" w:afterAutospacing="0"/>
        <w:ind w:firstLine="340"/>
        <w:rPr>
          <w:rFonts w:ascii="GHEA Grapalat" w:hAnsi="GHEA Grapalat"/>
          <w:sz w:val="19"/>
          <w:szCs w:val="19"/>
        </w:rPr>
      </w:pPr>
      <w:r w:rsidRPr="005E139C">
        <w:rPr>
          <w:rFonts w:ascii="GHEA Grapalat" w:hAnsi="GHEA Grapalat"/>
          <w:sz w:val="19"/>
          <w:szCs w:val="19"/>
        </w:rPr>
        <w:t xml:space="preserve">3. </w:t>
      </w:r>
      <w:r w:rsidRPr="005E139C">
        <w:rPr>
          <w:rFonts w:ascii="GHEA Grapalat" w:hAnsi="GHEA Grapalat" w:cs="Sylfaen"/>
          <w:sz w:val="19"/>
          <w:szCs w:val="19"/>
        </w:rPr>
        <w:t>Սույն</w:t>
      </w:r>
      <w:r w:rsidRPr="005E139C">
        <w:rPr>
          <w:rFonts w:ascii="GHEA Grapalat" w:hAnsi="GHEA Grapalat" w:cs="Arial"/>
          <w:sz w:val="19"/>
          <w:szCs w:val="19"/>
        </w:rPr>
        <w:t xml:space="preserve"> </w:t>
      </w:r>
      <w:r w:rsidRPr="005E139C">
        <w:rPr>
          <w:rFonts w:ascii="GHEA Grapalat" w:hAnsi="GHEA Grapalat" w:cs="Sylfaen"/>
          <w:sz w:val="19"/>
          <w:szCs w:val="19"/>
        </w:rPr>
        <w:t>երաշխիքն</w:t>
      </w:r>
      <w:r w:rsidRPr="005E139C">
        <w:rPr>
          <w:rFonts w:ascii="GHEA Grapalat" w:hAnsi="GHEA Grapalat" w:cs="Arial"/>
          <w:sz w:val="19"/>
          <w:szCs w:val="19"/>
        </w:rPr>
        <w:t xml:space="preserve"> </w:t>
      </w:r>
      <w:r w:rsidRPr="005E139C">
        <w:rPr>
          <w:rFonts w:ascii="GHEA Grapalat" w:hAnsi="GHEA Grapalat" w:cs="Sylfaen"/>
          <w:sz w:val="19"/>
          <w:szCs w:val="19"/>
        </w:rPr>
        <w:t>անհետկանչելի</w:t>
      </w:r>
      <w:r w:rsidRPr="005E139C">
        <w:rPr>
          <w:rFonts w:ascii="GHEA Grapalat" w:hAnsi="GHEA Grapalat" w:cs="Arial"/>
          <w:sz w:val="19"/>
          <w:szCs w:val="19"/>
        </w:rPr>
        <w:t xml:space="preserve"> </w:t>
      </w:r>
      <w:r w:rsidRPr="005E139C">
        <w:rPr>
          <w:rFonts w:ascii="GHEA Grapalat" w:hAnsi="GHEA Grapalat" w:cs="Sylfaen"/>
          <w:sz w:val="19"/>
          <w:szCs w:val="19"/>
        </w:rPr>
        <w:t>է</w:t>
      </w:r>
      <w:r w:rsidRPr="005E139C">
        <w:rPr>
          <w:rFonts w:ascii="GHEA Grapalat" w:hAnsi="GHEA Grapalat" w:cs="Tahoma"/>
          <w:sz w:val="19"/>
          <w:szCs w:val="19"/>
        </w:rPr>
        <w:t>։</w:t>
      </w:r>
      <w:r w:rsidRPr="005E139C">
        <w:rPr>
          <w:rFonts w:ascii="GHEA Grapalat" w:hAnsi="GHEA Grapalat"/>
          <w:sz w:val="19"/>
          <w:szCs w:val="19"/>
        </w:rPr>
        <w:t xml:space="preserve"> </w:t>
      </w:r>
    </w:p>
    <w:p w:rsidR="00705ADB" w:rsidRPr="005E139C" w:rsidRDefault="00705ADB" w:rsidP="00705ADB">
      <w:pPr>
        <w:pStyle w:val="NormalWeb"/>
        <w:spacing w:before="0" w:beforeAutospacing="0" w:after="0" w:afterAutospacing="0"/>
        <w:ind w:firstLine="340"/>
        <w:rPr>
          <w:rFonts w:ascii="GHEA Grapalat" w:hAnsi="GHEA Grapalat"/>
          <w:sz w:val="19"/>
          <w:szCs w:val="19"/>
        </w:rPr>
      </w:pPr>
      <w:r w:rsidRPr="005E139C">
        <w:rPr>
          <w:rFonts w:ascii="GHEA Grapalat" w:hAnsi="GHEA Grapalat"/>
          <w:sz w:val="19"/>
          <w:szCs w:val="19"/>
        </w:rPr>
        <w:t xml:space="preserve">4. </w:t>
      </w:r>
      <w:r w:rsidRPr="005E139C">
        <w:rPr>
          <w:rFonts w:ascii="GHEA Grapalat" w:hAnsi="GHEA Grapalat" w:cs="Sylfaen"/>
          <w:sz w:val="19"/>
          <w:szCs w:val="19"/>
        </w:rPr>
        <w:t>Սույն</w:t>
      </w:r>
      <w:r w:rsidRPr="005E139C">
        <w:rPr>
          <w:rFonts w:ascii="GHEA Grapalat" w:hAnsi="GHEA Grapalat" w:cs="Arial"/>
          <w:sz w:val="19"/>
          <w:szCs w:val="19"/>
        </w:rPr>
        <w:t xml:space="preserve"> </w:t>
      </w:r>
      <w:r w:rsidRPr="005E139C">
        <w:rPr>
          <w:rFonts w:ascii="GHEA Grapalat" w:hAnsi="GHEA Grapalat" w:cs="Sylfaen"/>
          <w:sz w:val="19"/>
          <w:szCs w:val="19"/>
        </w:rPr>
        <w:t>երաշխիքից</w:t>
      </w:r>
      <w:r w:rsidRPr="005E139C">
        <w:rPr>
          <w:rFonts w:ascii="GHEA Grapalat" w:hAnsi="GHEA Grapalat" w:cs="Arial"/>
          <w:sz w:val="19"/>
          <w:szCs w:val="19"/>
        </w:rPr>
        <w:t xml:space="preserve"> </w:t>
      </w:r>
      <w:r w:rsidRPr="005E139C">
        <w:rPr>
          <w:rFonts w:ascii="GHEA Grapalat" w:hAnsi="GHEA Grapalat" w:cs="Sylfaen"/>
          <w:sz w:val="19"/>
          <w:szCs w:val="19"/>
        </w:rPr>
        <w:t>բխող</w:t>
      </w:r>
      <w:r w:rsidRPr="005E139C">
        <w:rPr>
          <w:rFonts w:ascii="GHEA Grapalat" w:hAnsi="GHEA Grapalat" w:cs="Arial"/>
          <w:sz w:val="19"/>
          <w:szCs w:val="19"/>
        </w:rPr>
        <w:t xml:space="preserve"> </w:t>
      </w:r>
      <w:r w:rsidRPr="005E139C">
        <w:rPr>
          <w:rFonts w:ascii="GHEA Grapalat" w:hAnsi="GHEA Grapalat" w:cs="Sylfaen"/>
          <w:sz w:val="19"/>
          <w:szCs w:val="19"/>
        </w:rPr>
        <w:t>բենեֆիցիարի</w:t>
      </w:r>
      <w:r w:rsidRPr="005E139C">
        <w:rPr>
          <w:rFonts w:ascii="GHEA Grapalat" w:hAnsi="GHEA Grapalat" w:cs="Arial"/>
          <w:sz w:val="19"/>
          <w:szCs w:val="19"/>
        </w:rPr>
        <w:t xml:space="preserve">` </w:t>
      </w:r>
      <w:r w:rsidRPr="005E139C">
        <w:rPr>
          <w:rFonts w:ascii="GHEA Grapalat" w:hAnsi="GHEA Grapalat" w:cs="Sylfaen"/>
          <w:sz w:val="19"/>
          <w:szCs w:val="19"/>
        </w:rPr>
        <w:t>երաշխիքի</w:t>
      </w:r>
      <w:r w:rsidRPr="005E139C">
        <w:rPr>
          <w:rFonts w:ascii="GHEA Grapalat" w:hAnsi="GHEA Grapalat" w:cs="Arial"/>
          <w:sz w:val="19"/>
          <w:szCs w:val="19"/>
        </w:rPr>
        <w:t xml:space="preserve"> </w:t>
      </w:r>
      <w:r w:rsidRPr="005E139C">
        <w:rPr>
          <w:rFonts w:ascii="GHEA Grapalat" w:hAnsi="GHEA Grapalat" w:cs="Sylfaen"/>
          <w:sz w:val="19"/>
          <w:szCs w:val="19"/>
        </w:rPr>
        <w:t>գումարի</w:t>
      </w:r>
      <w:r w:rsidRPr="005E139C">
        <w:rPr>
          <w:rFonts w:ascii="GHEA Grapalat" w:hAnsi="GHEA Grapalat" w:cs="Arial"/>
          <w:sz w:val="19"/>
          <w:szCs w:val="19"/>
        </w:rPr>
        <w:t xml:space="preserve"> </w:t>
      </w:r>
      <w:r w:rsidRPr="005E139C">
        <w:rPr>
          <w:rFonts w:ascii="GHEA Grapalat" w:hAnsi="GHEA Grapalat" w:cs="Sylfaen"/>
          <w:sz w:val="19"/>
          <w:szCs w:val="19"/>
        </w:rPr>
        <w:t>վճարումը</w:t>
      </w:r>
      <w:r w:rsidRPr="005E139C">
        <w:rPr>
          <w:rFonts w:ascii="GHEA Grapalat" w:hAnsi="GHEA Grapalat" w:cs="Arial"/>
          <w:sz w:val="19"/>
          <w:szCs w:val="19"/>
        </w:rPr>
        <w:t xml:space="preserve"> </w:t>
      </w:r>
      <w:r w:rsidRPr="005E139C">
        <w:rPr>
          <w:rFonts w:ascii="GHEA Grapalat" w:hAnsi="GHEA Grapalat" w:cs="Sylfaen"/>
          <w:sz w:val="19"/>
          <w:szCs w:val="19"/>
        </w:rPr>
        <w:t>պահանջելու</w:t>
      </w:r>
      <w:r w:rsidRPr="005E139C">
        <w:rPr>
          <w:rFonts w:ascii="GHEA Grapalat" w:hAnsi="GHEA Grapalat" w:cs="Arial"/>
          <w:sz w:val="19"/>
          <w:szCs w:val="19"/>
        </w:rPr>
        <w:t xml:space="preserve"> </w:t>
      </w:r>
      <w:r w:rsidRPr="005E139C">
        <w:rPr>
          <w:rFonts w:ascii="GHEA Grapalat" w:hAnsi="GHEA Grapalat" w:cs="Sylfaen"/>
          <w:sz w:val="19"/>
          <w:szCs w:val="19"/>
        </w:rPr>
        <w:t>իրավունքը</w:t>
      </w:r>
      <w:r w:rsidRPr="005E139C">
        <w:rPr>
          <w:rFonts w:ascii="GHEA Grapalat" w:hAnsi="GHEA Grapalat" w:cs="Arial"/>
          <w:sz w:val="19"/>
          <w:szCs w:val="19"/>
        </w:rPr>
        <w:t xml:space="preserve"> </w:t>
      </w:r>
      <w:r w:rsidRPr="005E139C">
        <w:rPr>
          <w:rFonts w:ascii="GHEA Grapalat" w:hAnsi="GHEA Grapalat" w:cs="Sylfaen"/>
          <w:sz w:val="19"/>
          <w:szCs w:val="19"/>
        </w:rPr>
        <w:t>կարող</w:t>
      </w:r>
      <w:r w:rsidRPr="005E139C">
        <w:rPr>
          <w:rFonts w:ascii="GHEA Grapalat" w:hAnsi="GHEA Grapalat" w:cs="Arial"/>
          <w:sz w:val="19"/>
          <w:szCs w:val="19"/>
        </w:rPr>
        <w:t xml:space="preserve"> </w:t>
      </w:r>
      <w:r w:rsidRPr="005E139C">
        <w:rPr>
          <w:rFonts w:ascii="GHEA Grapalat" w:hAnsi="GHEA Grapalat" w:cs="Sylfaen"/>
          <w:sz w:val="19"/>
          <w:szCs w:val="19"/>
        </w:rPr>
        <w:t>է</w:t>
      </w:r>
      <w:r w:rsidRPr="005E139C">
        <w:rPr>
          <w:rFonts w:ascii="GHEA Grapalat" w:hAnsi="GHEA Grapalat" w:cs="Arial"/>
          <w:sz w:val="19"/>
          <w:szCs w:val="19"/>
        </w:rPr>
        <w:t xml:space="preserve"> </w:t>
      </w:r>
      <w:r w:rsidRPr="005E139C">
        <w:rPr>
          <w:rFonts w:ascii="GHEA Grapalat" w:hAnsi="GHEA Grapalat" w:cs="Sylfaen"/>
          <w:sz w:val="19"/>
          <w:szCs w:val="19"/>
        </w:rPr>
        <w:t>փոխանցվել</w:t>
      </w:r>
      <w:r w:rsidRPr="005E139C">
        <w:rPr>
          <w:rFonts w:ascii="GHEA Grapalat" w:hAnsi="GHEA Grapalat" w:cs="Arial"/>
          <w:sz w:val="19"/>
          <w:szCs w:val="19"/>
        </w:rPr>
        <w:t xml:space="preserve"> </w:t>
      </w:r>
      <w:r w:rsidRPr="005E139C">
        <w:rPr>
          <w:rFonts w:ascii="GHEA Grapalat" w:hAnsi="GHEA Grapalat" w:cs="Sylfaen"/>
          <w:sz w:val="19"/>
          <w:szCs w:val="19"/>
        </w:rPr>
        <w:t>այլ</w:t>
      </w:r>
      <w:r w:rsidRPr="005E139C">
        <w:rPr>
          <w:rFonts w:ascii="GHEA Grapalat" w:hAnsi="GHEA Grapalat" w:cs="Arial"/>
          <w:sz w:val="19"/>
          <w:szCs w:val="19"/>
        </w:rPr>
        <w:t xml:space="preserve"> </w:t>
      </w:r>
      <w:r w:rsidRPr="005E139C">
        <w:rPr>
          <w:rFonts w:ascii="GHEA Grapalat" w:hAnsi="GHEA Grapalat" w:cs="Sylfaen"/>
          <w:sz w:val="19"/>
          <w:szCs w:val="19"/>
        </w:rPr>
        <w:t>անձի</w:t>
      </w:r>
      <w:r w:rsidRPr="005E139C">
        <w:rPr>
          <w:rFonts w:ascii="GHEA Grapalat" w:hAnsi="GHEA Grapalat" w:cs="Arial"/>
          <w:sz w:val="19"/>
          <w:szCs w:val="19"/>
        </w:rPr>
        <w:t xml:space="preserve"> </w:t>
      </w:r>
      <w:r w:rsidRPr="005E139C">
        <w:rPr>
          <w:rFonts w:ascii="GHEA Grapalat" w:hAnsi="GHEA Grapalat" w:cs="Sylfaen"/>
          <w:sz w:val="19"/>
          <w:szCs w:val="19"/>
        </w:rPr>
        <w:t>երաշխիք</w:t>
      </w:r>
      <w:r w:rsidRPr="005E139C">
        <w:rPr>
          <w:rFonts w:ascii="GHEA Grapalat" w:hAnsi="GHEA Grapalat" w:cs="Arial"/>
          <w:sz w:val="19"/>
          <w:szCs w:val="19"/>
        </w:rPr>
        <w:t xml:space="preserve"> </w:t>
      </w:r>
      <w:r w:rsidRPr="005E139C">
        <w:rPr>
          <w:rFonts w:ascii="GHEA Grapalat" w:hAnsi="GHEA Grapalat" w:cs="Sylfaen"/>
          <w:sz w:val="19"/>
          <w:szCs w:val="19"/>
        </w:rPr>
        <w:t>տվող</w:t>
      </w:r>
      <w:r w:rsidRPr="005E139C">
        <w:rPr>
          <w:rFonts w:ascii="GHEA Grapalat" w:hAnsi="GHEA Grapalat" w:cs="Arial"/>
          <w:sz w:val="19"/>
          <w:szCs w:val="19"/>
        </w:rPr>
        <w:t xml:space="preserve"> </w:t>
      </w:r>
      <w:r w:rsidRPr="005E139C">
        <w:rPr>
          <w:rFonts w:ascii="GHEA Grapalat" w:hAnsi="GHEA Grapalat" w:cs="Sylfaen"/>
          <w:sz w:val="19"/>
          <w:szCs w:val="19"/>
        </w:rPr>
        <w:t>անձի</w:t>
      </w:r>
      <w:r w:rsidRPr="005E139C">
        <w:rPr>
          <w:rFonts w:ascii="GHEA Grapalat" w:hAnsi="GHEA Grapalat" w:cs="Arial"/>
          <w:sz w:val="19"/>
          <w:szCs w:val="19"/>
        </w:rPr>
        <w:t xml:space="preserve"> </w:t>
      </w:r>
      <w:r w:rsidRPr="005E139C">
        <w:rPr>
          <w:rFonts w:ascii="GHEA Grapalat" w:hAnsi="GHEA Grapalat" w:cs="Sylfaen"/>
          <w:sz w:val="19"/>
          <w:szCs w:val="19"/>
        </w:rPr>
        <w:t>գրավոր</w:t>
      </w:r>
      <w:r w:rsidRPr="005E139C">
        <w:rPr>
          <w:rFonts w:ascii="GHEA Grapalat" w:hAnsi="GHEA Grapalat" w:cs="Arial"/>
          <w:sz w:val="19"/>
          <w:szCs w:val="19"/>
        </w:rPr>
        <w:t xml:space="preserve"> </w:t>
      </w:r>
      <w:r w:rsidRPr="005E139C">
        <w:rPr>
          <w:rFonts w:ascii="GHEA Grapalat" w:hAnsi="GHEA Grapalat" w:cs="Sylfaen"/>
          <w:sz w:val="19"/>
          <w:szCs w:val="19"/>
        </w:rPr>
        <w:t>համաձայնության</w:t>
      </w:r>
      <w:r w:rsidRPr="005E139C">
        <w:rPr>
          <w:rFonts w:ascii="GHEA Grapalat" w:hAnsi="GHEA Grapalat" w:cs="Arial"/>
          <w:sz w:val="19"/>
          <w:szCs w:val="19"/>
        </w:rPr>
        <w:t xml:space="preserve"> </w:t>
      </w:r>
      <w:r w:rsidRPr="005E139C">
        <w:rPr>
          <w:rFonts w:ascii="GHEA Grapalat" w:hAnsi="GHEA Grapalat" w:cs="Sylfaen"/>
          <w:sz w:val="19"/>
          <w:szCs w:val="19"/>
        </w:rPr>
        <w:t>դեպքում</w:t>
      </w:r>
      <w:r w:rsidRPr="005E139C">
        <w:rPr>
          <w:rFonts w:ascii="GHEA Grapalat" w:hAnsi="GHEA Grapalat" w:cs="Tahoma"/>
          <w:sz w:val="19"/>
          <w:szCs w:val="19"/>
        </w:rPr>
        <w:t>։</w:t>
      </w:r>
    </w:p>
    <w:p w:rsidR="00705ADB" w:rsidRPr="005E139C" w:rsidRDefault="00705ADB" w:rsidP="00705ADB">
      <w:pPr>
        <w:pStyle w:val="NormalWeb"/>
        <w:spacing w:before="0" w:beforeAutospacing="0" w:after="0" w:afterAutospacing="0"/>
        <w:ind w:firstLine="340"/>
        <w:rPr>
          <w:rFonts w:ascii="GHEA Grapalat" w:hAnsi="GHEA Grapalat"/>
          <w:sz w:val="15"/>
          <w:szCs w:val="15"/>
        </w:rPr>
      </w:pPr>
      <w:r w:rsidRPr="005E139C">
        <w:rPr>
          <w:rFonts w:ascii="GHEA Grapalat" w:hAnsi="GHEA Grapalat"/>
          <w:sz w:val="19"/>
          <w:szCs w:val="19"/>
        </w:rPr>
        <w:t xml:space="preserve">5. </w:t>
      </w:r>
      <w:r w:rsidRPr="005E139C">
        <w:rPr>
          <w:rFonts w:ascii="GHEA Grapalat" w:hAnsi="GHEA Grapalat" w:cs="Sylfaen"/>
          <w:sz w:val="19"/>
          <w:szCs w:val="19"/>
        </w:rPr>
        <w:t>Երաշխիքը</w:t>
      </w:r>
      <w:r w:rsidRPr="005E139C">
        <w:rPr>
          <w:rFonts w:ascii="GHEA Grapalat" w:hAnsi="GHEA Grapalat" w:cs="Arial"/>
          <w:sz w:val="19"/>
          <w:szCs w:val="19"/>
        </w:rPr>
        <w:t xml:space="preserve"> </w:t>
      </w:r>
      <w:r w:rsidRPr="005E139C">
        <w:rPr>
          <w:rFonts w:ascii="GHEA Grapalat" w:hAnsi="GHEA Grapalat" w:cs="Sylfaen"/>
          <w:sz w:val="19"/>
          <w:szCs w:val="19"/>
        </w:rPr>
        <w:t>գործում</w:t>
      </w:r>
      <w:r w:rsidRPr="005E139C">
        <w:rPr>
          <w:rFonts w:ascii="GHEA Grapalat" w:hAnsi="GHEA Grapalat" w:cs="Arial"/>
          <w:sz w:val="19"/>
          <w:szCs w:val="19"/>
        </w:rPr>
        <w:t xml:space="preserve"> </w:t>
      </w:r>
      <w:r w:rsidRPr="005E139C">
        <w:rPr>
          <w:rFonts w:ascii="GHEA Grapalat" w:hAnsi="GHEA Grapalat" w:cs="Sylfaen"/>
          <w:sz w:val="19"/>
          <w:szCs w:val="19"/>
        </w:rPr>
        <w:t>է</w:t>
      </w:r>
      <w:r w:rsidRPr="005E139C">
        <w:rPr>
          <w:rFonts w:ascii="GHEA Grapalat" w:hAnsi="GHEA Grapalat" w:cs="Arial"/>
          <w:sz w:val="19"/>
          <w:szCs w:val="19"/>
        </w:rPr>
        <w:t xml:space="preserve"> ________________ </w:t>
      </w:r>
      <w:r w:rsidRPr="005E139C">
        <w:rPr>
          <w:rFonts w:ascii="GHEA Grapalat" w:hAnsi="GHEA Grapalat" w:cs="Sylfaen"/>
          <w:sz w:val="19"/>
          <w:szCs w:val="19"/>
        </w:rPr>
        <w:t>մինչև</w:t>
      </w:r>
      <w:r w:rsidRPr="005E139C">
        <w:rPr>
          <w:rFonts w:ascii="GHEA Grapalat" w:hAnsi="GHEA Grapalat" w:cs="Arial"/>
          <w:sz w:val="19"/>
          <w:szCs w:val="19"/>
        </w:rPr>
        <w:t xml:space="preserve"> ______________ </w:t>
      </w:r>
      <w:r w:rsidRPr="005E139C">
        <w:rPr>
          <w:rFonts w:ascii="GHEA Grapalat" w:hAnsi="GHEA Grapalat" w:cs="Sylfaen"/>
          <w:sz w:val="19"/>
          <w:szCs w:val="19"/>
        </w:rPr>
        <w:t>ներառյալ</w:t>
      </w:r>
      <w:r w:rsidRPr="005E139C">
        <w:rPr>
          <w:rFonts w:ascii="GHEA Grapalat" w:hAnsi="GHEA Grapalat" w:cs="Tahoma"/>
          <w:sz w:val="19"/>
          <w:szCs w:val="19"/>
        </w:rPr>
        <w:t>։</w:t>
      </w:r>
      <w:r w:rsidRPr="005E139C">
        <w:rPr>
          <w:rFonts w:ascii="GHEA Grapalat" w:hAnsi="GHEA Grapalat" w:cs="Arial"/>
          <w:sz w:val="19"/>
          <w:szCs w:val="19"/>
        </w:rPr>
        <w:t> </w:t>
      </w:r>
      <w:r w:rsidRPr="005E139C">
        <w:rPr>
          <w:rFonts w:ascii="GHEA Grapalat" w:hAnsi="GHEA Grapalat"/>
          <w:sz w:val="19"/>
          <w:szCs w:val="19"/>
        </w:rPr>
        <w:t xml:space="preserve"> </w:t>
      </w:r>
    </w:p>
    <w:p w:rsidR="00705ADB" w:rsidRPr="005E139C" w:rsidRDefault="00705ADB" w:rsidP="00705ADB">
      <w:pPr>
        <w:pStyle w:val="NormalWeb"/>
        <w:spacing w:before="0" w:beforeAutospacing="0" w:after="0" w:afterAutospacing="0"/>
        <w:ind w:left="1019" w:firstLine="340"/>
        <w:rPr>
          <w:rFonts w:ascii="GHEA Grapalat" w:hAnsi="GHEA Grapalat"/>
          <w:sz w:val="19"/>
          <w:szCs w:val="19"/>
        </w:rPr>
      </w:pPr>
      <w:r w:rsidRPr="005E139C">
        <w:rPr>
          <w:rFonts w:ascii="GHEA Grapalat" w:hAnsi="GHEA Grapalat" w:cs="Arial"/>
          <w:sz w:val="15"/>
          <w:szCs w:val="15"/>
        </w:rPr>
        <w:t>           </w:t>
      </w:r>
      <w:r w:rsidRPr="005E139C">
        <w:rPr>
          <w:rFonts w:ascii="GHEA Grapalat" w:hAnsi="GHEA Grapalat" w:cs="Arial Unicode"/>
          <w:sz w:val="15"/>
          <w:szCs w:val="15"/>
        </w:rPr>
        <w:t xml:space="preserve"> </w:t>
      </w:r>
      <w:r w:rsidRPr="005E139C">
        <w:rPr>
          <w:rFonts w:ascii="GHEA Grapalat" w:hAnsi="GHEA Grapalat"/>
          <w:sz w:val="15"/>
          <w:szCs w:val="15"/>
        </w:rPr>
        <w:t>(</w:t>
      </w:r>
      <w:r w:rsidRPr="005E139C">
        <w:rPr>
          <w:rFonts w:ascii="GHEA Grapalat" w:hAnsi="GHEA Grapalat" w:cs="Sylfaen"/>
          <w:sz w:val="15"/>
          <w:szCs w:val="15"/>
        </w:rPr>
        <w:t>ամիսը</w:t>
      </w:r>
      <w:r w:rsidRPr="005E139C">
        <w:rPr>
          <w:rFonts w:ascii="GHEA Grapalat" w:hAnsi="GHEA Grapalat" w:cs="Arial"/>
          <w:sz w:val="15"/>
          <w:szCs w:val="15"/>
        </w:rPr>
        <w:t xml:space="preserve">, </w:t>
      </w:r>
      <w:r w:rsidRPr="005E139C">
        <w:rPr>
          <w:rFonts w:ascii="GHEA Grapalat" w:hAnsi="GHEA Grapalat" w:cs="Sylfaen"/>
          <w:sz w:val="15"/>
          <w:szCs w:val="15"/>
        </w:rPr>
        <w:t>ամսաթիվը</w:t>
      </w:r>
      <w:r w:rsidRPr="005E139C">
        <w:rPr>
          <w:rFonts w:ascii="GHEA Grapalat" w:hAnsi="GHEA Grapalat" w:cs="Arial"/>
          <w:sz w:val="15"/>
          <w:szCs w:val="15"/>
        </w:rPr>
        <w:t xml:space="preserve">, </w:t>
      </w:r>
      <w:r w:rsidRPr="005E139C">
        <w:rPr>
          <w:rFonts w:ascii="GHEA Grapalat" w:hAnsi="GHEA Grapalat" w:cs="Sylfaen"/>
          <w:sz w:val="15"/>
          <w:szCs w:val="15"/>
        </w:rPr>
        <w:t>տարեթիվը</w:t>
      </w:r>
      <w:r w:rsidRPr="005E139C">
        <w:rPr>
          <w:rFonts w:ascii="GHEA Grapalat" w:hAnsi="GHEA Grapalat" w:cs="Arial"/>
          <w:sz w:val="15"/>
          <w:szCs w:val="15"/>
        </w:rPr>
        <w:t>) (</w:t>
      </w:r>
      <w:r w:rsidRPr="005E139C">
        <w:rPr>
          <w:rFonts w:ascii="GHEA Grapalat" w:hAnsi="GHEA Grapalat" w:cs="Sylfaen"/>
          <w:sz w:val="15"/>
          <w:szCs w:val="15"/>
        </w:rPr>
        <w:t>ամիսը</w:t>
      </w:r>
      <w:r w:rsidRPr="005E139C">
        <w:rPr>
          <w:rFonts w:ascii="GHEA Grapalat" w:hAnsi="GHEA Grapalat" w:cs="Arial"/>
          <w:sz w:val="15"/>
          <w:szCs w:val="15"/>
        </w:rPr>
        <w:t xml:space="preserve">, </w:t>
      </w:r>
      <w:r w:rsidRPr="005E139C">
        <w:rPr>
          <w:rFonts w:ascii="GHEA Grapalat" w:hAnsi="GHEA Grapalat" w:cs="Sylfaen"/>
          <w:sz w:val="15"/>
          <w:szCs w:val="15"/>
        </w:rPr>
        <w:t>ամսաթիվը</w:t>
      </w:r>
      <w:r w:rsidRPr="005E139C">
        <w:rPr>
          <w:rFonts w:ascii="GHEA Grapalat" w:hAnsi="GHEA Grapalat" w:cs="Arial"/>
          <w:sz w:val="15"/>
          <w:szCs w:val="15"/>
        </w:rPr>
        <w:t xml:space="preserve">, </w:t>
      </w:r>
      <w:r w:rsidRPr="005E139C">
        <w:rPr>
          <w:rFonts w:ascii="GHEA Grapalat" w:hAnsi="GHEA Grapalat" w:cs="Sylfaen"/>
          <w:sz w:val="15"/>
          <w:szCs w:val="15"/>
        </w:rPr>
        <w:t>տարեթիվը</w:t>
      </w:r>
      <w:r w:rsidRPr="005E139C">
        <w:rPr>
          <w:rFonts w:ascii="GHEA Grapalat" w:hAnsi="GHEA Grapalat" w:cs="Arial"/>
          <w:sz w:val="15"/>
          <w:szCs w:val="15"/>
        </w:rPr>
        <w:t>)</w:t>
      </w:r>
      <w:r w:rsidRPr="005E139C">
        <w:rPr>
          <w:rFonts w:ascii="GHEA Grapalat" w:hAnsi="GHEA Grapalat"/>
          <w:sz w:val="19"/>
          <w:szCs w:val="19"/>
        </w:rPr>
        <w:t xml:space="preserve"> </w:t>
      </w:r>
    </w:p>
    <w:p w:rsidR="00705ADB" w:rsidRPr="005E139C" w:rsidRDefault="00705ADB" w:rsidP="00705ADB">
      <w:pPr>
        <w:pStyle w:val="NormalWeb"/>
        <w:spacing w:before="0" w:beforeAutospacing="0" w:after="0" w:afterAutospacing="0"/>
        <w:ind w:firstLine="340"/>
        <w:rPr>
          <w:rFonts w:ascii="GHEA Grapalat" w:hAnsi="GHEA Grapalat" w:cs="Arial"/>
          <w:sz w:val="19"/>
          <w:szCs w:val="19"/>
        </w:rPr>
      </w:pPr>
      <w:r w:rsidRPr="005E139C">
        <w:rPr>
          <w:rFonts w:ascii="GHEA Grapalat" w:hAnsi="GHEA Grapalat"/>
          <w:sz w:val="19"/>
          <w:szCs w:val="19"/>
        </w:rPr>
        <w:t xml:space="preserve">6. </w:t>
      </w:r>
      <w:r w:rsidRPr="005E139C">
        <w:rPr>
          <w:rFonts w:ascii="GHEA Grapalat" w:hAnsi="GHEA Grapalat" w:cs="Sylfaen"/>
          <w:sz w:val="19"/>
          <w:szCs w:val="19"/>
        </w:rPr>
        <w:t>Բենեֆիցիարը</w:t>
      </w:r>
      <w:r w:rsidRPr="005E139C">
        <w:rPr>
          <w:rFonts w:ascii="GHEA Grapalat" w:hAnsi="GHEA Grapalat" w:cs="Arial"/>
          <w:sz w:val="19"/>
          <w:szCs w:val="19"/>
        </w:rPr>
        <w:t xml:space="preserve"> </w:t>
      </w:r>
      <w:r w:rsidRPr="005E139C">
        <w:rPr>
          <w:rFonts w:ascii="GHEA Grapalat" w:hAnsi="GHEA Grapalat" w:cs="Sylfaen"/>
          <w:sz w:val="19"/>
          <w:szCs w:val="19"/>
        </w:rPr>
        <w:t>պահանջը</w:t>
      </w:r>
      <w:r w:rsidRPr="005E139C">
        <w:rPr>
          <w:rFonts w:ascii="GHEA Grapalat" w:hAnsi="GHEA Grapalat" w:cs="Arial"/>
          <w:sz w:val="19"/>
          <w:szCs w:val="19"/>
        </w:rPr>
        <w:t xml:space="preserve"> </w:t>
      </w:r>
      <w:r w:rsidRPr="005E139C">
        <w:rPr>
          <w:rFonts w:ascii="GHEA Grapalat" w:hAnsi="GHEA Grapalat" w:cs="Sylfaen"/>
          <w:sz w:val="19"/>
          <w:szCs w:val="19"/>
        </w:rPr>
        <w:t>ներկայացնում</w:t>
      </w:r>
      <w:r w:rsidRPr="005E139C">
        <w:rPr>
          <w:rFonts w:ascii="GHEA Grapalat" w:hAnsi="GHEA Grapalat" w:cs="Arial"/>
          <w:sz w:val="19"/>
          <w:szCs w:val="19"/>
        </w:rPr>
        <w:t xml:space="preserve"> </w:t>
      </w:r>
      <w:r w:rsidRPr="005E139C">
        <w:rPr>
          <w:rFonts w:ascii="GHEA Grapalat" w:hAnsi="GHEA Grapalat" w:cs="Sylfaen"/>
          <w:sz w:val="19"/>
          <w:szCs w:val="19"/>
        </w:rPr>
        <w:t>է</w:t>
      </w:r>
      <w:r w:rsidRPr="005E139C">
        <w:rPr>
          <w:rFonts w:ascii="GHEA Grapalat" w:hAnsi="GHEA Grapalat" w:cs="Arial"/>
          <w:sz w:val="19"/>
          <w:szCs w:val="19"/>
        </w:rPr>
        <w:t xml:space="preserve"> </w:t>
      </w:r>
      <w:r w:rsidRPr="005E139C">
        <w:rPr>
          <w:rFonts w:ascii="GHEA Grapalat" w:hAnsi="GHEA Grapalat" w:cs="Sylfaen"/>
          <w:sz w:val="19"/>
          <w:szCs w:val="19"/>
        </w:rPr>
        <w:t>երաշխիք</w:t>
      </w:r>
      <w:r w:rsidRPr="005E139C">
        <w:rPr>
          <w:rFonts w:ascii="GHEA Grapalat" w:hAnsi="GHEA Grapalat"/>
          <w:sz w:val="19"/>
          <w:szCs w:val="19"/>
        </w:rPr>
        <w:t xml:space="preserve"> </w:t>
      </w:r>
      <w:r w:rsidRPr="005E139C">
        <w:rPr>
          <w:rFonts w:ascii="GHEA Grapalat" w:hAnsi="GHEA Grapalat" w:cs="Sylfaen"/>
          <w:sz w:val="19"/>
          <w:szCs w:val="19"/>
        </w:rPr>
        <w:t>տվող</w:t>
      </w:r>
      <w:r w:rsidRPr="005E139C">
        <w:rPr>
          <w:rFonts w:ascii="GHEA Grapalat" w:hAnsi="GHEA Grapalat" w:cs="Arial"/>
          <w:sz w:val="19"/>
          <w:szCs w:val="19"/>
        </w:rPr>
        <w:t xml:space="preserve"> </w:t>
      </w:r>
      <w:r w:rsidRPr="005E139C">
        <w:rPr>
          <w:rFonts w:ascii="GHEA Grapalat" w:hAnsi="GHEA Grapalat" w:cs="Sylfaen"/>
          <w:sz w:val="19"/>
          <w:szCs w:val="19"/>
        </w:rPr>
        <w:t>անձին</w:t>
      </w:r>
      <w:r w:rsidRPr="005E139C">
        <w:rPr>
          <w:rFonts w:ascii="GHEA Grapalat" w:hAnsi="GHEA Grapalat" w:cs="Arial"/>
          <w:sz w:val="19"/>
          <w:szCs w:val="19"/>
        </w:rPr>
        <w:t xml:space="preserve"> </w:t>
      </w:r>
      <w:r w:rsidRPr="005E139C">
        <w:rPr>
          <w:rFonts w:ascii="GHEA Grapalat" w:hAnsi="GHEA Grapalat" w:cs="Sylfaen"/>
          <w:sz w:val="19"/>
          <w:szCs w:val="19"/>
        </w:rPr>
        <w:t>գրավոր</w:t>
      </w:r>
      <w:r w:rsidRPr="005E139C">
        <w:rPr>
          <w:rFonts w:ascii="GHEA Grapalat" w:hAnsi="GHEA Grapalat" w:cs="Arial"/>
          <w:sz w:val="19"/>
          <w:szCs w:val="19"/>
        </w:rPr>
        <w:t xml:space="preserve"> </w:t>
      </w:r>
      <w:r w:rsidRPr="005E139C">
        <w:rPr>
          <w:rFonts w:ascii="GHEA Grapalat" w:hAnsi="GHEA Grapalat" w:cs="Sylfaen"/>
          <w:sz w:val="19"/>
          <w:szCs w:val="19"/>
        </w:rPr>
        <w:t>ձևով</w:t>
      </w:r>
      <w:r w:rsidRPr="005E139C">
        <w:rPr>
          <w:rFonts w:ascii="GHEA Grapalat" w:hAnsi="GHEA Grapalat" w:cs="Tahoma"/>
          <w:sz w:val="19"/>
          <w:szCs w:val="19"/>
        </w:rPr>
        <w:t>։</w:t>
      </w:r>
      <w:r w:rsidRPr="005E139C">
        <w:rPr>
          <w:rFonts w:ascii="GHEA Grapalat" w:hAnsi="GHEA Grapalat"/>
          <w:sz w:val="19"/>
          <w:szCs w:val="19"/>
        </w:rPr>
        <w:t xml:space="preserve"> </w:t>
      </w:r>
      <w:r w:rsidRPr="005E139C">
        <w:rPr>
          <w:rFonts w:ascii="GHEA Grapalat" w:hAnsi="GHEA Grapalat" w:cs="Sylfaen"/>
          <w:sz w:val="19"/>
          <w:szCs w:val="19"/>
        </w:rPr>
        <w:t>Պահանջին</w:t>
      </w:r>
      <w:r w:rsidRPr="005E139C">
        <w:rPr>
          <w:rFonts w:ascii="GHEA Grapalat" w:hAnsi="GHEA Grapalat" w:cs="Arial"/>
          <w:sz w:val="19"/>
          <w:szCs w:val="19"/>
        </w:rPr>
        <w:t xml:space="preserve"> </w:t>
      </w:r>
      <w:r w:rsidRPr="005E139C">
        <w:rPr>
          <w:rFonts w:ascii="GHEA Grapalat" w:hAnsi="GHEA Grapalat" w:cs="Sylfaen"/>
          <w:sz w:val="19"/>
          <w:szCs w:val="19"/>
        </w:rPr>
        <w:t>կից</w:t>
      </w:r>
      <w:r w:rsidRPr="005E139C">
        <w:rPr>
          <w:rFonts w:ascii="GHEA Grapalat" w:hAnsi="GHEA Grapalat" w:cs="Arial"/>
          <w:sz w:val="19"/>
          <w:szCs w:val="19"/>
        </w:rPr>
        <w:t xml:space="preserve"> </w:t>
      </w:r>
      <w:r w:rsidRPr="005E139C">
        <w:rPr>
          <w:rFonts w:ascii="GHEA Grapalat" w:hAnsi="GHEA Grapalat" w:cs="Sylfaen"/>
          <w:sz w:val="19"/>
          <w:szCs w:val="19"/>
        </w:rPr>
        <w:t>ներկայացվում</w:t>
      </w:r>
      <w:r w:rsidRPr="005E139C">
        <w:rPr>
          <w:rFonts w:ascii="GHEA Grapalat" w:hAnsi="GHEA Grapalat" w:cs="Arial"/>
          <w:sz w:val="19"/>
          <w:szCs w:val="19"/>
        </w:rPr>
        <w:t xml:space="preserve"> </w:t>
      </w:r>
      <w:r w:rsidRPr="005E139C">
        <w:rPr>
          <w:rFonts w:ascii="GHEA Grapalat" w:hAnsi="GHEA Grapalat" w:cs="Sylfaen"/>
          <w:sz w:val="19"/>
          <w:szCs w:val="19"/>
        </w:rPr>
        <w:t>են</w:t>
      </w:r>
      <w:r w:rsidRPr="005E139C">
        <w:rPr>
          <w:rFonts w:ascii="GHEA Grapalat" w:hAnsi="GHEA Grapalat" w:cs="Arial"/>
          <w:sz w:val="19"/>
          <w:szCs w:val="19"/>
        </w:rPr>
        <w:t xml:space="preserve"> </w:t>
      </w:r>
      <w:r w:rsidRPr="005E139C">
        <w:rPr>
          <w:rFonts w:ascii="GHEA Grapalat" w:hAnsi="GHEA Grapalat" w:cs="Sylfaen"/>
          <w:sz w:val="19"/>
          <w:szCs w:val="19"/>
        </w:rPr>
        <w:t>հետևյալ</w:t>
      </w:r>
      <w:r w:rsidRPr="005E139C">
        <w:rPr>
          <w:rFonts w:ascii="GHEA Grapalat" w:hAnsi="GHEA Grapalat" w:cs="Arial"/>
          <w:sz w:val="19"/>
          <w:szCs w:val="19"/>
        </w:rPr>
        <w:t xml:space="preserve"> </w:t>
      </w:r>
      <w:r w:rsidRPr="005E139C">
        <w:rPr>
          <w:rFonts w:ascii="GHEA Grapalat" w:hAnsi="GHEA Grapalat" w:cs="Sylfaen"/>
          <w:sz w:val="19"/>
          <w:szCs w:val="19"/>
        </w:rPr>
        <w:t>փաստաթղթերը՝</w:t>
      </w:r>
    </w:p>
    <w:p w:rsidR="00705ADB" w:rsidRPr="005E139C" w:rsidRDefault="00705ADB" w:rsidP="00705ADB">
      <w:pPr>
        <w:pStyle w:val="NormalWeb"/>
        <w:spacing w:before="0" w:beforeAutospacing="0" w:after="0" w:afterAutospacing="0"/>
        <w:ind w:firstLine="340"/>
        <w:rPr>
          <w:rFonts w:ascii="GHEA Grapalat" w:hAnsi="GHEA Grapalat"/>
          <w:sz w:val="19"/>
          <w:szCs w:val="19"/>
        </w:rPr>
      </w:pPr>
      <w:r w:rsidRPr="005E139C">
        <w:rPr>
          <w:rFonts w:ascii="GHEA Grapalat" w:hAnsi="GHEA Grapalat"/>
          <w:sz w:val="19"/>
          <w:szCs w:val="19"/>
        </w:rPr>
        <w:t>1) _____________________________________________________________</w:t>
      </w:r>
    </w:p>
    <w:p w:rsidR="00705ADB" w:rsidRPr="005E139C" w:rsidRDefault="00705ADB" w:rsidP="00705ADB">
      <w:pPr>
        <w:pStyle w:val="NormalWeb"/>
        <w:spacing w:before="0" w:beforeAutospacing="0" w:after="0" w:afterAutospacing="0"/>
        <w:ind w:firstLine="340"/>
        <w:rPr>
          <w:rFonts w:ascii="GHEA Grapalat" w:hAnsi="GHEA Grapalat"/>
          <w:sz w:val="19"/>
          <w:szCs w:val="19"/>
        </w:rPr>
      </w:pPr>
      <w:r w:rsidRPr="005E139C">
        <w:rPr>
          <w:rFonts w:ascii="GHEA Grapalat" w:hAnsi="GHEA Grapalat"/>
          <w:sz w:val="19"/>
          <w:szCs w:val="19"/>
        </w:rPr>
        <w:t>2) _____________________________________________________________</w:t>
      </w:r>
    </w:p>
    <w:p w:rsidR="00705ADB" w:rsidRPr="005E139C" w:rsidRDefault="00705ADB" w:rsidP="00705ADB">
      <w:pPr>
        <w:pStyle w:val="NormalWeb"/>
        <w:spacing w:before="0" w:beforeAutospacing="0" w:after="0" w:afterAutospacing="0"/>
        <w:ind w:firstLine="340"/>
        <w:rPr>
          <w:rFonts w:ascii="GHEA Grapalat" w:hAnsi="GHEA Grapalat"/>
          <w:sz w:val="19"/>
          <w:szCs w:val="19"/>
        </w:rPr>
      </w:pPr>
      <w:r w:rsidRPr="005E139C">
        <w:rPr>
          <w:rFonts w:ascii="GHEA Grapalat" w:hAnsi="GHEA Grapalat"/>
          <w:sz w:val="19"/>
          <w:szCs w:val="19"/>
        </w:rPr>
        <w:t>3) _____________________________________________________________</w:t>
      </w:r>
      <w:r w:rsidRPr="005E139C">
        <w:rPr>
          <w:rFonts w:ascii="GHEA Grapalat" w:hAnsi="GHEA Grapalat" w:cs="Tahoma"/>
          <w:sz w:val="19"/>
          <w:szCs w:val="19"/>
        </w:rPr>
        <w:t>։</w:t>
      </w:r>
    </w:p>
    <w:p w:rsidR="00705ADB" w:rsidRPr="005E139C" w:rsidRDefault="00705ADB" w:rsidP="00705ADB">
      <w:pPr>
        <w:pStyle w:val="NormalWeb"/>
        <w:spacing w:before="0" w:beforeAutospacing="0" w:after="0" w:afterAutospacing="0"/>
        <w:ind w:firstLine="340"/>
        <w:rPr>
          <w:rFonts w:ascii="GHEA Grapalat" w:hAnsi="GHEA Grapalat"/>
          <w:sz w:val="19"/>
          <w:szCs w:val="19"/>
        </w:rPr>
      </w:pPr>
      <w:r w:rsidRPr="005E139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705ADB" w:rsidRPr="005E139C" w:rsidTr="00A654CE">
        <w:trPr>
          <w:tblCellSpacing w:w="0" w:type="dxa"/>
          <w:jc w:val="center"/>
        </w:trPr>
        <w:tc>
          <w:tcPr>
            <w:tcW w:w="6225" w:type="dxa"/>
          </w:tcPr>
          <w:p w:rsidR="00705ADB" w:rsidRPr="005E139C" w:rsidRDefault="00705ADB" w:rsidP="00A654CE">
            <w:pPr>
              <w:pStyle w:val="NormalWeb"/>
              <w:spacing w:before="0" w:beforeAutospacing="0" w:after="0" w:afterAutospacing="0"/>
              <w:rPr>
                <w:rFonts w:ascii="GHEA Grapalat" w:hAnsi="GHEA Grapalat" w:cs="Arial"/>
                <w:sz w:val="19"/>
                <w:szCs w:val="19"/>
              </w:rPr>
            </w:pPr>
            <w:r w:rsidRPr="005E139C">
              <w:rPr>
                <w:rFonts w:ascii="GHEA Grapalat" w:hAnsi="GHEA Grapalat"/>
                <w:sz w:val="19"/>
                <w:szCs w:val="19"/>
              </w:rPr>
              <w:t>7.</w:t>
            </w:r>
            <w:r w:rsidRPr="005E139C">
              <w:rPr>
                <w:rFonts w:ascii="GHEA Grapalat" w:hAnsi="GHEA Grapalat" w:cs="Arial"/>
                <w:sz w:val="19"/>
                <w:szCs w:val="19"/>
              </w:rPr>
              <w:t> </w:t>
            </w:r>
            <w:r w:rsidRPr="005E139C">
              <w:rPr>
                <w:rFonts w:ascii="GHEA Grapalat" w:hAnsi="GHEA Grapalat" w:cs="Sylfaen"/>
                <w:sz w:val="19"/>
                <w:szCs w:val="19"/>
              </w:rPr>
              <w:t>Երաշխիք</w:t>
            </w:r>
            <w:r w:rsidRPr="005E139C">
              <w:rPr>
                <w:rFonts w:ascii="GHEA Grapalat" w:hAnsi="GHEA Grapalat" w:cs="Arial"/>
                <w:sz w:val="19"/>
                <w:szCs w:val="19"/>
              </w:rPr>
              <w:t xml:space="preserve"> </w:t>
            </w:r>
            <w:r w:rsidRPr="005E139C">
              <w:rPr>
                <w:rFonts w:ascii="GHEA Grapalat" w:hAnsi="GHEA Grapalat" w:cs="Sylfaen"/>
                <w:sz w:val="19"/>
                <w:szCs w:val="19"/>
              </w:rPr>
              <w:t>տվող</w:t>
            </w:r>
            <w:r w:rsidRPr="005E139C">
              <w:rPr>
                <w:rFonts w:ascii="GHEA Grapalat" w:hAnsi="GHEA Grapalat" w:cs="Arial"/>
                <w:sz w:val="19"/>
                <w:szCs w:val="19"/>
              </w:rPr>
              <w:t xml:space="preserve"> </w:t>
            </w:r>
            <w:r w:rsidRPr="005E139C">
              <w:rPr>
                <w:rFonts w:ascii="GHEA Grapalat" w:hAnsi="GHEA Grapalat" w:cs="Sylfaen"/>
                <w:sz w:val="19"/>
                <w:szCs w:val="19"/>
              </w:rPr>
              <w:t>անձը</w:t>
            </w:r>
            <w:r w:rsidRPr="005E139C">
              <w:rPr>
                <w:rFonts w:ascii="GHEA Grapalat" w:hAnsi="GHEA Grapalat" w:cs="Arial"/>
                <w:sz w:val="19"/>
                <w:szCs w:val="19"/>
              </w:rPr>
              <w:t xml:space="preserve"> </w:t>
            </w:r>
            <w:r w:rsidRPr="005E139C">
              <w:rPr>
                <w:rFonts w:ascii="GHEA Grapalat" w:hAnsi="GHEA Grapalat" w:cs="Sylfaen"/>
                <w:sz w:val="19"/>
                <w:szCs w:val="19"/>
              </w:rPr>
              <w:t>բենեֆիցիարի</w:t>
            </w:r>
            <w:r w:rsidRPr="005E139C">
              <w:rPr>
                <w:rFonts w:ascii="GHEA Grapalat" w:hAnsi="GHEA Grapalat" w:cs="Arial"/>
                <w:sz w:val="19"/>
                <w:szCs w:val="19"/>
              </w:rPr>
              <w:t xml:space="preserve"> </w:t>
            </w:r>
            <w:r w:rsidRPr="005E139C">
              <w:rPr>
                <w:rFonts w:ascii="GHEA Grapalat" w:hAnsi="GHEA Grapalat" w:cs="Sylfaen"/>
                <w:sz w:val="19"/>
                <w:szCs w:val="19"/>
              </w:rPr>
              <w:t>կողմից</w:t>
            </w:r>
            <w:r w:rsidRPr="005E139C">
              <w:rPr>
                <w:rFonts w:ascii="GHEA Grapalat" w:hAnsi="GHEA Grapalat"/>
                <w:sz w:val="19"/>
                <w:szCs w:val="19"/>
              </w:rPr>
              <w:t xml:space="preserve"> </w:t>
            </w:r>
            <w:r w:rsidRPr="005E139C">
              <w:rPr>
                <w:rFonts w:ascii="GHEA Grapalat" w:hAnsi="GHEA Grapalat" w:cs="Sylfaen"/>
                <w:sz w:val="19"/>
                <w:szCs w:val="19"/>
              </w:rPr>
              <w:t>ներկայացված</w:t>
            </w:r>
            <w:r w:rsidRPr="005E139C">
              <w:rPr>
                <w:rFonts w:ascii="GHEA Grapalat" w:hAnsi="GHEA Grapalat" w:cs="Arial"/>
                <w:sz w:val="19"/>
                <w:szCs w:val="19"/>
              </w:rPr>
              <w:br/>
            </w:r>
            <w:r w:rsidRPr="005E139C">
              <w:rPr>
                <w:rFonts w:ascii="GHEA Grapalat" w:hAnsi="GHEA Grapalat" w:cs="Sylfaen"/>
                <w:sz w:val="19"/>
                <w:szCs w:val="19"/>
              </w:rPr>
              <w:t>պահանջը</w:t>
            </w:r>
            <w:r w:rsidRPr="005E139C">
              <w:rPr>
                <w:rFonts w:ascii="GHEA Grapalat" w:hAnsi="GHEA Grapalat" w:cs="Arial"/>
                <w:sz w:val="19"/>
                <w:szCs w:val="19"/>
              </w:rPr>
              <w:t xml:space="preserve"> </w:t>
            </w:r>
            <w:r w:rsidRPr="005E139C">
              <w:rPr>
                <w:rFonts w:ascii="GHEA Grapalat" w:hAnsi="GHEA Grapalat" w:cs="Sylfaen"/>
                <w:sz w:val="19"/>
                <w:szCs w:val="19"/>
              </w:rPr>
              <w:t>և</w:t>
            </w:r>
            <w:r w:rsidRPr="005E139C">
              <w:rPr>
                <w:rFonts w:ascii="GHEA Grapalat" w:hAnsi="GHEA Grapalat" w:cs="Arial"/>
                <w:sz w:val="19"/>
                <w:szCs w:val="19"/>
              </w:rPr>
              <w:t xml:space="preserve"> </w:t>
            </w:r>
            <w:r w:rsidRPr="005E139C">
              <w:rPr>
                <w:rFonts w:ascii="GHEA Grapalat" w:hAnsi="GHEA Grapalat" w:cs="Sylfaen"/>
                <w:sz w:val="19"/>
                <w:szCs w:val="19"/>
              </w:rPr>
              <w:t>կից</w:t>
            </w:r>
            <w:r w:rsidRPr="005E139C">
              <w:rPr>
                <w:rFonts w:ascii="GHEA Grapalat" w:hAnsi="GHEA Grapalat" w:cs="Arial"/>
                <w:sz w:val="19"/>
                <w:szCs w:val="19"/>
              </w:rPr>
              <w:t xml:space="preserve"> </w:t>
            </w:r>
            <w:r w:rsidRPr="005E139C">
              <w:rPr>
                <w:rFonts w:ascii="GHEA Grapalat" w:hAnsi="GHEA Grapalat" w:cs="Sylfaen"/>
                <w:sz w:val="19"/>
                <w:szCs w:val="19"/>
              </w:rPr>
              <w:t>փաստաթղթերն</w:t>
            </w:r>
            <w:r w:rsidRPr="005E139C">
              <w:rPr>
                <w:rFonts w:ascii="GHEA Grapalat" w:hAnsi="GHEA Grapalat" w:cs="Arial"/>
                <w:sz w:val="19"/>
                <w:szCs w:val="19"/>
              </w:rPr>
              <w:t xml:space="preserve"> </w:t>
            </w:r>
            <w:r w:rsidRPr="005E139C">
              <w:rPr>
                <w:rFonts w:ascii="GHEA Grapalat" w:hAnsi="GHEA Grapalat" w:cs="Sylfaen"/>
                <w:sz w:val="19"/>
                <w:szCs w:val="19"/>
              </w:rPr>
              <w:t>ստանալուց</w:t>
            </w:r>
            <w:r w:rsidRPr="005E139C">
              <w:rPr>
                <w:rFonts w:ascii="GHEA Grapalat" w:hAnsi="GHEA Grapalat" w:cs="Arial"/>
                <w:sz w:val="19"/>
                <w:szCs w:val="19"/>
              </w:rPr>
              <w:t xml:space="preserve"> </w:t>
            </w:r>
            <w:r w:rsidRPr="005E139C">
              <w:rPr>
                <w:rFonts w:ascii="GHEA Grapalat" w:hAnsi="GHEA Grapalat" w:cs="Sylfaen"/>
                <w:sz w:val="19"/>
                <w:szCs w:val="19"/>
              </w:rPr>
              <w:t>հետո</w:t>
            </w:r>
            <w:r w:rsidRPr="005E139C">
              <w:rPr>
                <w:rFonts w:ascii="GHEA Grapalat" w:hAnsi="GHEA Grapalat" w:cs="Arial"/>
                <w:sz w:val="19"/>
                <w:szCs w:val="19"/>
              </w:rPr>
              <w:t xml:space="preserve"> </w:t>
            </w:r>
            <w:r w:rsidRPr="005E139C">
              <w:rPr>
                <w:rFonts w:ascii="GHEA Grapalat" w:hAnsi="GHEA Grapalat" w:cs="Sylfaen"/>
                <w:sz w:val="19"/>
                <w:szCs w:val="19"/>
              </w:rPr>
              <w:t>առավելագույնը</w:t>
            </w:r>
          </w:p>
        </w:tc>
        <w:tc>
          <w:tcPr>
            <w:tcW w:w="3525" w:type="dxa"/>
            <w:vAlign w:val="center"/>
          </w:tcPr>
          <w:p w:rsidR="00705ADB" w:rsidRPr="005E139C" w:rsidRDefault="00705ADB" w:rsidP="00A654CE">
            <w:pPr>
              <w:pStyle w:val="NormalWeb"/>
              <w:spacing w:before="0" w:beforeAutospacing="0" w:after="0" w:afterAutospacing="0"/>
              <w:rPr>
                <w:rFonts w:ascii="GHEA Grapalat" w:hAnsi="GHEA Grapalat"/>
                <w:sz w:val="19"/>
                <w:szCs w:val="19"/>
              </w:rPr>
            </w:pPr>
            <w:r w:rsidRPr="005E139C">
              <w:rPr>
                <w:rFonts w:ascii="GHEA Grapalat" w:hAnsi="GHEA Grapalat" w:cs="Arial"/>
                <w:sz w:val="19"/>
                <w:szCs w:val="19"/>
              </w:rPr>
              <w:t> </w:t>
            </w:r>
          </w:p>
          <w:p w:rsidR="00705ADB" w:rsidRPr="005E139C" w:rsidRDefault="00705ADB" w:rsidP="00A654CE">
            <w:pPr>
              <w:pStyle w:val="NormalWeb"/>
              <w:spacing w:before="0" w:beforeAutospacing="0" w:after="0" w:afterAutospacing="0"/>
              <w:rPr>
                <w:rFonts w:ascii="GHEA Grapalat" w:hAnsi="GHEA Grapalat"/>
                <w:sz w:val="19"/>
                <w:szCs w:val="19"/>
              </w:rPr>
            </w:pPr>
            <w:r w:rsidRPr="005E139C">
              <w:rPr>
                <w:rFonts w:ascii="GHEA Grapalat" w:hAnsi="GHEA Grapalat"/>
                <w:sz w:val="19"/>
                <w:szCs w:val="19"/>
              </w:rPr>
              <w:t>__________ (______________)</w:t>
            </w:r>
            <w:r w:rsidRPr="005E139C">
              <w:rPr>
                <w:rFonts w:ascii="GHEA Grapalat" w:hAnsi="GHEA Grapalat"/>
                <w:sz w:val="19"/>
                <w:szCs w:val="19"/>
              </w:rPr>
              <w:br/>
            </w:r>
            <w:r w:rsidRPr="005E139C">
              <w:rPr>
                <w:rFonts w:ascii="GHEA Grapalat" w:hAnsi="GHEA Grapalat"/>
                <w:sz w:val="15"/>
                <w:szCs w:val="15"/>
              </w:rPr>
              <w:t>(</w:t>
            </w:r>
            <w:r w:rsidRPr="005E139C">
              <w:rPr>
                <w:rFonts w:ascii="GHEA Grapalat" w:hAnsi="GHEA Grapalat" w:cs="Sylfaen"/>
                <w:sz w:val="15"/>
                <w:szCs w:val="15"/>
              </w:rPr>
              <w:t>օրերը</w:t>
            </w:r>
            <w:r w:rsidRPr="005E139C">
              <w:rPr>
                <w:rFonts w:ascii="GHEA Grapalat" w:hAnsi="GHEA Grapalat" w:cs="Arial"/>
                <w:sz w:val="15"/>
                <w:szCs w:val="15"/>
              </w:rPr>
              <w:t xml:space="preserve">` </w:t>
            </w:r>
            <w:r w:rsidRPr="005E139C">
              <w:rPr>
                <w:rFonts w:ascii="GHEA Grapalat" w:hAnsi="GHEA Grapalat" w:cs="Sylfaen"/>
                <w:sz w:val="15"/>
                <w:szCs w:val="15"/>
              </w:rPr>
              <w:t>թվերով</w:t>
            </w:r>
            <w:r w:rsidRPr="005E139C">
              <w:rPr>
                <w:rFonts w:ascii="GHEA Grapalat" w:hAnsi="GHEA Grapalat" w:cs="Arial"/>
                <w:sz w:val="15"/>
                <w:szCs w:val="15"/>
              </w:rPr>
              <w:t>) (</w:t>
            </w:r>
            <w:r w:rsidRPr="005E139C">
              <w:rPr>
                <w:rFonts w:ascii="GHEA Grapalat" w:hAnsi="GHEA Grapalat" w:cs="Sylfaen"/>
                <w:sz w:val="15"/>
                <w:szCs w:val="15"/>
              </w:rPr>
              <w:t>օրերը</w:t>
            </w:r>
            <w:r w:rsidRPr="005E139C">
              <w:rPr>
                <w:rFonts w:ascii="GHEA Grapalat" w:hAnsi="GHEA Grapalat" w:cs="Arial"/>
                <w:sz w:val="15"/>
                <w:szCs w:val="15"/>
              </w:rPr>
              <w:t xml:space="preserve">` </w:t>
            </w:r>
            <w:r w:rsidRPr="005E139C">
              <w:rPr>
                <w:rFonts w:ascii="GHEA Grapalat" w:hAnsi="GHEA Grapalat" w:cs="Sylfaen"/>
                <w:sz w:val="15"/>
                <w:szCs w:val="15"/>
              </w:rPr>
              <w:t>տառերով</w:t>
            </w:r>
            <w:r w:rsidRPr="005E139C">
              <w:rPr>
                <w:rFonts w:ascii="GHEA Grapalat" w:hAnsi="GHEA Grapalat" w:cs="Arial"/>
                <w:sz w:val="15"/>
                <w:szCs w:val="15"/>
              </w:rPr>
              <w:t>)</w:t>
            </w:r>
          </w:p>
        </w:tc>
      </w:tr>
    </w:tbl>
    <w:p w:rsidR="00705ADB" w:rsidRPr="005E139C" w:rsidRDefault="00705ADB" w:rsidP="00705ADB">
      <w:pPr>
        <w:pStyle w:val="NormalWeb"/>
        <w:spacing w:before="0" w:beforeAutospacing="0" w:after="0" w:afterAutospacing="0"/>
        <w:jc w:val="both"/>
        <w:rPr>
          <w:rFonts w:ascii="GHEA Grapalat" w:hAnsi="GHEA Grapalat"/>
          <w:sz w:val="19"/>
          <w:szCs w:val="19"/>
        </w:rPr>
      </w:pPr>
      <w:r w:rsidRPr="005E139C">
        <w:rPr>
          <w:rFonts w:ascii="GHEA Grapalat" w:hAnsi="GHEA Grapalat" w:cs="Sylfaen"/>
          <w:sz w:val="19"/>
          <w:szCs w:val="19"/>
        </w:rPr>
        <w:lastRenderedPageBreak/>
        <w:t>աշխատանքային</w:t>
      </w:r>
      <w:r w:rsidRPr="005E139C">
        <w:rPr>
          <w:rFonts w:ascii="GHEA Grapalat" w:hAnsi="GHEA Grapalat" w:cs="Arial"/>
          <w:sz w:val="19"/>
          <w:szCs w:val="19"/>
        </w:rPr>
        <w:t xml:space="preserve"> </w:t>
      </w:r>
      <w:r w:rsidRPr="005E139C">
        <w:rPr>
          <w:rFonts w:ascii="GHEA Grapalat" w:hAnsi="GHEA Grapalat" w:cs="Sylfaen"/>
          <w:sz w:val="19"/>
          <w:szCs w:val="19"/>
        </w:rPr>
        <w:t>օրվա</w:t>
      </w:r>
      <w:r w:rsidRPr="005E139C">
        <w:rPr>
          <w:rFonts w:ascii="GHEA Grapalat" w:hAnsi="GHEA Grapalat" w:cs="Arial"/>
          <w:sz w:val="19"/>
          <w:szCs w:val="19"/>
        </w:rPr>
        <w:t xml:space="preserve"> </w:t>
      </w:r>
      <w:r w:rsidRPr="005E139C">
        <w:rPr>
          <w:rFonts w:ascii="GHEA Grapalat" w:hAnsi="GHEA Grapalat" w:cs="Sylfaen"/>
          <w:sz w:val="19"/>
          <w:szCs w:val="19"/>
        </w:rPr>
        <w:t>ընթացքում</w:t>
      </w:r>
      <w:r w:rsidRPr="005E139C">
        <w:rPr>
          <w:rFonts w:ascii="GHEA Grapalat" w:hAnsi="GHEA Grapalat" w:cs="Arial"/>
          <w:sz w:val="19"/>
          <w:szCs w:val="19"/>
        </w:rPr>
        <w:t xml:space="preserve"> </w:t>
      </w:r>
      <w:r w:rsidRPr="005E139C">
        <w:rPr>
          <w:rFonts w:ascii="GHEA Grapalat" w:hAnsi="GHEA Grapalat" w:cs="Sylfaen"/>
          <w:sz w:val="19"/>
          <w:szCs w:val="19"/>
        </w:rPr>
        <w:t>քննարկում</w:t>
      </w:r>
      <w:r w:rsidRPr="005E139C">
        <w:rPr>
          <w:rFonts w:ascii="GHEA Grapalat" w:hAnsi="GHEA Grapalat" w:cs="Arial"/>
          <w:sz w:val="19"/>
          <w:szCs w:val="19"/>
        </w:rPr>
        <w:t xml:space="preserve"> </w:t>
      </w:r>
      <w:r w:rsidRPr="005E139C">
        <w:rPr>
          <w:rFonts w:ascii="GHEA Grapalat" w:hAnsi="GHEA Grapalat" w:cs="Sylfaen"/>
          <w:sz w:val="19"/>
          <w:szCs w:val="19"/>
        </w:rPr>
        <w:t>է</w:t>
      </w:r>
      <w:r w:rsidRPr="005E139C">
        <w:rPr>
          <w:rFonts w:ascii="GHEA Grapalat" w:hAnsi="GHEA Grapalat" w:cs="Arial"/>
          <w:sz w:val="19"/>
          <w:szCs w:val="19"/>
        </w:rPr>
        <w:t xml:space="preserve"> </w:t>
      </w:r>
      <w:r w:rsidRPr="005E139C">
        <w:rPr>
          <w:rFonts w:ascii="GHEA Grapalat" w:hAnsi="GHEA Grapalat" w:cs="Sylfaen"/>
          <w:sz w:val="19"/>
          <w:szCs w:val="19"/>
        </w:rPr>
        <w:t>ներկայացված</w:t>
      </w:r>
      <w:r w:rsidRPr="005E139C">
        <w:rPr>
          <w:rFonts w:ascii="GHEA Grapalat" w:hAnsi="GHEA Grapalat" w:cs="Arial"/>
          <w:sz w:val="19"/>
          <w:szCs w:val="19"/>
        </w:rPr>
        <w:t xml:space="preserve"> </w:t>
      </w:r>
      <w:r w:rsidRPr="005E139C">
        <w:rPr>
          <w:rFonts w:ascii="GHEA Grapalat" w:hAnsi="GHEA Grapalat" w:cs="Sylfaen"/>
          <w:sz w:val="19"/>
          <w:szCs w:val="19"/>
        </w:rPr>
        <w:t>պահանջը</w:t>
      </w:r>
      <w:r w:rsidRPr="005E139C">
        <w:rPr>
          <w:rFonts w:ascii="GHEA Grapalat" w:hAnsi="GHEA Grapalat" w:cs="Arial"/>
          <w:sz w:val="19"/>
          <w:szCs w:val="19"/>
        </w:rPr>
        <w:t xml:space="preserve"> </w:t>
      </w:r>
      <w:r w:rsidRPr="005E139C">
        <w:rPr>
          <w:rFonts w:ascii="GHEA Grapalat" w:hAnsi="GHEA Grapalat" w:cs="Sylfaen"/>
          <w:sz w:val="19"/>
          <w:szCs w:val="19"/>
        </w:rPr>
        <w:t>և</w:t>
      </w:r>
      <w:r w:rsidRPr="005E139C">
        <w:rPr>
          <w:rFonts w:ascii="GHEA Grapalat" w:hAnsi="GHEA Grapalat" w:cs="Arial"/>
          <w:sz w:val="19"/>
          <w:szCs w:val="19"/>
        </w:rPr>
        <w:t xml:space="preserve"> </w:t>
      </w:r>
      <w:r w:rsidRPr="005E139C">
        <w:rPr>
          <w:rFonts w:ascii="GHEA Grapalat" w:hAnsi="GHEA Grapalat" w:cs="Sylfaen"/>
          <w:sz w:val="19"/>
          <w:szCs w:val="19"/>
        </w:rPr>
        <w:t>կից</w:t>
      </w:r>
      <w:r w:rsidRPr="005E139C">
        <w:rPr>
          <w:rFonts w:ascii="GHEA Grapalat" w:hAnsi="GHEA Grapalat" w:cs="Arial"/>
          <w:sz w:val="19"/>
          <w:szCs w:val="19"/>
        </w:rPr>
        <w:t xml:space="preserve"> </w:t>
      </w:r>
      <w:r w:rsidRPr="005E139C">
        <w:rPr>
          <w:rFonts w:ascii="GHEA Grapalat" w:hAnsi="GHEA Grapalat" w:cs="Sylfaen"/>
          <w:sz w:val="19"/>
          <w:szCs w:val="19"/>
        </w:rPr>
        <w:t>փաստաթղթերը</w:t>
      </w:r>
      <w:r w:rsidRPr="005E139C">
        <w:rPr>
          <w:rFonts w:ascii="GHEA Grapalat" w:hAnsi="GHEA Grapalat" w:cs="Arial"/>
          <w:sz w:val="19"/>
          <w:szCs w:val="19"/>
        </w:rPr>
        <w:t xml:space="preserve">` </w:t>
      </w:r>
      <w:r w:rsidRPr="005E139C">
        <w:rPr>
          <w:rFonts w:ascii="GHEA Grapalat" w:hAnsi="GHEA Grapalat" w:cs="Sylfaen"/>
          <w:sz w:val="19"/>
          <w:szCs w:val="19"/>
        </w:rPr>
        <w:t>սույն</w:t>
      </w:r>
      <w:r w:rsidRPr="005E139C">
        <w:rPr>
          <w:rFonts w:ascii="GHEA Grapalat" w:hAnsi="GHEA Grapalat" w:cs="Arial"/>
          <w:sz w:val="19"/>
          <w:szCs w:val="19"/>
        </w:rPr>
        <w:t xml:space="preserve"> </w:t>
      </w:r>
      <w:r w:rsidRPr="005E139C">
        <w:rPr>
          <w:rFonts w:ascii="GHEA Grapalat" w:hAnsi="GHEA Grapalat" w:cs="Sylfaen"/>
          <w:sz w:val="19"/>
          <w:szCs w:val="19"/>
        </w:rPr>
        <w:t>երաշխիքի</w:t>
      </w:r>
      <w:r w:rsidRPr="005E139C">
        <w:rPr>
          <w:rFonts w:ascii="GHEA Grapalat" w:hAnsi="GHEA Grapalat" w:cs="Arial"/>
          <w:sz w:val="19"/>
          <w:szCs w:val="19"/>
        </w:rPr>
        <w:t xml:space="preserve"> </w:t>
      </w:r>
      <w:r w:rsidRPr="005E139C">
        <w:rPr>
          <w:rFonts w:ascii="GHEA Grapalat" w:hAnsi="GHEA Grapalat" w:cs="Sylfaen"/>
          <w:sz w:val="19"/>
          <w:szCs w:val="19"/>
        </w:rPr>
        <w:t>պայմաններին</w:t>
      </w:r>
      <w:r w:rsidRPr="005E139C">
        <w:rPr>
          <w:rFonts w:ascii="GHEA Grapalat" w:hAnsi="GHEA Grapalat" w:cs="Arial"/>
          <w:sz w:val="19"/>
          <w:szCs w:val="19"/>
        </w:rPr>
        <w:t xml:space="preserve"> </w:t>
      </w:r>
      <w:r w:rsidRPr="005E139C">
        <w:rPr>
          <w:rFonts w:ascii="GHEA Grapalat" w:hAnsi="GHEA Grapalat" w:cs="Sylfaen"/>
          <w:sz w:val="19"/>
          <w:szCs w:val="19"/>
        </w:rPr>
        <w:t>դրանց</w:t>
      </w:r>
      <w:r w:rsidRPr="005E139C">
        <w:rPr>
          <w:rFonts w:ascii="GHEA Grapalat" w:hAnsi="GHEA Grapalat" w:cs="Arial"/>
          <w:sz w:val="19"/>
          <w:szCs w:val="19"/>
        </w:rPr>
        <w:t xml:space="preserve"> </w:t>
      </w:r>
      <w:r w:rsidRPr="005E139C">
        <w:rPr>
          <w:rFonts w:ascii="GHEA Grapalat" w:hAnsi="GHEA Grapalat" w:cs="Sylfaen"/>
          <w:sz w:val="19"/>
          <w:szCs w:val="19"/>
        </w:rPr>
        <w:t>համապատասխանությունը</w:t>
      </w:r>
      <w:r w:rsidRPr="005E139C">
        <w:rPr>
          <w:rFonts w:ascii="GHEA Grapalat" w:hAnsi="GHEA Grapalat" w:cs="Arial"/>
          <w:sz w:val="19"/>
          <w:szCs w:val="19"/>
        </w:rPr>
        <w:t xml:space="preserve"> </w:t>
      </w:r>
      <w:r w:rsidRPr="005E139C">
        <w:rPr>
          <w:rFonts w:ascii="GHEA Grapalat" w:hAnsi="GHEA Grapalat" w:cs="Sylfaen"/>
          <w:sz w:val="19"/>
          <w:szCs w:val="19"/>
        </w:rPr>
        <w:t>պարզելու</w:t>
      </w:r>
      <w:r w:rsidRPr="005E139C">
        <w:rPr>
          <w:rFonts w:ascii="GHEA Grapalat" w:hAnsi="GHEA Grapalat" w:cs="Arial"/>
          <w:sz w:val="19"/>
          <w:szCs w:val="19"/>
        </w:rPr>
        <w:t xml:space="preserve"> </w:t>
      </w:r>
      <w:r w:rsidRPr="005E139C">
        <w:rPr>
          <w:rFonts w:ascii="GHEA Grapalat" w:hAnsi="GHEA Grapalat" w:cs="Sylfaen"/>
          <w:sz w:val="19"/>
          <w:szCs w:val="19"/>
        </w:rPr>
        <w:t>համար</w:t>
      </w:r>
      <w:r w:rsidRPr="005E139C">
        <w:rPr>
          <w:rFonts w:ascii="GHEA Grapalat" w:hAnsi="GHEA Grapalat" w:cs="Tahoma"/>
          <w:sz w:val="19"/>
          <w:szCs w:val="19"/>
        </w:rPr>
        <w:t>։</w:t>
      </w:r>
    </w:p>
    <w:p w:rsidR="00705ADB" w:rsidRPr="005E139C" w:rsidRDefault="00705ADB" w:rsidP="00705ADB">
      <w:pPr>
        <w:pStyle w:val="NormalWeb"/>
        <w:spacing w:before="0" w:beforeAutospacing="0" w:after="0" w:afterAutospacing="0"/>
        <w:ind w:firstLine="340"/>
        <w:jc w:val="both"/>
        <w:rPr>
          <w:rFonts w:ascii="GHEA Grapalat" w:hAnsi="GHEA Grapalat"/>
          <w:sz w:val="19"/>
          <w:szCs w:val="19"/>
        </w:rPr>
      </w:pPr>
      <w:r w:rsidRPr="005E139C">
        <w:rPr>
          <w:rFonts w:ascii="GHEA Grapalat" w:hAnsi="GHEA Grapalat"/>
          <w:sz w:val="19"/>
          <w:szCs w:val="19"/>
        </w:rPr>
        <w:t xml:space="preserve">8. </w:t>
      </w:r>
      <w:r w:rsidRPr="005E139C">
        <w:rPr>
          <w:rFonts w:ascii="GHEA Grapalat" w:hAnsi="GHEA Grapalat" w:cs="Sylfaen"/>
          <w:sz w:val="19"/>
          <w:szCs w:val="19"/>
        </w:rPr>
        <w:t>Այն</w:t>
      </w:r>
      <w:r w:rsidRPr="005E139C">
        <w:rPr>
          <w:rFonts w:ascii="GHEA Grapalat" w:hAnsi="GHEA Grapalat" w:cs="Arial"/>
          <w:sz w:val="19"/>
          <w:szCs w:val="19"/>
        </w:rPr>
        <w:t xml:space="preserve"> </w:t>
      </w:r>
      <w:r w:rsidRPr="005E139C">
        <w:rPr>
          <w:rFonts w:ascii="GHEA Grapalat" w:hAnsi="GHEA Grapalat" w:cs="Sylfaen"/>
          <w:sz w:val="19"/>
          <w:szCs w:val="19"/>
        </w:rPr>
        <w:t>դեպքում</w:t>
      </w:r>
      <w:r w:rsidRPr="005E139C">
        <w:rPr>
          <w:rFonts w:ascii="GHEA Grapalat" w:hAnsi="GHEA Grapalat" w:cs="Arial"/>
          <w:sz w:val="19"/>
          <w:szCs w:val="19"/>
        </w:rPr>
        <w:t xml:space="preserve">, </w:t>
      </w:r>
      <w:r w:rsidRPr="005E139C">
        <w:rPr>
          <w:rFonts w:ascii="GHEA Grapalat" w:hAnsi="GHEA Grapalat" w:cs="Sylfaen"/>
          <w:sz w:val="19"/>
          <w:szCs w:val="19"/>
        </w:rPr>
        <w:t>երբ</w:t>
      </w:r>
      <w:r w:rsidRPr="005E139C">
        <w:rPr>
          <w:rFonts w:ascii="GHEA Grapalat" w:hAnsi="GHEA Grapalat" w:cs="Arial"/>
          <w:sz w:val="19"/>
          <w:szCs w:val="19"/>
        </w:rPr>
        <w:t xml:space="preserve"> </w:t>
      </w:r>
      <w:r w:rsidRPr="005E139C">
        <w:rPr>
          <w:rFonts w:ascii="GHEA Grapalat" w:hAnsi="GHEA Grapalat" w:cs="Sylfaen"/>
          <w:sz w:val="19"/>
          <w:szCs w:val="19"/>
        </w:rPr>
        <w:t>բենեֆիցիարը</w:t>
      </w:r>
      <w:r w:rsidRPr="005E139C">
        <w:rPr>
          <w:rFonts w:ascii="GHEA Grapalat" w:hAnsi="GHEA Grapalat" w:cs="Arial"/>
          <w:sz w:val="19"/>
          <w:szCs w:val="19"/>
        </w:rPr>
        <w:t xml:space="preserve"> </w:t>
      </w:r>
      <w:r w:rsidRPr="005E139C">
        <w:rPr>
          <w:rFonts w:ascii="GHEA Grapalat" w:hAnsi="GHEA Grapalat" w:cs="Sylfaen"/>
          <w:sz w:val="19"/>
          <w:szCs w:val="19"/>
        </w:rPr>
        <w:t>ներկայացրել</w:t>
      </w:r>
      <w:r w:rsidRPr="005E139C">
        <w:rPr>
          <w:rFonts w:ascii="GHEA Grapalat" w:hAnsi="GHEA Grapalat" w:cs="Arial"/>
          <w:sz w:val="19"/>
          <w:szCs w:val="19"/>
        </w:rPr>
        <w:t xml:space="preserve"> </w:t>
      </w:r>
      <w:r w:rsidRPr="005E139C">
        <w:rPr>
          <w:rFonts w:ascii="GHEA Grapalat" w:hAnsi="GHEA Grapalat" w:cs="Sylfaen"/>
          <w:sz w:val="19"/>
          <w:szCs w:val="19"/>
        </w:rPr>
        <w:t>է</w:t>
      </w:r>
      <w:r w:rsidRPr="005E139C">
        <w:rPr>
          <w:rFonts w:ascii="GHEA Grapalat" w:hAnsi="GHEA Grapalat" w:cs="Arial"/>
          <w:sz w:val="19"/>
          <w:szCs w:val="19"/>
        </w:rPr>
        <w:t xml:space="preserve"> </w:t>
      </w:r>
      <w:r w:rsidRPr="005E139C">
        <w:rPr>
          <w:rFonts w:ascii="GHEA Grapalat" w:hAnsi="GHEA Grapalat" w:cs="Sylfaen"/>
          <w:sz w:val="19"/>
          <w:szCs w:val="19"/>
        </w:rPr>
        <w:t>սույն</w:t>
      </w:r>
      <w:r w:rsidRPr="005E139C">
        <w:rPr>
          <w:rFonts w:ascii="GHEA Grapalat" w:hAnsi="GHEA Grapalat" w:cs="Arial"/>
          <w:sz w:val="19"/>
          <w:szCs w:val="19"/>
        </w:rPr>
        <w:t xml:space="preserve"> </w:t>
      </w:r>
      <w:r w:rsidRPr="005E139C">
        <w:rPr>
          <w:rFonts w:ascii="GHEA Grapalat" w:hAnsi="GHEA Grapalat" w:cs="Sylfaen"/>
          <w:sz w:val="19"/>
          <w:szCs w:val="19"/>
        </w:rPr>
        <w:t>երաշխիքի</w:t>
      </w:r>
      <w:r w:rsidRPr="005E139C">
        <w:rPr>
          <w:rFonts w:ascii="GHEA Grapalat" w:hAnsi="GHEA Grapalat" w:cs="Arial"/>
          <w:sz w:val="19"/>
          <w:szCs w:val="19"/>
        </w:rPr>
        <w:t xml:space="preserve"> </w:t>
      </w:r>
      <w:r w:rsidRPr="005E139C">
        <w:rPr>
          <w:rFonts w:ascii="GHEA Grapalat" w:hAnsi="GHEA Grapalat" w:cs="Sylfaen"/>
          <w:sz w:val="19"/>
          <w:szCs w:val="19"/>
        </w:rPr>
        <w:t>պայմաններին</w:t>
      </w:r>
      <w:r w:rsidRPr="005E139C">
        <w:rPr>
          <w:rFonts w:ascii="GHEA Grapalat" w:hAnsi="GHEA Grapalat" w:cs="Arial"/>
          <w:sz w:val="19"/>
          <w:szCs w:val="19"/>
        </w:rPr>
        <w:t xml:space="preserve"> </w:t>
      </w:r>
      <w:r w:rsidRPr="005E139C">
        <w:rPr>
          <w:rFonts w:ascii="GHEA Grapalat" w:hAnsi="GHEA Grapalat" w:cs="Sylfaen"/>
          <w:sz w:val="19"/>
          <w:szCs w:val="19"/>
        </w:rPr>
        <w:t>համապատասխանող</w:t>
      </w:r>
      <w:r w:rsidRPr="005E139C">
        <w:rPr>
          <w:rFonts w:ascii="GHEA Grapalat" w:hAnsi="GHEA Grapalat" w:cs="Arial"/>
          <w:sz w:val="19"/>
          <w:szCs w:val="19"/>
        </w:rPr>
        <w:t xml:space="preserve"> </w:t>
      </w:r>
      <w:r w:rsidRPr="005E139C">
        <w:rPr>
          <w:rFonts w:ascii="GHEA Grapalat" w:hAnsi="GHEA Grapalat" w:cs="Sylfaen"/>
          <w:sz w:val="19"/>
          <w:szCs w:val="19"/>
        </w:rPr>
        <w:t>պահանջ</w:t>
      </w:r>
      <w:r w:rsidRPr="005E139C">
        <w:rPr>
          <w:rFonts w:ascii="GHEA Grapalat" w:hAnsi="GHEA Grapalat" w:cs="Arial"/>
          <w:sz w:val="19"/>
          <w:szCs w:val="19"/>
        </w:rPr>
        <w:t xml:space="preserve"> </w:t>
      </w:r>
      <w:r w:rsidRPr="005E139C">
        <w:rPr>
          <w:rFonts w:ascii="GHEA Grapalat" w:hAnsi="GHEA Grapalat" w:cs="Sylfaen"/>
          <w:sz w:val="19"/>
          <w:szCs w:val="19"/>
        </w:rPr>
        <w:t>և</w:t>
      </w:r>
      <w:r w:rsidRPr="005E139C">
        <w:rPr>
          <w:rFonts w:ascii="GHEA Grapalat" w:hAnsi="GHEA Grapalat" w:cs="Arial"/>
          <w:sz w:val="19"/>
          <w:szCs w:val="19"/>
        </w:rPr>
        <w:t xml:space="preserve"> </w:t>
      </w:r>
      <w:r w:rsidRPr="005E139C">
        <w:rPr>
          <w:rFonts w:ascii="GHEA Grapalat" w:hAnsi="GHEA Grapalat" w:cs="Sylfaen"/>
          <w:sz w:val="19"/>
          <w:szCs w:val="19"/>
        </w:rPr>
        <w:t>կից</w:t>
      </w:r>
      <w:r w:rsidRPr="005E139C">
        <w:rPr>
          <w:rFonts w:ascii="GHEA Grapalat" w:hAnsi="GHEA Grapalat" w:cs="Arial"/>
          <w:sz w:val="19"/>
          <w:szCs w:val="19"/>
        </w:rPr>
        <w:t xml:space="preserve"> </w:t>
      </w:r>
      <w:r w:rsidRPr="005E139C">
        <w:rPr>
          <w:rFonts w:ascii="GHEA Grapalat" w:hAnsi="GHEA Grapalat" w:cs="Sylfaen"/>
          <w:sz w:val="19"/>
          <w:szCs w:val="19"/>
        </w:rPr>
        <w:t>փաստաթղթեր</w:t>
      </w:r>
      <w:r w:rsidRPr="005E139C">
        <w:rPr>
          <w:rFonts w:ascii="GHEA Grapalat" w:hAnsi="GHEA Grapalat" w:cs="Arial"/>
          <w:sz w:val="19"/>
          <w:szCs w:val="19"/>
        </w:rPr>
        <w:t xml:space="preserve">, </w:t>
      </w:r>
      <w:r w:rsidRPr="005E139C">
        <w:rPr>
          <w:rFonts w:ascii="GHEA Grapalat" w:hAnsi="GHEA Grapalat" w:cs="Sylfaen"/>
          <w:sz w:val="19"/>
          <w:szCs w:val="19"/>
        </w:rPr>
        <w:t>իսկ</w:t>
      </w:r>
      <w:r w:rsidRPr="005E139C">
        <w:rPr>
          <w:rFonts w:ascii="GHEA Grapalat" w:hAnsi="GHEA Grapalat" w:cs="Arial"/>
          <w:sz w:val="19"/>
          <w:szCs w:val="19"/>
        </w:rPr>
        <w:t xml:space="preserve"> </w:t>
      </w:r>
      <w:r w:rsidRPr="005E139C">
        <w:rPr>
          <w:rFonts w:ascii="GHEA Grapalat" w:hAnsi="GHEA Grapalat" w:cs="Sylfaen"/>
          <w:sz w:val="19"/>
          <w:szCs w:val="19"/>
        </w:rPr>
        <w:t>երաշխիք</w:t>
      </w:r>
      <w:r w:rsidRPr="005E139C">
        <w:rPr>
          <w:rFonts w:ascii="GHEA Grapalat" w:hAnsi="GHEA Grapalat" w:cs="Arial"/>
          <w:sz w:val="19"/>
          <w:szCs w:val="19"/>
        </w:rPr>
        <w:t xml:space="preserve"> </w:t>
      </w:r>
      <w:r w:rsidRPr="005E139C">
        <w:rPr>
          <w:rFonts w:ascii="GHEA Grapalat" w:hAnsi="GHEA Grapalat" w:cs="Sylfaen"/>
          <w:sz w:val="19"/>
          <w:szCs w:val="19"/>
        </w:rPr>
        <w:t>տվող</w:t>
      </w:r>
      <w:r w:rsidRPr="005E139C">
        <w:rPr>
          <w:rFonts w:ascii="GHEA Grapalat" w:hAnsi="GHEA Grapalat" w:cs="Arial"/>
          <w:sz w:val="19"/>
          <w:szCs w:val="19"/>
        </w:rPr>
        <w:t xml:space="preserve"> </w:t>
      </w:r>
      <w:r w:rsidRPr="005E139C">
        <w:rPr>
          <w:rFonts w:ascii="GHEA Grapalat" w:hAnsi="GHEA Grapalat" w:cs="Sylfaen"/>
          <w:sz w:val="19"/>
          <w:szCs w:val="19"/>
        </w:rPr>
        <w:t>անձը</w:t>
      </w:r>
      <w:r w:rsidRPr="005E139C">
        <w:rPr>
          <w:rFonts w:ascii="GHEA Grapalat" w:hAnsi="GHEA Grapalat" w:cs="Arial"/>
          <w:sz w:val="19"/>
          <w:szCs w:val="19"/>
        </w:rPr>
        <w:t xml:space="preserve"> </w:t>
      </w:r>
      <w:r w:rsidRPr="005E139C">
        <w:rPr>
          <w:rFonts w:ascii="GHEA Grapalat" w:hAnsi="GHEA Grapalat" w:cs="Sylfaen"/>
          <w:sz w:val="19"/>
          <w:szCs w:val="19"/>
        </w:rPr>
        <w:t>երաշխիքով</w:t>
      </w:r>
      <w:r w:rsidRPr="005E139C">
        <w:rPr>
          <w:rFonts w:ascii="GHEA Grapalat" w:hAnsi="GHEA Grapalat" w:cs="Arial"/>
          <w:sz w:val="19"/>
          <w:szCs w:val="19"/>
        </w:rPr>
        <w:t xml:space="preserve"> </w:t>
      </w:r>
      <w:r w:rsidRPr="005E139C">
        <w:rPr>
          <w:rFonts w:ascii="GHEA Grapalat" w:hAnsi="GHEA Grapalat" w:cs="Sylfaen"/>
          <w:sz w:val="19"/>
          <w:szCs w:val="19"/>
        </w:rPr>
        <w:t>սահմանված</w:t>
      </w:r>
      <w:r w:rsidRPr="005E139C">
        <w:rPr>
          <w:rFonts w:ascii="GHEA Grapalat" w:hAnsi="GHEA Grapalat" w:cs="Arial"/>
          <w:sz w:val="19"/>
          <w:szCs w:val="19"/>
        </w:rPr>
        <w:t xml:space="preserve"> </w:t>
      </w:r>
      <w:r w:rsidRPr="005E139C">
        <w:rPr>
          <w:rFonts w:ascii="GHEA Grapalat" w:hAnsi="GHEA Grapalat" w:cs="Sylfaen"/>
          <w:sz w:val="19"/>
          <w:szCs w:val="19"/>
        </w:rPr>
        <w:t>ժամկետում</w:t>
      </w:r>
      <w:r w:rsidRPr="005E139C">
        <w:rPr>
          <w:rFonts w:ascii="GHEA Grapalat" w:hAnsi="GHEA Grapalat" w:cs="Arial"/>
          <w:sz w:val="19"/>
          <w:szCs w:val="19"/>
        </w:rPr>
        <w:t xml:space="preserve"> </w:t>
      </w:r>
      <w:r w:rsidRPr="005E139C">
        <w:rPr>
          <w:rFonts w:ascii="GHEA Grapalat" w:hAnsi="GHEA Grapalat" w:cs="Sylfaen"/>
          <w:sz w:val="19"/>
          <w:szCs w:val="19"/>
        </w:rPr>
        <w:t>չի</w:t>
      </w:r>
      <w:r w:rsidRPr="005E139C">
        <w:rPr>
          <w:rFonts w:ascii="GHEA Grapalat" w:hAnsi="GHEA Grapalat" w:cs="Arial"/>
          <w:sz w:val="19"/>
          <w:szCs w:val="19"/>
        </w:rPr>
        <w:t xml:space="preserve"> </w:t>
      </w:r>
      <w:r w:rsidRPr="005E139C">
        <w:rPr>
          <w:rFonts w:ascii="GHEA Grapalat" w:hAnsi="GHEA Grapalat" w:cs="Sylfaen"/>
          <w:sz w:val="19"/>
          <w:szCs w:val="19"/>
        </w:rPr>
        <w:t>վճարում</w:t>
      </w:r>
      <w:r w:rsidRPr="005E139C">
        <w:rPr>
          <w:rFonts w:ascii="GHEA Grapalat" w:hAnsi="GHEA Grapalat"/>
          <w:sz w:val="19"/>
          <w:szCs w:val="19"/>
        </w:rPr>
        <w:t xml:space="preserve"> </w:t>
      </w:r>
      <w:r w:rsidRPr="005E139C">
        <w:rPr>
          <w:rFonts w:ascii="GHEA Grapalat" w:hAnsi="GHEA Grapalat" w:cs="Sylfaen"/>
          <w:sz w:val="19"/>
          <w:szCs w:val="19"/>
        </w:rPr>
        <w:t>երաշխիքի</w:t>
      </w:r>
      <w:r w:rsidRPr="005E139C">
        <w:rPr>
          <w:rFonts w:ascii="GHEA Grapalat" w:hAnsi="GHEA Grapalat" w:cs="Arial"/>
          <w:sz w:val="19"/>
          <w:szCs w:val="19"/>
        </w:rPr>
        <w:t xml:space="preserve"> </w:t>
      </w:r>
      <w:r w:rsidRPr="005E139C">
        <w:rPr>
          <w:rFonts w:ascii="GHEA Grapalat" w:hAnsi="GHEA Grapalat" w:cs="Sylfaen"/>
          <w:sz w:val="19"/>
          <w:szCs w:val="19"/>
        </w:rPr>
        <w:t>գումարն</w:t>
      </w:r>
      <w:r w:rsidRPr="005E139C">
        <w:rPr>
          <w:rFonts w:ascii="GHEA Grapalat" w:hAnsi="GHEA Grapalat" w:cs="Arial"/>
          <w:sz w:val="19"/>
          <w:szCs w:val="19"/>
        </w:rPr>
        <w:t xml:space="preserve"> </w:t>
      </w:r>
      <w:r w:rsidRPr="005E139C">
        <w:rPr>
          <w:rFonts w:ascii="GHEA Grapalat" w:hAnsi="GHEA Grapalat" w:cs="Sylfaen"/>
          <w:sz w:val="19"/>
          <w:szCs w:val="19"/>
        </w:rPr>
        <w:t>ամբողջությամբ</w:t>
      </w:r>
      <w:r w:rsidRPr="005E139C">
        <w:rPr>
          <w:rFonts w:ascii="GHEA Grapalat" w:hAnsi="GHEA Grapalat" w:cs="Arial"/>
          <w:sz w:val="19"/>
          <w:szCs w:val="19"/>
        </w:rPr>
        <w:t xml:space="preserve">, </w:t>
      </w:r>
      <w:r w:rsidRPr="005E139C">
        <w:rPr>
          <w:rFonts w:ascii="GHEA Grapalat" w:hAnsi="GHEA Grapalat" w:cs="Sylfaen"/>
          <w:sz w:val="19"/>
          <w:szCs w:val="19"/>
        </w:rPr>
        <w:t>ապա</w:t>
      </w:r>
      <w:r w:rsidRPr="005E139C">
        <w:rPr>
          <w:rFonts w:ascii="GHEA Grapalat" w:hAnsi="GHEA Grapalat" w:cs="Arial"/>
          <w:sz w:val="19"/>
          <w:szCs w:val="19"/>
        </w:rPr>
        <w:t xml:space="preserve"> </w:t>
      </w:r>
      <w:r w:rsidRPr="005E139C">
        <w:rPr>
          <w:rFonts w:ascii="GHEA Grapalat" w:hAnsi="GHEA Grapalat" w:cs="Sylfaen"/>
          <w:sz w:val="19"/>
          <w:szCs w:val="19"/>
        </w:rPr>
        <w:t>բենեֆիցիարն</w:t>
      </w:r>
      <w:r w:rsidRPr="005E139C">
        <w:rPr>
          <w:rFonts w:ascii="GHEA Grapalat" w:hAnsi="GHEA Grapalat" w:cs="Arial"/>
          <w:sz w:val="19"/>
          <w:szCs w:val="19"/>
        </w:rPr>
        <w:t xml:space="preserve"> </w:t>
      </w:r>
      <w:r w:rsidRPr="005E139C">
        <w:rPr>
          <w:rFonts w:ascii="GHEA Grapalat" w:hAnsi="GHEA Grapalat" w:cs="Sylfaen"/>
          <w:sz w:val="19"/>
          <w:szCs w:val="19"/>
        </w:rPr>
        <w:t>իրավունք</w:t>
      </w:r>
      <w:r w:rsidRPr="005E139C">
        <w:rPr>
          <w:rFonts w:ascii="GHEA Grapalat" w:hAnsi="GHEA Grapalat" w:cs="Arial"/>
          <w:sz w:val="19"/>
          <w:szCs w:val="19"/>
        </w:rPr>
        <w:t xml:space="preserve"> </w:t>
      </w:r>
      <w:r w:rsidRPr="005E139C">
        <w:rPr>
          <w:rFonts w:ascii="GHEA Grapalat" w:hAnsi="GHEA Grapalat" w:cs="Sylfaen"/>
          <w:sz w:val="19"/>
          <w:szCs w:val="19"/>
        </w:rPr>
        <w:t>ունի</w:t>
      </w:r>
      <w:r w:rsidRPr="005E139C">
        <w:rPr>
          <w:rFonts w:ascii="GHEA Grapalat" w:hAnsi="GHEA Grapalat" w:cs="Arial"/>
          <w:sz w:val="19"/>
          <w:szCs w:val="19"/>
        </w:rPr>
        <w:t xml:space="preserve"> </w:t>
      </w:r>
      <w:r w:rsidRPr="005E139C">
        <w:rPr>
          <w:rFonts w:ascii="GHEA Grapalat" w:hAnsi="GHEA Grapalat" w:cs="Sylfaen"/>
          <w:sz w:val="19"/>
          <w:szCs w:val="19"/>
        </w:rPr>
        <w:t>երաշխիք</w:t>
      </w:r>
      <w:r w:rsidRPr="005E139C">
        <w:rPr>
          <w:rFonts w:ascii="GHEA Grapalat" w:hAnsi="GHEA Grapalat" w:cs="Arial"/>
          <w:sz w:val="19"/>
          <w:szCs w:val="19"/>
        </w:rPr>
        <w:t xml:space="preserve"> </w:t>
      </w:r>
      <w:r w:rsidRPr="005E139C">
        <w:rPr>
          <w:rFonts w:ascii="GHEA Grapalat" w:hAnsi="GHEA Grapalat" w:cs="Sylfaen"/>
          <w:sz w:val="19"/>
          <w:szCs w:val="19"/>
        </w:rPr>
        <w:t>տվող</w:t>
      </w:r>
      <w:r w:rsidRPr="005E139C">
        <w:rPr>
          <w:rFonts w:ascii="GHEA Grapalat" w:hAnsi="GHEA Grapalat" w:cs="Arial"/>
          <w:sz w:val="19"/>
          <w:szCs w:val="19"/>
        </w:rPr>
        <w:t xml:space="preserve"> </w:t>
      </w:r>
      <w:r w:rsidRPr="005E139C">
        <w:rPr>
          <w:rFonts w:ascii="GHEA Grapalat" w:hAnsi="GHEA Grapalat" w:cs="Sylfaen"/>
          <w:sz w:val="19"/>
          <w:szCs w:val="19"/>
        </w:rPr>
        <w:t>անձի</w:t>
      </w:r>
      <w:r w:rsidRPr="005E139C">
        <w:rPr>
          <w:rFonts w:ascii="GHEA Grapalat" w:hAnsi="GHEA Grapalat" w:cs="Arial"/>
          <w:sz w:val="19"/>
          <w:szCs w:val="19"/>
        </w:rPr>
        <w:t xml:space="preserve"> </w:t>
      </w:r>
      <w:r w:rsidRPr="005E139C">
        <w:rPr>
          <w:rFonts w:ascii="GHEA Grapalat" w:hAnsi="GHEA Grapalat" w:cs="Sylfaen"/>
          <w:sz w:val="19"/>
          <w:szCs w:val="19"/>
        </w:rPr>
        <w:t>բանկից</w:t>
      </w:r>
      <w:r w:rsidRPr="005E139C">
        <w:rPr>
          <w:rFonts w:ascii="GHEA Grapalat" w:hAnsi="GHEA Grapalat" w:cs="Arial"/>
          <w:sz w:val="19"/>
          <w:szCs w:val="19"/>
        </w:rPr>
        <w:t xml:space="preserve"> </w:t>
      </w:r>
      <w:r w:rsidRPr="005E139C">
        <w:rPr>
          <w:rFonts w:ascii="GHEA Grapalat" w:hAnsi="GHEA Grapalat" w:cs="Sylfaen"/>
          <w:sz w:val="19"/>
          <w:szCs w:val="19"/>
        </w:rPr>
        <w:t>պահանջելու</w:t>
      </w:r>
      <w:r w:rsidRPr="005E139C">
        <w:rPr>
          <w:rFonts w:ascii="GHEA Grapalat" w:hAnsi="GHEA Grapalat" w:cs="Arial"/>
          <w:sz w:val="19"/>
          <w:szCs w:val="19"/>
        </w:rPr>
        <w:t xml:space="preserve"> </w:t>
      </w:r>
      <w:r w:rsidRPr="005E139C">
        <w:rPr>
          <w:rFonts w:ascii="GHEA Grapalat" w:hAnsi="GHEA Grapalat" w:cs="Sylfaen"/>
          <w:sz w:val="19"/>
          <w:szCs w:val="19"/>
        </w:rPr>
        <w:t>երաշխիք</w:t>
      </w:r>
      <w:r w:rsidRPr="005E139C">
        <w:rPr>
          <w:rFonts w:ascii="GHEA Grapalat" w:hAnsi="GHEA Grapalat" w:cs="Arial"/>
          <w:sz w:val="19"/>
          <w:szCs w:val="19"/>
        </w:rPr>
        <w:t xml:space="preserve"> </w:t>
      </w:r>
      <w:r w:rsidRPr="005E139C">
        <w:rPr>
          <w:rFonts w:ascii="GHEA Grapalat" w:hAnsi="GHEA Grapalat" w:cs="Sylfaen"/>
          <w:sz w:val="19"/>
          <w:szCs w:val="19"/>
        </w:rPr>
        <w:t>տվող</w:t>
      </w:r>
      <w:r w:rsidRPr="005E139C">
        <w:rPr>
          <w:rFonts w:ascii="GHEA Grapalat" w:hAnsi="GHEA Grapalat" w:cs="Arial"/>
          <w:sz w:val="19"/>
          <w:szCs w:val="19"/>
        </w:rPr>
        <w:t xml:space="preserve"> </w:t>
      </w:r>
      <w:r w:rsidRPr="005E139C">
        <w:rPr>
          <w:rFonts w:ascii="GHEA Grapalat" w:hAnsi="GHEA Grapalat" w:cs="Sylfaen"/>
          <w:sz w:val="19"/>
          <w:szCs w:val="19"/>
        </w:rPr>
        <w:t>անձի</w:t>
      </w:r>
      <w:r w:rsidRPr="005E139C">
        <w:rPr>
          <w:rFonts w:ascii="GHEA Grapalat" w:hAnsi="GHEA Grapalat" w:cs="Arial"/>
          <w:sz w:val="19"/>
          <w:szCs w:val="19"/>
        </w:rPr>
        <w:t xml:space="preserve"> </w:t>
      </w:r>
      <w:r w:rsidRPr="005E139C">
        <w:rPr>
          <w:rFonts w:ascii="GHEA Grapalat" w:hAnsi="GHEA Grapalat" w:cs="Sylfaen"/>
          <w:sz w:val="19"/>
          <w:szCs w:val="19"/>
        </w:rPr>
        <w:t>հաշվից</w:t>
      </w:r>
      <w:r w:rsidRPr="005E139C">
        <w:rPr>
          <w:rFonts w:ascii="GHEA Grapalat" w:hAnsi="GHEA Grapalat" w:cs="Arial"/>
          <w:sz w:val="19"/>
          <w:szCs w:val="19"/>
        </w:rPr>
        <w:t xml:space="preserve"> </w:t>
      </w:r>
      <w:r w:rsidRPr="005E139C">
        <w:rPr>
          <w:rFonts w:ascii="GHEA Grapalat" w:hAnsi="GHEA Grapalat" w:cs="Sylfaen"/>
          <w:sz w:val="19"/>
          <w:szCs w:val="19"/>
        </w:rPr>
        <w:t>իրեն</w:t>
      </w:r>
      <w:r w:rsidRPr="005E139C">
        <w:rPr>
          <w:rFonts w:ascii="GHEA Grapalat" w:hAnsi="GHEA Grapalat" w:cs="Arial"/>
          <w:sz w:val="19"/>
          <w:szCs w:val="19"/>
        </w:rPr>
        <w:t xml:space="preserve"> </w:t>
      </w:r>
      <w:r w:rsidRPr="005E139C">
        <w:rPr>
          <w:rFonts w:ascii="GHEA Grapalat" w:hAnsi="GHEA Grapalat" w:cs="Sylfaen"/>
          <w:sz w:val="19"/>
          <w:szCs w:val="19"/>
        </w:rPr>
        <w:t>վճարել</w:t>
      </w:r>
      <w:r w:rsidRPr="005E139C">
        <w:rPr>
          <w:rFonts w:ascii="GHEA Grapalat" w:hAnsi="GHEA Grapalat" w:cs="Arial"/>
          <w:sz w:val="19"/>
          <w:szCs w:val="19"/>
        </w:rPr>
        <w:t xml:space="preserve"> </w:t>
      </w:r>
      <w:r w:rsidRPr="005E139C">
        <w:rPr>
          <w:rFonts w:ascii="GHEA Grapalat" w:hAnsi="GHEA Grapalat" w:cs="Sylfaen"/>
          <w:sz w:val="19"/>
          <w:szCs w:val="19"/>
        </w:rPr>
        <w:t>երաշխիքի</w:t>
      </w:r>
      <w:r w:rsidRPr="005E139C">
        <w:rPr>
          <w:rFonts w:ascii="GHEA Grapalat" w:hAnsi="GHEA Grapalat" w:cs="Arial"/>
          <w:sz w:val="19"/>
          <w:szCs w:val="19"/>
        </w:rPr>
        <w:t xml:space="preserve"> </w:t>
      </w:r>
      <w:r w:rsidRPr="005E139C">
        <w:rPr>
          <w:rFonts w:ascii="GHEA Grapalat" w:hAnsi="GHEA Grapalat" w:cs="Sylfaen"/>
          <w:sz w:val="19"/>
          <w:szCs w:val="19"/>
        </w:rPr>
        <w:t>գումարը</w:t>
      </w:r>
      <w:r w:rsidRPr="005E139C">
        <w:rPr>
          <w:rFonts w:ascii="GHEA Grapalat" w:hAnsi="GHEA Grapalat" w:cs="Arial"/>
          <w:sz w:val="19"/>
          <w:szCs w:val="19"/>
        </w:rPr>
        <w:t xml:space="preserve">` </w:t>
      </w:r>
      <w:r w:rsidRPr="005E139C">
        <w:rPr>
          <w:rFonts w:ascii="GHEA Grapalat" w:hAnsi="GHEA Grapalat" w:cs="Sylfaen"/>
          <w:sz w:val="19"/>
          <w:szCs w:val="19"/>
        </w:rPr>
        <w:t>ներկայացնելով</w:t>
      </w:r>
      <w:r w:rsidRPr="005E139C">
        <w:rPr>
          <w:rFonts w:ascii="GHEA Grapalat" w:hAnsi="GHEA Grapalat" w:cs="Arial"/>
          <w:sz w:val="19"/>
          <w:szCs w:val="19"/>
        </w:rPr>
        <w:t xml:space="preserve"> </w:t>
      </w:r>
      <w:r w:rsidRPr="005E139C">
        <w:rPr>
          <w:rFonts w:ascii="GHEA Grapalat" w:hAnsi="GHEA Grapalat" w:cs="Sylfaen"/>
          <w:sz w:val="19"/>
          <w:szCs w:val="19"/>
        </w:rPr>
        <w:t>սույն</w:t>
      </w:r>
      <w:r w:rsidRPr="005E139C">
        <w:rPr>
          <w:rFonts w:ascii="GHEA Grapalat" w:hAnsi="GHEA Grapalat" w:cs="Arial"/>
          <w:sz w:val="19"/>
          <w:szCs w:val="19"/>
        </w:rPr>
        <w:t xml:space="preserve"> </w:t>
      </w:r>
      <w:r w:rsidRPr="005E139C">
        <w:rPr>
          <w:rFonts w:ascii="GHEA Grapalat" w:hAnsi="GHEA Grapalat" w:cs="Sylfaen"/>
          <w:sz w:val="19"/>
          <w:szCs w:val="19"/>
        </w:rPr>
        <w:t>երաշխիքի</w:t>
      </w:r>
      <w:r w:rsidRPr="005E139C">
        <w:rPr>
          <w:rFonts w:ascii="GHEA Grapalat" w:hAnsi="GHEA Grapalat" w:cs="Arial"/>
          <w:sz w:val="19"/>
          <w:szCs w:val="19"/>
        </w:rPr>
        <w:t xml:space="preserve"> </w:t>
      </w:r>
      <w:r w:rsidRPr="005E139C">
        <w:rPr>
          <w:rFonts w:ascii="GHEA Grapalat" w:hAnsi="GHEA Grapalat" w:cs="Sylfaen"/>
          <w:sz w:val="19"/>
          <w:szCs w:val="19"/>
        </w:rPr>
        <w:t>իր</w:t>
      </w:r>
      <w:r w:rsidRPr="005E139C">
        <w:rPr>
          <w:rFonts w:ascii="GHEA Grapalat" w:hAnsi="GHEA Grapalat" w:cs="Arial"/>
          <w:sz w:val="19"/>
          <w:szCs w:val="19"/>
        </w:rPr>
        <w:t xml:space="preserve"> </w:t>
      </w:r>
      <w:r w:rsidRPr="005E139C">
        <w:rPr>
          <w:rFonts w:ascii="GHEA Grapalat" w:hAnsi="GHEA Grapalat" w:cs="Sylfaen"/>
          <w:sz w:val="19"/>
          <w:szCs w:val="19"/>
        </w:rPr>
        <w:t>օրինակը</w:t>
      </w:r>
      <w:r w:rsidRPr="005E139C">
        <w:rPr>
          <w:rFonts w:ascii="GHEA Grapalat" w:hAnsi="GHEA Grapalat" w:cs="Tahoma"/>
          <w:sz w:val="19"/>
          <w:szCs w:val="19"/>
        </w:rPr>
        <w:t>։</w:t>
      </w:r>
      <w:r w:rsidRPr="005E139C">
        <w:rPr>
          <w:rFonts w:ascii="GHEA Grapalat" w:hAnsi="GHEA Grapalat"/>
          <w:sz w:val="19"/>
          <w:szCs w:val="19"/>
        </w:rPr>
        <w:t xml:space="preserve"> </w:t>
      </w:r>
    </w:p>
    <w:p w:rsidR="00705ADB" w:rsidRPr="005E139C" w:rsidRDefault="00705ADB" w:rsidP="00705ADB">
      <w:pPr>
        <w:pStyle w:val="NormalWeb"/>
        <w:spacing w:before="0" w:beforeAutospacing="0" w:after="0" w:afterAutospacing="0"/>
        <w:ind w:firstLine="340"/>
        <w:jc w:val="both"/>
        <w:rPr>
          <w:rFonts w:ascii="GHEA Grapalat" w:hAnsi="GHEA Grapalat"/>
          <w:sz w:val="19"/>
          <w:szCs w:val="19"/>
        </w:rPr>
      </w:pPr>
      <w:r w:rsidRPr="005E139C">
        <w:rPr>
          <w:rFonts w:ascii="GHEA Grapalat" w:hAnsi="GHEA Grapalat"/>
          <w:sz w:val="19"/>
          <w:szCs w:val="19"/>
        </w:rPr>
        <w:t xml:space="preserve">9. </w:t>
      </w:r>
      <w:r w:rsidRPr="005E139C">
        <w:rPr>
          <w:rFonts w:ascii="GHEA Grapalat" w:hAnsi="GHEA Grapalat" w:cs="Sylfaen"/>
          <w:sz w:val="19"/>
          <w:szCs w:val="19"/>
        </w:rPr>
        <w:t>Այն</w:t>
      </w:r>
      <w:r w:rsidRPr="005E139C">
        <w:rPr>
          <w:rFonts w:ascii="GHEA Grapalat" w:hAnsi="GHEA Grapalat" w:cs="Arial"/>
          <w:sz w:val="19"/>
          <w:szCs w:val="19"/>
        </w:rPr>
        <w:t xml:space="preserve"> </w:t>
      </w:r>
      <w:r w:rsidRPr="005E139C">
        <w:rPr>
          <w:rFonts w:ascii="GHEA Grapalat" w:hAnsi="GHEA Grapalat" w:cs="Sylfaen"/>
          <w:sz w:val="19"/>
          <w:szCs w:val="19"/>
        </w:rPr>
        <w:t>դեպքում</w:t>
      </w:r>
      <w:r w:rsidRPr="005E139C">
        <w:rPr>
          <w:rFonts w:ascii="GHEA Grapalat" w:hAnsi="GHEA Grapalat" w:cs="Arial"/>
          <w:sz w:val="19"/>
          <w:szCs w:val="19"/>
        </w:rPr>
        <w:t xml:space="preserve">, </w:t>
      </w:r>
      <w:r w:rsidRPr="005E139C">
        <w:rPr>
          <w:rFonts w:ascii="GHEA Grapalat" w:hAnsi="GHEA Grapalat" w:cs="Sylfaen"/>
          <w:sz w:val="19"/>
          <w:szCs w:val="19"/>
        </w:rPr>
        <w:t>երբ</w:t>
      </w:r>
      <w:r w:rsidRPr="005E139C">
        <w:rPr>
          <w:rFonts w:ascii="GHEA Grapalat" w:hAnsi="GHEA Grapalat" w:cs="Arial"/>
          <w:sz w:val="19"/>
          <w:szCs w:val="19"/>
        </w:rPr>
        <w:t xml:space="preserve"> </w:t>
      </w:r>
      <w:r w:rsidRPr="005E139C">
        <w:rPr>
          <w:rFonts w:ascii="GHEA Grapalat" w:hAnsi="GHEA Grapalat" w:cs="Sylfaen"/>
          <w:sz w:val="19"/>
          <w:szCs w:val="19"/>
        </w:rPr>
        <w:t>բենեֆիցիարը</w:t>
      </w:r>
      <w:r w:rsidRPr="005E139C">
        <w:rPr>
          <w:rFonts w:ascii="GHEA Grapalat" w:hAnsi="GHEA Grapalat" w:cs="Arial"/>
          <w:sz w:val="19"/>
          <w:szCs w:val="19"/>
        </w:rPr>
        <w:t xml:space="preserve"> </w:t>
      </w:r>
      <w:r w:rsidRPr="005E139C">
        <w:rPr>
          <w:rFonts w:ascii="GHEA Grapalat" w:hAnsi="GHEA Grapalat" w:cs="Sylfaen"/>
          <w:sz w:val="19"/>
          <w:szCs w:val="19"/>
        </w:rPr>
        <w:t>ներկայացրել</w:t>
      </w:r>
      <w:r w:rsidRPr="005E139C">
        <w:rPr>
          <w:rFonts w:ascii="GHEA Grapalat" w:hAnsi="GHEA Grapalat" w:cs="Arial"/>
          <w:sz w:val="19"/>
          <w:szCs w:val="19"/>
        </w:rPr>
        <w:t xml:space="preserve"> </w:t>
      </w:r>
      <w:r w:rsidRPr="005E139C">
        <w:rPr>
          <w:rFonts w:ascii="GHEA Grapalat" w:hAnsi="GHEA Grapalat" w:cs="Sylfaen"/>
          <w:sz w:val="19"/>
          <w:szCs w:val="19"/>
        </w:rPr>
        <w:t>է</w:t>
      </w:r>
      <w:r w:rsidRPr="005E139C">
        <w:rPr>
          <w:rFonts w:ascii="GHEA Grapalat" w:hAnsi="GHEA Grapalat" w:cs="Arial"/>
          <w:sz w:val="19"/>
          <w:szCs w:val="19"/>
        </w:rPr>
        <w:t xml:space="preserve"> </w:t>
      </w:r>
      <w:r w:rsidRPr="005E139C">
        <w:rPr>
          <w:rFonts w:ascii="GHEA Grapalat" w:hAnsi="GHEA Grapalat" w:cs="Sylfaen"/>
          <w:sz w:val="19"/>
          <w:szCs w:val="19"/>
        </w:rPr>
        <w:t>սույն</w:t>
      </w:r>
      <w:r w:rsidRPr="005E139C">
        <w:rPr>
          <w:rFonts w:ascii="GHEA Grapalat" w:hAnsi="GHEA Grapalat" w:cs="Arial"/>
          <w:sz w:val="19"/>
          <w:szCs w:val="19"/>
        </w:rPr>
        <w:t xml:space="preserve"> </w:t>
      </w:r>
      <w:r w:rsidRPr="005E139C">
        <w:rPr>
          <w:rFonts w:ascii="GHEA Grapalat" w:hAnsi="GHEA Grapalat" w:cs="Sylfaen"/>
          <w:sz w:val="19"/>
          <w:szCs w:val="19"/>
        </w:rPr>
        <w:t>երաշխիքի</w:t>
      </w:r>
      <w:r w:rsidRPr="005E139C">
        <w:rPr>
          <w:rFonts w:ascii="GHEA Grapalat" w:hAnsi="GHEA Grapalat"/>
          <w:sz w:val="19"/>
          <w:szCs w:val="19"/>
        </w:rPr>
        <w:t xml:space="preserve"> </w:t>
      </w:r>
      <w:r w:rsidRPr="005E139C">
        <w:rPr>
          <w:rFonts w:ascii="GHEA Grapalat" w:hAnsi="GHEA Grapalat" w:cs="Sylfaen"/>
          <w:sz w:val="19"/>
          <w:szCs w:val="19"/>
        </w:rPr>
        <w:t>պայմաններին</w:t>
      </w:r>
      <w:r w:rsidRPr="005E139C">
        <w:rPr>
          <w:rFonts w:ascii="GHEA Grapalat" w:hAnsi="GHEA Grapalat" w:cs="Arial"/>
          <w:sz w:val="19"/>
          <w:szCs w:val="19"/>
        </w:rPr>
        <w:t xml:space="preserve"> </w:t>
      </w:r>
      <w:r w:rsidRPr="005E139C">
        <w:rPr>
          <w:rFonts w:ascii="GHEA Grapalat" w:hAnsi="GHEA Grapalat" w:cs="Sylfaen"/>
          <w:sz w:val="19"/>
          <w:szCs w:val="19"/>
        </w:rPr>
        <w:t>համապատասխանող</w:t>
      </w:r>
      <w:r w:rsidRPr="005E139C">
        <w:rPr>
          <w:rFonts w:ascii="GHEA Grapalat" w:hAnsi="GHEA Grapalat" w:cs="Arial"/>
          <w:sz w:val="19"/>
          <w:szCs w:val="19"/>
        </w:rPr>
        <w:t xml:space="preserve"> </w:t>
      </w:r>
      <w:r w:rsidRPr="005E139C">
        <w:rPr>
          <w:rFonts w:ascii="GHEA Grapalat" w:hAnsi="GHEA Grapalat" w:cs="Sylfaen"/>
          <w:sz w:val="19"/>
          <w:szCs w:val="19"/>
        </w:rPr>
        <w:t>պահանջ</w:t>
      </w:r>
      <w:r w:rsidRPr="005E139C">
        <w:rPr>
          <w:rFonts w:ascii="GHEA Grapalat" w:hAnsi="GHEA Grapalat" w:cs="Arial"/>
          <w:sz w:val="19"/>
          <w:szCs w:val="19"/>
        </w:rPr>
        <w:t xml:space="preserve"> </w:t>
      </w:r>
      <w:r w:rsidRPr="005E139C">
        <w:rPr>
          <w:rFonts w:ascii="GHEA Grapalat" w:hAnsi="GHEA Grapalat" w:cs="Sylfaen"/>
          <w:sz w:val="19"/>
          <w:szCs w:val="19"/>
        </w:rPr>
        <w:t>և</w:t>
      </w:r>
      <w:r w:rsidRPr="005E139C">
        <w:rPr>
          <w:rFonts w:ascii="GHEA Grapalat" w:hAnsi="GHEA Grapalat" w:cs="Arial"/>
          <w:sz w:val="19"/>
          <w:szCs w:val="19"/>
        </w:rPr>
        <w:t xml:space="preserve"> </w:t>
      </w:r>
      <w:r w:rsidRPr="005E139C">
        <w:rPr>
          <w:rFonts w:ascii="GHEA Grapalat" w:hAnsi="GHEA Grapalat" w:cs="Sylfaen"/>
          <w:sz w:val="19"/>
          <w:szCs w:val="19"/>
        </w:rPr>
        <w:t>կից</w:t>
      </w:r>
      <w:r w:rsidRPr="005E139C">
        <w:rPr>
          <w:rFonts w:ascii="GHEA Grapalat" w:hAnsi="GHEA Grapalat" w:cs="Arial"/>
          <w:sz w:val="19"/>
          <w:szCs w:val="19"/>
        </w:rPr>
        <w:t xml:space="preserve"> </w:t>
      </w:r>
      <w:r w:rsidRPr="005E139C">
        <w:rPr>
          <w:rFonts w:ascii="GHEA Grapalat" w:hAnsi="GHEA Grapalat" w:cs="Sylfaen"/>
          <w:sz w:val="19"/>
          <w:szCs w:val="19"/>
        </w:rPr>
        <w:t>փաստաթղթեր</w:t>
      </w:r>
      <w:r w:rsidRPr="005E139C">
        <w:rPr>
          <w:rFonts w:ascii="GHEA Grapalat" w:hAnsi="GHEA Grapalat" w:cs="Arial"/>
          <w:sz w:val="19"/>
          <w:szCs w:val="19"/>
        </w:rPr>
        <w:t xml:space="preserve">, </w:t>
      </w:r>
      <w:r w:rsidRPr="005E139C">
        <w:rPr>
          <w:rFonts w:ascii="GHEA Grapalat" w:hAnsi="GHEA Grapalat" w:cs="Sylfaen"/>
          <w:sz w:val="19"/>
          <w:szCs w:val="19"/>
        </w:rPr>
        <w:t>իսկ</w:t>
      </w:r>
      <w:r w:rsidRPr="005E139C">
        <w:rPr>
          <w:rFonts w:ascii="GHEA Grapalat" w:hAnsi="GHEA Grapalat" w:cs="Arial"/>
          <w:sz w:val="19"/>
          <w:szCs w:val="19"/>
        </w:rPr>
        <w:t xml:space="preserve"> </w:t>
      </w:r>
      <w:r w:rsidRPr="005E139C">
        <w:rPr>
          <w:rFonts w:ascii="GHEA Grapalat" w:hAnsi="GHEA Grapalat" w:cs="Sylfaen"/>
          <w:sz w:val="19"/>
          <w:szCs w:val="19"/>
        </w:rPr>
        <w:t>երաշխիք</w:t>
      </w:r>
      <w:r w:rsidRPr="005E139C">
        <w:rPr>
          <w:rFonts w:ascii="GHEA Grapalat" w:hAnsi="GHEA Grapalat" w:cs="Arial"/>
          <w:sz w:val="19"/>
          <w:szCs w:val="19"/>
        </w:rPr>
        <w:t xml:space="preserve"> </w:t>
      </w:r>
      <w:r w:rsidRPr="005E139C">
        <w:rPr>
          <w:rFonts w:ascii="GHEA Grapalat" w:hAnsi="GHEA Grapalat" w:cs="Sylfaen"/>
          <w:sz w:val="19"/>
          <w:szCs w:val="19"/>
        </w:rPr>
        <w:t>տվող</w:t>
      </w:r>
      <w:r w:rsidRPr="005E139C">
        <w:rPr>
          <w:rFonts w:ascii="GHEA Grapalat" w:hAnsi="GHEA Grapalat" w:cs="Arial"/>
          <w:sz w:val="19"/>
          <w:szCs w:val="19"/>
        </w:rPr>
        <w:t xml:space="preserve"> </w:t>
      </w:r>
      <w:r w:rsidRPr="005E139C">
        <w:rPr>
          <w:rFonts w:ascii="GHEA Grapalat" w:hAnsi="GHEA Grapalat" w:cs="Sylfaen"/>
          <w:sz w:val="19"/>
          <w:szCs w:val="19"/>
        </w:rPr>
        <w:t>անձը</w:t>
      </w:r>
      <w:r w:rsidRPr="005E139C">
        <w:rPr>
          <w:rFonts w:ascii="GHEA Grapalat" w:hAnsi="GHEA Grapalat" w:cs="Arial"/>
          <w:sz w:val="19"/>
          <w:szCs w:val="19"/>
        </w:rPr>
        <w:t xml:space="preserve"> </w:t>
      </w:r>
      <w:r w:rsidRPr="005E139C">
        <w:rPr>
          <w:rFonts w:ascii="GHEA Grapalat" w:hAnsi="GHEA Grapalat" w:cs="Sylfaen"/>
          <w:sz w:val="19"/>
          <w:szCs w:val="19"/>
        </w:rPr>
        <w:t>երաշխիքով</w:t>
      </w:r>
      <w:r w:rsidRPr="005E139C">
        <w:rPr>
          <w:rFonts w:ascii="GHEA Grapalat" w:hAnsi="GHEA Grapalat" w:cs="Arial"/>
          <w:sz w:val="19"/>
          <w:szCs w:val="19"/>
        </w:rPr>
        <w:t xml:space="preserve"> </w:t>
      </w:r>
      <w:r w:rsidRPr="005E139C">
        <w:rPr>
          <w:rFonts w:ascii="GHEA Grapalat" w:hAnsi="GHEA Grapalat" w:cs="Sylfaen"/>
          <w:sz w:val="19"/>
          <w:szCs w:val="19"/>
        </w:rPr>
        <w:t>սահմանված</w:t>
      </w:r>
      <w:r w:rsidRPr="005E139C">
        <w:rPr>
          <w:rFonts w:ascii="GHEA Grapalat" w:hAnsi="GHEA Grapalat" w:cs="Arial"/>
          <w:sz w:val="19"/>
          <w:szCs w:val="19"/>
        </w:rPr>
        <w:t xml:space="preserve"> </w:t>
      </w:r>
      <w:r w:rsidRPr="005E139C">
        <w:rPr>
          <w:rFonts w:ascii="GHEA Grapalat" w:hAnsi="GHEA Grapalat" w:cs="Sylfaen"/>
          <w:sz w:val="19"/>
          <w:szCs w:val="19"/>
        </w:rPr>
        <w:t>ժամկետում</w:t>
      </w:r>
      <w:r w:rsidRPr="005E139C">
        <w:rPr>
          <w:rFonts w:ascii="GHEA Grapalat" w:hAnsi="GHEA Grapalat" w:cs="Arial"/>
          <w:sz w:val="19"/>
          <w:szCs w:val="19"/>
        </w:rPr>
        <w:t xml:space="preserve"> </w:t>
      </w:r>
      <w:r w:rsidRPr="005E139C">
        <w:rPr>
          <w:rFonts w:ascii="GHEA Grapalat" w:hAnsi="GHEA Grapalat" w:cs="Sylfaen"/>
          <w:sz w:val="19"/>
          <w:szCs w:val="19"/>
        </w:rPr>
        <w:t>չի</w:t>
      </w:r>
      <w:r w:rsidRPr="005E139C">
        <w:rPr>
          <w:rFonts w:ascii="GHEA Grapalat" w:hAnsi="GHEA Grapalat" w:cs="Arial"/>
          <w:sz w:val="19"/>
          <w:szCs w:val="19"/>
        </w:rPr>
        <w:t xml:space="preserve"> </w:t>
      </w:r>
      <w:r w:rsidRPr="005E139C">
        <w:rPr>
          <w:rFonts w:ascii="GHEA Grapalat" w:hAnsi="GHEA Grapalat" w:cs="Sylfaen"/>
          <w:sz w:val="19"/>
          <w:szCs w:val="19"/>
        </w:rPr>
        <w:t>վճարում</w:t>
      </w:r>
      <w:r w:rsidRPr="005E139C">
        <w:rPr>
          <w:rFonts w:ascii="GHEA Grapalat" w:hAnsi="GHEA Grapalat" w:cs="Arial"/>
          <w:sz w:val="19"/>
          <w:szCs w:val="19"/>
        </w:rPr>
        <w:t xml:space="preserve"> </w:t>
      </w:r>
      <w:r w:rsidRPr="005E139C">
        <w:rPr>
          <w:rFonts w:ascii="GHEA Grapalat" w:hAnsi="GHEA Grapalat" w:cs="Sylfaen"/>
          <w:sz w:val="19"/>
          <w:szCs w:val="19"/>
        </w:rPr>
        <w:t>երաշխիքի</w:t>
      </w:r>
      <w:r w:rsidRPr="005E139C">
        <w:rPr>
          <w:rFonts w:ascii="GHEA Grapalat" w:hAnsi="GHEA Grapalat" w:cs="Arial"/>
          <w:sz w:val="19"/>
          <w:szCs w:val="19"/>
        </w:rPr>
        <w:t xml:space="preserve"> </w:t>
      </w:r>
      <w:r w:rsidRPr="005E139C">
        <w:rPr>
          <w:rFonts w:ascii="GHEA Grapalat" w:hAnsi="GHEA Grapalat" w:cs="Sylfaen"/>
          <w:sz w:val="19"/>
          <w:szCs w:val="19"/>
        </w:rPr>
        <w:t>գումարն</w:t>
      </w:r>
      <w:r w:rsidRPr="005E139C">
        <w:rPr>
          <w:rFonts w:ascii="GHEA Grapalat" w:hAnsi="GHEA Grapalat" w:cs="Arial"/>
          <w:sz w:val="19"/>
          <w:szCs w:val="19"/>
        </w:rPr>
        <w:t xml:space="preserve"> </w:t>
      </w:r>
      <w:r w:rsidRPr="005E139C">
        <w:rPr>
          <w:rFonts w:ascii="GHEA Grapalat" w:hAnsi="GHEA Grapalat" w:cs="Sylfaen"/>
          <w:sz w:val="19"/>
          <w:szCs w:val="19"/>
        </w:rPr>
        <w:t>ամբողջությամբ</w:t>
      </w:r>
      <w:r w:rsidRPr="005E139C">
        <w:rPr>
          <w:rFonts w:ascii="GHEA Grapalat" w:hAnsi="GHEA Grapalat" w:cs="Arial"/>
          <w:sz w:val="19"/>
          <w:szCs w:val="19"/>
        </w:rPr>
        <w:t xml:space="preserve">, </w:t>
      </w:r>
      <w:r w:rsidRPr="005E139C">
        <w:rPr>
          <w:rFonts w:ascii="GHEA Grapalat" w:hAnsi="GHEA Grapalat" w:cs="Sylfaen"/>
          <w:sz w:val="19"/>
          <w:szCs w:val="19"/>
        </w:rPr>
        <w:t>այդ</w:t>
      </w:r>
      <w:r w:rsidRPr="005E139C">
        <w:rPr>
          <w:rFonts w:ascii="GHEA Grapalat" w:hAnsi="GHEA Grapalat" w:cs="Arial"/>
          <w:sz w:val="19"/>
          <w:szCs w:val="19"/>
        </w:rPr>
        <w:t xml:space="preserve"> </w:t>
      </w:r>
      <w:r w:rsidRPr="005E139C">
        <w:rPr>
          <w:rFonts w:ascii="GHEA Grapalat" w:hAnsi="GHEA Grapalat" w:cs="Sylfaen"/>
          <w:sz w:val="19"/>
          <w:szCs w:val="19"/>
        </w:rPr>
        <w:t>թվում</w:t>
      </w:r>
      <w:r w:rsidRPr="005E139C">
        <w:rPr>
          <w:rFonts w:ascii="GHEA Grapalat" w:hAnsi="GHEA Grapalat" w:cs="Arial"/>
          <w:sz w:val="19"/>
          <w:szCs w:val="19"/>
        </w:rPr>
        <w:t xml:space="preserve">` </w:t>
      </w:r>
      <w:r w:rsidRPr="005E139C">
        <w:rPr>
          <w:rFonts w:ascii="GHEA Grapalat" w:hAnsi="GHEA Grapalat" w:cs="Sylfaen"/>
          <w:sz w:val="19"/>
          <w:szCs w:val="19"/>
        </w:rPr>
        <w:t>երբ</w:t>
      </w:r>
      <w:r w:rsidRPr="005E139C">
        <w:rPr>
          <w:rFonts w:ascii="GHEA Grapalat" w:hAnsi="GHEA Grapalat" w:cs="Arial"/>
          <w:sz w:val="19"/>
          <w:szCs w:val="19"/>
        </w:rPr>
        <w:t xml:space="preserve"> </w:t>
      </w:r>
      <w:r w:rsidRPr="005E139C">
        <w:rPr>
          <w:rFonts w:ascii="GHEA Grapalat" w:hAnsi="GHEA Grapalat" w:cs="Sylfaen"/>
          <w:sz w:val="19"/>
          <w:szCs w:val="19"/>
        </w:rPr>
        <w:t>բենեֆիցիարի</w:t>
      </w:r>
      <w:r w:rsidRPr="005E139C">
        <w:rPr>
          <w:rFonts w:ascii="GHEA Grapalat" w:hAnsi="GHEA Grapalat" w:cs="Arial"/>
          <w:sz w:val="19"/>
          <w:szCs w:val="19"/>
        </w:rPr>
        <w:t xml:space="preserve"> </w:t>
      </w:r>
      <w:r w:rsidRPr="005E139C">
        <w:rPr>
          <w:rFonts w:ascii="GHEA Grapalat" w:hAnsi="GHEA Grapalat" w:cs="Sylfaen"/>
          <w:sz w:val="19"/>
          <w:szCs w:val="19"/>
        </w:rPr>
        <w:t>կողմից</w:t>
      </w:r>
      <w:r w:rsidRPr="005E139C">
        <w:rPr>
          <w:rFonts w:ascii="GHEA Grapalat" w:hAnsi="GHEA Grapalat" w:cs="Arial"/>
          <w:sz w:val="19"/>
          <w:szCs w:val="19"/>
        </w:rPr>
        <w:t xml:space="preserve"> </w:t>
      </w:r>
      <w:r w:rsidRPr="005E139C">
        <w:rPr>
          <w:rFonts w:ascii="GHEA Grapalat" w:hAnsi="GHEA Grapalat" w:cs="Sylfaen"/>
          <w:sz w:val="19"/>
          <w:szCs w:val="19"/>
        </w:rPr>
        <w:t>սույն</w:t>
      </w:r>
      <w:r w:rsidRPr="005E139C">
        <w:rPr>
          <w:rFonts w:ascii="GHEA Grapalat" w:hAnsi="GHEA Grapalat" w:cs="Arial"/>
          <w:sz w:val="19"/>
          <w:szCs w:val="19"/>
        </w:rPr>
        <w:t xml:space="preserve"> </w:t>
      </w:r>
      <w:r w:rsidRPr="005E139C">
        <w:rPr>
          <w:rFonts w:ascii="GHEA Grapalat" w:hAnsi="GHEA Grapalat" w:cs="Sylfaen"/>
          <w:sz w:val="19"/>
          <w:szCs w:val="19"/>
        </w:rPr>
        <w:t>երաշխիքի</w:t>
      </w:r>
      <w:r w:rsidRPr="005E139C">
        <w:rPr>
          <w:rFonts w:ascii="GHEA Grapalat" w:hAnsi="GHEA Grapalat" w:cs="Arial"/>
          <w:sz w:val="19"/>
          <w:szCs w:val="19"/>
        </w:rPr>
        <w:t xml:space="preserve"> 8-</w:t>
      </w:r>
      <w:r w:rsidRPr="005E139C">
        <w:rPr>
          <w:rFonts w:ascii="GHEA Grapalat" w:hAnsi="GHEA Grapalat" w:cs="Sylfaen"/>
          <w:sz w:val="19"/>
          <w:szCs w:val="19"/>
        </w:rPr>
        <w:t>րդ</w:t>
      </w:r>
      <w:r w:rsidRPr="005E139C">
        <w:rPr>
          <w:rFonts w:ascii="GHEA Grapalat" w:hAnsi="GHEA Grapalat" w:cs="Arial"/>
          <w:sz w:val="19"/>
          <w:szCs w:val="19"/>
        </w:rPr>
        <w:t xml:space="preserve"> </w:t>
      </w:r>
      <w:r w:rsidRPr="005E139C">
        <w:rPr>
          <w:rFonts w:ascii="GHEA Grapalat" w:hAnsi="GHEA Grapalat" w:cs="Sylfaen"/>
          <w:sz w:val="19"/>
          <w:szCs w:val="19"/>
        </w:rPr>
        <w:t>կետում</w:t>
      </w:r>
      <w:r w:rsidRPr="005E139C">
        <w:rPr>
          <w:rFonts w:ascii="GHEA Grapalat" w:hAnsi="GHEA Grapalat" w:cs="Arial"/>
          <w:sz w:val="19"/>
          <w:szCs w:val="19"/>
        </w:rPr>
        <w:t xml:space="preserve"> </w:t>
      </w:r>
      <w:r w:rsidRPr="005E139C">
        <w:rPr>
          <w:rFonts w:ascii="GHEA Grapalat" w:hAnsi="GHEA Grapalat" w:cs="Sylfaen"/>
          <w:sz w:val="19"/>
          <w:szCs w:val="19"/>
        </w:rPr>
        <w:t>ամրագրված</w:t>
      </w:r>
      <w:r w:rsidRPr="005E139C">
        <w:rPr>
          <w:rFonts w:ascii="GHEA Grapalat" w:hAnsi="GHEA Grapalat" w:cs="Arial"/>
          <w:sz w:val="19"/>
          <w:szCs w:val="19"/>
        </w:rPr>
        <w:t xml:space="preserve"> </w:t>
      </w:r>
      <w:r w:rsidRPr="005E139C">
        <w:rPr>
          <w:rFonts w:ascii="GHEA Grapalat" w:hAnsi="GHEA Grapalat" w:cs="Sylfaen"/>
          <w:sz w:val="19"/>
          <w:szCs w:val="19"/>
        </w:rPr>
        <w:t>իր</w:t>
      </w:r>
      <w:r w:rsidRPr="005E139C">
        <w:rPr>
          <w:rFonts w:ascii="GHEA Grapalat" w:hAnsi="GHEA Grapalat" w:cs="Arial"/>
          <w:sz w:val="19"/>
          <w:szCs w:val="19"/>
        </w:rPr>
        <w:t xml:space="preserve"> </w:t>
      </w:r>
      <w:r w:rsidRPr="005E139C">
        <w:rPr>
          <w:rFonts w:ascii="GHEA Grapalat" w:hAnsi="GHEA Grapalat" w:cs="Sylfaen"/>
          <w:sz w:val="19"/>
          <w:szCs w:val="19"/>
        </w:rPr>
        <w:t>իրավունքից</w:t>
      </w:r>
      <w:r w:rsidRPr="005E139C">
        <w:rPr>
          <w:rFonts w:ascii="GHEA Grapalat" w:hAnsi="GHEA Grapalat" w:cs="Arial"/>
          <w:sz w:val="19"/>
          <w:szCs w:val="19"/>
        </w:rPr>
        <w:t xml:space="preserve"> </w:t>
      </w:r>
      <w:r w:rsidRPr="005E139C">
        <w:rPr>
          <w:rFonts w:ascii="GHEA Grapalat" w:hAnsi="GHEA Grapalat" w:cs="Sylfaen"/>
          <w:sz w:val="19"/>
          <w:szCs w:val="19"/>
        </w:rPr>
        <w:t>օգտվելու</w:t>
      </w:r>
      <w:r w:rsidRPr="005E139C">
        <w:rPr>
          <w:rFonts w:ascii="GHEA Grapalat" w:hAnsi="GHEA Grapalat" w:cs="Arial"/>
          <w:sz w:val="19"/>
          <w:szCs w:val="19"/>
        </w:rPr>
        <w:t xml:space="preserve"> </w:t>
      </w:r>
      <w:r w:rsidRPr="005E139C">
        <w:rPr>
          <w:rFonts w:ascii="GHEA Grapalat" w:hAnsi="GHEA Grapalat" w:cs="Sylfaen"/>
          <w:sz w:val="19"/>
          <w:szCs w:val="19"/>
        </w:rPr>
        <w:t>դեպքում</w:t>
      </w:r>
      <w:r w:rsidRPr="005E139C">
        <w:rPr>
          <w:rFonts w:ascii="GHEA Grapalat" w:hAnsi="GHEA Grapalat" w:cs="Arial"/>
          <w:sz w:val="19"/>
          <w:szCs w:val="19"/>
        </w:rPr>
        <w:t xml:space="preserve">` </w:t>
      </w:r>
      <w:r w:rsidRPr="005E139C">
        <w:rPr>
          <w:rFonts w:ascii="GHEA Grapalat" w:hAnsi="GHEA Grapalat" w:cs="Sylfaen"/>
          <w:sz w:val="19"/>
          <w:szCs w:val="19"/>
        </w:rPr>
        <w:t>երաշխիք</w:t>
      </w:r>
      <w:r w:rsidRPr="005E139C">
        <w:rPr>
          <w:rFonts w:ascii="GHEA Grapalat" w:hAnsi="GHEA Grapalat" w:cs="Arial"/>
          <w:sz w:val="19"/>
          <w:szCs w:val="19"/>
        </w:rPr>
        <w:t xml:space="preserve"> </w:t>
      </w:r>
      <w:r w:rsidRPr="005E139C">
        <w:rPr>
          <w:rFonts w:ascii="GHEA Grapalat" w:hAnsi="GHEA Grapalat" w:cs="Sylfaen"/>
          <w:sz w:val="19"/>
          <w:szCs w:val="19"/>
        </w:rPr>
        <w:t>տվող</w:t>
      </w:r>
      <w:r w:rsidRPr="005E139C">
        <w:rPr>
          <w:rFonts w:ascii="GHEA Grapalat" w:hAnsi="GHEA Grapalat" w:cs="Arial"/>
          <w:sz w:val="19"/>
          <w:szCs w:val="19"/>
        </w:rPr>
        <w:t xml:space="preserve"> </w:t>
      </w:r>
      <w:r w:rsidRPr="005E139C">
        <w:rPr>
          <w:rFonts w:ascii="GHEA Grapalat" w:hAnsi="GHEA Grapalat" w:cs="Sylfaen"/>
          <w:sz w:val="19"/>
          <w:szCs w:val="19"/>
        </w:rPr>
        <w:t>անձի</w:t>
      </w:r>
      <w:r w:rsidRPr="005E139C">
        <w:rPr>
          <w:rFonts w:ascii="GHEA Grapalat" w:hAnsi="GHEA Grapalat" w:cs="Arial"/>
          <w:sz w:val="19"/>
          <w:szCs w:val="19"/>
        </w:rPr>
        <w:t xml:space="preserve"> </w:t>
      </w:r>
      <w:r w:rsidRPr="005E139C">
        <w:rPr>
          <w:rFonts w:ascii="GHEA Grapalat" w:hAnsi="GHEA Grapalat" w:cs="Sylfaen"/>
          <w:sz w:val="19"/>
          <w:szCs w:val="19"/>
        </w:rPr>
        <w:t>բանկային</w:t>
      </w:r>
      <w:r w:rsidRPr="005E139C">
        <w:rPr>
          <w:rFonts w:ascii="GHEA Grapalat" w:hAnsi="GHEA Grapalat" w:cs="Arial"/>
          <w:sz w:val="19"/>
          <w:szCs w:val="19"/>
        </w:rPr>
        <w:t xml:space="preserve"> </w:t>
      </w:r>
      <w:r w:rsidRPr="005E139C">
        <w:rPr>
          <w:rFonts w:ascii="GHEA Grapalat" w:hAnsi="GHEA Grapalat" w:cs="Sylfaen"/>
          <w:sz w:val="19"/>
          <w:szCs w:val="19"/>
        </w:rPr>
        <w:t>հաշվում</w:t>
      </w:r>
      <w:r w:rsidRPr="005E139C">
        <w:rPr>
          <w:rFonts w:ascii="GHEA Grapalat" w:hAnsi="GHEA Grapalat" w:cs="Arial"/>
          <w:sz w:val="19"/>
          <w:szCs w:val="19"/>
        </w:rPr>
        <w:t xml:space="preserve"> </w:t>
      </w:r>
      <w:r w:rsidRPr="005E139C">
        <w:rPr>
          <w:rFonts w:ascii="GHEA Grapalat" w:hAnsi="GHEA Grapalat" w:cs="Sylfaen"/>
          <w:sz w:val="19"/>
          <w:szCs w:val="19"/>
        </w:rPr>
        <w:t>առկա</w:t>
      </w:r>
      <w:r w:rsidRPr="005E139C">
        <w:rPr>
          <w:rFonts w:ascii="GHEA Grapalat" w:hAnsi="GHEA Grapalat" w:cs="Arial"/>
          <w:sz w:val="19"/>
          <w:szCs w:val="19"/>
        </w:rPr>
        <w:t xml:space="preserve"> </w:t>
      </w:r>
      <w:r w:rsidRPr="005E139C">
        <w:rPr>
          <w:rFonts w:ascii="GHEA Grapalat" w:hAnsi="GHEA Grapalat" w:cs="Sylfaen"/>
          <w:sz w:val="19"/>
          <w:szCs w:val="19"/>
        </w:rPr>
        <w:t>չեն</w:t>
      </w:r>
      <w:r w:rsidRPr="005E139C">
        <w:rPr>
          <w:rFonts w:ascii="GHEA Grapalat" w:hAnsi="GHEA Grapalat" w:cs="Arial"/>
          <w:sz w:val="19"/>
          <w:szCs w:val="19"/>
        </w:rPr>
        <w:t xml:space="preserve"> </w:t>
      </w:r>
      <w:r w:rsidRPr="005E139C">
        <w:rPr>
          <w:rFonts w:ascii="GHEA Grapalat" w:hAnsi="GHEA Grapalat" w:cs="Sylfaen"/>
          <w:sz w:val="19"/>
          <w:szCs w:val="19"/>
        </w:rPr>
        <w:t>բավարար</w:t>
      </w:r>
      <w:r w:rsidRPr="005E139C">
        <w:rPr>
          <w:rFonts w:ascii="GHEA Grapalat" w:hAnsi="GHEA Grapalat" w:cs="Arial"/>
          <w:sz w:val="19"/>
          <w:szCs w:val="19"/>
        </w:rPr>
        <w:t xml:space="preserve"> </w:t>
      </w:r>
      <w:r w:rsidRPr="005E139C">
        <w:rPr>
          <w:rFonts w:ascii="GHEA Grapalat" w:hAnsi="GHEA Grapalat" w:cs="Sylfaen"/>
          <w:sz w:val="19"/>
          <w:szCs w:val="19"/>
        </w:rPr>
        <w:t>միջոցներ</w:t>
      </w:r>
      <w:r w:rsidRPr="005E139C">
        <w:rPr>
          <w:rFonts w:ascii="GHEA Grapalat" w:hAnsi="GHEA Grapalat" w:cs="Arial"/>
          <w:sz w:val="19"/>
          <w:szCs w:val="19"/>
        </w:rPr>
        <w:t xml:space="preserve">, </w:t>
      </w:r>
      <w:r w:rsidRPr="005E139C">
        <w:rPr>
          <w:rFonts w:ascii="GHEA Grapalat" w:hAnsi="GHEA Grapalat" w:cs="Sylfaen"/>
          <w:sz w:val="19"/>
          <w:szCs w:val="19"/>
        </w:rPr>
        <w:t>ապա</w:t>
      </w:r>
      <w:r w:rsidRPr="005E139C">
        <w:rPr>
          <w:rFonts w:ascii="GHEA Grapalat" w:hAnsi="GHEA Grapalat" w:cs="Arial"/>
          <w:sz w:val="19"/>
          <w:szCs w:val="19"/>
        </w:rPr>
        <w:t xml:space="preserve"> </w:t>
      </w:r>
      <w:r w:rsidRPr="005E139C">
        <w:rPr>
          <w:rFonts w:ascii="GHEA Grapalat" w:hAnsi="GHEA Grapalat" w:cs="Sylfaen"/>
          <w:sz w:val="19"/>
          <w:szCs w:val="19"/>
        </w:rPr>
        <w:t>երաշխիք</w:t>
      </w:r>
      <w:r w:rsidRPr="005E139C">
        <w:rPr>
          <w:rFonts w:ascii="GHEA Grapalat" w:hAnsi="GHEA Grapalat" w:cs="Arial"/>
          <w:sz w:val="19"/>
          <w:szCs w:val="19"/>
        </w:rPr>
        <w:t xml:space="preserve"> </w:t>
      </w:r>
      <w:r w:rsidRPr="005E139C">
        <w:rPr>
          <w:rFonts w:ascii="GHEA Grapalat" w:hAnsi="GHEA Grapalat" w:cs="Sylfaen"/>
          <w:sz w:val="19"/>
          <w:szCs w:val="19"/>
        </w:rPr>
        <w:t>տվող</w:t>
      </w:r>
      <w:r w:rsidRPr="005E139C">
        <w:rPr>
          <w:rFonts w:ascii="GHEA Grapalat" w:hAnsi="GHEA Grapalat" w:cs="Arial"/>
          <w:sz w:val="19"/>
          <w:szCs w:val="19"/>
        </w:rPr>
        <w:t xml:space="preserve"> </w:t>
      </w:r>
      <w:r w:rsidRPr="005E139C">
        <w:rPr>
          <w:rFonts w:ascii="GHEA Grapalat" w:hAnsi="GHEA Grapalat" w:cs="Sylfaen"/>
          <w:sz w:val="19"/>
          <w:szCs w:val="19"/>
        </w:rPr>
        <w:t>անձը</w:t>
      </w:r>
      <w:r w:rsidRPr="005E139C">
        <w:rPr>
          <w:rFonts w:ascii="GHEA Grapalat" w:hAnsi="GHEA Grapalat" w:cs="Arial"/>
          <w:sz w:val="19"/>
          <w:szCs w:val="19"/>
        </w:rPr>
        <w:t xml:space="preserve">, </w:t>
      </w:r>
      <w:r w:rsidRPr="005E139C">
        <w:rPr>
          <w:rFonts w:ascii="GHEA Grapalat" w:hAnsi="GHEA Grapalat" w:cs="Sylfaen"/>
          <w:sz w:val="19"/>
          <w:szCs w:val="19"/>
        </w:rPr>
        <w:t>իր</w:t>
      </w:r>
      <w:r w:rsidRPr="005E139C">
        <w:rPr>
          <w:rFonts w:ascii="GHEA Grapalat" w:hAnsi="GHEA Grapalat" w:cs="Arial"/>
          <w:sz w:val="19"/>
          <w:szCs w:val="19"/>
        </w:rPr>
        <w:t xml:space="preserve"> </w:t>
      </w:r>
      <w:r w:rsidRPr="005E139C">
        <w:rPr>
          <w:rFonts w:ascii="GHEA Grapalat" w:hAnsi="GHEA Grapalat" w:cs="Sylfaen"/>
          <w:sz w:val="19"/>
          <w:szCs w:val="19"/>
        </w:rPr>
        <w:t>պարտավորությունը</w:t>
      </w:r>
      <w:r w:rsidRPr="005E139C">
        <w:rPr>
          <w:rFonts w:ascii="GHEA Grapalat" w:hAnsi="GHEA Grapalat" w:cs="Arial"/>
          <w:sz w:val="19"/>
          <w:szCs w:val="19"/>
        </w:rPr>
        <w:t xml:space="preserve"> </w:t>
      </w:r>
      <w:r w:rsidRPr="005E139C">
        <w:rPr>
          <w:rFonts w:ascii="GHEA Grapalat" w:hAnsi="GHEA Grapalat" w:cs="Sylfaen"/>
          <w:sz w:val="19"/>
          <w:szCs w:val="19"/>
        </w:rPr>
        <w:t>չկատարելու</w:t>
      </w:r>
      <w:r w:rsidRPr="005E139C">
        <w:rPr>
          <w:rFonts w:ascii="GHEA Grapalat" w:hAnsi="GHEA Grapalat" w:cs="Arial"/>
          <w:sz w:val="19"/>
          <w:szCs w:val="19"/>
        </w:rPr>
        <w:t xml:space="preserve"> </w:t>
      </w:r>
      <w:r w:rsidRPr="005E139C">
        <w:rPr>
          <w:rFonts w:ascii="GHEA Grapalat" w:hAnsi="GHEA Grapalat" w:cs="Sylfaen"/>
          <w:sz w:val="19"/>
          <w:szCs w:val="19"/>
        </w:rPr>
        <w:t>կամ</w:t>
      </w:r>
      <w:r w:rsidRPr="005E139C">
        <w:rPr>
          <w:rFonts w:ascii="GHEA Grapalat" w:hAnsi="GHEA Grapalat" w:cs="Arial"/>
          <w:sz w:val="19"/>
          <w:szCs w:val="19"/>
        </w:rPr>
        <w:t xml:space="preserve"> </w:t>
      </w:r>
      <w:r w:rsidRPr="005E139C">
        <w:rPr>
          <w:rFonts w:ascii="GHEA Grapalat" w:hAnsi="GHEA Grapalat" w:cs="Sylfaen"/>
          <w:sz w:val="19"/>
          <w:szCs w:val="19"/>
        </w:rPr>
        <w:t>ոչ</w:t>
      </w:r>
      <w:r w:rsidRPr="005E139C">
        <w:rPr>
          <w:rFonts w:ascii="GHEA Grapalat" w:hAnsi="GHEA Grapalat" w:cs="Arial"/>
          <w:sz w:val="19"/>
          <w:szCs w:val="19"/>
        </w:rPr>
        <w:t xml:space="preserve"> </w:t>
      </w:r>
      <w:r w:rsidRPr="005E139C">
        <w:rPr>
          <w:rFonts w:ascii="GHEA Grapalat" w:hAnsi="GHEA Grapalat" w:cs="Sylfaen"/>
          <w:sz w:val="19"/>
          <w:szCs w:val="19"/>
        </w:rPr>
        <w:t>պատշաճ</w:t>
      </w:r>
      <w:r w:rsidRPr="005E139C">
        <w:rPr>
          <w:rFonts w:ascii="GHEA Grapalat" w:hAnsi="GHEA Grapalat" w:cs="Arial"/>
          <w:sz w:val="19"/>
          <w:szCs w:val="19"/>
        </w:rPr>
        <w:t xml:space="preserve"> </w:t>
      </w:r>
      <w:r w:rsidRPr="005E139C">
        <w:rPr>
          <w:rFonts w:ascii="GHEA Grapalat" w:hAnsi="GHEA Grapalat" w:cs="Sylfaen"/>
          <w:sz w:val="19"/>
          <w:szCs w:val="19"/>
        </w:rPr>
        <w:t>կատարելու</w:t>
      </w:r>
      <w:r w:rsidRPr="005E139C">
        <w:rPr>
          <w:rFonts w:ascii="GHEA Grapalat" w:hAnsi="GHEA Grapalat" w:cs="Arial"/>
          <w:sz w:val="19"/>
          <w:szCs w:val="19"/>
        </w:rPr>
        <w:t xml:space="preserve"> </w:t>
      </w:r>
      <w:r w:rsidRPr="005E139C">
        <w:rPr>
          <w:rFonts w:ascii="GHEA Grapalat" w:hAnsi="GHEA Grapalat" w:cs="Sylfaen"/>
          <w:sz w:val="19"/>
          <w:szCs w:val="19"/>
        </w:rPr>
        <w:t>համար</w:t>
      </w:r>
      <w:r w:rsidRPr="005E139C">
        <w:rPr>
          <w:rFonts w:ascii="GHEA Grapalat" w:hAnsi="GHEA Grapalat" w:cs="Arial"/>
          <w:sz w:val="19"/>
          <w:szCs w:val="19"/>
        </w:rPr>
        <w:t xml:space="preserve"> </w:t>
      </w:r>
      <w:r w:rsidRPr="005E139C">
        <w:rPr>
          <w:rFonts w:ascii="GHEA Grapalat" w:hAnsi="GHEA Grapalat" w:cs="Sylfaen"/>
          <w:sz w:val="19"/>
          <w:szCs w:val="19"/>
        </w:rPr>
        <w:t>բենեֆիցիարին</w:t>
      </w:r>
      <w:r w:rsidRPr="005E139C">
        <w:rPr>
          <w:rFonts w:ascii="GHEA Grapalat" w:hAnsi="GHEA Grapalat" w:cs="Arial"/>
          <w:sz w:val="19"/>
          <w:szCs w:val="19"/>
        </w:rPr>
        <w:t xml:space="preserve"> </w:t>
      </w:r>
      <w:r w:rsidRPr="005E139C">
        <w:rPr>
          <w:rFonts w:ascii="GHEA Grapalat" w:hAnsi="GHEA Grapalat" w:cs="Sylfaen"/>
          <w:sz w:val="19"/>
          <w:szCs w:val="19"/>
        </w:rPr>
        <w:t>վճարում</w:t>
      </w:r>
      <w:r w:rsidRPr="005E139C">
        <w:rPr>
          <w:rFonts w:ascii="GHEA Grapalat" w:hAnsi="GHEA Grapalat" w:cs="Arial"/>
          <w:sz w:val="19"/>
          <w:szCs w:val="19"/>
        </w:rPr>
        <w:t xml:space="preserve"> </w:t>
      </w:r>
      <w:r w:rsidRPr="005E139C">
        <w:rPr>
          <w:rFonts w:ascii="GHEA Grapalat" w:hAnsi="GHEA Grapalat" w:cs="Sylfaen"/>
          <w:sz w:val="19"/>
          <w:szCs w:val="19"/>
        </w:rPr>
        <w:t>է</w:t>
      </w:r>
      <w:r w:rsidRPr="005E139C">
        <w:rPr>
          <w:rFonts w:ascii="GHEA Grapalat" w:hAnsi="GHEA Grapalat" w:cs="Arial"/>
          <w:sz w:val="19"/>
          <w:szCs w:val="19"/>
        </w:rPr>
        <w:t xml:space="preserve"> </w:t>
      </w:r>
      <w:r w:rsidRPr="005E139C">
        <w:rPr>
          <w:rFonts w:ascii="GHEA Grapalat" w:hAnsi="GHEA Grapalat" w:cs="Sylfaen"/>
          <w:sz w:val="19"/>
          <w:szCs w:val="19"/>
        </w:rPr>
        <w:t>տուժանք՝</w:t>
      </w:r>
      <w:r w:rsidRPr="005E139C">
        <w:rPr>
          <w:rFonts w:ascii="GHEA Grapalat" w:hAnsi="GHEA Grapalat" w:cs="Arial"/>
          <w:sz w:val="19"/>
          <w:szCs w:val="19"/>
        </w:rPr>
        <w:t xml:space="preserve"> </w:t>
      </w:r>
      <w:r w:rsidRPr="005E139C">
        <w:rPr>
          <w:rFonts w:ascii="GHEA Grapalat" w:hAnsi="GHEA Grapalat" w:cs="Sylfaen"/>
          <w:sz w:val="19"/>
          <w:szCs w:val="19"/>
        </w:rPr>
        <w:t>յուրաքանչյուր</w:t>
      </w:r>
      <w:r w:rsidRPr="005E139C">
        <w:rPr>
          <w:rFonts w:ascii="GHEA Grapalat" w:hAnsi="GHEA Grapalat" w:cs="Arial"/>
          <w:sz w:val="19"/>
          <w:szCs w:val="19"/>
        </w:rPr>
        <w:t xml:space="preserve"> </w:t>
      </w:r>
      <w:r w:rsidRPr="005E139C">
        <w:rPr>
          <w:rFonts w:ascii="GHEA Grapalat" w:hAnsi="GHEA Grapalat" w:cs="Sylfaen"/>
          <w:sz w:val="19"/>
          <w:szCs w:val="19"/>
        </w:rPr>
        <w:t>ուշացված</w:t>
      </w:r>
      <w:r w:rsidRPr="005E139C">
        <w:rPr>
          <w:rFonts w:ascii="GHEA Grapalat" w:hAnsi="GHEA Grapalat" w:cs="Arial"/>
          <w:sz w:val="19"/>
          <w:szCs w:val="19"/>
        </w:rPr>
        <w:t xml:space="preserve"> </w:t>
      </w:r>
      <w:r w:rsidRPr="005E139C">
        <w:rPr>
          <w:rFonts w:ascii="GHEA Grapalat" w:hAnsi="GHEA Grapalat" w:cs="Sylfaen"/>
          <w:sz w:val="19"/>
          <w:szCs w:val="19"/>
        </w:rPr>
        <w:t>օրվա</w:t>
      </w:r>
      <w:r w:rsidRPr="005E139C">
        <w:rPr>
          <w:rFonts w:ascii="GHEA Grapalat" w:hAnsi="GHEA Grapalat" w:cs="Arial"/>
          <w:sz w:val="19"/>
          <w:szCs w:val="19"/>
        </w:rPr>
        <w:t xml:space="preserve"> </w:t>
      </w:r>
      <w:r w:rsidRPr="005E139C">
        <w:rPr>
          <w:rFonts w:ascii="GHEA Grapalat" w:hAnsi="GHEA Grapalat" w:cs="Sylfaen"/>
          <w:sz w:val="19"/>
          <w:szCs w:val="19"/>
        </w:rPr>
        <w:t>համար՝</w:t>
      </w:r>
      <w:r w:rsidRPr="005E139C">
        <w:rPr>
          <w:rFonts w:ascii="GHEA Grapalat" w:hAnsi="GHEA Grapalat" w:cs="Arial"/>
          <w:sz w:val="19"/>
          <w:szCs w:val="19"/>
        </w:rPr>
        <w:t xml:space="preserve"> _______ </w:t>
      </w:r>
      <w:r w:rsidRPr="005E139C">
        <w:rPr>
          <w:rFonts w:ascii="GHEA Grapalat" w:hAnsi="GHEA Grapalat" w:cs="Sylfaen"/>
          <w:sz w:val="19"/>
          <w:szCs w:val="19"/>
        </w:rPr>
        <w:t>չափով</w:t>
      </w:r>
      <w:r w:rsidRPr="005E139C">
        <w:rPr>
          <w:rFonts w:ascii="GHEA Grapalat" w:hAnsi="GHEA Grapalat" w:cs="Tahoma"/>
          <w:sz w:val="19"/>
          <w:szCs w:val="19"/>
        </w:rPr>
        <w:t>։</w:t>
      </w:r>
      <w:r w:rsidRPr="005E139C">
        <w:rPr>
          <w:rFonts w:ascii="GHEA Grapalat" w:hAnsi="GHEA Grapalat"/>
          <w:sz w:val="19"/>
          <w:szCs w:val="19"/>
        </w:rPr>
        <w:t xml:space="preserve"> </w:t>
      </w:r>
      <w:r w:rsidRPr="005E139C">
        <w:rPr>
          <w:rFonts w:ascii="GHEA Grapalat" w:hAnsi="GHEA Grapalat" w:cs="Sylfaen"/>
          <w:sz w:val="19"/>
          <w:szCs w:val="19"/>
        </w:rPr>
        <w:t>Ընդ</w:t>
      </w:r>
      <w:r w:rsidRPr="005E139C">
        <w:rPr>
          <w:rFonts w:ascii="GHEA Grapalat" w:hAnsi="GHEA Grapalat" w:cs="Arial"/>
          <w:sz w:val="19"/>
          <w:szCs w:val="19"/>
        </w:rPr>
        <w:t xml:space="preserve"> </w:t>
      </w:r>
      <w:r w:rsidRPr="005E139C">
        <w:rPr>
          <w:rFonts w:ascii="GHEA Grapalat" w:hAnsi="GHEA Grapalat" w:cs="Sylfaen"/>
          <w:sz w:val="19"/>
          <w:szCs w:val="19"/>
        </w:rPr>
        <w:t>որում</w:t>
      </w:r>
      <w:r w:rsidRPr="005E139C">
        <w:rPr>
          <w:rFonts w:ascii="GHEA Grapalat" w:hAnsi="GHEA Grapalat" w:cs="Arial"/>
          <w:sz w:val="19"/>
          <w:szCs w:val="19"/>
        </w:rPr>
        <w:t xml:space="preserve">, </w:t>
      </w:r>
      <w:r w:rsidRPr="005E139C">
        <w:rPr>
          <w:rFonts w:ascii="GHEA Grapalat" w:hAnsi="GHEA Grapalat" w:cs="Sylfaen"/>
          <w:sz w:val="19"/>
          <w:szCs w:val="19"/>
        </w:rPr>
        <w:t>երաշխիքի</w:t>
      </w:r>
      <w:r w:rsidRPr="005E139C">
        <w:rPr>
          <w:rFonts w:ascii="GHEA Grapalat" w:hAnsi="GHEA Grapalat" w:cs="Arial"/>
          <w:sz w:val="19"/>
          <w:szCs w:val="19"/>
        </w:rPr>
        <w:t xml:space="preserve"> </w:t>
      </w:r>
      <w:r w:rsidRPr="005E139C">
        <w:rPr>
          <w:rFonts w:ascii="GHEA Grapalat" w:hAnsi="GHEA Grapalat" w:cs="Sylfaen"/>
          <w:sz w:val="19"/>
          <w:szCs w:val="19"/>
        </w:rPr>
        <w:t>գումարի</w:t>
      </w:r>
      <w:r w:rsidRPr="005E139C">
        <w:rPr>
          <w:rFonts w:ascii="GHEA Grapalat" w:hAnsi="GHEA Grapalat" w:cs="Arial"/>
          <w:sz w:val="19"/>
          <w:szCs w:val="19"/>
        </w:rPr>
        <w:t xml:space="preserve"> </w:t>
      </w:r>
      <w:r w:rsidRPr="005E139C">
        <w:rPr>
          <w:rFonts w:ascii="GHEA Grapalat" w:hAnsi="GHEA Grapalat" w:cs="Sylfaen"/>
          <w:sz w:val="19"/>
          <w:szCs w:val="19"/>
        </w:rPr>
        <w:t>վճարման</w:t>
      </w:r>
      <w:r w:rsidRPr="005E139C">
        <w:rPr>
          <w:rFonts w:ascii="GHEA Grapalat" w:hAnsi="GHEA Grapalat" w:cs="Arial"/>
          <w:sz w:val="19"/>
          <w:szCs w:val="19"/>
        </w:rPr>
        <w:t xml:space="preserve"> </w:t>
      </w:r>
      <w:r w:rsidRPr="005E139C">
        <w:rPr>
          <w:rFonts w:ascii="GHEA Grapalat" w:hAnsi="GHEA Grapalat" w:cs="Sylfaen"/>
          <w:sz w:val="19"/>
          <w:szCs w:val="19"/>
        </w:rPr>
        <w:t>իր</w:t>
      </w:r>
      <w:r w:rsidRPr="005E139C">
        <w:rPr>
          <w:rFonts w:ascii="GHEA Grapalat" w:hAnsi="GHEA Grapalat" w:cs="Arial"/>
          <w:sz w:val="19"/>
          <w:szCs w:val="19"/>
        </w:rPr>
        <w:t xml:space="preserve"> </w:t>
      </w:r>
      <w:r w:rsidRPr="005E139C">
        <w:rPr>
          <w:rFonts w:ascii="GHEA Grapalat" w:hAnsi="GHEA Grapalat" w:cs="Sylfaen"/>
          <w:sz w:val="19"/>
          <w:szCs w:val="19"/>
        </w:rPr>
        <w:t>պարտավորությունը</w:t>
      </w:r>
      <w:r w:rsidRPr="005E139C">
        <w:rPr>
          <w:rFonts w:ascii="GHEA Grapalat" w:hAnsi="GHEA Grapalat" w:cs="Arial"/>
          <w:sz w:val="19"/>
          <w:szCs w:val="19"/>
        </w:rPr>
        <w:t xml:space="preserve"> </w:t>
      </w:r>
      <w:r w:rsidRPr="005E139C">
        <w:rPr>
          <w:rFonts w:ascii="GHEA Grapalat" w:hAnsi="GHEA Grapalat" w:cs="Sylfaen"/>
          <w:sz w:val="19"/>
          <w:szCs w:val="19"/>
        </w:rPr>
        <w:t>չկատարելու</w:t>
      </w:r>
      <w:r w:rsidRPr="005E139C">
        <w:rPr>
          <w:rFonts w:ascii="GHEA Grapalat" w:hAnsi="GHEA Grapalat" w:cs="Arial"/>
          <w:sz w:val="19"/>
          <w:szCs w:val="19"/>
        </w:rPr>
        <w:t xml:space="preserve"> </w:t>
      </w:r>
      <w:r w:rsidRPr="005E139C">
        <w:rPr>
          <w:rFonts w:ascii="GHEA Grapalat" w:hAnsi="GHEA Grapalat" w:cs="Sylfaen"/>
          <w:sz w:val="19"/>
          <w:szCs w:val="19"/>
        </w:rPr>
        <w:t>կամ</w:t>
      </w:r>
      <w:r w:rsidRPr="005E139C">
        <w:rPr>
          <w:rFonts w:ascii="GHEA Grapalat" w:hAnsi="GHEA Grapalat" w:cs="Arial"/>
          <w:sz w:val="19"/>
          <w:szCs w:val="19"/>
        </w:rPr>
        <w:t xml:space="preserve"> </w:t>
      </w:r>
      <w:r w:rsidRPr="005E139C">
        <w:rPr>
          <w:rFonts w:ascii="GHEA Grapalat" w:hAnsi="GHEA Grapalat" w:cs="Sylfaen"/>
          <w:sz w:val="19"/>
          <w:szCs w:val="19"/>
        </w:rPr>
        <w:t>ոչ</w:t>
      </w:r>
      <w:r w:rsidRPr="005E139C">
        <w:rPr>
          <w:rFonts w:ascii="GHEA Grapalat" w:hAnsi="GHEA Grapalat" w:cs="Arial"/>
          <w:sz w:val="19"/>
          <w:szCs w:val="19"/>
        </w:rPr>
        <w:t xml:space="preserve"> </w:t>
      </w:r>
      <w:r w:rsidRPr="005E139C">
        <w:rPr>
          <w:rFonts w:ascii="GHEA Grapalat" w:hAnsi="GHEA Grapalat" w:cs="Sylfaen"/>
          <w:sz w:val="19"/>
          <w:szCs w:val="19"/>
        </w:rPr>
        <w:t>պատշաճ</w:t>
      </w:r>
      <w:r w:rsidRPr="005E139C">
        <w:rPr>
          <w:rFonts w:ascii="GHEA Grapalat" w:hAnsi="GHEA Grapalat" w:cs="Arial"/>
          <w:sz w:val="19"/>
          <w:szCs w:val="19"/>
        </w:rPr>
        <w:t xml:space="preserve"> </w:t>
      </w:r>
      <w:r w:rsidRPr="005E139C">
        <w:rPr>
          <w:rFonts w:ascii="GHEA Grapalat" w:hAnsi="GHEA Grapalat" w:cs="Sylfaen"/>
          <w:sz w:val="19"/>
          <w:szCs w:val="19"/>
        </w:rPr>
        <w:t>կատարելու</w:t>
      </w:r>
      <w:r w:rsidRPr="005E139C">
        <w:rPr>
          <w:rFonts w:ascii="GHEA Grapalat" w:hAnsi="GHEA Grapalat" w:cs="Arial"/>
          <w:sz w:val="19"/>
          <w:szCs w:val="19"/>
        </w:rPr>
        <w:t xml:space="preserve"> </w:t>
      </w:r>
      <w:r w:rsidRPr="005E139C">
        <w:rPr>
          <w:rFonts w:ascii="GHEA Grapalat" w:hAnsi="GHEA Grapalat" w:cs="Sylfaen"/>
          <w:sz w:val="19"/>
          <w:szCs w:val="19"/>
        </w:rPr>
        <w:t>համար</w:t>
      </w:r>
      <w:r w:rsidRPr="005E139C">
        <w:rPr>
          <w:rFonts w:ascii="GHEA Grapalat" w:hAnsi="GHEA Grapalat" w:cs="Arial"/>
          <w:sz w:val="19"/>
          <w:szCs w:val="19"/>
        </w:rPr>
        <w:t xml:space="preserve"> </w:t>
      </w:r>
      <w:r w:rsidRPr="005E139C">
        <w:rPr>
          <w:rFonts w:ascii="GHEA Grapalat" w:hAnsi="GHEA Grapalat" w:cs="Sylfaen"/>
          <w:sz w:val="19"/>
          <w:szCs w:val="19"/>
        </w:rPr>
        <w:t>երաշխիք</w:t>
      </w:r>
      <w:r w:rsidRPr="005E139C">
        <w:rPr>
          <w:rFonts w:ascii="GHEA Grapalat" w:hAnsi="GHEA Grapalat" w:cs="Arial"/>
          <w:sz w:val="19"/>
          <w:szCs w:val="19"/>
        </w:rPr>
        <w:t xml:space="preserve"> </w:t>
      </w:r>
      <w:r w:rsidRPr="005E139C">
        <w:rPr>
          <w:rFonts w:ascii="GHEA Grapalat" w:hAnsi="GHEA Grapalat" w:cs="Sylfaen"/>
          <w:sz w:val="19"/>
          <w:szCs w:val="19"/>
        </w:rPr>
        <w:t>տվող</w:t>
      </w:r>
      <w:r w:rsidRPr="005E139C">
        <w:rPr>
          <w:rFonts w:ascii="GHEA Grapalat" w:hAnsi="GHEA Grapalat" w:cs="Arial"/>
          <w:sz w:val="19"/>
          <w:szCs w:val="19"/>
        </w:rPr>
        <w:t xml:space="preserve"> </w:t>
      </w:r>
      <w:r w:rsidRPr="005E139C">
        <w:rPr>
          <w:rFonts w:ascii="GHEA Grapalat" w:hAnsi="GHEA Grapalat" w:cs="Sylfaen"/>
          <w:sz w:val="19"/>
          <w:szCs w:val="19"/>
        </w:rPr>
        <w:t>անձի</w:t>
      </w:r>
      <w:r w:rsidRPr="005E139C">
        <w:rPr>
          <w:rFonts w:ascii="GHEA Grapalat" w:hAnsi="GHEA Grapalat" w:cs="Arial"/>
          <w:sz w:val="19"/>
          <w:szCs w:val="19"/>
        </w:rPr>
        <w:t xml:space="preserve"> </w:t>
      </w:r>
      <w:r w:rsidRPr="005E139C">
        <w:rPr>
          <w:rFonts w:ascii="GHEA Grapalat" w:hAnsi="GHEA Grapalat" w:cs="Sylfaen"/>
          <w:sz w:val="19"/>
          <w:szCs w:val="19"/>
        </w:rPr>
        <w:t>պատասխանատվությունը</w:t>
      </w:r>
      <w:r w:rsidRPr="005E139C">
        <w:rPr>
          <w:rFonts w:ascii="GHEA Grapalat" w:hAnsi="GHEA Grapalat" w:cs="Arial"/>
          <w:sz w:val="19"/>
          <w:szCs w:val="19"/>
        </w:rPr>
        <w:t xml:space="preserve"> </w:t>
      </w:r>
      <w:r w:rsidRPr="005E139C">
        <w:rPr>
          <w:rFonts w:ascii="GHEA Grapalat" w:hAnsi="GHEA Grapalat" w:cs="Sylfaen"/>
          <w:sz w:val="19"/>
          <w:szCs w:val="19"/>
        </w:rPr>
        <w:t>չի</w:t>
      </w:r>
      <w:r w:rsidRPr="005E139C">
        <w:rPr>
          <w:rFonts w:ascii="GHEA Grapalat" w:hAnsi="GHEA Grapalat" w:cs="Arial"/>
          <w:sz w:val="19"/>
          <w:szCs w:val="19"/>
        </w:rPr>
        <w:t xml:space="preserve"> </w:t>
      </w:r>
      <w:r w:rsidRPr="005E139C">
        <w:rPr>
          <w:rFonts w:ascii="GHEA Grapalat" w:hAnsi="GHEA Grapalat" w:cs="Sylfaen"/>
          <w:sz w:val="19"/>
          <w:szCs w:val="19"/>
        </w:rPr>
        <w:t>սահմանափակվում</w:t>
      </w:r>
      <w:r w:rsidRPr="005E139C">
        <w:rPr>
          <w:rFonts w:ascii="GHEA Grapalat" w:hAnsi="GHEA Grapalat" w:cs="Arial"/>
          <w:sz w:val="19"/>
          <w:szCs w:val="19"/>
        </w:rPr>
        <w:t xml:space="preserve"> </w:t>
      </w:r>
      <w:r w:rsidRPr="005E139C">
        <w:rPr>
          <w:rFonts w:ascii="GHEA Grapalat" w:hAnsi="GHEA Grapalat" w:cs="Sylfaen"/>
          <w:sz w:val="19"/>
          <w:szCs w:val="19"/>
        </w:rPr>
        <w:t>երաշխիքի</w:t>
      </w:r>
      <w:r w:rsidRPr="005E139C">
        <w:rPr>
          <w:rFonts w:ascii="GHEA Grapalat" w:hAnsi="GHEA Grapalat" w:cs="Arial"/>
          <w:sz w:val="19"/>
          <w:szCs w:val="19"/>
        </w:rPr>
        <w:t xml:space="preserve"> </w:t>
      </w:r>
      <w:r w:rsidRPr="005E139C">
        <w:rPr>
          <w:rFonts w:ascii="GHEA Grapalat" w:hAnsi="GHEA Grapalat" w:cs="Sylfaen"/>
          <w:sz w:val="19"/>
          <w:szCs w:val="19"/>
        </w:rPr>
        <w:t>գումարով</w:t>
      </w:r>
      <w:r w:rsidRPr="005E139C">
        <w:rPr>
          <w:rFonts w:ascii="GHEA Grapalat" w:hAnsi="GHEA Grapalat" w:cs="Tahoma"/>
          <w:sz w:val="19"/>
          <w:szCs w:val="19"/>
        </w:rPr>
        <w:t>։</w:t>
      </w:r>
    </w:p>
    <w:p w:rsidR="00705ADB" w:rsidRPr="005E139C" w:rsidRDefault="00705ADB" w:rsidP="00705ADB">
      <w:pPr>
        <w:pStyle w:val="NormalWeb"/>
        <w:spacing w:before="0" w:beforeAutospacing="0" w:after="0" w:afterAutospacing="0"/>
        <w:ind w:firstLine="340"/>
        <w:jc w:val="both"/>
        <w:rPr>
          <w:rFonts w:ascii="GHEA Grapalat" w:hAnsi="GHEA Grapalat" w:cs="Arial"/>
          <w:sz w:val="19"/>
          <w:szCs w:val="19"/>
        </w:rPr>
      </w:pPr>
      <w:r w:rsidRPr="005E139C">
        <w:rPr>
          <w:rFonts w:ascii="GHEA Grapalat" w:hAnsi="GHEA Grapalat"/>
          <w:sz w:val="19"/>
          <w:szCs w:val="19"/>
        </w:rPr>
        <w:t xml:space="preserve">10. </w:t>
      </w:r>
      <w:r w:rsidRPr="005E139C">
        <w:rPr>
          <w:rFonts w:ascii="GHEA Grapalat" w:hAnsi="GHEA Grapalat" w:cs="Sylfaen"/>
          <w:sz w:val="19"/>
          <w:szCs w:val="19"/>
        </w:rPr>
        <w:t>Երաշխիք</w:t>
      </w:r>
      <w:r w:rsidRPr="005E139C">
        <w:rPr>
          <w:rFonts w:ascii="GHEA Grapalat" w:hAnsi="GHEA Grapalat" w:cs="Arial"/>
          <w:sz w:val="19"/>
          <w:szCs w:val="19"/>
        </w:rPr>
        <w:t xml:space="preserve"> </w:t>
      </w:r>
      <w:r w:rsidRPr="005E139C">
        <w:rPr>
          <w:rFonts w:ascii="GHEA Grapalat" w:hAnsi="GHEA Grapalat" w:cs="Sylfaen"/>
          <w:sz w:val="19"/>
          <w:szCs w:val="19"/>
        </w:rPr>
        <w:t>տվող</w:t>
      </w:r>
      <w:r w:rsidRPr="005E139C">
        <w:rPr>
          <w:rFonts w:ascii="GHEA Grapalat" w:hAnsi="GHEA Grapalat" w:cs="Arial"/>
          <w:sz w:val="19"/>
          <w:szCs w:val="19"/>
        </w:rPr>
        <w:t xml:space="preserve"> </w:t>
      </w:r>
      <w:r w:rsidRPr="005E139C">
        <w:rPr>
          <w:rFonts w:ascii="GHEA Grapalat" w:hAnsi="GHEA Grapalat" w:cs="Sylfaen"/>
          <w:sz w:val="19"/>
          <w:szCs w:val="19"/>
        </w:rPr>
        <w:t>անձը</w:t>
      </w:r>
      <w:r w:rsidRPr="005E139C">
        <w:rPr>
          <w:rFonts w:ascii="GHEA Grapalat" w:hAnsi="GHEA Grapalat" w:cs="Arial"/>
          <w:sz w:val="19"/>
          <w:szCs w:val="19"/>
        </w:rPr>
        <w:t xml:space="preserve"> </w:t>
      </w:r>
      <w:r w:rsidRPr="005E139C">
        <w:rPr>
          <w:rFonts w:ascii="GHEA Grapalat" w:hAnsi="GHEA Grapalat" w:cs="Sylfaen"/>
          <w:sz w:val="19"/>
          <w:szCs w:val="19"/>
        </w:rPr>
        <w:t>մերժում</w:t>
      </w:r>
      <w:r w:rsidRPr="005E139C">
        <w:rPr>
          <w:rFonts w:ascii="GHEA Grapalat" w:hAnsi="GHEA Grapalat" w:cs="Arial"/>
          <w:sz w:val="19"/>
          <w:szCs w:val="19"/>
        </w:rPr>
        <w:t xml:space="preserve"> </w:t>
      </w:r>
      <w:r w:rsidRPr="005E139C">
        <w:rPr>
          <w:rFonts w:ascii="GHEA Grapalat" w:hAnsi="GHEA Grapalat" w:cs="Sylfaen"/>
          <w:sz w:val="19"/>
          <w:szCs w:val="19"/>
        </w:rPr>
        <w:t>է</w:t>
      </w:r>
      <w:r w:rsidRPr="005E139C">
        <w:rPr>
          <w:rFonts w:ascii="GHEA Grapalat" w:hAnsi="GHEA Grapalat" w:cs="Arial"/>
          <w:sz w:val="19"/>
          <w:szCs w:val="19"/>
        </w:rPr>
        <w:t xml:space="preserve"> </w:t>
      </w:r>
      <w:r w:rsidRPr="005E139C">
        <w:rPr>
          <w:rFonts w:ascii="GHEA Grapalat" w:hAnsi="GHEA Grapalat" w:cs="Sylfaen"/>
          <w:sz w:val="19"/>
          <w:szCs w:val="19"/>
        </w:rPr>
        <w:t>բենեֆիցիարի</w:t>
      </w:r>
      <w:r w:rsidRPr="005E139C">
        <w:rPr>
          <w:rFonts w:ascii="GHEA Grapalat" w:hAnsi="GHEA Grapalat" w:cs="Arial"/>
          <w:sz w:val="19"/>
          <w:szCs w:val="19"/>
        </w:rPr>
        <w:t xml:space="preserve"> </w:t>
      </w:r>
      <w:r w:rsidRPr="005E139C">
        <w:rPr>
          <w:rFonts w:ascii="GHEA Grapalat" w:hAnsi="GHEA Grapalat" w:cs="Sylfaen"/>
          <w:sz w:val="19"/>
          <w:szCs w:val="19"/>
        </w:rPr>
        <w:t>պահանջը</w:t>
      </w:r>
      <w:r w:rsidRPr="005E139C">
        <w:rPr>
          <w:rFonts w:ascii="GHEA Grapalat" w:hAnsi="GHEA Grapalat" w:cs="Arial"/>
          <w:sz w:val="19"/>
          <w:szCs w:val="19"/>
        </w:rPr>
        <w:t xml:space="preserve">, </w:t>
      </w:r>
      <w:r w:rsidRPr="005E139C">
        <w:rPr>
          <w:rFonts w:ascii="GHEA Grapalat" w:hAnsi="GHEA Grapalat" w:cs="Sylfaen"/>
          <w:sz w:val="19"/>
          <w:szCs w:val="19"/>
        </w:rPr>
        <w:t>եթե</w:t>
      </w:r>
      <w:r w:rsidRPr="005E139C">
        <w:rPr>
          <w:rFonts w:ascii="GHEA Grapalat" w:hAnsi="GHEA Grapalat" w:cs="Arial"/>
          <w:sz w:val="19"/>
          <w:szCs w:val="19"/>
        </w:rPr>
        <w:t>`</w:t>
      </w:r>
    </w:p>
    <w:p w:rsidR="00705ADB" w:rsidRPr="005E139C" w:rsidRDefault="00705ADB" w:rsidP="00705ADB">
      <w:pPr>
        <w:pStyle w:val="NormalWeb"/>
        <w:spacing w:before="0" w:beforeAutospacing="0" w:after="0" w:afterAutospacing="0"/>
        <w:ind w:firstLine="340"/>
        <w:jc w:val="both"/>
        <w:rPr>
          <w:rFonts w:ascii="GHEA Grapalat" w:hAnsi="GHEA Grapalat" w:cs="Arial"/>
          <w:sz w:val="19"/>
          <w:szCs w:val="19"/>
        </w:rPr>
      </w:pPr>
      <w:r w:rsidRPr="005E139C">
        <w:rPr>
          <w:rFonts w:ascii="GHEA Grapalat" w:hAnsi="GHEA Grapalat"/>
          <w:sz w:val="19"/>
          <w:szCs w:val="19"/>
        </w:rPr>
        <w:t xml:space="preserve">1) </w:t>
      </w:r>
      <w:r w:rsidRPr="005E139C">
        <w:rPr>
          <w:rFonts w:ascii="GHEA Grapalat" w:hAnsi="GHEA Grapalat" w:cs="Sylfaen"/>
          <w:sz w:val="19"/>
          <w:szCs w:val="19"/>
        </w:rPr>
        <w:t>պահանջը</w:t>
      </w:r>
      <w:r w:rsidRPr="005E139C">
        <w:rPr>
          <w:rFonts w:ascii="GHEA Grapalat" w:hAnsi="GHEA Grapalat" w:cs="Arial"/>
          <w:sz w:val="19"/>
          <w:szCs w:val="19"/>
        </w:rPr>
        <w:t xml:space="preserve"> </w:t>
      </w:r>
      <w:r w:rsidRPr="005E139C">
        <w:rPr>
          <w:rFonts w:ascii="GHEA Grapalat" w:hAnsi="GHEA Grapalat" w:cs="Sylfaen"/>
          <w:sz w:val="19"/>
          <w:szCs w:val="19"/>
        </w:rPr>
        <w:t>կամ</w:t>
      </w:r>
      <w:r w:rsidRPr="005E139C">
        <w:rPr>
          <w:rFonts w:ascii="GHEA Grapalat" w:hAnsi="GHEA Grapalat" w:cs="Arial"/>
          <w:sz w:val="19"/>
          <w:szCs w:val="19"/>
        </w:rPr>
        <w:t xml:space="preserve"> </w:t>
      </w:r>
      <w:r w:rsidRPr="005E139C">
        <w:rPr>
          <w:rFonts w:ascii="GHEA Grapalat" w:hAnsi="GHEA Grapalat" w:cs="Sylfaen"/>
          <w:sz w:val="19"/>
          <w:szCs w:val="19"/>
        </w:rPr>
        <w:t>կից</w:t>
      </w:r>
      <w:r w:rsidRPr="005E139C">
        <w:rPr>
          <w:rFonts w:ascii="GHEA Grapalat" w:hAnsi="GHEA Grapalat" w:cs="Arial"/>
          <w:sz w:val="19"/>
          <w:szCs w:val="19"/>
        </w:rPr>
        <w:t xml:space="preserve"> </w:t>
      </w:r>
      <w:r w:rsidRPr="005E139C">
        <w:rPr>
          <w:rFonts w:ascii="GHEA Grapalat" w:hAnsi="GHEA Grapalat" w:cs="Sylfaen"/>
          <w:sz w:val="19"/>
          <w:szCs w:val="19"/>
        </w:rPr>
        <w:t>փաստաթղթերը</w:t>
      </w:r>
      <w:r w:rsidRPr="005E139C">
        <w:rPr>
          <w:rFonts w:ascii="GHEA Grapalat" w:hAnsi="GHEA Grapalat" w:cs="Arial"/>
          <w:sz w:val="19"/>
          <w:szCs w:val="19"/>
        </w:rPr>
        <w:t xml:space="preserve"> </w:t>
      </w:r>
      <w:r w:rsidRPr="005E139C">
        <w:rPr>
          <w:rFonts w:ascii="GHEA Grapalat" w:hAnsi="GHEA Grapalat" w:cs="Sylfaen"/>
          <w:sz w:val="19"/>
          <w:szCs w:val="19"/>
        </w:rPr>
        <w:t>չեն</w:t>
      </w:r>
      <w:r w:rsidRPr="005E139C">
        <w:rPr>
          <w:rFonts w:ascii="GHEA Grapalat" w:hAnsi="GHEA Grapalat" w:cs="Arial"/>
          <w:sz w:val="19"/>
          <w:szCs w:val="19"/>
        </w:rPr>
        <w:t xml:space="preserve"> </w:t>
      </w:r>
      <w:r w:rsidRPr="005E139C">
        <w:rPr>
          <w:rFonts w:ascii="GHEA Grapalat" w:hAnsi="GHEA Grapalat" w:cs="Sylfaen"/>
          <w:sz w:val="19"/>
          <w:szCs w:val="19"/>
        </w:rPr>
        <w:t>համապատասխանում</w:t>
      </w:r>
      <w:r w:rsidRPr="005E139C">
        <w:rPr>
          <w:rFonts w:ascii="GHEA Grapalat" w:hAnsi="GHEA Grapalat" w:cs="Arial"/>
          <w:sz w:val="19"/>
          <w:szCs w:val="19"/>
        </w:rPr>
        <w:t xml:space="preserve"> </w:t>
      </w:r>
      <w:r w:rsidRPr="005E139C">
        <w:rPr>
          <w:rFonts w:ascii="GHEA Grapalat" w:hAnsi="GHEA Grapalat" w:cs="Sylfaen"/>
          <w:sz w:val="19"/>
          <w:szCs w:val="19"/>
        </w:rPr>
        <w:t>սույն</w:t>
      </w:r>
      <w:r w:rsidRPr="005E139C">
        <w:rPr>
          <w:rFonts w:ascii="GHEA Grapalat" w:hAnsi="GHEA Grapalat" w:cs="Arial"/>
          <w:sz w:val="19"/>
          <w:szCs w:val="19"/>
        </w:rPr>
        <w:t xml:space="preserve"> </w:t>
      </w:r>
      <w:r w:rsidRPr="005E139C">
        <w:rPr>
          <w:rFonts w:ascii="GHEA Grapalat" w:hAnsi="GHEA Grapalat" w:cs="Sylfaen"/>
          <w:sz w:val="19"/>
          <w:szCs w:val="19"/>
        </w:rPr>
        <w:t>երաշխիքի</w:t>
      </w:r>
      <w:r w:rsidRPr="005E139C">
        <w:rPr>
          <w:rFonts w:ascii="GHEA Grapalat" w:hAnsi="GHEA Grapalat" w:cs="Arial"/>
          <w:sz w:val="19"/>
          <w:szCs w:val="19"/>
        </w:rPr>
        <w:t xml:space="preserve"> </w:t>
      </w:r>
      <w:r w:rsidRPr="005E139C">
        <w:rPr>
          <w:rFonts w:ascii="GHEA Grapalat" w:hAnsi="GHEA Grapalat" w:cs="Sylfaen"/>
          <w:sz w:val="19"/>
          <w:szCs w:val="19"/>
        </w:rPr>
        <w:t>պայմաններին</w:t>
      </w:r>
      <w:r w:rsidRPr="005E139C">
        <w:rPr>
          <w:rFonts w:ascii="GHEA Grapalat" w:hAnsi="GHEA Grapalat" w:cs="Arial"/>
          <w:sz w:val="19"/>
          <w:szCs w:val="19"/>
        </w:rPr>
        <w:t>.</w:t>
      </w:r>
    </w:p>
    <w:p w:rsidR="00705ADB" w:rsidRPr="005E139C" w:rsidRDefault="00705ADB" w:rsidP="00705ADB">
      <w:pPr>
        <w:pStyle w:val="NormalWeb"/>
        <w:spacing w:before="0" w:beforeAutospacing="0" w:after="0" w:afterAutospacing="0"/>
        <w:ind w:firstLine="340"/>
        <w:jc w:val="both"/>
        <w:rPr>
          <w:rFonts w:ascii="GHEA Grapalat" w:hAnsi="GHEA Grapalat"/>
          <w:sz w:val="19"/>
          <w:szCs w:val="19"/>
        </w:rPr>
      </w:pPr>
      <w:r w:rsidRPr="005E139C">
        <w:rPr>
          <w:rFonts w:ascii="GHEA Grapalat" w:hAnsi="GHEA Grapalat"/>
          <w:sz w:val="19"/>
          <w:szCs w:val="19"/>
        </w:rPr>
        <w:t xml:space="preserve">2) </w:t>
      </w:r>
      <w:r w:rsidRPr="005E139C">
        <w:rPr>
          <w:rFonts w:ascii="GHEA Grapalat" w:hAnsi="GHEA Grapalat" w:cs="Sylfaen"/>
          <w:sz w:val="19"/>
          <w:szCs w:val="19"/>
        </w:rPr>
        <w:t>պահանջը</w:t>
      </w:r>
      <w:r w:rsidRPr="005E139C">
        <w:rPr>
          <w:rFonts w:ascii="GHEA Grapalat" w:hAnsi="GHEA Grapalat" w:cs="Arial"/>
          <w:sz w:val="19"/>
          <w:szCs w:val="19"/>
        </w:rPr>
        <w:t xml:space="preserve"> </w:t>
      </w:r>
      <w:r w:rsidRPr="005E139C">
        <w:rPr>
          <w:rFonts w:ascii="GHEA Grapalat" w:hAnsi="GHEA Grapalat" w:cs="Sylfaen"/>
          <w:sz w:val="19"/>
          <w:szCs w:val="19"/>
        </w:rPr>
        <w:t>ներկայացվել</w:t>
      </w:r>
      <w:r w:rsidRPr="005E139C">
        <w:rPr>
          <w:rFonts w:ascii="GHEA Grapalat" w:hAnsi="GHEA Grapalat" w:cs="Arial"/>
          <w:sz w:val="19"/>
          <w:szCs w:val="19"/>
        </w:rPr>
        <w:t xml:space="preserve"> </w:t>
      </w:r>
      <w:r w:rsidRPr="005E139C">
        <w:rPr>
          <w:rFonts w:ascii="GHEA Grapalat" w:hAnsi="GHEA Grapalat" w:cs="Sylfaen"/>
          <w:sz w:val="19"/>
          <w:szCs w:val="19"/>
        </w:rPr>
        <w:t>է</w:t>
      </w:r>
      <w:r w:rsidRPr="005E139C">
        <w:rPr>
          <w:rFonts w:ascii="GHEA Grapalat" w:hAnsi="GHEA Grapalat" w:cs="Arial"/>
          <w:sz w:val="19"/>
          <w:szCs w:val="19"/>
        </w:rPr>
        <w:t xml:space="preserve"> </w:t>
      </w:r>
      <w:r w:rsidRPr="005E139C">
        <w:rPr>
          <w:rFonts w:ascii="GHEA Grapalat" w:hAnsi="GHEA Grapalat" w:cs="Sylfaen"/>
          <w:sz w:val="19"/>
          <w:szCs w:val="19"/>
        </w:rPr>
        <w:t>երաշխիքով</w:t>
      </w:r>
      <w:r w:rsidRPr="005E139C">
        <w:rPr>
          <w:rFonts w:ascii="GHEA Grapalat" w:hAnsi="GHEA Grapalat" w:cs="Arial"/>
          <w:sz w:val="19"/>
          <w:szCs w:val="19"/>
        </w:rPr>
        <w:t xml:space="preserve"> </w:t>
      </w:r>
      <w:r w:rsidRPr="005E139C">
        <w:rPr>
          <w:rFonts w:ascii="GHEA Grapalat" w:hAnsi="GHEA Grapalat" w:cs="Sylfaen"/>
          <w:sz w:val="19"/>
          <w:szCs w:val="19"/>
        </w:rPr>
        <w:t>սահմանված</w:t>
      </w:r>
      <w:r w:rsidRPr="005E139C">
        <w:rPr>
          <w:rFonts w:ascii="GHEA Grapalat" w:hAnsi="GHEA Grapalat" w:cs="Arial"/>
          <w:sz w:val="19"/>
          <w:szCs w:val="19"/>
        </w:rPr>
        <w:t xml:space="preserve"> </w:t>
      </w:r>
      <w:r w:rsidRPr="005E139C">
        <w:rPr>
          <w:rFonts w:ascii="GHEA Grapalat" w:hAnsi="GHEA Grapalat" w:cs="Sylfaen"/>
          <w:sz w:val="19"/>
          <w:szCs w:val="19"/>
        </w:rPr>
        <w:t>ժամկետի</w:t>
      </w:r>
      <w:r w:rsidRPr="005E139C">
        <w:rPr>
          <w:rFonts w:ascii="GHEA Grapalat" w:hAnsi="GHEA Grapalat" w:cs="Arial"/>
          <w:sz w:val="19"/>
          <w:szCs w:val="19"/>
        </w:rPr>
        <w:t xml:space="preserve"> </w:t>
      </w:r>
      <w:r w:rsidRPr="005E139C">
        <w:rPr>
          <w:rFonts w:ascii="GHEA Grapalat" w:hAnsi="GHEA Grapalat" w:cs="Sylfaen"/>
          <w:sz w:val="19"/>
          <w:szCs w:val="19"/>
        </w:rPr>
        <w:t>ավարտից</w:t>
      </w:r>
      <w:r w:rsidRPr="005E139C">
        <w:rPr>
          <w:rFonts w:ascii="GHEA Grapalat" w:hAnsi="GHEA Grapalat" w:cs="Arial"/>
          <w:sz w:val="19"/>
          <w:szCs w:val="19"/>
        </w:rPr>
        <w:t xml:space="preserve"> </w:t>
      </w:r>
      <w:r w:rsidRPr="005E139C">
        <w:rPr>
          <w:rFonts w:ascii="GHEA Grapalat" w:hAnsi="GHEA Grapalat" w:cs="Sylfaen"/>
          <w:sz w:val="19"/>
          <w:szCs w:val="19"/>
        </w:rPr>
        <w:t>հետո</w:t>
      </w:r>
      <w:r w:rsidRPr="005E139C">
        <w:rPr>
          <w:rFonts w:ascii="GHEA Grapalat" w:hAnsi="GHEA Grapalat" w:cs="Tahoma"/>
          <w:sz w:val="19"/>
          <w:szCs w:val="19"/>
        </w:rPr>
        <w:t>։</w:t>
      </w:r>
      <w:r w:rsidRPr="005E139C">
        <w:rPr>
          <w:rFonts w:ascii="GHEA Grapalat" w:hAnsi="GHEA Grapalat"/>
          <w:sz w:val="19"/>
          <w:szCs w:val="19"/>
        </w:rPr>
        <w:t xml:space="preserve"> </w:t>
      </w:r>
    </w:p>
    <w:p w:rsidR="00705ADB" w:rsidRPr="005E139C" w:rsidRDefault="00705ADB" w:rsidP="00705ADB">
      <w:pPr>
        <w:pStyle w:val="NormalWeb"/>
        <w:spacing w:before="0" w:beforeAutospacing="0" w:after="0" w:afterAutospacing="0"/>
        <w:ind w:firstLine="340"/>
        <w:jc w:val="both"/>
        <w:rPr>
          <w:rFonts w:ascii="GHEA Grapalat" w:hAnsi="GHEA Grapalat"/>
          <w:sz w:val="19"/>
          <w:szCs w:val="19"/>
        </w:rPr>
      </w:pPr>
      <w:r w:rsidRPr="005E139C">
        <w:rPr>
          <w:rFonts w:ascii="GHEA Grapalat" w:hAnsi="GHEA Grapalat"/>
          <w:sz w:val="19"/>
          <w:szCs w:val="19"/>
        </w:rPr>
        <w:t xml:space="preserve">11. </w:t>
      </w:r>
      <w:r w:rsidRPr="005E139C">
        <w:rPr>
          <w:rFonts w:ascii="GHEA Grapalat" w:hAnsi="GHEA Grapalat" w:cs="Sylfaen"/>
          <w:sz w:val="19"/>
          <w:szCs w:val="19"/>
        </w:rPr>
        <w:t>Երաշխիք</w:t>
      </w:r>
      <w:r w:rsidRPr="005E139C">
        <w:rPr>
          <w:rFonts w:ascii="GHEA Grapalat" w:hAnsi="GHEA Grapalat" w:cs="Arial"/>
          <w:sz w:val="19"/>
          <w:szCs w:val="19"/>
        </w:rPr>
        <w:t xml:space="preserve"> </w:t>
      </w:r>
      <w:r w:rsidRPr="005E139C">
        <w:rPr>
          <w:rFonts w:ascii="GHEA Grapalat" w:hAnsi="GHEA Grapalat" w:cs="Sylfaen"/>
          <w:sz w:val="19"/>
          <w:szCs w:val="19"/>
        </w:rPr>
        <w:t>տվող</w:t>
      </w:r>
      <w:r w:rsidRPr="005E139C">
        <w:rPr>
          <w:rFonts w:ascii="GHEA Grapalat" w:hAnsi="GHEA Grapalat" w:cs="Arial"/>
          <w:sz w:val="19"/>
          <w:szCs w:val="19"/>
        </w:rPr>
        <w:t xml:space="preserve"> </w:t>
      </w:r>
      <w:r w:rsidRPr="005E139C">
        <w:rPr>
          <w:rFonts w:ascii="GHEA Grapalat" w:hAnsi="GHEA Grapalat" w:cs="Sylfaen"/>
          <w:sz w:val="19"/>
          <w:szCs w:val="19"/>
        </w:rPr>
        <w:t>անձը</w:t>
      </w:r>
      <w:r w:rsidRPr="005E139C">
        <w:rPr>
          <w:rFonts w:ascii="GHEA Grapalat" w:hAnsi="GHEA Grapalat" w:cs="Arial"/>
          <w:sz w:val="19"/>
          <w:szCs w:val="19"/>
        </w:rPr>
        <w:t xml:space="preserve"> </w:t>
      </w:r>
      <w:r w:rsidRPr="005E139C">
        <w:rPr>
          <w:rFonts w:ascii="GHEA Grapalat" w:hAnsi="GHEA Grapalat" w:cs="Sylfaen"/>
          <w:sz w:val="19"/>
          <w:szCs w:val="19"/>
        </w:rPr>
        <w:t>պահանջը</w:t>
      </w:r>
      <w:r w:rsidRPr="005E139C">
        <w:rPr>
          <w:rFonts w:ascii="GHEA Grapalat" w:hAnsi="GHEA Grapalat" w:cs="Arial"/>
          <w:sz w:val="19"/>
          <w:szCs w:val="19"/>
        </w:rPr>
        <w:t xml:space="preserve"> </w:t>
      </w:r>
      <w:r w:rsidRPr="005E139C">
        <w:rPr>
          <w:rFonts w:ascii="GHEA Grapalat" w:hAnsi="GHEA Grapalat" w:cs="Sylfaen"/>
          <w:sz w:val="19"/>
          <w:szCs w:val="19"/>
        </w:rPr>
        <w:t>մերժելու</w:t>
      </w:r>
      <w:r w:rsidRPr="005E139C">
        <w:rPr>
          <w:rFonts w:ascii="GHEA Grapalat" w:hAnsi="GHEA Grapalat" w:cs="Arial"/>
          <w:sz w:val="19"/>
          <w:szCs w:val="19"/>
        </w:rPr>
        <w:t xml:space="preserve"> </w:t>
      </w:r>
      <w:r w:rsidRPr="005E139C">
        <w:rPr>
          <w:rFonts w:ascii="GHEA Grapalat" w:hAnsi="GHEA Grapalat" w:cs="Sylfaen"/>
          <w:sz w:val="19"/>
          <w:szCs w:val="19"/>
        </w:rPr>
        <w:t>մասին</w:t>
      </w:r>
      <w:r w:rsidRPr="005E139C">
        <w:rPr>
          <w:rFonts w:ascii="GHEA Grapalat" w:hAnsi="GHEA Grapalat" w:cs="Arial"/>
          <w:sz w:val="19"/>
          <w:szCs w:val="19"/>
        </w:rPr>
        <w:t xml:space="preserve"> </w:t>
      </w:r>
      <w:r w:rsidRPr="005E139C">
        <w:rPr>
          <w:rFonts w:ascii="GHEA Grapalat" w:hAnsi="GHEA Grapalat" w:cs="Sylfaen"/>
          <w:sz w:val="19"/>
          <w:szCs w:val="19"/>
        </w:rPr>
        <w:t>որոշում</w:t>
      </w:r>
      <w:r w:rsidRPr="005E139C">
        <w:rPr>
          <w:rFonts w:ascii="GHEA Grapalat" w:hAnsi="GHEA Grapalat" w:cs="Arial"/>
          <w:sz w:val="19"/>
          <w:szCs w:val="19"/>
        </w:rPr>
        <w:t xml:space="preserve"> </w:t>
      </w:r>
      <w:r w:rsidRPr="005E139C">
        <w:rPr>
          <w:rFonts w:ascii="GHEA Grapalat" w:hAnsi="GHEA Grapalat" w:cs="Sylfaen"/>
          <w:sz w:val="19"/>
          <w:szCs w:val="19"/>
        </w:rPr>
        <w:t>ընդունելու</w:t>
      </w:r>
      <w:r w:rsidRPr="005E139C">
        <w:rPr>
          <w:rFonts w:ascii="GHEA Grapalat" w:hAnsi="GHEA Grapalat" w:cs="Arial"/>
          <w:sz w:val="19"/>
          <w:szCs w:val="19"/>
        </w:rPr>
        <w:t xml:space="preserve"> </w:t>
      </w:r>
      <w:r w:rsidRPr="005E139C">
        <w:rPr>
          <w:rFonts w:ascii="GHEA Grapalat" w:hAnsi="GHEA Grapalat" w:cs="Sylfaen"/>
          <w:sz w:val="19"/>
          <w:szCs w:val="19"/>
        </w:rPr>
        <w:t>դեպքում</w:t>
      </w:r>
      <w:r w:rsidRPr="005E139C">
        <w:rPr>
          <w:rFonts w:ascii="GHEA Grapalat" w:hAnsi="GHEA Grapalat" w:cs="Arial"/>
          <w:sz w:val="19"/>
          <w:szCs w:val="19"/>
        </w:rPr>
        <w:t xml:space="preserve"> </w:t>
      </w:r>
      <w:r w:rsidRPr="005E139C">
        <w:rPr>
          <w:rFonts w:ascii="GHEA Grapalat" w:hAnsi="GHEA Grapalat" w:cs="Sylfaen"/>
          <w:sz w:val="19"/>
          <w:szCs w:val="19"/>
        </w:rPr>
        <w:t>անհապաղ</w:t>
      </w:r>
      <w:r w:rsidRPr="005E139C">
        <w:rPr>
          <w:rFonts w:ascii="GHEA Grapalat" w:hAnsi="GHEA Grapalat" w:cs="Arial"/>
          <w:sz w:val="19"/>
          <w:szCs w:val="19"/>
        </w:rPr>
        <w:t xml:space="preserve">, </w:t>
      </w:r>
      <w:r w:rsidRPr="005E139C">
        <w:rPr>
          <w:rFonts w:ascii="GHEA Grapalat" w:hAnsi="GHEA Grapalat" w:cs="Sylfaen"/>
          <w:sz w:val="19"/>
          <w:szCs w:val="19"/>
        </w:rPr>
        <w:t>բայց</w:t>
      </w:r>
      <w:r w:rsidRPr="005E139C">
        <w:rPr>
          <w:rFonts w:ascii="GHEA Grapalat" w:hAnsi="GHEA Grapalat" w:cs="Arial"/>
          <w:sz w:val="19"/>
          <w:szCs w:val="19"/>
        </w:rPr>
        <w:t xml:space="preserve"> </w:t>
      </w:r>
      <w:r w:rsidRPr="005E139C">
        <w:rPr>
          <w:rFonts w:ascii="GHEA Grapalat" w:hAnsi="GHEA Grapalat" w:cs="Sylfaen"/>
          <w:sz w:val="19"/>
          <w:szCs w:val="19"/>
        </w:rPr>
        <w:t>ոչ</w:t>
      </w:r>
      <w:r w:rsidRPr="005E139C">
        <w:rPr>
          <w:rFonts w:ascii="GHEA Grapalat" w:hAnsi="GHEA Grapalat" w:cs="Arial"/>
          <w:sz w:val="19"/>
          <w:szCs w:val="19"/>
        </w:rPr>
        <w:t xml:space="preserve"> </w:t>
      </w:r>
      <w:r w:rsidRPr="005E139C">
        <w:rPr>
          <w:rFonts w:ascii="GHEA Grapalat" w:hAnsi="GHEA Grapalat" w:cs="Sylfaen"/>
          <w:sz w:val="19"/>
          <w:szCs w:val="19"/>
        </w:rPr>
        <w:t>ուշ</w:t>
      </w:r>
      <w:r w:rsidRPr="005E139C">
        <w:rPr>
          <w:rFonts w:ascii="GHEA Grapalat" w:hAnsi="GHEA Grapalat" w:cs="Arial"/>
          <w:sz w:val="19"/>
          <w:szCs w:val="19"/>
        </w:rPr>
        <w:t xml:space="preserve">, </w:t>
      </w:r>
      <w:r w:rsidRPr="005E139C">
        <w:rPr>
          <w:rFonts w:ascii="GHEA Grapalat" w:hAnsi="GHEA Grapalat" w:cs="Sylfaen"/>
          <w:sz w:val="19"/>
          <w:szCs w:val="19"/>
        </w:rPr>
        <w:t>քան</w:t>
      </w:r>
      <w:r w:rsidRPr="005E139C">
        <w:rPr>
          <w:rFonts w:ascii="GHEA Grapalat" w:hAnsi="GHEA Grapalat" w:cs="Arial"/>
          <w:sz w:val="19"/>
          <w:szCs w:val="19"/>
        </w:rPr>
        <w:t xml:space="preserve"> </w:t>
      </w:r>
      <w:r w:rsidRPr="005E139C">
        <w:rPr>
          <w:rFonts w:ascii="GHEA Grapalat" w:hAnsi="GHEA Grapalat" w:cs="Sylfaen"/>
          <w:sz w:val="19"/>
          <w:szCs w:val="19"/>
        </w:rPr>
        <w:t>նույն</w:t>
      </w:r>
      <w:r w:rsidRPr="005E139C">
        <w:rPr>
          <w:rFonts w:ascii="GHEA Grapalat" w:hAnsi="GHEA Grapalat" w:cs="Arial"/>
          <w:sz w:val="19"/>
          <w:szCs w:val="19"/>
        </w:rPr>
        <w:t xml:space="preserve"> </w:t>
      </w:r>
      <w:r w:rsidRPr="005E139C">
        <w:rPr>
          <w:rFonts w:ascii="GHEA Grapalat" w:hAnsi="GHEA Grapalat" w:cs="Sylfaen"/>
          <w:sz w:val="19"/>
          <w:szCs w:val="19"/>
        </w:rPr>
        <w:t>աշխատանքային</w:t>
      </w:r>
      <w:r w:rsidRPr="005E139C">
        <w:rPr>
          <w:rFonts w:ascii="GHEA Grapalat" w:hAnsi="GHEA Grapalat" w:cs="Arial"/>
          <w:sz w:val="19"/>
          <w:szCs w:val="19"/>
        </w:rPr>
        <w:t xml:space="preserve"> </w:t>
      </w:r>
      <w:r w:rsidRPr="005E139C">
        <w:rPr>
          <w:rFonts w:ascii="GHEA Grapalat" w:hAnsi="GHEA Grapalat" w:cs="Sylfaen"/>
          <w:sz w:val="19"/>
          <w:szCs w:val="19"/>
        </w:rPr>
        <w:t>օրը</w:t>
      </w:r>
      <w:r w:rsidRPr="005E139C">
        <w:rPr>
          <w:rFonts w:ascii="GHEA Grapalat" w:hAnsi="GHEA Grapalat" w:cs="Arial"/>
          <w:sz w:val="19"/>
          <w:szCs w:val="19"/>
        </w:rPr>
        <w:t xml:space="preserve">, </w:t>
      </w:r>
      <w:r w:rsidRPr="005E139C">
        <w:rPr>
          <w:rFonts w:ascii="GHEA Grapalat" w:hAnsi="GHEA Grapalat" w:cs="Sylfaen"/>
          <w:sz w:val="19"/>
          <w:szCs w:val="19"/>
        </w:rPr>
        <w:t>մերժման</w:t>
      </w:r>
      <w:r w:rsidRPr="005E139C">
        <w:rPr>
          <w:rFonts w:ascii="GHEA Grapalat" w:hAnsi="GHEA Grapalat" w:cs="Arial"/>
          <w:sz w:val="19"/>
          <w:szCs w:val="19"/>
        </w:rPr>
        <w:t xml:space="preserve"> </w:t>
      </w:r>
      <w:r w:rsidRPr="005E139C">
        <w:rPr>
          <w:rFonts w:ascii="GHEA Grapalat" w:hAnsi="GHEA Grapalat" w:cs="Sylfaen"/>
          <w:sz w:val="19"/>
          <w:szCs w:val="19"/>
        </w:rPr>
        <w:t>մասին</w:t>
      </w:r>
      <w:r w:rsidRPr="005E139C">
        <w:rPr>
          <w:rFonts w:ascii="GHEA Grapalat" w:hAnsi="GHEA Grapalat" w:cs="Arial"/>
          <w:sz w:val="19"/>
          <w:szCs w:val="19"/>
        </w:rPr>
        <w:t xml:space="preserve"> </w:t>
      </w:r>
      <w:r w:rsidRPr="005E139C">
        <w:rPr>
          <w:rFonts w:ascii="GHEA Grapalat" w:hAnsi="GHEA Grapalat" w:cs="Sylfaen"/>
          <w:sz w:val="19"/>
          <w:szCs w:val="19"/>
        </w:rPr>
        <w:t>տեղեկացնում</w:t>
      </w:r>
      <w:r w:rsidRPr="005E139C">
        <w:rPr>
          <w:rFonts w:ascii="GHEA Grapalat" w:hAnsi="GHEA Grapalat" w:cs="Arial"/>
          <w:sz w:val="19"/>
          <w:szCs w:val="19"/>
        </w:rPr>
        <w:t xml:space="preserve"> </w:t>
      </w:r>
      <w:r w:rsidRPr="005E139C">
        <w:rPr>
          <w:rFonts w:ascii="GHEA Grapalat" w:hAnsi="GHEA Grapalat" w:cs="Sylfaen"/>
          <w:sz w:val="19"/>
          <w:szCs w:val="19"/>
        </w:rPr>
        <w:t>է</w:t>
      </w:r>
      <w:r w:rsidRPr="005E139C">
        <w:rPr>
          <w:rFonts w:ascii="GHEA Grapalat" w:hAnsi="GHEA Grapalat" w:cs="Arial"/>
          <w:sz w:val="19"/>
          <w:szCs w:val="19"/>
        </w:rPr>
        <w:t xml:space="preserve"> </w:t>
      </w:r>
      <w:r w:rsidRPr="005E139C">
        <w:rPr>
          <w:rFonts w:ascii="GHEA Grapalat" w:hAnsi="GHEA Grapalat" w:cs="Sylfaen"/>
          <w:sz w:val="19"/>
          <w:szCs w:val="19"/>
        </w:rPr>
        <w:t>բենեֆիցիարին</w:t>
      </w:r>
      <w:r w:rsidRPr="005E139C">
        <w:rPr>
          <w:rFonts w:ascii="GHEA Grapalat" w:hAnsi="GHEA Grapalat" w:cs="Tahoma"/>
          <w:sz w:val="19"/>
          <w:szCs w:val="19"/>
        </w:rPr>
        <w:t>։</w:t>
      </w:r>
    </w:p>
    <w:p w:rsidR="00705ADB" w:rsidRPr="005E139C" w:rsidRDefault="00705ADB" w:rsidP="00705ADB">
      <w:pPr>
        <w:pStyle w:val="NormalWeb"/>
        <w:spacing w:before="0" w:beforeAutospacing="0" w:after="0" w:afterAutospacing="0"/>
        <w:ind w:firstLine="340"/>
        <w:jc w:val="both"/>
        <w:rPr>
          <w:rFonts w:ascii="GHEA Grapalat" w:hAnsi="GHEA Grapalat"/>
          <w:sz w:val="19"/>
          <w:szCs w:val="19"/>
        </w:rPr>
      </w:pPr>
      <w:r w:rsidRPr="005E139C">
        <w:rPr>
          <w:rFonts w:ascii="GHEA Grapalat" w:hAnsi="GHEA Grapalat"/>
          <w:sz w:val="19"/>
          <w:szCs w:val="19"/>
        </w:rPr>
        <w:t xml:space="preserve">12. </w:t>
      </w:r>
      <w:r w:rsidRPr="005E139C">
        <w:rPr>
          <w:rFonts w:ascii="GHEA Grapalat" w:hAnsi="GHEA Grapalat" w:cs="Sylfaen"/>
          <w:sz w:val="19"/>
          <w:szCs w:val="19"/>
        </w:rPr>
        <w:t>Սույն</w:t>
      </w:r>
      <w:r w:rsidRPr="005E139C">
        <w:rPr>
          <w:rFonts w:ascii="GHEA Grapalat" w:hAnsi="GHEA Grapalat" w:cs="Arial"/>
          <w:sz w:val="19"/>
          <w:szCs w:val="19"/>
        </w:rPr>
        <w:t xml:space="preserve"> </w:t>
      </w:r>
      <w:r w:rsidRPr="005E139C">
        <w:rPr>
          <w:rFonts w:ascii="GHEA Grapalat" w:hAnsi="GHEA Grapalat" w:cs="Sylfaen"/>
          <w:sz w:val="19"/>
          <w:szCs w:val="19"/>
        </w:rPr>
        <w:t>երաշխիքի</w:t>
      </w:r>
      <w:r w:rsidRPr="005E139C">
        <w:rPr>
          <w:rFonts w:ascii="GHEA Grapalat" w:hAnsi="GHEA Grapalat" w:cs="Arial"/>
          <w:sz w:val="19"/>
          <w:szCs w:val="19"/>
        </w:rPr>
        <w:t xml:space="preserve"> </w:t>
      </w:r>
      <w:r w:rsidRPr="005E139C">
        <w:rPr>
          <w:rFonts w:ascii="GHEA Grapalat" w:hAnsi="GHEA Grapalat" w:cs="Sylfaen"/>
          <w:sz w:val="19"/>
          <w:szCs w:val="19"/>
        </w:rPr>
        <w:t>նկատմամբ</w:t>
      </w:r>
      <w:r w:rsidRPr="005E139C">
        <w:rPr>
          <w:rFonts w:ascii="GHEA Grapalat" w:hAnsi="GHEA Grapalat" w:cs="Arial"/>
          <w:sz w:val="19"/>
          <w:szCs w:val="19"/>
        </w:rPr>
        <w:t xml:space="preserve"> </w:t>
      </w:r>
      <w:r w:rsidRPr="005E139C">
        <w:rPr>
          <w:rFonts w:ascii="GHEA Grapalat" w:hAnsi="GHEA Grapalat" w:cs="Sylfaen"/>
          <w:sz w:val="19"/>
          <w:szCs w:val="19"/>
        </w:rPr>
        <w:t>կիրառվում</w:t>
      </w:r>
      <w:r w:rsidRPr="005E139C">
        <w:rPr>
          <w:rFonts w:ascii="GHEA Grapalat" w:hAnsi="GHEA Grapalat" w:cs="Arial"/>
          <w:sz w:val="19"/>
          <w:szCs w:val="19"/>
        </w:rPr>
        <w:t xml:space="preserve"> </w:t>
      </w:r>
      <w:r w:rsidRPr="005E139C">
        <w:rPr>
          <w:rFonts w:ascii="GHEA Grapalat" w:hAnsi="GHEA Grapalat" w:cs="Sylfaen"/>
          <w:sz w:val="19"/>
          <w:szCs w:val="19"/>
        </w:rPr>
        <w:t>են</w:t>
      </w:r>
      <w:r w:rsidRPr="005E139C">
        <w:rPr>
          <w:rFonts w:ascii="GHEA Grapalat" w:hAnsi="GHEA Grapalat" w:cs="Arial"/>
          <w:sz w:val="19"/>
          <w:szCs w:val="19"/>
        </w:rPr>
        <w:t xml:space="preserve"> </w:t>
      </w:r>
      <w:r w:rsidRPr="005E139C">
        <w:rPr>
          <w:rFonts w:ascii="GHEA Grapalat" w:hAnsi="GHEA Grapalat" w:cs="Sylfaen"/>
          <w:sz w:val="19"/>
          <w:szCs w:val="19"/>
        </w:rPr>
        <w:t>Հայաստանի</w:t>
      </w:r>
      <w:r w:rsidRPr="005E139C">
        <w:rPr>
          <w:rFonts w:ascii="GHEA Grapalat" w:hAnsi="GHEA Grapalat" w:cs="Arial"/>
          <w:sz w:val="19"/>
          <w:szCs w:val="19"/>
        </w:rPr>
        <w:t xml:space="preserve"> </w:t>
      </w:r>
      <w:r w:rsidRPr="005E139C">
        <w:rPr>
          <w:rFonts w:ascii="GHEA Grapalat" w:hAnsi="GHEA Grapalat" w:cs="Sylfaen"/>
          <w:sz w:val="19"/>
          <w:szCs w:val="19"/>
        </w:rPr>
        <w:t>Հանրապետության</w:t>
      </w:r>
      <w:r w:rsidRPr="005E139C">
        <w:rPr>
          <w:rFonts w:ascii="GHEA Grapalat" w:hAnsi="GHEA Grapalat" w:cs="Arial"/>
          <w:sz w:val="19"/>
          <w:szCs w:val="19"/>
        </w:rPr>
        <w:t xml:space="preserve"> </w:t>
      </w:r>
      <w:r w:rsidRPr="005E139C">
        <w:rPr>
          <w:rFonts w:ascii="GHEA Grapalat" w:hAnsi="GHEA Grapalat" w:cs="Sylfaen"/>
          <w:sz w:val="19"/>
          <w:szCs w:val="19"/>
        </w:rPr>
        <w:t>քաղաքացիական</w:t>
      </w:r>
      <w:r w:rsidRPr="005E139C">
        <w:rPr>
          <w:rFonts w:ascii="GHEA Grapalat" w:hAnsi="GHEA Grapalat" w:cs="Arial"/>
          <w:sz w:val="19"/>
          <w:szCs w:val="19"/>
        </w:rPr>
        <w:t xml:space="preserve"> </w:t>
      </w:r>
      <w:r w:rsidRPr="005E139C">
        <w:rPr>
          <w:rFonts w:ascii="GHEA Grapalat" w:hAnsi="GHEA Grapalat" w:cs="Sylfaen"/>
          <w:sz w:val="19"/>
          <w:szCs w:val="19"/>
        </w:rPr>
        <w:t>օրենսգրքի</w:t>
      </w:r>
      <w:r w:rsidRPr="005E139C">
        <w:rPr>
          <w:rFonts w:ascii="GHEA Grapalat" w:hAnsi="GHEA Grapalat" w:cs="Arial"/>
          <w:sz w:val="19"/>
          <w:szCs w:val="19"/>
        </w:rPr>
        <w:t xml:space="preserve"> </w:t>
      </w:r>
      <w:r w:rsidRPr="005E139C">
        <w:rPr>
          <w:rFonts w:ascii="GHEA Grapalat" w:hAnsi="GHEA Grapalat" w:cs="Sylfaen"/>
          <w:sz w:val="19"/>
          <w:szCs w:val="19"/>
        </w:rPr>
        <w:t>համապատասխան</w:t>
      </w:r>
      <w:r w:rsidRPr="005E139C">
        <w:rPr>
          <w:rFonts w:ascii="GHEA Grapalat" w:hAnsi="GHEA Grapalat" w:cs="Arial"/>
          <w:sz w:val="19"/>
          <w:szCs w:val="19"/>
        </w:rPr>
        <w:t xml:space="preserve"> </w:t>
      </w:r>
      <w:r w:rsidRPr="005E139C">
        <w:rPr>
          <w:rFonts w:ascii="GHEA Grapalat" w:hAnsi="GHEA Grapalat" w:cs="Sylfaen"/>
          <w:sz w:val="19"/>
          <w:szCs w:val="19"/>
        </w:rPr>
        <w:t>դրույթները</w:t>
      </w:r>
      <w:r w:rsidRPr="005E139C">
        <w:rPr>
          <w:rFonts w:ascii="GHEA Grapalat" w:hAnsi="GHEA Grapalat" w:cs="Tahoma"/>
          <w:sz w:val="19"/>
          <w:szCs w:val="19"/>
        </w:rPr>
        <w:t>։</w:t>
      </w:r>
      <w:r w:rsidRPr="005E139C">
        <w:rPr>
          <w:rFonts w:ascii="GHEA Grapalat" w:hAnsi="GHEA Grapalat"/>
          <w:sz w:val="19"/>
          <w:szCs w:val="19"/>
        </w:rPr>
        <w:t xml:space="preserve"> </w:t>
      </w:r>
    </w:p>
    <w:p w:rsidR="00705ADB" w:rsidRPr="005E139C" w:rsidRDefault="00705ADB" w:rsidP="00705ADB">
      <w:pPr>
        <w:pStyle w:val="NormalWeb"/>
        <w:spacing w:before="0" w:beforeAutospacing="0" w:after="0" w:afterAutospacing="0"/>
        <w:ind w:firstLine="340"/>
        <w:jc w:val="both"/>
        <w:rPr>
          <w:rFonts w:ascii="GHEA Grapalat" w:hAnsi="GHEA Grapalat"/>
          <w:sz w:val="19"/>
          <w:szCs w:val="19"/>
        </w:rPr>
      </w:pPr>
      <w:r w:rsidRPr="005E139C">
        <w:rPr>
          <w:rFonts w:ascii="GHEA Grapalat" w:hAnsi="GHEA Grapalat"/>
          <w:sz w:val="19"/>
          <w:szCs w:val="19"/>
        </w:rPr>
        <w:t xml:space="preserve">13. </w:t>
      </w:r>
      <w:r w:rsidRPr="005E139C">
        <w:rPr>
          <w:rFonts w:ascii="GHEA Grapalat" w:hAnsi="GHEA Grapalat" w:cs="Sylfaen"/>
          <w:sz w:val="19"/>
          <w:szCs w:val="19"/>
        </w:rPr>
        <w:t>Սույն</w:t>
      </w:r>
      <w:r w:rsidRPr="005E139C">
        <w:rPr>
          <w:rFonts w:ascii="GHEA Grapalat" w:hAnsi="GHEA Grapalat" w:cs="Arial"/>
          <w:sz w:val="19"/>
          <w:szCs w:val="19"/>
        </w:rPr>
        <w:t xml:space="preserve"> </w:t>
      </w:r>
      <w:r w:rsidRPr="005E139C">
        <w:rPr>
          <w:rFonts w:ascii="GHEA Grapalat" w:hAnsi="GHEA Grapalat" w:cs="Sylfaen"/>
          <w:sz w:val="19"/>
          <w:szCs w:val="19"/>
        </w:rPr>
        <w:t>երաշխիքի</w:t>
      </w:r>
      <w:r w:rsidRPr="005E139C">
        <w:rPr>
          <w:rFonts w:ascii="GHEA Grapalat" w:hAnsi="GHEA Grapalat" w:cs="Arial"/>
          <w:sz w:val="19"/>
          <w:szCs w:val="19"/>
        </w:rPr>
        <w:t xml:space="preserve"> </w:t>
      </w:r>
      <w:r w:rsidRPr="005E139C">
        <w:rPr>
          <w:rFonts w:ascii="GHEA Grapalat" w:hAnsi="GHEA Grapalat" w:cs="Sylfaen"/>
          <w:sz w:val="19"/>
          <w:szCs w:val="19"/>
        </w:rPr>
        <w:t>կապակցությամբ</w:t>
      </w:r>
      <w:r w:rsidRPr="005E139C">
        <w:rPr>
          <w:rFonts w:ascii="GHEA Grapalat" w:hAnsi="GHEA Grapalat" w:cs="Arial"/>
          <w:sz w:val="19"/>
          <w:szCs w:val="19"/>
        </w:rPr>
        <w:t xml:space="preserve"> </w:t>
      </w:r>
      <w:r w:rsidRPr="005E139C">
        <w:rPr>
          <w:rFonts w:ascii="GHEA Grapalat" w:hAnsi="GHEA Grapalat" w:cs="Sylfaen"/>
          <w:sz w:val="19"/>
          <w:szCs w:val="19"/>
        </w:rPr>
        <w:t>ծագող</w:t>
      </w:r>
      <w:r w:rsidRPr="005E139C">
        <w:rPr>
          <w:rFonts w:ascii="GHEA Grapalat" w:hAnsi="GHEA Grapalat" w:cs="Arial"/>
          <w:sz w:val="19"/>
          <w:szCs w:val="19"/>
        </w:rPr>
        <w:t xml:space="preserve"> </w:t>
      </w:r>
      <w:r w:rsidRPr="005E139C">
        <w:rPr>
          <w:rFonts w:ascii="GHEA Grapalat" w:hAnsi="GHEA Grapalat" w:cs="Sylfaen"/>
          <w:sz w:val="19"/>
          <w:szCs w:val="19"/>
        </w:rPr>
        <w:t>վեճերը</w:t>
      </w:r>
      <w:r w:rsidRPr="005E139C">
        <w:rPr>
          <w:rFonts w:ascii="GHEA Grapalat" w:hAnsi="GHEA Grapalat" w:cs="Arial"/>
          <w:sz w:val="19"/>
          <w:szCs w:val="19"/>
        </w:rPr>
        <w:t xml:space="preserve"> </w:t>
      </w:r>
      <w:r w:rsidRPr="005E139C">
        <w:rPr>
          <w:rFonts w:ascii="GHEA Grapalat" w:hAnsi="GHEA Grapalat" w:cs="Sylfaen"/>
          <w:sz w:val="19"/>
          <w:szCs w:val="19"/>
        </w:rPr>
        <w:t>ենթակա</w:t>
      </w:r>
      <w:r w:rsidRPr="005E139C">
        <w:rPr>
          <w:rFonts w:ascii="GHEA Grapalat" w:hAnsi="GHEA Grapalat" w:cs="Arial"/>
          <w:sz w:val="19"/>
          <w:szCs w:val="19"/>
        </w:rPr>
        <w:t xml:space="preserve"> </w:t>
      </w:r>
      <w:r w:rsidRPr="005E139C">
        <w:rPr>
          <w:rFonts w:ascii="GHEA Grapalat" w:hAnsi="GHEA Grapalat" w:cs="Sylfaen"/>
          <w:sz w:val="19"/>
          <w:szCs w:val="19"/>
        </w:rPr>
        <w:t>են</w:t>
      </w:r>
      <w:r w:rsidRPr="005E139C">
        <w:rPr>
          <w:rFonts w:ascii="GHEA Grapalat" w:hAnsi="GHEA Grapalat" w:cs="Arial"/>
          <w:sz w:val="19"/>
          <w:szCs w:val="19"/>
        </w:rPr>
        <w:t xml:space="preserve"> </w:t>
      </w:r>
      <w:r w:rsidRPr="005E139C">
        <w:rPr>
          <w:rFonts w:ascii="GHEA Grapalat" w:hAnsi="GHEA Grapalat" w:cs="Sylfaen"/>
          <w:sz w:val="19"/>
          <w:szCs w:val="19"/>
        </w:rPr>
        <w:t>լուծման</w:t>
      </w:r>
      <w:r w:rsidRPr="005E139C">
        <w:rPr>
          <w:rFonts w:ascii="GHEA Grapalat" w:hAnsi="GHEA Grapalat" w:cs="Arial"/>
          <w:sz w:val="19"/>
          <w:szCs w:val="19"/>
        </w:rPr>
        <w:t xml:space="preserve"> </w:t>
      </w:r>
      <w:r w:rsidRPr="005E139C">
        <w:rPr>
          <w:rFonts w:ascii="GHEA Grapalat" w:hAnsi="GHEA Grapalat" w:cs="Sylfaen"/>
          <w:sz w:val="19"/>
          <w:szCs w:val="19"/>
        </w:rPr>
        <w:t>Հայաստանի</w:t>
      </w:r>
      <w:r w:rsidRPr="005E139C">
        <w:rPr>
          <w:rFonts w:ascii="GHEA Grapalat" w:hAnsi="GHEA Grapalat" w:cs="Arial"/>
          <w:sz w:val="19"/>
          <w:szCs w:val="19"/>
        </w:rPr>
        <w:t xml:space="preserve"> </w:t>
      </w:r>
      <w:r w:rsidRPr="005E139C">
        <w:rPr>
          <w:rFonts w:ascii="GHEA Grapalat" w:hAnsi="GHEA Grapalat" w:cs="Sylfaen"/>
          <w:sz w:val="19"/>
          <w:szCs w:val="19"/>
        </w:rPr>
        <w:t>Հանրապետության</w:t>
      </w:r>
      <w:r w:rsidRPr="005E139C">
        <w:rPr>
          <w:rFonts w:ascii="GHEA Grapalat" w:hAnsi="GHEA Grapalat" w:cs="Arial"/>
          <w:sz w:val="19"/>
          <w:szCs w:val="19"/>
        </w:rPr>
        <w:t xml:space="preserve"> </w:t>
      </w:r>
      <w:r w:rsidRPr="005E139C">
        <w:rPr>
          <w:rFonts w:ascii="GHEA Grapalat" w:hAnsi="GHEA Grapalat" w:cs="Sylfaen"/>
          <w:sz w:val="19"/>
          <w:szCs w:val="19"/>
        </w:rPr>
        <w:t>օրենսդրությամբ</w:t>
      </w:r>
      <w:r w:rsidRPr="005E139C">
        <w:rPr>
          <w:rFonts w:ascii="GHEA Grapalat" w:hAnsi="GHEA Grapalat" w:cs="Arial"/>
          <w:sz w:val="19"/>
          <w:szCs w:val="19"/>
        </w:rPr>
        <w:t xml:space="preserve"> </w:t>
      </w:r>
      <w:r w:rsidRPr="005E139C">
        <w:rPr>
          <w:rFonts w:ascii="GHEA Grapalat" w:hAnsi="GHEA Grapalat" w:cs="Sylfaen"/>
          <w:sz w:val="19"/>
          <w:szCs w:val="19"/>
        </w:rPr>
        <w:t>սահմանված</w:t>
      </w:r>
      <w:r w:rsidRPr="005E139C">
        <w:rPr>
          <w:rFonts w:ascii="GHEA Grapalat" w:hAnsi="GHEA Grapalat" w:cs="Arial"/>
          <w:sz w:val="19"/>
          <w:szCs w:val="19"/>
        </w:rPr>
        <w:t xml:space="preserve"> </w:t>
      </w:r>
      <w:r w:rsidRPr="005E139C">
        <w:rPr>
          <w:rFonts w:ascii="GHEA Grapalat" w:hAnsi="GHEA Grapalat" w:cs="Sylfaen"/>
          <w:sz w:val="19"/>
          <w:szCs w:val="19"/>
        </w:rPr>
        <w:t>կարգով</w:t>
      </w:r>
      <w:r w:rsidRPr="005E139C">
        <w:rPr>
          <w:rFonts w:ascii="GHEA Grapalat" w:hAnsi="GHEA Grapalat" w:cs="Tahoma"/>
          <w:sz w:val="19"/>
          <w:szCs w:val="19"/>
        </w:rPr>
        <w:t>։</w:t>
      </w:r>
      <w:r w:rsidRPr="005E139C">
        <w:rPr>
          <w:rFonts w:ascii="GHEA Grapalat" w:hAnsi="GHEA Grapalat"/>
          <w:sz w:val="19"/>
          <w:szCs w:val="19"/>
        </w:rPr>
        <w:t xml:space="preserve"> </w:t>
      </w:r>
    </w:p>
    <w:p w:rsidR="00705ADB" w:rsidRPr="005E139C" w:rsidRDefault="00705ADB" w:rsidP="00705ADB">
      <w:pPr>
        <w:pStyle w:val="NormalWeb"/>
        <w:spacing w:before="0" w:beforeAutospacing="0" w:after="0" w:afterAutospacing="0"/>
        <w:ind w:firstLine="340"/>
        <w:jc w:val="both"/>
        <w:rPr>
          <w:rFonts w:ascii="GHEA Grapalat" w:hAnsi="GHEA Grapalat"/>
          <w:sz w:val="19"/>
          <w:szCs w:val="19"/>
        </w:rPr>
      </w:pPr>
      <w:r w:rsidRPr="005E139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05ADB" w:rsidRPr="005E139C" w:rsidTr="00A654CE">
        <w:trPr>
          <w:tblCellSpacing w:w="0" w:type="dxa"/>
          <w:jc w:val="center"/>
        </w:trPr>
        <w:tc>
          <w:tcPr>
            <w:tcW w:w="0" w:type="auto"/>
            <w:vAlign w:val="center"/>
          </w:tcPr>
          <w:p w:rsidR="00705ADB" w:rsidRPr="005E139C" w:rsidRDefault="00705ADB" w:rsidP="00A654CE">
            <w:pPr>
              <w:pStyle w:val="NormalWeb"/>
              <w:spacing w:before="0" w:beforeAutospacing="0" w:after="0" w:afterAutospacing="0"/>
              <w:rPr>
                <w:rFonts w:ascii="GHEA Grapalat" w:hAnsi="GHEA Grapalat"/>
                <w:sz w:val="19"/>
                <w:szCs w:val="19"/>
              </w:rPr>
            </w:pPr>
            <w:r w:rsidRPr="005E139C">
              <w:rPr>
                <w:rFonts w:ascii="GHEA Grapalat" w:hAnsi="GHEA Grapalat" w:cs="Sylfaen"/>
                <w:sz w:val="19"/>
                <w:szCs w:val="19"/>
              </w:rPr>
              <w:t>Գործադիր</w:t>
            </w:r>
            <w:r w:rsidRPr="005E139C">
              <w:rPr>
                <w:rFonts w:ascii="GHEA Grapalat" w:hAnsi="GHEA Grapalat" w:cs="Arial"/>
                <w:sz w:val="19"/>
                <w:szCs w:val="19"/>
              </w:rPr>
              <w:t xml:space="preserve"> </w:t>
            </w:r>
            <w:r w:rsidRPr="005E139C">
              <w:rPr>
                <w:rFonts w:ascii="GHEA Grapalat" w:hAnsi="GHEA Grapalat" w:cs="Sylfaen"/>
                <w:sz w:val="19"/>
                <w:szCs w:val="19"/>
              </w:rPr>
              <w:t>տնօրեն</w:t>
            </w:r>
            <w:r w:rsidRPr="005E139C">
              <w:rPr>
                <w:rFonts w:ascii="GHEA Grapalat" w:hAnsi="GHEA Grapalat" w:cs="Arial"/>
                <w:sz w:val="19"/>
                <w:szCs w:val="19"/>
              </w:rPr>
              <w:t xml:space="preserve"> ____</w:t>
            </w:r>
            <w:r w:rsidRPr="005E139C">
              <w:rPr>
                <w:rFonts w:ascii="GHEA Grapalat" w:hAnsi="GHEA Grapalat"/>
                <w:sz w:val="19"/>
                <w:szCs w:val="19"/>
              </w:rPr>
              <w:t xml:space="preserve">___________________ </w:t>
            </w:r>
          </w:p>
        </w:tc>
      </w:tr>
      <w:tr w:rsidR="00705ADB" w:rsidRPr="005E139C" w:rsidTr="00A654CE">
        <w:trPr>
          <w:tblCellSpacing w:w="0" w:type="dxa"/>
          <w:jc w:val="center"/>
        </w:trPr>
        <w:tc>
          <w:tcPr>
            <w:tcW w:w="0" w:type="auto"/>
            <w:vAlign w:val="center"/>
          </w:tcPr>
          <w:p w:rsidR="00705ADB" w:rsidRPr="005E139C" w:rsidRDefault="00705ADB" w:rsidP="00A654CE">
            <w:pPr>
              <w:rPr>
                <w:rFonts w:ascii="GHEA Grapalat" w:hAnsi="GHEA Grapalat"/>
                <w:sz w:val="19"/>
                <w:szCs w:val="19"/>
              </w:rPr>
            </w:pPr>
            <w:r w:rsidRPr="005E139C">
              <w:rPr>
                <w:rFonts w:ascii="GHEA Grapalat" w:hAnsi="GHEA Grapalat" w:cs="Arial"/>
                <w:sz w:val="19"/>
                <w:szCs w:val="19"/>
              </w:rPr>
              <w:t> </w:t>
            </w:r>
          </w:p>
        </w:tc>
      </w:tr>
      <w:tr w:rsidR="00705ADB" w:rsidRPr="005E139C" w:rsidTr="00A654CE">
        <w:trPr>
          <w:tblCellSpacing w:w="0" w:type="dxa"/>
          <w:jc w:val="center"/>
        </w:trPr>
        <w:tc>
          <w:tcPr>
            <w:tcW w:w="0" w:type="auto"/>
            <w:vAlign w:val="center"/>
          </w:tcPr>
          <w:p w:rsidR="00705ADB" w:rsidRPr="005E139C" w:rsidRDefault="00705ADB" w:rsidP="00A654CE">
            <w:pPr>
              <w:pStyle w:val="NormalWeb"/>
              <w:spacing w:before="0" w:beforeAutospacing="0" w:after="0" w:afterAutospacing="0"/>
              <w:rPr>
                <w:rFonts w:ascii="GHEA Grapalat" w:hAnsi="GHEA Grapalat" w:cs="Arial"/>
                <w:sz w:val="19"/>
                <w:szCs w:val="19"/>
              </w:rPr>
            </w:pPr>
            <w:r w:rsidRPr="005E139C">
              <w:rPr>
                <w:rFonts w:ascii="GHEA Grapalat" w:hAnsi="GHEA Grapalat" w:cs="Sylfaen"/>
                <w:sz w:val="19"/>
                <w:szCs w:val="19"/>
              </w:rPr>
              <w:t>Գլխավոր</w:t>
            </w:r>
            <w:r w:rsidRPr="005E139C">
              <w:rPr>
                <w:rFonts w:ascii="GHEA Grapalat" w:hAnsi="GHEA Grapalat" w:cs="Arial"/>
                <w:sz w:val="19"/>
                <w:szCs w:val="19"/>
              </w:rPr>
              <w:t xml:space="preserve"> </w:t>
            </w:r>
            <w:r w:rsidRPr="005E139C">
              <w:rPr>
                <w:rFonts w:ascii="GHEA Grapalat" w:hAnsi="GHEA Grapalat" w:cs="Sylfaen"/>
                <w:sz w:val="19"/>
                <w:szCs w:val="19"/>
              </w:rPr>
              <w:t>հաշվապահ</w:t>
            </w:r>
            <w:r w:rsidRPr="005E139C">
              <w:rPr>
                <w:rFonts w:ascii="GHEA Grapalat" w:hAnsi="GHEA Grapalat" w:cs="Arial"/>
                <w:sz w:val="19"/>
                <w:szCs w:val="19"/>
              </w:rPr>
              <w:t xml:space="preserve"> _____________________</w:t>
            </w:r>
          </w:p>
        </w:tc>
      </w:tr>
      <w:tr w:rsidR="00705ADB" w:rsidRPr="005E139C" w:rsidTr="00A654CE">
        <w:trPr>
          <w:tblCellSpacing w:w="0" w:type="dxa"/>
          <w:jc w:val="center"/>
        </w:trPr>
        <w:tc>
          <w:tcPr>
            <w:tcW w:w="0" w:type="auto"/>
            <w:vAlign w:val="center"/>
          </w:tcPr>
          <w:p w:rsidR="00705ADB" w:rsidRPr="005E139C" w:rsidRDefault="00705ADB" w:rsidP="00A654CE">
            <w:pPr>
              <w:pStyle w:val="NormalWeb"/>
              <w:spacing w:before="0" w:beforeAutospacing="0" w:after="0" w:afterAutospacing="0"/>
              <w:rPr>
                <w:rFonts w:ascii="GHEA Grapalat" w:hAnsi="GHEA Grapalat"/>
                <w:sz w:val="19"/>
                <w:szCs w:val="19"/>
              </w:rPr>
            </w:pPr>
            <w:r w:rsidRPr="005E139C">
              <w:rPr>
                <w:rFonts w:ascii="GHEA Grapalat" w:hAnsi="GHEA Grapalat"/>
                <w:sz w:val="19"/>
                <w:szCs w:val="19"/>
              </w:rPr>
              <w:t>_____________________________</w:t>
            </w:r>
          </w:p>
          <w:p w:rsidR="00705ADB" w:rsidRPr="005E139C" w:rsidRDefault="00705ADB" w:rsidP="00A654CE">
            <w:pPr>
              <w:pStyle w:val="NormalWeb"/>
              <w:spacing w:before="0" w:beforeAutospacing="0" w:after="0" w:afterAutospacing="0"/>
              <w:ind w:firstLine="340"/>
              <w:rPr>
                <w:rFonts w:ascii="GHEA Grapalat" w:hAnsi="GHEA Grapalat"/>
                <w:sz w:val="19"/>
                <w:szCs w:val="19"/>
              </w:rPr>
            </w:pPr>
            <w:r w:rsidRPr="005E139C">
              <w:rPr>
                <w:rFonts w:ascii="GHEA Grapalat" w:hAnsi="GHEA Grapalat"/>
                <w:sz w:val="15"/>
                <w:szCs w:val="15"/>
              </w:rPr>
              <w:t>(</w:t>
            </w:r>
            <w:r w:rsidRPr="005E139C">
              <w:rPr>
                <w:rFonts w:ascii="GHEA Grapalat" w:hAnsi="GHEA Grapalat" w:cs="Sylfaen"/>
                <w:sz w:val="15"/>
                <w:szCs w:val="15"/>
              </w:rPr>
              <w:t>ամիսը</w:t>
            </w:r>
            <w:r w:rsidRPr="005E139C">
              <w:rPr>
                <w:rFonts w:ascii="GHEA Grapalat" w:hAnsi="GHEA Grapalat" w:cs="Arial"/>
                <w:sz w:val="15"/>
                <w:szCs w:val="15"/>
              </w:rPr>
              <w:t xml:space="preserve">, </w:t>
            </w:r>
            <w:r w:rsidRPr="005E139C">
              <w:rPr>
                <w:rFonts w:ascii="GHEA Grapalat" w:hAnsi="GHEA Grapalat" w:cs="Sylfaen"/>
                <w:sz w:val="15"/>
                <w:szCs w:val="15"/>
              </w:rPr>
              <w:t>ամսաթիվը</w:t>
            </w:r>
            <w:r w:rsidRPr="005E139C">
              <w:rPr>
                <w:rFonts w:ascii="GHEA Grapalat" w:hAnsi="GHEA Grapalat" w:cs="Arial"/>
                <w:sz w:val="15"/>
                <w:szCs w:val="15"/>
              </w:rPr>
              <w:t xml:space="preserve">, </w:t>
            </w:r>
            <w:r w:rsidRPr="005E139C">
              <w:rPr>
                <w:rFonts w:ascii="GHEA Grapalat" w:hAnsi="GHEA Grapalat" w:cs="Sylfaen"/>
                <w:sz w:val="15"/>
                <w:szCs w:val="15"/>
              </w:rPr>
              <w:t>տարեթիվը</w:t>
            </w:r>
            <w:r w:rsidRPr="005E139C">
              <w:rPr>
                <w:rFonts w:ascii="GHEA Grapalat" w:hAnsi="GHEA Grapalat" w:cs="Arial"/>
                <w:sz w:val="15"/>
                <w:szCs w:val="15"/>
              </w:rPr>
              <w:t>)</w:t>
            </w:r>
          </w:p>
        </w:tc>
      </w:tr>
    </w:tbl>
    <w:p w:rsidR="00705ADB" w:rsidRPr="005E139C" w:rsidRDefault="00705ADB" w:rsidP="00705ADB">
      <w:pPr>
        <w:jc w:val="center"/>
        <w:rPr>
          <w:rFonts w:ascii="GHEA Grapalat" w:hAnsi="GHEA Grapalat"/>
          <w:lang w:val="es-ES"/>
        </w:rPr>
      </w:pPr>
      <w:r w:rsidRPr="005E139C" w:rsidDel="001A1C36">
        <w:rPr>
          <w:rFonts w:ascii="GHEA Grapalat" w:hAnsi="GHEA Grapalat"/>
          <w:lang w:val="hy-AM"/>
        </w:rPr>
        <w:t xml:space="preserve"> </w:t>
      </w:r>
    </w:p>
    <w:p w:rsidR="00705ADB" w:rsidRPr="005E139C" w:rsidRDefault="00705ADB" w:rsidP="00705ADB">
      <w:pPr>
        <w:rPr>
          <w:rFonts w:ascii="GHEA Grapalat" w:hAnsi="GHEA Grapalat"/>
          <w:lang w:val="es-ES"/>
        </w:rPr>
      </w:pPr>
    </w:p>
    <w:p w:rsidR="00705ADB" w:rsidRPr="005E139C" w:rsidRDefault="00705ADB" w:rsidP="00705ADB">
      <w:pPr>
        <w:ind w:left="720"/>
        <w:rPr>
          <w:rFonts w:ascii="GHEA Grapalat" w:hAnsi="GHEA Grapalat"/>
          <w:sz w:val="20"/>
          <w:szCs w:val="20"/>
          <w:lang w:val="af-ZA"/>
        </w:rPr>
      </w:pPr>
    </w:p>
    <w:p w:rsidR="00705ADB" w:rsidRPr="005E139C" w:rsidRDefault="00705ADB" w:rsidP="00705ADB">
      <w:pPr>
        <w:pStyle w:val="BodyTextIndent"/>
        <w:ind w:firstLine="567"/>
        <w:rPr>
          <w:rFonts w:ascii="GHEA Grapalat" w:hAnsi="GHEA Grapalat"/>
          <w:lang w:val="es-ES"/>
        </w:rPr>
      </w:pPr>
    </w:p>
    <w:p w:rsidR="00705ADB" w:rsidRPr="005E139C" w:rsidRDefault="00705ADB" w:rsidP="00705ADB">
      <w:pPr>
        <w:pStyle w:val="BodyTextIndent"/>
        <w:ind w:firstLine="567"/>
        <w:rPr>
          <w:rFonts w:ascii="GHEA Grapalat" w:hAnsi="GHEA Grapalat"/>
          <w:lang w:val="es-ES"/>
        </w:rPr>
      </w:pPr>
    </w:p>
    <w:p w:rsidR="00705ADB" w:rsidRPr="005E139C" w:rsidRDefault="00705ADB" w:rsidP="00705ADB">
      <w:pPr>
        <w:pStyle w:val="BodyTextIndent"/>
        <w:ind w:firstLine="567"/>
        <w:rPr>
          <w:rFonts w:ascii="GHEA Grapalat" w:hAnsi="GHEA Grapalat"/>
          <w:lang w:val="es-ES"/>
        </w:rPr>
      </w:pPr>
    </w:p>
    <w:p w:rsidR="00705ADB" w:rsidRPr="005E139C" w:rsidRDefault="00705ADB" w:rsidP="00705ADB">
      <w:pPr>
        <w:pStyle w:val="BodyTextIndent"/>
        <w:ind w:firstLine="567"/>
        <w:rPr>
          <w:rFonts w:ascii="GHEA Grapalat" w:hAnsi="GHEA Grapalat"/>
          <w:lang w:val="es-ES"/>
        </w:rPr>
      </w:pPr>
    </w:p>
    <w:p w:rsidR="008C2960" w:rsidRPr="005E139C" w:rsidRDefault="008C2960"/>
    <w:sectPr w:rsidR="008C2960" w:rsidRPr="005E139C" w:rsidSect="00A654CE">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EBD" w:rsidRDefault="00853EBD" w:rsidP="00705ADB">
      <w:pPr>
        <w:spacing w:after="0" w:line="240" w:lineRule="auto"/>
      </w:pPr>
      <w:r>
        <w:separator/>
      </w:r>
    </w:p>
  </w:endnote>
  <w:endnote w:type="continuationSeparator" w:id="1">
    <w:p w:rsidR="00853EBD" w:rsidRDefault="00853EBD" w:rsidP="00705A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EBD" w:rsidRDefault="00853EBD" w:rsidP="00705ADB">
      <w:pPr>
        <w:spacing w:after="0" w:line="240" w:lineRule="auto"/>
      </w:pPr>
      <w:r>
        <w:separator/>
      </w:r>
    </w:p>
  </w:footnote>
  <w:footnote w:type="continuationSeparator" w:id="1">
    <w:p w:rsidR="00853EBD" w:rsidRDefault="00853EBD" w:rsidP="00705ADB">
      <w:pPr>
        <w:spacing w:after="0" w:line="240" w:lineRule="auto"/>
      </w:pPr>
      <w:r>
        <w:continuationSeparator/>
      </w:r>
    </w:p>
  </w:footnote>
  <w:footnote w:id="2">
    <w:p w:rsidR="002D66C9" w:rsidRPr="00196336" w:rsidRDefault="002D66C9" w:rsidP="00705ADB">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3">
    <w:p w:rsidR="002D66C9" w:rsidRPr="00EC2CDE" w:rsidRDefault="002D66C9" w:rsidP="00705ADB">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2D66C9" w:rsidRPr="00A16923" w:rsidRDefault="002D66C9" w:rsidP="00705ADB">
      <w:pPr>
        <w:pStyle w:val="FootnoteText"/>
        <w:rPr>
          <w:lang w:val="af-ZA"/>
        </w:rPr>
      </w:pPr>
    </w:p>
  </w:footnote>
  <w:footnote w:id="5">
    <w:p w:rsidR="002D66C9" w:rsidRPr="00FF5B84" w:rsidRDefault="002D66C9" w:rsidP="00705ADB">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6">
    <w:p w:rsidR="002D66C9" w:rsidRPr="006411BD" w:rsidRDefault="002D66C9" w:rsidP="00705AD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2D66C9" w:rsidRPr="00213B22" w:rsidRDefault="002D66C9" w:rsidP="00705ADB">
      <w:pPr>
        <w:pStyle w:val="FootnoteText"/>
        <w:jc w:val="both"/>
        <w:rPr>
          <w:lang w:val="hy-AM"/>
        </w:rPr>
      </w:pPr>
      <w:r>
        <w:rPr>
          <w:rStyle w:val="FootnoteReference"/>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2D66C9" w:rsidRPr="00213B22" w:rsidRDefault="002D66C9" w:rsidP="00705ADB">
      <w:pPr>
        <w:pStyle w:val="FootnoteText"/>
        <w:jc w:val="both"/>
        <w:rPr>
          <w:rFonts w:ascii="Sylfaen" w:hAnsi="Sylfaen"/>
          <w:lang w:val="hy-AM"/>
        </w:rPr>
      </w:pPr>
      <w:r>
        <w:rPr>
          <w:rStyle w:val="FootnoteReference"/>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D66C9" w:rsidRPr="00213B22" w:rsidRDefault="002D66C9" w:rsidP="00705ADB">
      <w:pPr>
        <w:pStyle w:val="FootnoteText"/>
        <w:rPr>
          <w:lang w:val="hy-AM"/>
        </w:rPr>
      </w:pPr>
    </w:p>
  </w:footnote>
  <w:footnote w:id="9">
    <w:p w:rsidR="002D66C9" w:rsidRPr="00213B22" w:rsidRDefault="002D66C9" w:rsidP="00705ADB">
      <w:pPr>
        <w:pStyle w:val="FootnoteText"/>
        <w:jc w:val="both"/>
        <w:rPr>
          <w:lang w:val="hy-AM"/>
        </w:rPr>
      </w:pPr>
      <w:r>
        <w:rPr>
          <w:rStyle w:val="FootnoteReference"/>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2D66C9" w:rsidRPr="00213B22" w:rsidRDefault="002D66C9" w:rsidP="00705ADB">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pos w:val="beneathText"/>
    <w:footnote w:id="0"/>
    <w:footnote w:id="1"/>
  </w:footnotePr>
  <w:endnotePr>
    <w:endnote w:id="0"/>
    <w:endnote w:id="1"/>
  </w:endnotePr>
  <w:compat>
    <w:useFELayout/>
  </w:compat>
  <w:rsids>
    <w:rsidRoot w:val="00705ADB"/>
    <w:rsid w:val="000378F0"/>
    <w:rsid w:val="002005FC"/>
    <w:rsid w:val="00265C21"/>
    <w:rsid w:val="002837BE"/>
    <w:rsid w:val="0028501D"/>
    <w:rsid w:val="002B0286"/>
    <w:rsid w:val="002D66C9"/>
    <w:rsid w:val="0033075A"/>
    <w:rsid w:val="003B6054"/>
    <w:rsid w:val="004419BA"/>
    <w:rsid w:val="004F67DE"/>
    <w:rsid w:val="00534843"/>
    <w:rsid w:val="005D6A47"/>
    <w:rsid w:val="005E139C"/>
    <w:rsid w:val="00620E25"/>
    <w:rsid w:val="006727CE"/>
    <w:rsid w:val="006D2E38"/>
    <w:rsid w:val="00705ADB"/>
    <w:rsid w:val="00794114"/>
    <w:rsid w:val="00802752"/>
    <w:rsid w:val="0080389D"/>
    <w:rsid w:val="00853EBD"/>
    <w:rsid w:val="008A1394"/>
    <w:rsid w:val="008C2960"/>
    <w:rsid w:val="009660DF"/>
    <w:rsid w:val="00A654CE"/>
    <w:rsid w:val="00AF23C1"/>
    <w:rsid w:val="00B2173F"/>
    <w:rsid w:val="00B70BEB"/>
    <w:rsid w:val="00B70D5D"/>
    <w:rsid w:val="00C908EC"/>
    <w:rsid w:val="00CE752A"/>
    <w:rsid w:val="00D300E3"/>
    <w:rsid w:val="00D563C2"/>
    <w:rsid w:val="00E03F28"/>
    <w:rsid w:val="00E065F5"/>
    <w:rsid w:val="00E12E10"/>
    <w:rsid w:val="00E6261D"/>
    <w:rsid w:val="00EE0409"/>
    <w:rsid w:val="00F0280B"/>
    <w:rsid w:val="00FD0378"/>
    <w:rsid w:val="00FF45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7DE"/>
  </w:style>
  <w:style w:type="paragraph" w:styleId="Heading1">
    <w:name w:val="heading 1"/>
    <w:basedOn w:val="Normal"/>
    <w:next w:val="Normal"/>
    <w:link w:val="Heading1Char"/>
    <w:qFormat/>
    <w:rsid w:val="00705ADB"/>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705ADB"/>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705ADB"/>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705ADB"/>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705ADB"/>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705ADB"/>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705ADB"/>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705ADB"/>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705ADB"/>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5ADB"/>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05ADB"/>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05ADB"/>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05ADB"/>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05ADB"/>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05ADB"/>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05ADB"/>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05ADB"/>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05ADB"/>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705ADB"/>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705ADB"/>
    <w:rPr>
      <w:rFonts w:ascii="Arial LatArm" w:eastAsia="Times New Roman" w:hAnsi="Arial LatArm" w:cs="Times New Roman"/>
      <w:i/>
      <w:sz w:val="20"/>
      <w:szCs w:val="20"/>
      <w:lang w:val="en-AU"/>
    </w:rPr>
  </w:style>
  <w:style w:type="paragraph" w:styleId="Footer">
    <w:name w:val="footer"/>
    <w:basedOn w:val="Normal"/>
    <w:link w:val="FooterChar"/>
    <w:rsid w:val="00705ADB"/>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705ADB"/>
    <w:rPr>
      <w:rFonts w:ascii="Times New Roman" w:eastAsia="Times New Roman" w:hAnsi="Times New Roman" w:cs="Times New Roman"/>
      <w:sz w:val="20"/>
      <w:szCs w:val="20"/>
    </w:rPr>
  </w:style>
  <w:style w:type="paragraph" w:styleId="BodyTextIndent3">
    <w:name w:val="Body Text Indent 3"/>
    <w:basedOn w:val="Normal"/>
    <w:link w:val="BodyTextIndent3Char"/>
    <w:rsid w:val="00705ADB"/>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705ADB"/>
    <w:rPr>
      <w:rFonts w:ascii="Times Armenian" w:eastAsia="Times New Roman" w:hAnsi="Times Armenian" w:cs="Times New Roman"/>
      <w:sz w:val="20"/>
      <w:szCs w:val="20"/>
    </w:rPr>
  </w:style>
  <w:style w:type="paragraph" w:styleId="BodyText2">
    <w:name w:val="Body Text 2"/>
    <w:basedOn w:val="Normal"/>
    <w:link w:val="BodyText2Char"/>
    <w:rsid w:val="00705ADB"/>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705ADB"/>
    <w:rPr>
      <w:rFonts w:ascii="Arial LatArm" w:eastAsia="Times New Roman" w:hAnsi="Arial LatArm" w:cs="Times New Roman"/>
      <w:sz w:val="20"/>
      <w:szCs w:val="20"/>
    </w:rPr>
  </w:style>
  <w:style w:type="paragraph" w:styleId="BodyTextIndent2">
    <w:name w:val="Body Text Indent 2"/>
    <w:basedOn w:val="Normal"/>
    <w:link w:val="BodyTextIndent2Char"/>
    <w:rsid w:val="00705ADB"/>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705ADB"/>
    <w:rPr>
      <w:rFonts w:ascii="Baltica" w:eastAsia="Times New Roman" w:hAnsi="Baltica" w:cs="Times New Roman"/>
      <w:sz w:val="20"/>
      <w:szCs w:val="20"/>
      <w:lang w:val="af-ZA"/>
    </w:rPr>
  </w:style>
  <w:style w:type="paragraph" w:customStyle="1" w:styleId="Char">
    <w:name w:val="Char"/>
    <w:basedOn w:val="Normal"/>
    <w:semiHidden/>
    <w:rsid w:val="00705ADB"/>
    <w:pPr>
      <w:spacing w:after="160" w:line="360" w:lineRule="auto"/>
      <w:ind w:firstLine="709"/>
      <w:jc w:val="both"/>
    </w:pPr>
    <w:rPr>
      <w:rFonts w:ascii="Arial AMU" w:eastAsia="Times New Roman" w:hAnsi="Arial AMU" w:cs="Arial"/>
      <w:szCs w:val="20"/>
    </w:rPr>
  </w:style>
  <w:style w:type="paragraph" w:customStyle="1" w:styleId="Default">
    <w:name w:val="Default"/>
    <w:rsid w:val="00705ADB"/>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05ADB"/>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05ADB"/>
    <w:rPr>
      <w:rFonts w:ascii="Tahoma" w:eastAsia="Times New Roman" w:hAnsi="Tahoma" w:cs="Times New Roman"/>
      <w:sz w:val="16"/>
      <w:szCs w:val="16"/>
    </w:rPr>
  </w:style>
  <w:style w:type="character" w:styleId="Hyperlink">
    <w:name w:val="Hyperlink"/>
    <w:rsid w:val="00705ADB"/>
    <w:rPr>
      <w:color w:val="0000FF"/>
      <w:u w:val="single"/>
    </w:rPr>
  </w:style>
  <w:style w:type="character" w:customStyle="1" w:styleId="CharChar1">
    <w:name w:val="Char Char1"/>
    <w:locked/>
    <w:rsid w:val="00705ADB"/>
    <w:rPr>
      <w:rFonts w:ascii="Arial LatArm" w:hAnsi="Arial LatArm"/>
      <w:i/>
      <w:lang w:val="en-AU" w:eastAsia="en-US" w:bidi="ar-SA"/>
    </w:rPr>
  </w:style>
  <w:style w:type="paragraph" w:styleId="BodyText">
    <w:name w:val="Body Text"/>
    <w:basedOn w:val="Normal"/>
    <w:link w:val="BodyTextChar"/>
    <w:rsid w:val="00705AD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05ADB"/>
    <w:rPr>
      <w:rFonts w:ascii="Times New Roman" w:eastAsia="Times New Roman" w:hAnsi="Times New Roman" w:cs="Times New Roman"/>
      <w:sz w:val="24"/>
      <w:szCs w:val="24"/>
    </w:rPr>
  </w:style>
  <w:style w:type="paragraph" w:styleId="Index1">
    <w:name w:val="index 1"/>
    <w:basedOn w:val="Normal"/>
    <w:next w:val="Normal"/>
    <w:autoRedefine/>
    <w:semiHidden/>
    <w:rsid w:val="00705ADB"/>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05ADB"/>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705ADB"/>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705ADB"/>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05ADB"/>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705ADB"/>
    <w:rPr>
      <w:rFonts w:ascii="Arial LatArm" w:eastAsia="Times New Roman" w:hAnsi="Arial LatArm" w:cs="Times New Roman"/>
      <w:sz w:val="20"/>
      <w:szCs w:val="20"/>
      <w:lang w:eastAsia="ru-RU"/>
    </w:rPr>
  </w:style>
  <w:style w:type="paragraph" w:styleId="Title">
    <w:name w:val="Title"/>
    <w:basedOn w:val="Normal"/>
    <w:link w:val="TitleChar"/>
    <w:qFormat/>
    <w:rsid w:val="00705ADB"/>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705ADB"/>
    <w:rPr>
      <w:rFonts w:ascii="Arial Armenian" w:eastAsia="Times New Roman" w:hAnsi="Arial Armenian" w:cs="Times New Roman"/>
      <w:sz w:val="24"/>
      <w:szCs w:val="20"/>
    </w:rPr>
  </w:style>
  <w:style w:type="character" w:styleId="PageNumber">
    <w:name w:val="page number"/>
    <w:basedOn w:val="DefaultParagraphFont"/>
    <w:rsid w:val="00705ADB"/>
  </w:style>
  <w:style w:type="paragraph" w:styleId="FootnoteText">
    <w:name w:val="footnote text"/>
    <w:basedOn w:val="Normal"/>
    <w:link w:val="FootnoteTextChar"/>
    <w:semiHidden/>
    <w:rsid w:val="00705ADB"/>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705ADB"/>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05ADB"/>
    <w:pPr>
      <w:spacing w:after="160" w:line="240" w:lineRule="exact"/>
    </w:pPr>
    <w:rPr>
      <w:rFonts w:ascii="Arial" w:eastAsia="Times New Roman" w:hAnsi="Arial" w:cs="Arial"/>
      <w:sz w:val="20"/>
      <w:szCs w:val="20"/>
    </w:rPr>
  </w:style>
  <w:style w:type="paragraph" w:customStyle="1" w:styleId="norm">
    <w:name w:val="norm"/>
    <w:basedOn w:val="Normal"/>
    <w:rsid w:val="00705ADB"/>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05ADB"/>
    <w:rPr>
      <w:rFonts w:ascii="Arial Armenian" w:hAnsi="Arial Armenian"/>
      <w:sz w:val="22"/>
      <w:lang w:val="en-US" w:eastAsia="ru-RU" w:bidi="ar-SA"/>
    </w:rPr>
  </w:style>
  <w:style w:type="character" w:customStyle="1" w:styleId="CharCharChar">
    <w:name w:val="Char Char Char"/>
    <w:rsid w:val="00705ADB"/>
    <w:rPr>
      <w:rFonts w:ascii="Arial LatArm" w:hAnsi="Arial LatArm"/>
      <w:sz w:val="24"/>
      <w:lang w:eastAsia="ru-RU"/>
    </w:rPr>
  </w:style>
  <w:style w:type="paragraph" w:styleId="NormalWeb">
    <w:name w:val="Normal (Web)"/>
    <w:basedOn w:val="Normal"/>
    <w:uiPriority w:val="99"/>
    <w:rsid w:val="00705A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705ADB"/>
    <w:rPr>
      <w:b/>
      <w:bCs/>
    </w:rPr>
  </w:style>
  <w:style w:type="character" w:styleId="FootnoteReference">
    <w:name w:val="footnote reference"/>
    <w:semiHidden/>
    <w:rsid w:val="00705ADB"/>
    <w:rPr>
      <w:vertAlign w:val="superscript"/>
    </w:rPr>
  </w:style>
  <w:style w:type="character" w:customStyle="1" w:styleId="CharChar22">
    <w:name w:val="Char Char22"/>
    <w:rsid w:val="00705ADB"/>
    <w:rPr>
      <w:rFonts w:ascii="Arial Armenian" w:hAnsi="Arial Armenian"/>
      <w:sz w:val="28"/>
      <w:lang w:val="en-US"/>
    </w:rPr>
  </w:style>
  <w:style w:type="character" w:customStyle="1" w:styleId="CharChar20">
    <w:name w:val="Char Char20"/>
    <w:rsid w:val="00705ADB"/>
    <w:rPr>
      <w:rFonts w:ascii="Times LatArm" w:hAnsi="Times LatArm"/>
      <w:b/>
      <w:sz w:val="28"/>
      <w:lang w:val="en-US"/>
    </w:rPr>
  </w:style>
  <w:style w:type="character" w:customStyle="1" w:styleId="CharChar16">
    <w:name w:val="Char Char16"/>
    <w:rsid w:val="00705ADB"/>
    <w:rPr>
      <w:rFonts w:ascii="Times Armenian" w:hAnsi="Times Armenian"/>
      <w:b/>
      <w:lang w:val="hy-AM"/>
    </w:rPr>
  </w:style>
  <w:style w:type="character" w:customStyle="1" w:styleId="CharChar15">
    <w:name w:val="Char Char15"/>
    <w:rsid w:val="00705ADB"/>
    <w:rPr>
      <w:rFonts w:ascii="Times Armenian" w:hAnsi="Times Armenian"/>
      <w:i/>
      <w:lang w:val="nl-NL"/>
    </w:rPr>
  </w:style>
  <w:style w:type="character" w:customStyle="1" w:styleId="CharChar13">
    <w:name w:val="Char Char13"/>
    <w:rsid w:val="00705ADB"/>
    <w:rPr>
      <w:rFonts w:ascii="Arial Armenian" w:hAnsi="Arial Armenian"/>
      <w:lang w:val="en-US"/>
    </w:rPr>
  </w:style>
  <w:style w:type="character" w:styleId="CommentReference">
    <w:name w:val="annotation reference"/>
    <w:semiHidden/>
    <w:rsid w:val="00705ADB"/>
    <w:rPr>
      <w:sz w:val="16"/>
      <w:szCs w:val="16"/>
    </w:rPr>
  </w:style>
  <w:style w:type="paragraph" w:styleId="CommentText">
    <w:name w:val="annotation text"/>
    <w:basedOn w:val="Normal"/>
    <w:link w:val="CommentTextChar"/>
    <w:semiHidden/>
    <w:rsid w:val="00705ADB"/>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705ADB"/>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05ADB"/>
    <w:rPr>
      <w:b/>
      <w:bCs/>
    </w:rPr>
  </w:style>
  <w:style w:type="character" w:customStyle="1" w:styleId="CommentSubjectChar">
    <w:name w:val="Comment Subject Char"/>
    <w:basedOn w:val="CommentTextChar"/>
    <w:link w:val="CommentSubject"/>
    <w:semiHidden/>
    <w:rsid w:val="00705ADB"/>
    <w:rPr>
      <w:b/>
      <w:bCs/>
    </w:rPr>
  </w:style>
  <w:style w:type="paragraph" w:styleId="EndnoteText">
    <w:name w:val="endnote text"/>
    <w:basedOn w:val="Normal"/>
    <w:link w:val="EndnoteTextChar"/>
    <w:semiHidden/>
    <w:rsid w:val="00705ADB"/>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705ADB"/>
    <w:rPr>
      <w:rFonts w:ascii="Times Armenian" w:eastAsia="Times New Roman" w:hAnsi="Times Armenian" w:cs="Times New Roman"/>
      <w:sz w:val="20"/>
      <w:szCs w:val="20"/>
      <w:lang w:eastAsia="ru-RU"/>
    </w:rPr>
  </w:style>
  <w:style w:type="character" w:styleId="EndnoteReference">
    <w:name w:val="endnote reference"/>
    <w:semiHidden/>
    <w:rsid w:val="00705ADB"/>
    <w:rPr>
      <w:vertAlign w:val="superscript"/>
    </w:rPr>
  </w:style>
  <w:style w:type="paragraph" w:styleId="DocumentMap">
    <w:name w:val="Document Map"/>
    <w:basedOn w:val="Normal"/>
    <w:link w:val="DocumentMapChar"/>
    <w:semiHidden/>
    <w:rsid w:val="00705ADB"/>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705ADB"/>
    <w:rPr>
      <w:rFonts w:ascii="Tahoma" w:eastAsia="Times New Roman" w:hAnsi="Tahoma" w:cs="Tahoma"/>
      <w:sz w:val="20"/>
      <w:szCs w:val="20"/>
      <w:shd w:val="clear" w:color="auto" w:fill="000080"/>
      <w:lang w:eastAsia="ru-RU"/>
    </w:rPr>
  </w:style>
  <w:style w:type="paragraph" w:styleId="Revision">
    <w:name w:val="Revision"/>
    <w:hidden/>
    <w:semiHidden/>
    <w:rsid w:val="00705ADB"/>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705AD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05ADB"/>
    <w:pPr>
      <w:spacing w:after="160" w:line="240" w:lineRule="exact"/>
    </w:pPr>
    <w:rPr>
      <w:rFonts w:ascii="Verdana" w:eastAsia="Times New Roman" w:hAnsi="Verdana" w:cs="Times New Roman"/>
      <w:sz w:val="20"/>
      <w:szCs w:val="20"/>
    </w:rPr>
  </w:style>
  <w:style w:type="paragraph" w:customStyle="1" w:styleId="Style2">
    <w:name w:val="Style2"/>
    <w:basedOn w:val="Normal"/>
    <w:rsid w:val="00705ADB"/>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705ADB"/>
    <w:rPr>
      <w:rFonts w:ascii="Arial Armenian" w:hAnsi="Arial Armenian"/>
      <w:sz w:val="28"/>
      <w:lang w:val="en-US" w:eastAsia="ru-RU" w:bidi="ar-SA"/>
    </w:rPr>
  </w:style>
  <w:style w:type="character" w:customStyle="1" w:styleId="CharChar21">
    <w:name w:val="Char Char21"/>
    <w:rsid w:val="00705ADB"/>
    <w:rPr>
      <w:rFonts w:ascii="Arial LatArm" w:hAnsi="Arial LatArm"/>
      <w:b/>
      <w:color w:val="0000FF"/>
      <w:lang w:val="en-US" w:eastAsia="ru-RU" w:bidi="ar-SA"/>
    </w:rPr>
  </w:style>
  <w:style w:type="paragraph" w:styleId="ListParagraph">
    <w:name w:val="List Paragraph"/>
    <w:basedOn w:val="Normal"/>
    <w:qFormat/>
    <w:rsid w:val="00705ADB"/>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705ADB"/>
    <w:rPr>
      <w:rFonts w:ascii="Arial Armenian" w:hAnsi="Arial Armenian"/>
      <w:sz w:val="28"/>
      <w:lang w:val="en-US" w:eastAsia="ru-RU" w:bidi="ar-SA"/>
    </w:rPr>
  </w:style>
  <w:style w:type="character" w:customStyle="1" w:styleId="CharChar24">
    <w:name w:val="Char Char24"/>
    <w:rsid w:val="00705ADB"/>
    <w:rPr>
      <w:rFonts w:ascii="Arial LatArm" w:hAnsi="Arial LatArm"/>
      <w:b/>
      <w:color w:val="0000FF"/>
      <w:lang w:val="en-US" w:eastAsia="ru-RU" w:bidi="ar-SA"/>
    </w:rPr>
  </w:style>
  <w:style w:type="paragraph" w:styleId="BlockText">
    <w:name w:val="Block Text"/>
    <w:basedOn w:val="Normal"/>
    <w:rsid w:val="00705ADB"/>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705ADB"/>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705ADB"/>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705ADB"/>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705A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05A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705A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05A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705A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705AD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05AD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05AD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05AD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705AD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705ADB"/>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705ADB"/>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705ADB"/>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705ADB"/>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705ADB"/>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705ADB"/>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705ADB"/>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705ADB"/>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705ADB"/>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705AD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05AD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05AD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705ADB"/>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705ADB"/>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705ADB"/>
    <w:rPr>
      <w:color w:val="800080"/>
      <w:u w:val="single"/>
    </w:rPr>
  </w:style>
  <w:style w:type="character" w:customStyle="1" w:styleId="CharCharCharChar1">
    <w:name w:val="Char Char Char Char1"/>
    <w:aliases w:val=" Char Char Char Char Char Char"/>
    <w:rsid w:val="00705ADB"/>
    <w:rPr>
      <w:rFonts w:ascii="Arial LatArm" w:hAnsi="Arial LatArm"/>
      <w:sz w:val="24"/>
      <w:lang w:val="en-US" w:eastAsia="ru-RU" w:bidi="ar-SA"/>
    </w:rPr>
  </w:style>
  <w:style w:type="character" w:customStyle="1" w:styleId="CharChar4">
    <w:name w:val="Char Char4"/>
    <w:locked/>
    <w:rsid w:val="00705ADB"/>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1</Pages>
  <Words>15198</Words>
  <Characters>86631</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 Kirakosyan</dc:creator>
  <cp:keywords/>
  <dc:description/>
  <cp:lastModifiedBy>Narine Kirakosyan</cp:lastModifiedBy>
  <cp:revision>16</cp:revision>
  <dcterms:created xsi:type="dcterms:W3CDTF">2016-02-01T07:50:00Z</dcterms:created>
  <dcterms:modified xsi:type="dcterms:W3CDTF">2016-02-02T11:53:00Z</dcterms:modified>
</cp:coreProperties>
</file>