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17" w:rsidRPr="00482873" w:rsidRDefault="00297B17" w:rsidP="00482873">
      <w:pPr>
        <w:spacing w:after="0" w:line="360" w:lineRule="auto"/>
        <w:jc w:val="center"/>
        <w:rPr>
          <w:rFonts w:ascii="Sylfaen" w:hAnsi="Sylfaen"/>
          <w:b/>
          <w:i/>
          <w:sz w:val="24"/>
          <w:szCs w:val="24"/>
          <w:lang w:val="af-ZA"/>
        </w:rPr>
      </w:pPr>
      <w:r w:rsidRPr="00482873">
        <w:rPr>
          <w:rFonts w:ascii="Sylfaen" w:hAnsi="Sylfaen" w:cs="Sylfaen"/>
          <w:b/>
          <w:i/>
          <w:sz w:val="24"/>
          <w:szCs w:val="24"/>
          <w:lang w:val="af-ZA"/>
        </w:rPr>
        <w:t>ՀԱՅՏԱՐԱՐՈՒԹՅՈՒՆ</w:t>
      </w:r>
    </w:p>
    <w:p w:rsidR="00482873" w:rsidRPr="00482873" w:rsidRDefault="00482873" w:rsidP="00482873">
      <w:pPr>
        <w:spacing w:after="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482873">
        <w:rPr>
          <w:rFonts w:ascii="Sylfaen" w:hAnsi="Sylfaen" w:cs="Sylfaen"/>
          <w:b/>
          <w:i/>
          <w:sz w:val="24"/>
          <w:szCs w:val="24"/>
          <w:lang w:val="af-ZA"/>
        </w:rPr>
        <w:t>ՉԿԱՅԱՑԱԾ</w:t>
      </w:r>
      <w:r w:rsidRPr="00482873">
        <w:rPr>
          <w:rFonts w:ascii="Sylfaen" w:hAnsi="Sylfaen"/>
          <w:b/>
          <w:i/>
          <w:sz w:val="24"/>
          <w:szCs w:val="24"/>
          <w:lang w:val="af-ZA"/>
        </w:rPr>
        <w:t xml:space="preserve">  </w:t>
      </w:r>
      <w:r w:rsidRPr="00482873">
        <w:rPr>
          <w:rFonts w:ascii="Sylfaen" w:hAnsi="Sylfaen" w:cs="Sylfaen"/>
          <w:b/>
          <w:i/>
          <w:sz w:val="24"/>
          <w:szCs w:val="24"/>
          <w:lang w:val="af-ZA"/>
        </w:rPr>
        <w:t>ՇՐՋԱՆԱԿԱՅԻՆ ՀԱՄԱՁԱՅՆԱԳՐԻ</w:t>
      </w:r>
    </w:p>
    <w:p w:rsidR="00482873" w:rsidRPr="00482873" w:rsidRDefault="00482873" w:rsidP="00482873">
      <w:pPr>
        <w:spacing w:after="0" w:line="360" w:lineRule="auto"/>
        <w:jc w:val="center"/>
        <w:rPr>
          <w:rFonts w:ascii="Sylfaen" w:hAnsi="Sylfaen" w:cs="Sylfaen"/>
          <w:b/>
          <w:i/>
          <w:sz w:val="24"/>
          <w:szCs w:val="24"/>
          <w:lang w:val="hy-AM"/>
        </w:rPr>
      </w:pPr>
      <w:r w:rsidRPr="00482873">
        <w:rPr>
          <w:rFonts w:ascii="Sylfaen" w:hAnsi="Sylfaen"/>
          <w:b/>
          <w:i/>
          <w:sz w:val="24"/>
          <w:szCs w:val="24"/>
          <w:lang w:val="af-ZA"/>
        </w:rPr>
        <w:t xml:space="preserve">  </w:t>
      </w:r>
      <w:r w:rsidRPr="00482873">
        <w:rPr>
          <w:rFonts w:ascii="Sylfaen" w:hAnsi="Sylfaen" w:cs="Sylfaen"/>
          <w:b/>
          <w:i/>
          <w:sz w:val="24"/>
          <w:szCs w:val="24"/>
          <w:lang w:val="af-ZA"/>
        </w:rPr>
        <w:t>ԸՆԹԱՑԱԿԱՐԳԻ</w:t>
      </w:r>
      <w:r w:rsidRPr="00482873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b/>
          <w:i/>
          <w:sz w:val="24"/>
          <w:szCs w:val="24"/>
          <w:lang w:val="af-ZA"/>
        </w:rPr>
        <w:t>ՄԱՍԻՆ</w:t>
      </w:r>
    </w:p>
    <w:p w:rsidR="00297B17" w:rsidRPr="00482873" w:rsidRDefault="00297B17" w:rsidP="00723CD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482873">
        <w:rPr>
          <w:rFonts w:ascii="Sylfaen" w:hAnsi="Sylfaen" w:cs="Sylfaen"/>
          <w:sz w:val="24"/>
          <w:szCs w:val="24"/>
          <w:lang w:val="af-ZA"/>
        </w:rPr>
        <w:t>Հայտարարության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սույն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տեքստը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հաստատված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է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գնահատող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հանձնաժողովի</w:t>
      </w:r>
    </w:p>
    <w:p w:rsidR="00297B17" w:rsidRPr="00482873" w:rsidRDefault="00297B17" w:rsidP="00723CD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482873">
        <w:rPr>
          <w:rFonts w:ascii="Sylfaen" w:hAnsi="Sylfaen"/>
          <w:sz w:val="24"/>
          <w:szCs w:val="24"/>
          <w:lang w:val="af-ZA"/>
        </w:rPr>
        <w:t>201</w:t>
      </w:r>
      <w:r w:rsidR="00CC6050" w:rsidRPr="00482873">
        <w:rPr>
          <w:rFonts w:ascii="Sylfaen" w:hAnsi="Sylfaen"/>
          <w:sz w:val="24"/>
          <w:szCs w:val="24"/>
          <w:lang w:val="af-ZA"/>
        </w:rPr>
        <w:t>6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="00340277" w:rsidRPr="00482873">
        <w:rPr>
          <w:rFonts w:ascii="Sylfaen" w:hAnsi="Sylfaen"/>
          <w:sz w:val="24"/>
          <w:szCs w:val="24"/>
          <w:lang w:val="af-ZA"/>
        </w:rPr>
        <w:t xml:space="preserve">թվականի </w:t>
      </w:r>
      <w:r w:rsidR="00F61AAF" w:rsidRPr="00482873">
        <w:rPr>
          <w:rFonts w:ascii="Sylfaen" w:hAnsi="Sylfaen"/>
          <w:sz w:val="24"/>
          <w:szCs w:val="24"/>
          <w:lang w:val="af-ZA"/>
        </w:rPr>
        <w:t xml:space="preserve">փետրվարի </w:t>
      </w:r>
      <w:r w:rsidR="00723CDE" w:rsidRPr="00482873">
        <w:rPr>
          <w:rFonts w:ascii="Sylfaen" w:hAnsi="Sylfaen"/>
          <w:sz w:val="24"/>
          <w:szCs w:val="24"/>
          <w:lang w:val="af-ZA"/>
        </w:rPr>
        <w:t>2</w:t>
      </w:r>
      <w:r w:rsidR="00723CDE" w:rsidRPr="00482873">
        <w:rPr>
          <w:rFonts w:ascii="Sylfaen" w:hAnsi="Sylfaen"/>
          <w:color w:val="000000"/>
          <w:sz w:val="24"/>
          <w:szCs w:val="24"/>
          <w:lang w:val="af-ZA"/>
        </w:rPr>
        <w:t>-</w:t>
      </w:r>
      <w:r w:rsidR="00723CDE" w:rsidRPr="00482873">
        <w:rPr>
          <w:rFonts w:ascii="Sylfaen" w:hAnsi="Sylfaen"/>
          <w:color w:val="000000"/>
          <w:sz w:val="24"/>
          <w:szCs w:val="24"/>
          <w:lang w:val="af-ZA"/>
        </w:rPr>
        <w:t>ի  թիվ</w:t>
      </w:r>
      <w:r w:rsidR="00723CDE" w:rsidRPr="00482873">
        <w:rPr>
          <w:rFonts w:ascii="Sylfaen" w:hAnsi="Sylfaen"/>
          <w:sz w:val="24"/>
          <w:szCs w:val="24"/>
          <w:lang w:val="af-ZA"/>
        </w:rPr>
        <w:t xml:space="preserve">  </w:t>
      </w:r>
      <w:r w:rsidR="00482873" w:rsidRPr="00482873">
        <w:rPr>
          <w:rFonts w:ascii="Sylfaen" w:hAnsi="Sylfaen"/>
          <w:sz w:val="24"/>
          <w:szCs w:val="24"/>
          <w:lang w:val="af-ZA"/>
        </w:rPr>
        <w:t>2</w:t>
      </w:r>
      <w:r w:rsidR="00C22D02" w:rsidRPr="00482873">
        <w:rPr>
          <w:rFonts w:ascii="Sylfaen" w:hAnsi="Sylfaen"/>
          <w:sz w:val="24"/>
          <w:szCs w:val="24"/>
          <w:lang w:val="af-ZA"/>
        </w:rPr>
        <w:t xml:space="preserve">  </w:t>
      </w:r>
      <w:r w:rsidRPr="0048287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723CDE" w:rsidRPr="00482873">
        <w:rPr>
          <w:rFonts w:ascii="Sylfaen" w:hAnsi="Sylfaen" w:cs="Sylfaen"/>
          <w:sz w:val="24"/>
          <w:szCs w:val="24"/>
          <w:lang w:val="af-ZA"/>
        </w:rPr>
        <w:t>որոշմամբ</w:t>
      </w:r>
      <w:r w:rsidRPr="00482873">
        <w:rPr>
          <w:rFonts w:ascii="Sylfaen" w:hAnsi="Sylfaen"/>
          <w:sz w:val="24"/>
          <w:szCs w:val="24"/>
          <w:lang w:val="hy-AM"/>
        </w:rPr>
        <w:t xml:space="preserve">  </w:t>
      </w:r>
      <w:r w:rsidRPr="00482873">
        <w:rPr>
          <w:rFonts w:ascii="Sylfaen" w:hAnsi="Sylfaen" w:cs="Sylfaen"/>
          <w:sz w:val="24"/>
          <w:szCs w:val="24"/>
          <w:lang w:val="af-ZA"/>
        </w:rPr>
        <w:t>և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հրապարակվում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է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</w:p>
    <w:p w:rsidR="00297B17" w:rsidRPr="00482873" w:rsidRDefault="00297B17" w:rsidP="00723CDE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82873">
        <w:rPr>
          <w:rFonts w:ascii="Sylfaen" w:hAnsi="Sylfaen"/>
          <w:sz w:val="24"/>
          <w:szCs w:val="24"/>
          <w:lang w:val="af-ZA"/>
        </w:rPr>
        <w:t>“</w:t>
      </w:r>
      <w:r w:rsidRPr="00482873">
        <w:rPr>
          <w:rFonts w:ascii="Sylfaen" w:hAnsi="Sylfaen" w:cs="Sylfaen"/>
          <w:sz w:val="24"/>
          <w:szCs w:val="24"/>
          <w:lang w:val="af-ZA"/>
        </w:rPr>
        <w:t>Գնումների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մասին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” </w:t>
      </w:r>
      <w:r w:rsidRPr="00482873">
        <w:rPr>
          <w:rFonts w:ascii="Sylfaen" w:hAnsi="Sylfaen" w:cs="Sylfaen"/>
          <w:sz w:val="24"/>
          <w:szCs w:val="24"/>
          <w:lang w:val="af-ZA"/>
        </w:rPr>
        <w:t>ՀՀ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օրենքի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35-</w:t>
      </w:r>
      <w:r w:rsidRPr="00482873">
        <w:rPr>
          <w:rFonts w:ascii="Sylfaen" w:hAnsi="Sylfaen" w:cs="Sylfaen"/>
          <w:sz w:val="24"/>
          <w:szCs w:val="24"/>
          <w:lang w:val="af-ZA"/>
        </w:rPr>
        <w:t>րդ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հոդվածի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համաձայն</w:t>
      </w:r>
    </w:p>
    <w:p w:rsidR="00723CDE" w:rsidRPr="00482873" w:rsidRDefault="00723CDE" w:rsidP="00723CDE">
      <w:pPr>
        <w:rPr>
          <w:b/>
          <w:lang w:val="af-ZA"/>
        </w:rPr>
      </w:pPr>
    </w:p>
    <w:p w:rsidR="00723CDE" w:rsidRDefault="00297B17" w:rsidP="00723CDE">
      <w:pPr>
        <w:pStyle w:val="Heading3"/>
        <w:spacing w:after="240" w:line="360" w:lineRule="auto"/>
        <w:ind w:firstLine="0"/>
        <w:rPr>
          <w:rFonts w:ascii="Sylfaen" w:hAnsi="Sylfaen" w:cs="Sylfaen"/>
          <w:sz w:val="20"/>
          <w:lang w:val="af-ZA"/>
        </w:rPr>
      </w:pPr>
      <w:r w:rsidRPr="00340277">
        <w:rPr>
          <w:rFonts w:ascii="Sylfaen" w:hAnsi="Sylfaen" w:cs="Sylfaen"/>
          <w:sz w:val="24"/>
          <w:szCs w:val="24"/>
          <w:lang w:val="af-ZA"/>
        </w:rPr>
        <w:t>ՇՐՋԱՆԱԿԱՅԻՆ</w:t>
      </w:r>
      <w:r w:rsidRPr="00340277">
        <w:rPr>
          <w:rFonts w:ascii="Sylfaen" w:hAnsi="Sylfaen" w:cs="Arial"/>
          <w:sz w:val="24"/>
          <w:szCs w:val="24"/>
          <w:lang w:val="af-ZA"/>
        </w:rPr>
        <w:t xml:space="preserve">  </w:t>
      </w:r>
      <w:r w:rsidRPr="00340277">
        <w:rPr>
          <w:rFonts w:ascii="Sylfaen" w:hAnsi="Sylfaen" w:cs="Sylfaen"/>
          <w:sz w:val="24"/>
          <w:szCs w:val="24"/>
          <w:lang w:val="af-ZA"/>
        </w:rPr>
        <w:t>ՀԱՄԱՁԱՅՆԱԳՐԻ</w:t>
      </w:r>
      <w:r w:rsidRPr="00340277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340277">
        <w:rPr>
          <w:rFonts w:ascii="Sylfaen" w:hAnsi="Sylfaen" w:cs="Sylfaen"/>
          <w:sz w:val="24"/>
          <w:szCs w:val="24"/>
          <w:lang w:val="af-ZA"/>
        </w:rPr>
        <w:t>ԾԱԾԿԱԳԻՐԸ՝</w:t>
      </w:r>
      <w:r w:rsidR="00F61AAF" w:rsidRPr="00340277">
        <w:rPr>
          <w:rFonts w:ascii="Sylfaen" w:hAnsi="Sylfaen" w:cs="Arial Unicode"/>
          <w:b w:val="0"/>
          <w:sz w:val="22"/>
          <w:szCs w:val="22"/>
          <w:lang w:val="pt-BR"/>
        </w:rPr>
        <w:t xml:space="preserve"> </w:t>
      </w:r>
      <w:r w:rsidR="00340277" w:rsidRPr="00340277">
        <w:rPr>
          <w:rFonts w:ascii="Sylfaen" w:hAnsi="Sylfaen" w:cs="Arial Unicode"/>
          <w:b w:val="0"/>
          <w:sz w:val="22"/>
          <w:szCs w:val="22"/>
          <w:lang w:val="pt-BR"/>
        </w:rPr>
        <w:t xml:space="preserve"> </w:t>
      </w:r>
      <w:r w:rsidR="00340277" w:rsidRPr="00340277">
        <w:rPr>
          <w:rFonts w:ascii="Sylfaen" w:hAnsi="Sylfaen"/>
          <w:b w:val="0"/>
          <w:bCs/>
          <w:iCs/>
          <w:sz w:val="22"/>
          <w:lang w:val="hy-AM"/>
        </w:rPr>
        <w:t>«ԳՄ</w:t>
      </w:r>
      <w:r w:rsidR="00340277" w:rsidRPr="00340277">
        <w:rPr>
          <w:rFonts w:ascii="Sylfaen" w:hAnsi="Sylfaen"/>
          <w:b w:val="0"/>
          <w:bCs/>
          <w:iCs/>
          <w:sz w:val="22"/>
          <w:lang w:val="ru-RU"/>
        </w:rPr>
        <w:t>Գ</w:t>
      </w:r>
      <w:r w:rsidR="00340277" w:rsidRPr="00340277">
        <w:rPr>
          <w:rFonts w:ascii="Sylfaen" w:hAnsi="Sylfaen"/>
          <w:b w:val="0"/>
          <w:bCs/>
          <w:iCs/>
          <w:sz w:val="22"/>
        </w:rPr>
        <w:t>ՀԴ</w:t>
      </w:r>
      <w:r w:rsidR="00340277" w:rsidRPr="00340277">
        <w:rPr>
          <w:rFonts w:ascii="Sylfaen" w:hAnsi="Sylfaen"/>
          <w:b w:val="0"/>
          <w:bCs/>
          <w:iCs/>
          <w:sz w:val="22"/>
          <w:lang w:val="es-ES"/>
        </w:rPr>
        <w:t xml:space="preserve">1- </w:t>
      </w:r>
      <w:r w:rsidR="00340277" w:rsidRPr="00340277">
        <w:rPr>
          <w:rFonts w:ascii="Sylfaen" w:hAnsi="Sylfaen"/>
          <w:b w:val="0"/>
          <w:bCs/>
          <w:iCs/>
          <w:sz w:val="22"/>
          <w:lang w:val="ru-RU"/>
        </w:rPr>
        <w:t>ՇՀԱՊՁԲ</w:t>
      </w:r>
      <w:r w:rsidR="00340277" w:rsidRPr="00340277">
        <w:rPr>
          <w:rFonts w:ascii="Sylfaen" w:hAnsi="Sylfaen"/>
          <w:b w:val="0"/>
          <w:bCs/>
          <w:iCs/>
          <w:sz w:val="22"/>
          <w:lang w:val="es-ES"/>
        </w:rPr>
        <w:t>-15</w:t>
      </w:r>
      <w:r w:rsidR="00340277" w:rsidRPr="00340277">
        <w:rPr>
          <w:rFonts w:ascii="Sylfaen" w:hAnsi="Sylfaen"/>
          <w:b w:val="0"/>
          <w:bCs/>
          <w:iCs/>
          <w:sz w:val="22"/>
          <w:lang w:val="es-ES"/>
        </w:rPr>
        <w:t>/2</w:t>
      </w:r>
      <w:r w:rsidR="00340277" w:rsidRPr="00340277">
        <w:rPr>
          <w:rFonts w:ascii="Sylfaen" w:hAnsi="Sylfaen"/>
          <w:b w:val="0"/>
          <w:bCs/>
          <w:iCs/>
          <w:sz w:val="22"/>
          <w:lang w:val="hy-AM"/>
        </w:rPr>
        <w:t>»</w:t>
      </w:r>
    </w:p>
    <w:p w:rsidR="00482873" w:rsidRPr="00482873" w:rsidRDefault="00297B17" w:rsidP="0048287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482873">
        <w:rPr>
          <w:rFonts w:ascii="Sylfaen" w:hAnsi="Sylfaen" w:cs="Sylfaen"/>
          <w:lang w:val="af-ZA"/>
        </w:rPr>
        <w:t>Պատվիրատուն</w:t>
      </w:r>
      <w:r w:rsidR="00F61AAF" w:rsidRPr="00482873">
        <w:rPr>
          <w:rFonts w:ascii="Sylfaen" w:hAnsi="Sylfaen" w:cs="Sylfaen"/>
          <w:lang w:val="af-ZA"/>
        </w:rPr>
        <w:t xml:space="preserve"> </w:t>
      </w:r>
      <w:r w:rsidRPr="00482873">
        <w:rPr>
          <w:rFonts w:ascii="Sylfaen" w:hAnsi="Sylfaen"/>
          <w:lang w:val="af-ZA"/>
        </w:rPr>
        <w:t>`</w:t>
      </w:r>
      <w:r w:rsidR="00F61AAF" w:rsidRPr="00482873">
        <w:rPr>
          <w:rFonts w:ascii="Sylfaen" w:hAnsi="Sylfaen"/>
          <w:lang w:val="hy-AM"/>
        </w:rPr>
        <w:t>«Հայաստանի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>Հանրապետության Գեղարքունիքի մարզի Գավառի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>Ս.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>Քոչարյանցի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 xml:space="preserve"> անվան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 xml:space="preserve"> N1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 xml:space="preserve"> հիմնական դպրոց» ՊՈԱԿ</w:t>
      </w:r>
      <w:r w:rsidRPr="00482873">
        <w:rPr>
          <w:rFonts w:ascii="Sylfaen" w:hAnsi="Sylfaen"/>
          <w:lang w:val="af-ZA"/>
        </w:rPr>
        <w:t xml:space="preserve">, </w:t>
      </w:r>
      <w:r w:rsidRPr="00482873">
        <w:rPr>
          <w:rFonts w:ascii="Sylfaen" w:hAnsi="Sylfaen" w:cs="Sylfaen"/>
          <w:lang w:val="af-ZA"/>
        </w:rPr>
        <w:t xml:space="preserve"> որը գտնվում է ք. </w:t>
      </w:r>
      <w:r w:rsidRPr="00482873">
        <w:rPr>
          <w:rFonts w:ascii="Sylfaen" w:hAnsi="Sylfaen" w:cs="Sylfaen"/>
        </w:rPr>
        <w:t>Գավառ</w:t>
      </w:r>
      <w:r w:rsidRPr="00482873">
        <w:rPr>
          <w:rFonts w:ascii="Sylfaen" w:hAnsi="Sylfaen" w:cs="Sylfaen"/>
          <w:lang w:val="af-ZA"/>
        </w:rPr>
        <w:t xml:space="preserve">  </w:t>
      </w:r>
      <w:r w:rsidR="00F61AAF" w:rsidRPr="00482873">
        <w:rPr>
          <w:rFonts w:ascii="Sylfaen" w:hAnsi="Sylfaen" w:cs="Sylfaen"/>
          <w:lang w:val="af-ZA"/>
        </w:rPr>
        <w:t>Դեմիրճյան</w:t>
      </w:r>
      <w:r w:rsidRPr="00482873">
        <w:rPr>
          <w:rFonts w:ascii="Sylfaen" w:hAnsi="Sylfaen" w:cs="Sylfaen"/>
          <w:lang w:val="af-ZA"/>
        </w:rPr>
        <w:t xml:space="preserve"> </w:t>
      </w:r>
      <w:r w:rsidR="00F61AAF" w:rsidRPr="00482873">
        <w:rPr>
          <w:rFonts w:ascii="Sylfaen" w:hAnsi="Sylfaen" w:cs="Sylfaen"/>
          <w:lang w:val="af-ZA"/>
        </w:rPr>
        <w:t xml:space="preserve"> 32 </w:t>
      </w:r>
      <w:r w:rsidRPr="00482873">
        <w:rPr>
          <w:rFonts w:ascii="Sylfaen" w:hAnsi="Sylfaen" w:cs="Sylfaen"/>
          <w:lang w:val="af-ZA"/>
        </w:rPr>
        <w:t>հասցեում, ստորև ներկայացնում է</w:t>
      </w:r>
      <w:r w:rsidR="00F61AAF" w:rsidRPr="00482873">
        <w:rPr>
          <w:rFonts w:ascii="Sylfaen" w:hAnsi="Sylfaen" w:cs="Arial Unicode"/>
          <w:lang w:val="pt-BR"/>
        </w:rPr>
        <w:t xml:space="preserve"> </w:t>
      </w:r>
      <w:r w:rsidR="00340277" w:rsidRPr="00482873">
        <w:rPr>
          <w:rFonts w:ascii="Sylfaen" w:hAnsi="Sylfaen"/>
          <w:bCs/>
          <w:iCs/>
          <w:lang w:val="hy-AM"/>
        </w:rPr>
        <w:t>«ԳՄ</w:t>
      </w:r>
      <w:r w:rsidR="00340277" w:rsidRPr="00482873">
        <w:rPr>
          <w:rFonts w:ascii="Sylfaen" w:hAnsi="Sylfaen"/>
          <w:bCs/>
          <w:iCs/>
        </w:rPr>
        <w:t>ԳՀԴ</w:t>
      </w:r>
      <w:r w:rsidR="00340277" w:rsidRPr="00482873">
        <w:rPr>
          <w:rFonts w:ascii="Sylfaen" w:hAnsi="Sylfaen"/>
          <w:bCs/>
          <w:iCs/>
          <w:lang w:val="es-ES"/>
        </w:rPr>
        <w:t xml:space="preserve">1- </w:t>
      </w:r>
      <w:r w:rsidR="00340277" w:rsidRPr="00482873">
        <w:rPr>
          <w:rFonts w:ascii="Sylfaen" w:hAnsi="Sylfaen"/>
          <w:bCs/>
          <w:iCs/>
        </w:rPr>
        <w:t>ՇՀԱՊՁԲ</w:t>
      </w:r>
      <w:r w:rsidR="00340277" w:rsidRPr="00482873">
        <w:rPr>
          <w:rFonts w:ascii="Sylfaen" w:hAnsi="Sylfaen"/>
          <w:bCs/>
          <w:iCs/>
          <w:lang w:val="es-ES"/>
        </w:rPr>
        <w:t>-15/2</w:t>
      </w:r>
      <w:r w:rsidR="00340277" w:rsidRPr="00482873">
        <w:rPr>
          <w:rFonts w:ascii="Sylfaen" w:hAnsi="Sylfaen"/>
          <w:bCs/>
          <w:iCs/>
          <w:lang w:val="hy-AM"/>
        </w:rPr>
        <w:t>»</w:t>
      </w:r>
      <w:r w:rsidR="00340277" w:rsidRPr="00482873">
        <w:rPr>
          <w:rFonts w:ascii="Sylfaen" w:hAnsi="Sylfaen"/>
          <w:bCs/>
          <w:i/>
          <w:iCs/>
          <w:lang w:val="es-ES"/>
        </w:rPr>
        <w:t xml:space="preserve"> </w:t>
      </w:r>
      <w:r w:rsidR="00482873" w:rsidRPr="00482873">
        <w:rPr>
          <w:rFonts w:ascii="Sylfaen" w:hAnsi="Sylfaen"/>
          <w:lang w:val="af-ZA"/>
        </w:rPr>
        <w:t>շրջանակային համաձայնագրերով գնումներ կատարելու ընթացակարգը չկայացած հայտարարելու մասին համառոտ տեղեկատվությունը</w:t>
      </w:r>
      <w:r w:rsidR="00482873" w:rsidRPr="00482873">
        <w:rPr>
          <w:rFonts w:ascii="Sylfaen" w:hAnsi="Sylfaen"/>
          <w:sz w:val="20"/>
          <w:lang w:val="af-ZA"/>
        </w:rPr>
        <w:t xml:space="preserve">: 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297B17" w:rsidRPr="00340277" w:rsidTr="0032613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40277">
              <w:rPr>
                <w:rFonts w:ascii="Sylfaen" w:hAnsi="Sylfaen"/>
                <w:sz w:val="20"/>
                <w:lang w:val="af-ZA"/>
              </w:rPr>
              <w:t>/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3402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3402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34027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97B17" w:rsidRPr="00340277" w:rsidTr="0032613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4027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40277">
              <w:rPr>
                <w:rFonts w:ascii="Sylfaen" w:hAnsi="Sylfaen" w:cs="Sylfaen"/>
                <w:sz w:val="20"/>
              </w:rPr>
              <w:t>Սննդամթերքի 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17" w:rsidRPr="00340277" w:rsidRDefault="00297B17" w:rsidP="00326135">
            <w:pPr>
              <w:jc w:val="center"/>
              <w:rPr>
                <w:rFonts w:ascii="Sylfaen" w:eastAsia="Times New Roman" w:hAnsi="Sylfaen" w:cs="Times New Roman"/>
                <w:b/>
                <w:spacing w:val="4"/>
                <w:sz w:val="20"/>
                <w:szCs w:val="20"/>
                <w:lang w:val="af-ZA"/>
              </w:rPr>
            </w:pPr>
          </w:p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pacing w:val="4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 w:rsidRPr="00340277">
              <w:rPr>
                <w:rFonts w:ascii="Sylfaen" w:hAnsi="Sylfaen"/>
                <w:sz w:val="20"/>
                <w:lang w:val="af-ZA"/>
              </w:rPr>
              <w:t>1-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3402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B17" w:rsidRPr="00340277" w:rsidRDefault="00297B17" w:rsidP="0032613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40277">
              <w:rPr>
                <w:rFonts w:ascii="Sylfaen" w:hAnsi="Sylfaen"/>
                <w:sz w:val="20"/>
                <w:lang w:val="af-ZA"/>
              </w:rPr>
              <w:t>2-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402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B17" w:rsidRPr="00340277" w:rsidRDefault="00297B17" w:rsidP="0032613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40277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40277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40277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297B17" w:rsidRPr="00340277" w:rsidRDefault="00297B17" w:rsidP="0032613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40277">
              <w:rPr>
                <w:rFonts w:ascii="Sylfaen" w:hAnsi="Sylfaen"/>
                <w:sz w:val="20"/>
                <w:lang w:val="af-ZA"/>
              </w:rPr>
              <w:t>4-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402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340277">
              <w:rPr>
                <w:rFonts w:ascii="Sylfaen" w:hAnsi="Sylfaen" w:cs="Sylfaen"/>
                <w:sz w:val="20"/>
                <w:lang w:val="es-ES"/>
              </w:rPr>
              <w:t>այս</w:t>
            </w:r>
            <w:proofErr w:type="spellEnd"/>
            <w:r w:rsidRPr="00340277">
              <w:rPr>
                <w:rFonts w:ascii="Sylfaen" w:hAnsi="Sylfaen" w:cs="Arial"/>
                <w:sz w:val="20"/>
                <w:lang w:val="es-ES"/>
              </w:rPr>
              <w:t xml:space="preserve"> </w:t>
            </w:r>
            <w:proofErr w:type="spellStart"/>
            <w:r w:rsidRPr="00340277">
              <w:rPr>
                <w:rFonts w:ascii="Sylfaen" w:hAnsi="Sylfaen" w:cs="Sylfaen"/>
                <w:sz w:val="20"/>
                <w:lang w:val="es-ES"/>
              </w:rPr>
              <w:t>չափաբաժնով</w:t>
            </w:r>
            <w:proofErr w:type="spellEnd"/>
            <w:r w:rsidRPr="00340277">
              <w:rPr>
                <w:rFonts w:ascii="Sylfaen" w:hAnsi="Sylfaen" w:cs="Arial"/>
                <w:sz w:val="20"/>
                <w:lang w:val="es-ES"/>
              </w:rPr>
              <w:t xml:space="preserve"> </w:t>
            </w:r>
            <w:proofErr w:type="spellStart"/>
            <w:r w:rsidRPr="00340277">
              <w:rPr>
                <w:rFonts w:ascii="Sylfaen" w:hAnsi="Sylfaen" w:cs="Sylfaen"/>
                <w:sz w:val="20"/>
                <w:lang w:val="es-ES"/>
              </w:rPr>
              <w:t>ոչ</w:t>
            </w:r>
            <w:proofErr w:type="spellEnd"/>
            <w:r w:rsidRPr="00340277">
              <w:rPr>
                <w:rFonts w:ascii="Sylfaen" w:hAnsi="Sylfaen" w:cs="Arial"/>
                <w:sz w:val="20"/>
                <w:lang w:val="es-ES"/>
              </w:rPr>
              <w:t xml:space="preserve"> </w:t>
            </w:r>
            <w:proofErr w:type="spellStart"/>
            <w:r w:rsidRPr="00340277">
              <w:rPr>
                <w:rFonts w:ascii="Sylfaen" w:hAnsi="Sylfaen" w:cs="Sylfaen"/>
                <w:sz w:val="20"/>
                <w:lang w:val="es-ES"/>
              </w:rPr>
              <w:t>մի</w:t>
            </w:r>
            <w:proofErr w:type="spellEnd"/>
            <w:r w:rsidRPr="00340277">
              <w:rPr>
                <w:rFonts w:ascii="Sylfaen" w:hAnsi="Sylfaen" w:cs="Arial"/>
                <w:sz w:val="20"/>
                <w:lang w:val="es-ES"/>
              </w:rPr>
              <w:t xml:space="preserve"> </w:t>
            </w:r>
            <w:proofErr w:type="spellStart"/>
            <w:r w:rsidRPr="00340277">
              <w:rPr>
                <w:rFonts w:ascii="Sylfaen" w:hAnsi="Sylfaen" w:cs="Sylfaen"/>
                <w:sz w:val="20"/>
                <w:lang w:val="es-ES"/>
              </w:rPr>
              <w:t>հայտ</w:t>
            </w:r>
            <w:proofErr w:type="spellEnd"/>
            <w:r w:rsidRPr="00340277">
              <w:rPr>
                <w:rFonts w:ascii="Sylfaen" w:hAnsi="Sylfaen" w:cs="Arial"/>
                <w:sz w:val="20"/>
                <w:lang w:val="es-ES"/>
              </w:rPr>
              <w:t xml:space="preserve"> </w:t>
            </w:r>
            <w:proofErr w:type="spellStart"/>
            <w:r w:rsidRPr="00340277">
              <w:rPr>
                <w:rFonts w:ascii="Sylfaen" w:hAnsi="Sylfaen" w:cs="Sylfaen"/>
                <w:sz w:val="20"/>
                <w:lang w:val="es-ES"/>
              </w:rPr>
              <w:t>չի</w:t>
            </w:r>
            <w:proofErr w:type="spellEnd"/>
            <w:r w:rsidRPr="00340277">
              <w:rPr>
                <w:rFonts w:ascii="Sylfaen" w:hAnsi="Sylfaen" w:cs="Arial"/>
                <w:sz w:val="20"/>
                <w:lang w:val="es-ES"/>
              </w:rPr>
              <w:t xml:space="preserve"> </w:t>
            </w:r>
            <w:proofErr w:type="spellStart"/>
            <w:r w:rsidRPr="00340277">
              <w:rPr>
                <w:rFonts w:ascii="Sylfaen" w:hAnsi="Sylfaen" w:cs="Sylfaen"/>
                <w:sz w:val="20"/>
                <w:lang w:val="es-ES"/>
              </w:rPr>
              <w:t>ներկայացվել</w:t>
            </w:r>
            <w:proofErr w:type="spellEnd"/>
          </w:p>
        </w:tc>
      </w:tr>
    </w:tbl>
    <w:p w:rsidR="00297B17" w:rsidRPr="00340277" w:rsidRDefault="00297B17" w:rsidP="00297B17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9467AE" w:rsidRDefault="00297B17" w:rsidP="00F61AAF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340277">
        <w:rPr>
          <w:rFonts w:ascii="Sylfaen" w:hAnsi="Sylfaen" w:cs="Sylfaen"/>
          <w:sz w:val="20"/>
          <w:lang w:val="af-ZA"/>
        </w:rPr>
        <w:t>Սույն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հայտարարության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հետ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կապված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լրացուցիչ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տեղեկություններ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ստանալու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համար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կարող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եք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դիմել</w:t>
      </w:r>
      <w:r w:rsidR="00F61AAF" w:rsidRPr="00340277">
        <w:rPr>
          <w:rFonts w:ascii="Sylfaen" w:hAnsi="Sylfaen" w:cs="Sylfaen"/>
          <w:lang w:val="pt-BR"/>
        </w:rPr>
        <w:t xml:space="preserve">՝  </w:t>
      </w:r>
      <w:r w:rsidR="00F61AAF" w:rsidRPr="00340277">
        <w:rPr>
          <w:rFonts w:ascii="Sylfaen" w:hAnsi="Sylfaen" w:cs="Sylfaen"/>
          <w:sz w:val="20"/>
          <w:szCs w:val="20"/>
          <w:lang w:val="pt-BR"/>
        </w:rPr>
        <w:t>ԳԱՎԱՌԻ Ս.ՔՈՉԱՐՅԱՆՑԻ ԱՆՎԱՆ  N1 ԴՊՐՈՑ  ՊՈԱԿ</w:t>
      </w:r>
      <w:r w:rsidR="00C22D02" w:rsidRPr="00340277">
        <w:rPr>
          <w:rFonts w:ascii="Sylfaen" w:hAnsi="Sylfaen" w:cs="Sylfaen"/>
          <w:sz w:val="20"/>
          <w:szCs w:val="20"/>
          <w:lang w:val="pt-BR"/>
        </w:rPr>
        <w:t>,</w:t>
      </w:r>
      <w:r w:rsidR="00F61AAF" w:rsidRPr="00340277">
        <w:rPr>
          <w:rFonts w:ascii="Sylfaen" w:hAnsi="Sylfaen" w:cs="Sylfaen"/>
          <w:sz w:val="20"/>
          <w:szCs w:val="20"/>
          <w:lang w:val="pt-BR"/>
        </w:rPr>
        <w:t xml:space="preserve">  հասցեն</w:t>
      </w:r>
      <w:r w:rsidR="00920168" w:rsidRPr="00340277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20168" w:rsidRPr="00340277">
        <w:rPr>
          <w:rFonts w:ascii="Sylfaen" w:hAnsi="Sylfaen" w:cs="Sylfaen"/>
          <w:sz w:val="20"/>
          <w:lang w:val="af-ZA"/>
        </w:rPr>
        <w:t xml:space="preserve">ք. </w:t>
      </w:r>
      <w:r w:rsidR="00920168" w:rsidRPr="00340277">
        <w:rPr>
          <w:rFonts w:ascii="Sylfaen" w:hAnsi="Sylfaen" w:cs="Sylfaen"/>
          <w:sz w:val="20"/>
        </w:rPr>
        <w:t>Գավառ</w:t>
      </w:r>
      <w:r w:rsidR="00920168" w:rsidRPr="00340277">
        <w:rPr>
          <w:rFonts w:ascii="Sylfaen" w:hAnsi="Sylfaen" w:cs="Sylfaen"/>
          <w:sz w:val="20"/>
          <w:lang w:val="af-ZA"/>
        </w:rPr>
        <w:t xml:space="preserve">  Դեմիրճյան  32</w:t>
      </w:r>
      <w:r w:rsidR="00C22D02" w:rsidRPr="00340277">
        <w:rPr>
          <w:rFonts w:ascii="Sylfaen" w:hAnsi="Sylfaen" w:cs="Sylfaen"/>
          <w:sz w:val="20"/>
          <w:lang w:val="af-ZA"/>
        </w:rPr>
        <w:t>, էլեկտրոնա</w:t>
      </w:r>
      <w:r w:rsidR="009467AE" w:rsidRPr="009467AE">
        <w:rPr>
          <w:rFonts w:ascii="Sylfaen" w:hAnsi="Sylfaen"/>
          <w:szCs w:val="24"/>
          <w:lang w:val="af-ZA"/>
        </w:rPr>
        <w:t xml:space="preserve"> </w:t>
      </w:r>
    </w:p>
    <w:p w:rsidR="002643F1" w:rsidRPr="00340277" w:rsidRDefault="009467AE" w:rsidP="00F61AAF">
      <w:pPr>
        <w:spacing w:after="240" w:line="360" w:lineRule="auto"/>
        <w:ind w:firstLine="709"/>
        <w:jc w:val="both"/>
        <w:rPr>
          <w:rFonts w:ascii="Sylfaen" w:hAnsi="Sylfaen"/>
          <w:lang w:val="es-ES"/>
        </w:rPr>
      </w:pPr>
      <w:r>
        <w:rPr>
          <w:rFonts w:ascii="Sylfaen" w:hAnsi="Sylfaen"/>
          <w:szCs w:val="24"/>
          <w:lang w:val="af-ZA"/>
        </w:rPr>
        <w:t>Պատվիրատու</w:t>
      </w:r>
      <w:r>
        <w:rPr>
          <w:rFonts w:ascii="Sylfaen" w:hAnsi="Sylfaen"/>
          <w:szCs w:val="24"/>
          <w:lang w:val="af-ZA"/>
        </w:rPr>
        <w:t xml:space="preserve">`  </w:t>
      </w:r>
      <w:bookmarkStart w:id="0" w:name="_GoBack"/>
      <w:bookmarkEnd w:id="0"/>
      <w:r w:rsidRPr="00482873">
        <w:rPr>
          <w:rFonts w:ascii="Sylfaen" w:hAnsi="Sylfaen"/>
          <w:lang w:val="hy-AM"/>
        </w:rPr>
        <w:t>«Հայաստանի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>Հանրապետության Գեղարքունիքի մարզի Գավառի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>Ս.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>Քոչարյանցի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 xml:space="preserve"> անվան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 xml:space="preserve"> N1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 xml:space="preserve"> հիմնական դպրոց» ՊՈԱԿ</w:t>
      </w:r>
    </w:p>
    <w:sectPr w:rsidR="002643F1" w:rsidRPr="00340277" w:rsidSect="00723CDE">
      <w:pgSz w:w="12240" w:h="15840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F0" w:rsidRDefault="007860F0" w:rsidP="00C22D02">
      <w:pPr>
        <w:spacing w:after="0" w:line="240" w:lineRule="auto"/>
      </w:pPr>
      <w:r>
        <w:separator/>
      </w:r>
    </w:p>
  </w:endnote>
  <w:endnote w:type="continuationSeparator" w:id="0">
    <w:p w:rsidR="007860F0" w:rsidRDefault="007860F0" w:rsidP="00C2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F0" w:rsidRDefault="007860F0" w:rsidP="00C22D02">
      <w:pPr>
        <w:spacing w:after="0" w:line="240" w:lineRule="auto"/>
      </w:pPr>
      <w:r>
        <w:separator/>
      </w:r>
    </w:p>
  </w:footnote>
  <w:footnote w:type="continuationSeparator" w:id="0">
    <w:p w:rsidR="007860F0" w:rsidRDefault="007860F0" w:rsidP="00C22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17"/>
    <w:rsid w:val="002643F1"/>
    <w:rsid w:val="00297B17"/>
    <w:rsid w:val="00340277"/>
    <w:rsid w:val="00482873"/>
    <w:rsid w:val="00723CDE"/>
    <w:rsid w:val="007860F0"/>
    <w:rsid w:val="007B0462"/>
    <w:rsid w:val="007B59BB"/>
    <w:rsid w:val="00920168"/>
    <w:rsid w:val="009467AE"/>
    <w:rsid w:val="00982483"/>
    <w:rsid w:val="00C22D02"/>
    <w:rsid w:val="00CC6050"/>
    <w:rsid w:val="00D17FCF"/>
    <w:rsid w:val="00F6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17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297B1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7B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97B1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97B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C22D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D02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22D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D02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17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297B1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7B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97B1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97B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C22D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D02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22D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D02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2016-02-03T06:12:00Z</dcterms:created>
  <dcterms:modified xsi:type="dcterms:W3CDTF">2016-02-03T06:12:00Z</dcterms:modified>
</cp:coreProperties>
</file>