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24716F">
        <w:rPr>
          <w:rFonts w:ascii="GHEA Grapalat" w:hAnsi="GHEA Grapalat" w:cs="Sylfaen"/>
          <w:sz w:val="24"/>
          <w:szCs w:val="24"/>
        </w:rPr>
        <w:t>29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Բողոք բերող անձ</w:t>
      </w:r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r w:rsidR="0024716F">
        <w:rPr>
          <w:rFonts w:ascii="GHEA Grapalat" w:hAnsi="GHEA Grapalat" w:cs="Sylfaen"/>
          <w:sz w:val="24"/>
          <w:szCs w:val="24"/>
        </w:rPr>
        <w:t>Մավշին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Պատվիրատու</w:t>
      </w:r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>Վայքի քաղաքապետարան</w:t>
      </w:r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D262F">
        <w:rPr>
          <w:rFonts w:ascii="GHEA Grapalat" w:hAnsi="GHEA Grapalat" w:cs="Sylfaen"/>
          <w:sz w:val="24"/>
          <w:szCs w:val="24"/>
        </w:rPr>
        <w:t>ՎՔ-ԲԸԱՀ-ԱՇՁԲ-15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>առանց գնումների հայտարարությունը նախապես հրապարակելու բանակցային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>ՀՀ Վայոց Ձորի մարզի Վայք համայնքի քաղաքային այգու բարեկարգման և Վայք համայնքի «Արևիկ» մարզադաշտի հիմնանորոգման</w:t>
      </w:r>
      <w:r w:rsidR="00B7090D">
        <w:rPr>
          <w:rFonts w:ascii="GHEA Grapalat" w:hAnsi="GHEA Grapalat" w:cs="Sylfaen"/>
          <w:sz w:val="24"/>
          <w:szCs w:val="24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>աշխատանքների</w:t>
      </w:r>
      <w:r w:rsidR="00544F4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ձեռքբերում: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4716F" w:rsidRDefault="0024716F" w:rsidP="00DD2A21">
      <w:pPr>
        <w:pStyle w:val="ListParagraph"/>
        <w:numPr>
          <w:ilvl w:val="0"/>
          <w:numId w:val="2"/>
        </w:numPr>
        <w:tabs>
          <w:tab w:val="left" w:pos="810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r w:rsidRPr="0024716F">
        <w:rPr>
          <w:rFonts w:ascii="GHEA Grapalat" w:hAnsi="GHEA Grapalat" w:cs="Sylfaen"/>
          <w:sz w:val="24"/>
          <w:szCs w:val="24"/>
        </w:rPr>
        <w:t xml:space="preserve">Դադարեցնել ՀՀ Վայոց Ձորի մարզի Վայք քաղաքապետարանի կողմից Ընթացակարգի գնահատող հանձնաժողովի 2015թ. դեկտեմբերի 30-ին ժամը 10:30-ին կայացած նիստի թիվ 2 արձանագրությամբ` «Մավշին» ՍՊԸ-ի «Մասնագիտական փորձառություն» և «Տեխնիկական միջողներ» չափանիշները հրավերի պահանջներին չբավարարելու, «Մավշին» ՍՊԸ-ի հայտն Ընթացակարգի հրավերով պահանջված փաստաթղթեր առկա չլինելու, հրավերով սահմանված պահանջներին անհամապատասխան ճանաչելու և </w:t>
      </w:r>
      <w:r w:rsidRPr="0024716F">
        <w:rPr>
          <w:rFonts w:ascii="GHEA Grapalat" w:hAnsi="GHEA Grapalat" w:cs="Sylfaen"/>
          <w:sz w:val="24"/>
          <w:szCs w:val="24"/>
          <w:lang w:val="hy-AM"/>
        </w:rPr>
        <w:t>«</w:t>
      </w:r>
      <w:r w:rsidRPr="0024716F">
        <w:rPr>
          <w:rFonts w:ascii="GHEA Grapalat" w:hAnsi="GHEA Grapalat" w:cs="Sylfaen"/>
          <w:sz w:val="24"/>
          <w:szCs w:val="24"/>
        </w:rPr>
        <w:t>ՎՔ-ԲԸԱՀ-ԱՇՁԲ-15</w:t>
      </w:r>
      <w:r w:rsidRPr="0024716F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24716F">
        <w:rPr>
          <w:rFonts w:ascii="GHEA Grapalat" w:hAnsi="GHEA Grapalat" w:cs="Sylfaen"/>
          <w:sz w:val="24"/>
          <w:szCs w:val="24"/>
        </w:rPr>
        <w:t xml:space="preserve"> առանց գնումների հայտարարությունը նախապես հրապարակելու բանակցային</w:t>
      </w:r>
      <w:r w:rsidRPr="0024716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Pr="0024716F">
        <w:rPr>
          <w:rFonts w:ascii="GHEA Grapalat" w:hAnsi="GHEA Grapalat" w:cs="Sylfaen"/>
          <w:sz w:val="24"/>
          <w:szCs w:val="24"/>
        </w:rPr>
        <w:t>ը չկայացած հայտարարելու մասին որոշումները:</w:t>
      </w:r>
    </w:p>
    <w:p w:rsidR="00DD2A21" w:rsidRDefault="0024716F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r w:rsidRPr="00DD2A21">
        <w:rPr>
          <w:rFonts w:ascii="GHEA Grapalat" w:hAnsi="GHEA Grapalat" w:cs="Sylfaen"/>
          <w:sz w:val="24"/>
          <w:szCs w:val="24"/>
        </w:rPr>
        <w:t xml:space="preserve">Կիրառել ժամանակավոր միջոց. կասեցնել </w:t>
      </w:r>
      <w:r w:rsidRPr="00DD2A21">
        <w:rPr>
          <w:rFonts w:ascii="GHEA Grapalat" w:hAnsi="GHEA Grapalat" w:cs="Sylfaen"/>
          <w:sz w:val="24"/>
          <w:szCs w:val="24"/>
          <w:lang w:val="hy-AM"/>
        </w:rPr>
        <w:t>«</w:t>
      </w:r>
      <w:r w:rsidRPr="00DD2A21">
        <w:rPr>
          <w:rFonts w:ascii="GHEA Grapalat" w:hAnsi="GHEA Grapalat" w:cs="Sylfaen"/>
          <w:sz w:val="24"/>
          <w:szCs w:val="24"/>
        </w:rPr>
        <w:t>ՎՔ-ԲԸԱՀ-ԱՇՁԲ-15</w:t>
      </w:r>
      <w:r w:rsidRPr="00DD2A21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DD2A21">
        <w:rPr>
          <w:rFonts w:ascii="GHEA Grapalat" w:hAnsi="GHEA Grapalat" w:cs="Sylfaen"/>
          <w:sz w:val="24"/>
          <w:szCs w:val="24"/>
        </w:rPr>
        <w:t xml:space="preserve"> առանց գնումների հայտարարությունը նախապես հրապարակելու բանակցային</w:t>
      </w:r>
      <w:r w:rsidRPr="00DD2A21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DD2A21">
        <w:rPr>
          <w:rFonts w:ascii="GHEA Grapalat" w:hAnsi="GHEA Grapalat" w:cs="Sylfaen"/>
          <w:sz w:val="24"/>
          <w:szCs w:val="24"/>
        </w:rPr>
        <w:t>ը:</w:t>
      </w:r>
    </w:p>
    <w:p w:rsidR="00902E82" w:rsidRPr="00DD2A21" w:rsidRDefault="00DD2A21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902E82" w:rsidRPr="00DD2A21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DD2A21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902E82" w:rsidRPr="00DD2A21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DD2A2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2E82" w:rsidRPr="00DD2A21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DD2A21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4716F"/>
    <w:rsid w:val="00262218"/>
    <w:rsid w:val="00275226"/>
    <w:rsid w:val="002F083B"/>
    <w:rsid w:val="003529EB"/>
    <w:rsid w:val="00392811"/>
    <w:rsid w:val="003B4E28"/>
    <w:rsid w:val="004003F2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A22E1D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2016-01-29T11:00:00Z</cp:lastPrinted>
  <dcterms:created xsi:type="dcterms:W3CDTF">2014-01-30T08:06:00Z</dcterms:created>
  <dcterms:modified xsi:type="dcterms:W3CDTF">2016-01-29T11:01:00Z</dcterms:modified>
</cp:coreProperties>
</file>