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23160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362E8F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62E8F" w:rsidRPr="000D0C32" w:rsidRDefault="00362E8F" w:rsidP="00362E8F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62E8F" w:rsidRPr="000D0C32" w:rsidRDefault="00362E8F" w:rsidP="00362E8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106177">
        <w:rPr>
          <w:rFonts w:ascii="GHEA Grapalat" w:hAnsi="GHEA Grapalat"/>
          <w:b w:val="0"/>
          <w:sz w:val="20"/>
          <w:lang w:val="af-ZA"/>
        </w:rPr>
        <w:t>016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D751C">
        <w:rPr>
          <w:rFonts w:ascii="Sylfaen" w:hAnsi="Sylfaen"/>
          <w:b w:val="0"/>
          <w:sz w:val="20"/>
          <w:lang w:val="ru-RU"/>
        </w:rPr>
        <w:t>փետր</w:t>
      </w:r>
      <w:r>
        <w:rPr>
          <w:rFonts w:ascii="Sylfaen" w:hAnsi="Sylfaen"/>
          <w:b w:val="0"/>
          <w:sz w:val="20"/>
          <w:lang w:val="af-ZA"/>
        </w:rPr>
        <w:t>վարի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D751C">
        <w:rPr>
          <w:rFonts w:ascii="GHEA Grapalat" w:hAnsi="GHEA Grapalat"/>
          <w:b w:val="0"/>
          <w:sz w:val="20"/>
          <w:lang w:val="af-ZA"/>
        </w:rPr>
        <w:t>1</w:t>
      </w:r>
      <w:r w:rsidR="005D751C">
        <w:rPr>
          <w:rFonts w:ascii="GHEA Grapalat" w:hAnsi="GHEA Grapalat"/>
          <w:b w:val="0"/>
          <w:sz w:val="20"/>
          <w:lang w:val="ru-RU"/>
        </w:rPr>
        <w:t>6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06177">
        <w:rPr>
          <w:rFonts w:ascii="GHEA Grapalat" w:hAnsi="GHEA Grapalat"/>
          <w:b w:val="0"/>
          <w:sz w:val="20"/>
          <w:lang w:val="af-ZA"/>
        </w:rPr>
        <w:t xml:space="preserve">2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23160">
        <w:rPr>
          <w:rFonts w:ascii="GHEA Grapalat" w:hAnsi="GHEA Grapalat"/>
          <w:b w:val="0"/>
          <w:sz w:val="20"/>
          <w:lang w:val="af-ZA"/>
        </w:rPr>
        <w:t xml:space="preserve"> </w:t>
      </w:r>
      <w:r w:rsidR="00823160">
        <w:rPr>
          <w:rFonts w:ascii="Sylfaen" w:hAnsi="Sylfaen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62E8F" w:rsidRPr="000D0C32" w:rsidRDefault="00362E8F" w:rsidP="00362E8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362E8F" w:rsidRPr="00960651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2E8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362E8F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N</w:t>
      </w:r>
      <w:r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2854CB" w:rsidRPr="002854CB">
        <w:rPr>
          <w:color w:val="FF0000"/>
          <w:u w:val="single"/>
          <w:lang w:val="af-ZA"/>
        </w:rPr>
        <w:t>&lt;&lt;</w:t>
      </w:r>
      <w:r w:rsidR="002854CB" w:rsidRPr="002854CB">
        <w:rPr>
          <w:rFonts w:ascii="Sylfaen" w:hAnsi="Sylfaen"/>
          <w:color w:val="FF0000"/>
          <w:u w:val="single"/>
        </w:rPr>
        <w:t>ԳՊ</w:t>
      </w:r>
      <w:r w:rsidR="002854CB" w:rsidRPr="002854CB">
        <w:rPr>
          <w:color w:val="FF0000"/>
          <w:u w:val="single"/>
          <w:lang w:val="af-ZA"/>
        </w:rPr>
        <w:t>-</w:t>
      </w:r>
      <w:r w:rsidR="002854CB" w:rsidRPr="002854CB">
        <w:rPr>
          <w:rFonts w:ascii="Sylfaen" w:hAnsi="Sylfaen" w:cs="Sylfaen"/>
          <w:color w:val="FF0000"/>
          <w:u w:val="single"/>
        </w:rPr>
        <w:t>ՇՀԱՊՁԲ</w:t>
      </w:r>
      <w:r w:rsidR="002854CB" w:rsidRPr="002854CB">
        <w:rPr>
          <w:rFonts w:cs="Sylfaen"/>
          <w:color w:val="FF0000"/>
          <w:u w:val="single"/>
          <w:lang w:val="af-ZA"/>
        </w:rPr>
        <w:t>-15/15-1&gt;</w:t>
      </w:r>
      <w:r w:rsidR="002854CB">
        <w:rPr>
          <w:rFonts w:cs="Sylfaen"/>
          <w:color w:val="FF0000"/>
          <w:u w:val="single"/>
          <w:lang w:val="af-ZA"/>
        </w:rPr>
        <w:t>&gt;</w:t>
      </w:r>
    </w:p>
    <w:p w:rsidR="00362E8F" w:rsidRPr="000D0C32" w:rsidRDefault="00362E8F" w:rsidP="00362E8F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362E8F" w:rsidRPr="000D0C32" w:rsidRDefault="00362E8F" w:rsidP="00362E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ԳԱՎԱՌԻ ՊՈԼԻԿԼԻՆԻԿԱ&gt;&gt;ՊՓԲԸ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ք.Գավառ Շահումյան </w:t>
      </w:r>
      <w:r w:rsidR="00106177">
        <w:rPr>
          <w:rFonts w:ascii="Sylfaen" w:hAnsi="Sylfaen"/>
          <w:sz w:val="20"/>
          <w:lang w:val="af-ZA"/>
        </w:rPr>
        <w:t>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854CB">
        <w:rPr>
          <w:rFonts w:ascii="Times Armenian" w:hAnsi="Times Armenian"/>
          <w:color w:val="FF0000"/>
          <w:lang w:val="af-ZA"/>
        </w:rPr>
        <w:t>&lt;&lt;</w:t>
      </w:r>
      <w:r w:rsidR="002854CB">
        <w:rPr>
          <w:rFonts w:ascii="Sylfaen" w:hAnsi="Sylfaen"/>
          <w:color w:val="FF0000"/>
        </w:rPr>
        <w:t>ԳՊ</w:t>
      </w:r>
      <w:r w:rsidR="002854CB" w:rsidRPr="0042684E">
        <w:rPr>
          <w:rFonts w:ascii="Times Armenian" w:hAnsi="Times Armenian"/>
          <w:color w:val="FF0000"/>
          <w:lang w:val="af-ZA"/>
        </w:rPr>
        <w:t>-</w:t>
      </w:r>
      <w:r w:rsidR="002854CB" w:rsidRPr="0042684E">
        <w:rPr>
          <w:rFonts w:ascii="Sylfaen" w:hAnsi="Sylfaen" w:cs="Sylfaen"/>
          <w:color w:val="FF0000"/>
        </w:rPr>
        <w:t>ՇՀԱՊՁԲ</w:t>
      </w:r>
      <w:r w:rsidR="002854CB">
        <w:rPr>
          <w:rFonts w:ascii="Times Armenian" w:hAnsi="Times Armenian" w:cs="Sylfaen"/>
          <w:color w:val="FF0000"/>
          <w:lang w:val="af-ZA"/>
        </w:rPr>
        <w:t>-15</w:t>
      </w:r>
      <w:r w:rsidR="002854CB" w:rsidRPr="0042684E">
        <w:rPr>
          <w:rFonts w:ascii="Times Armenian" w:hAnsi="Times Armenian" w:cs="Sylfaen"/>
          <w:color w:val="FF0000"/>
          <w:lang w:val="af-ZA"/>
        </w:rPr>
        <w:t>/</w:t>
      </w:r>
      <w:r w:rsidR="002854CB">
        <w:rPr>
          <w:rFonts w:ascii="Times Armenian" w:hAnsi="Times Armenian" w:cs="Sylfaen"/>
          <w:color w:val="FF0000"/>
          <w:lang w:val="af-ZA"/>
        </w:rPr>
        <w:t xml:space="preserve">15-1&gt;&gt;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1"/>
        <w:gridCol w:w="1963"/>
        <w:gridCol w:w="2682"/>
        <w:gridCol w:w="2401"/>
        <w:gridCol w:w="2025"/>
      </w:tblGrid>
      <w:tr w:rsidR="00362E8F" w:rsidRPr="005D751C" w:rsidTr="001C5D10">
        <w:trPr>
          <w:trHeight w:val="626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C5D10" w:rsidRPr="005D751C" w:rsidTr="001C5D10">
        <w:trPr>
          <w:trHeight w:val="626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1C5D10" w:rsidRPr="000D0C32" w:rsidRDefault="001C5D10" w:rsidP="00A01E4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3.9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C5D10" w:rsidRPr="001C5D10" w:rsidRDefault="001C5D10" w:rsidP="003F7CC3">
            <w:pPr>
              <w:rPr>
                <w:rFonts w:ascii="Times Armenian" w:hAnsi="Times Armenian" w:cs="Arial"/>
                <w:lang w:val="af-ZA"/>
              </w:rPr>
            </w:pPr>
            <w:r w:rsidRPr="001C5D10">
              <w:rPr>
                <w:rFonts w:ascii="Times Armenian" w:hAnsi="Times Armenian" w:cs="Arial"/>
                <w:lang w:val="af-ZA"/>
              </w:rPr>
              <w:t>rh (C) é»½áõë Ñ³Ù³Ï³ñ·Ç ³ÝïÇ·»ÝÇ áñáßÙ³Ý ï»ëï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1C5D10" w:rsidRPr="000D0C32" w:rsidRDefault="001C5D10" w:rsidP="00A01E4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5D10" w:rsidRPr="00106177" w:rsidRDefault="001C5D10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1C5D10" w:rsidRPr="00106177" w:rsidRDefault="001C5D10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1C5D10" w:rsidRPr="00106177" w:rsidRDefault="001C5D10" w:rsidP="003F7CC3">
            <w:pPr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1C5D10" w:rsidRPr="00106177" w:rsidRDefault="001C5D10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1C5D10" w:rsidRPr="00106177" w:rsidRDefault="001C5D10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1C5D10" w:rsidRPr="005D751C" w:rsidTr="001C5D10">
        <w:trPr>
          <w:trHeight w:val="626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1C5D10" w:rsidRDefault="001C5D10" w:rsidP="003F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963" w:type="dxa"/>
            <w:shd w:val="clear" w:color="auto" w:fill="auto"/>
            <w:vAlign w:val="bottom"/>
          </w:tcPr>
          <w:p w:rsidR="001C5D10" w:rsidRPr="00106177" w:rsidRDefault="001C5D10" w:rsidP="003F7CC3">
            <w:pPr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 w:cs="Arial"/>
              </w:rPr>
              <w:t>´»ïï³ ÉÇåáåñáï»Ç¹Ý»ñÇ (LDL ÊáÉ»ëï»ñÇÝ) áñáßÙ³Ý ï»ëï-Ñ³í³ù³Íáõ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1C5D10" w:rsidRPr="00106177" w:rsidRDefault="001C5D10" w:rsidP="003F7CC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§</w:t>
            </w:r>
            <w:r w:rsidRPr="008137BB">
              <w:rPr>
                <w:rFonts w:ascii="Sylfaen" w:hAnsi="Sylfaen"/>
                <w:sz w:val="24"/>
                <w:szCs w:val="24"/>
              </w:rPr>
              <w:t>Մեդիտեք</w:t>
            </w: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¦</w:t>
            </w:r>
            <w:r w:rsidRPr="008137BB">
              <w:rPr>
                <w:sz w:val="24"/>
                <w:szCs w:val="24"/>
                <w:lang w:val="es-ES"/>
              </w:rPr>
              <w:t xml:space="preserve"> </w:t>
            </w:r>
            <w:r w:rsidRPr="008137BB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C5D10" w:rsidRPr="00106177" w:rsidRDefault="001C5D10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1C5D10" w:rsidRPr="00106177" w:rsidRDefault="001C5D10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1C5D10" w:rsidRPr="00106177" w:rsidRDefault="001C5D10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1C5D10" w:rsidRPr="00106177" w:rsidRDefault="001C5D10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1C5D10" w:rsidRPr="00106177" w:rsidRDefault="001C5D10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Հիմք՝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2011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թվականի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փետրվարի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10-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թիվ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168-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որոշման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53-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6-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ենթակետ</w:t>
            </w:r>
          </w:p>
        </w:tc>
      </w:tr>
      <w:tr w:rsidR="001C5D10" w:rsidRPr="005D751C" w:rsidTr="001C5D10">
        <w:trPr>
          <w:trHeight w:val="626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1C5D10" w:rsidRPr="00932253" w:rsidRDefault="001C5D10" w:rsidP="003F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C5D10" w:rsidRPr="00C46A0C" w:rsidRDefault="001C5D10" w:rsidP="003F7CC3">
            <w:pPr>
              <w:rPr>
                <w:rFonts w:ascii="Sylfaen" w:hAnsi="Sylfaen" w:cs="Arial"/>
              </w:rPr>
            </w:pPr>
            <w:r w:rsidRPr="00C46A0C">
              <w:rPr>
                <w:rFonts w:ascii="Sylfaen" w:hAnsi="Sylfaen" w:cs="Arial"/>
              </w:rPr>
              <w:t>Նատրի լիմոնաթթվային աղ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1C5D10" w:rsidRPr="00106177" w:rsidRDefault="001C5D10" w:rsidP="003F7CC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5D10" w:rsidRPr="00106177" w:rsidRDefault="001C5D10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1C5D10" w:rsidRPr="00106177" w:rsidRDefault="001C5D10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1C5D10" w:rsidRPr="00106177" w:rsidRDefault="001C5D10" w:rsidP="003F7CC3">
            <w:pPr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1C5D10" w:rsidRPr="00106177" w:rsidRDefault="001C5D10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1C5D10" w:rsidRPr="00106177" w:rsidRDefault="001C5D10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F1713A" w:rsidRPr="005D751C" w:rsidTr="001C5D10">
        <w:trPr>
          <w:trHeight w:val="626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F1713A" w:rsidRPr="00F1713A" w:rsidRDefault="00F1713A" w:rsidP="003F7C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3.40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1713A" w:rsidRPr="00F1713A" w:rsidRDefault="00F1713A" w:rsidP="003F7CC3">
            <w:pPr>
              <w:rPr>
                <w:rFonts w:ascii="Times Armenian" w:hAnsi="Times Armenian" w:cs="Arial"/>
                <w:lang w:val="en-US"/>
              </w:rPr>
            </w:pPr>
            <w:r w:rsidRPr="00F1713A">
              <w:rPr>
                <w:rFonts w:ascii="Times Armenian" w:hAnsi="Times Armenian" w:cs="Arial"/>
                <w:lang w:val="en-US"/>
              </w:rPr>
              <w:t>Ø³ïÇï ³å³Ïáõ Ñ³Ù³ñ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1713A" w:rsidRPr="008137BB" w:rsidRDefault="00F1713A" w:rsidP="003F7CC3">
            <w:pPr>
              <w:spacing w:line="360" w:lineRule="auto"/>
              <w:rPr>
                <w:rFonts w:ascii="Times Armenian" w:hAnsi="Times Armenian"/>
                <w:sz w:val="24"/>
                <w:szCs w:val="24"/>
                <w:lang w:val="es-ES"/>
              </w:rPr>
            </w:pP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§</w:t>
            </w:r>
            <w:r w:rsidRPr="008137BB">
              <w:rPr>
                <w:rFonts w:ascii="Sylfaen" w:hAnsi="Sylfaen"/>
                <w:sz w:val="24"/>
                <w:szCs w:val="24"/>
              </w:rPr>
              <w:t>Ֆարմեգուս</w:t>
            </w: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¦</w:t>
            </w:r>
            <w:r w:rsidRPr="008137BB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r w:rsidRPr="008137BB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1713A" w:rsidRPr="00106177" w:rsidRDefault="00F1713A" w:rsidP="003F7CC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Հիմք՝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2011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թվականի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փետրվարի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10-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թիվ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168-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որոշման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53-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6-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ենթակետ</w:t>
            </w:r>
          </w:p>
        </w:tc>
      </w:tr>
      <w:tr w:rsidR="00F1713A" w:rsidRPr="005D751C" w:rsidTr="001C5D10">
        <w:trPr>
          <w:trHeight w:val="654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F1713A" w:rsidRDefault="00F1713A" w:rsidP="003F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1713A" w:rsidRDefault="00F1713A" w:rsidP="003F7CC3">
            <w:pPr>
              <w:rPr>
                <w:rFonts w:ascii="Times Armenian" w:hAnsi="Times Armenian" w:cs="Arial"/>
              </w:rPr>
            </w:pPr>
            <w:r>
              <w:rPr>
                <w:rFonts w:ascii="Sylfaen" w:hAnsi="Sylfaen" w:cs="Sylfaen"/>
              </w:rPr>
              <w:t>Սուլֆոսալիցիլաթթու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1713A" w:rsidRPr="00106177" w:rsidRDefault="00F1713A" w:rsidP="003F7CC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§</w:t>
            </w:r>
            <w:r w:rsidRPr="008137BB">
              <w:rPr>
                <w:rFonts w:ascii="Sylfaen" w:hAnsi="Sylfaen"/>
                <w:sz w:val="24"/>
                <w:szCs w:val="24"/>
              </w:rPr>
              <w:t>Մեդիտեք</w:t>
            </w: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¦</w:t>
            </w:r>
            <w:r w:rsidRPr="008137BB">
              <w:rPr>
                <w:sz w:val="24"/>
                <w:szCs w:val="24"/>
                <w:lang w:val="es-ES"/>
              </w:rPr>
              <w:t xml:space="preserve"> </w:t>
            </w:r>
            <w:r w:rsidRPr="008137BB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1713A" w:rsidRPr="00106177" w:rsidRDefault="00F1713A" w:rsidP="003F7CC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Հիմք՝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2011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թվականի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փետրվարի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10-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թիվ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168-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որոշման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53-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6-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ենթակետ</w:t>
            </w:r>
          </w:p>
        </w:tc>
      </w:tr>
      <w:tr w:rsidR="00F1713A" w:rsidRPr="005D751C" w:rsidTr="001C5D10">
        <w:trPr>
          <w:trHeight w:val="654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F1713A" w:rsidRPr="00F1713A" w:rsidRDefault="00F1713A" w:rsidP="003F7C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3.42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1713A" w:rsidRPr="005D751C" w:rsidRDefault="00F1713A" w:rsidP="003F7CC3">
            <w:pPr>
              <w:rPr>
                <w:rFonts w:ascii="Times Armenian" w:hAnsi="Times Armenian" w:cs="Arial"/>
                <w:lang w:val="en-US"/>
              </w:rPr>
            </w:pPr>
            <w:r w:rsidRPr="005D751C">
              <w:rPr>
                <w:rFonts w:ascii="Times Armenian" w:hAnsi="Times Armenian" w:cs="Arial"/>
                <w:lang w:val="en-US"/>
              </w:rPr>
              <w:t xml:space="preserve">Ì³ÍÏ³å³ÏÇ 18x18/100 </w:t>
            </w:r>
            <w:r>
              <w:rPr>
                <w:rFonts w:ascii="Sylfaen" w:hAnsi="Sylfaen" w:cs="Sylfaen"/>
              </w:rPr>
              <w:t>հատ</w:t>
            </w:r>
            <w:r w:rsidRPr="005D751C">
              <w:rPr>
                <w:rFonts w:ascii="Times Armenian" w:hAnsi="Times Armenian" w:cs="Times Armenian"/>
                <w:lang w:val="en-US"/>
              </w:rPr>
              <w:t>/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1713A" w:rsidRPr="008137BB" w:rsidRDefault="00F1713A" w:rsidP="003F7CC3">
            <w:pPr>
              <w:spacing w:line="360" w:lineRule="auto"/>
              <w:rPr>
                <w:rFonts w:ascii="Times Armenian" w:hAnsi="Times Armenian"/>
                <w:sz w:val="24"/>
                <w:szCs w:val="24"/>
                <w:lang w:val="es-ES"/>
              </w:rPr>
            </w:pP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§</w:t>
            </w:r>
            <w:r w:rsidRPr="008137BB">
              <w:rPr>
                <w:rFonts w:ascii="Sylfaen" w:hAnsi="Sylfaen"/>
                <w:sz w:val="24"/>
                <w:szCs w:val="24"/>
              </w:rPr>
              <w:t>Ֆարմեգուս</w:t>
            </w: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¦</w:t>
            </w:r>
            <w:r w:rsidRPr="008137BB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r w:rsidRPr="008137BB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1713A" w:rsidRPr="00106177" w:rsidRDefault="00F1713A" w:rsidP="003F7CC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Հիմք՝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2011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թվականի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փետրվարի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10-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թիվ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168-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որոշման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53-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6-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ենթակետ</w:t>
            </w:r>
          </w:p>
        </w:tc>
      </w:tr>
      <w:tr w:rsidR="00F1713A" w:rsidRPr="005D751C" w:rsidTr="001C5D10">
        <w:trPr>
          <w:trHeight w:val="654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F1713A" w:rsidRDefault="00F1713A" w:rsidP="003F7CC3">
            <w:pPr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3.44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1713A" w:rsidRPr="001C5D10" w:rsidRDefault="00F1713A" w:rsidP="003F7CC3">
            <w:pPr>
              <w:rPr>
                <w:rFonts w:ascii="Times Armenian" w:hAnsi="Times Armenian" w:cs="Arial"/>
                <w:lang w:val="af-ZA"/>
              </w:rPr>
            </w:pPr>
            <w:r>
              <w:rPr>
                <w:rFonts w:ascii="Times Armenian" w:hAnsi="Times Armenian" w:cs="Arial"/>
              </w:rPr>
              <w:t>ÂáõÕÃ ¾Î¶ 110x40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1713A" w:rsidRPr="008137BB" w:rsidRDefault="00F1713A" w:rsidP="003F7CC3">
            <w:pPr>
              <w:spacing w:line="360" w:lineRule="auto"/>
              <w:rPr>
                <w:rFonts w:ascii="Times Armenian" w:hAnsi="Times Armenian"/>
                <w:sz w:val="24"/>
                <w:szCs w:val="24"/>
                <w:lang w:val="es-ES"/>
              </w:rPr>
            </w:pP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§</w:t>
            </w:r>
            <w:r w:rsidRPr="008137BB">
              <w:rPr>
                <w:rFonts w:ascii="Sylfaen" w:hAnsi="Sylfaen"/>
                <w:sz w:val="24"/>
                <w:szCs w:val="24"/>
              </w:rPr>
              <w:t>Ֆարմեգուս</w:t>
            </w: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¦</w:t>
            </w:r>
            <w:r w:rsidRPr="008137BB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r w:rsidRPr="008137BB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1713A" w:rsidRPr="00106177" w:rsidRDefault="00F1713A" w:rsidP="003F7CC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Հիմք՝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2011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թվականի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փետրվարի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10-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թիվ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168-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որոշման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53-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6-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ենթակետ</w:t>
            </w:r>
          </w:p>
        </w:tc>
      </w:tr>
      <w:tr w:rsidR="00F1713A" w:rsidRPr="001C5D10" w:rsidTr="001C5D10">
        <w:trPr>
          <w:trHeight w:val="654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F1713A" w:rsidRPr="001C5D10" w:rsidRDefault="00F1713A" w:rsidP="003F7CC3">
            <w:pPr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3.47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1713A" w:rsidRPr="001C5D10" w:rsidRDefault="00F1713A" w:rsidP="003F7CC3">
            <w:pPr>
              <w:rPr>
                <w:rFonts w:ascii="Times Armenian" w:hAnsi="Times Armenian" w:cs="Arial"/>
                <w:lang w:val="af-ZA"/>
              </w:rPr>
            </w:pPr>
            <w:r w:rsidRPr="001C5D10">
              <w:rPr>
                <w:rFonts w:ascii="Times Armenian" w:hAnsi="Times Armenian" w:cs="Arial"/>
                <w:lang w:val="af-ZA"/>
              </w:rPr>
              <w:t>äÉáÙµ³ÝÛáõÃ ó»Ù»Ýï ýáëý³ï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1713A" w:rsidRPr="00106177" w:rsidRDefault="00F1713A" w:rsidP="003F7CC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>§</w:t>
            </w:r>
            <w:r w:rsidRPr="008137BB">
              <w:rPr>
                <w:rFonts w:ascii="Sylfaen" w:hAnsi="Sylfaen"/>
                <w:sz w:val="24"/>
                <w:szCs w:val="24"/>
              </w:rPr>
              <w:t>Էսզեթ</w:t>
            </w: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 xml:space="preserve"> </w:t>
            </w:r>
            <w:r w:rsidRPr="008137BB">
              <w:rPr>
                <w:rFonts w:ascii="Sylfaen" w:hAnsi="Sylfaen"/>
                <w:sz w:val="24"/>
                <w:szCs w:val="24"/>
              </w:rPr>
              <w:t>ֆարմա</w:t>
            </w:r>
            <w:r w:rsidRPr="008137BB">
              <w:rPr>
                <w:rFonts w:ascii="Times Armenian" w:hAnsi="Times Armenian"/>
                <w:sz w:val="24"/>
                <w:szCs w:val="24"/>
                <w:lang w:val="es-ES"/>
              </w:rPr>
              <w:t xml:space="preserve">¦ </w:t>
            </w:r>
            <w:r w:rsidRPr="008137BB">
              <w:rPr>
                <w:rFonts w:ascii="Sylfaen" w:hAnsi="Sylfaen"/>
                <w:sz w:val="24"/>
                <w:szCs w:val="24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համապատասխան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</w:p>
        </w:tc>
      </w:tr>
      <w:tr w:rsidR="00F1713A" w:rsidRPr="005D751C" w:rsidTr="007C2F12">
        <w:trPr>
          <w:trHeight w:val="654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F1713A" w:rsidRDefault="00F1713A" w:rsidP="003F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1713A" w:rsidRPr="00C46A0C" w:rsidRDefault="00F1713A" w:rsidP="003F7CC3">
            <w:pPr>
              <w:rPr>
                <w:rFonts w:ascii="Times Armenian" w:hAnsi="Times Armenian" w:cs="Arial"/>
              </w:rPr>
            </w:pPr>
            <w:r w:rsidRPr="00C46A0C">
              <w:rPr>
                <w:rFonts w:ascii="Times Armenian" w:hAnsi="Times Armenian" w:cs="Arial"/>
              </w:rPr>
              <w:t xml:space="preserve">²ï³ÙÇ Ý»ñíÇ Ù»éáõÏ³óÝáÕ </w:t>
            </w:r>
            <w:r w:rsidRPr="00C46A0C">
              <w:rPr>
                <w:rFonts w:ascii="Times Armenian" w:hAnsi="Times Armenian" w:cs="Arial"/>
              </w:rPr>
              <w:lastRenderedPageBreak/>
              <w:t>ÝÛáõÃ Ù³ÝÏ³Ï³Ý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1713A" w:rsidRPr="00106177" w:rsidRDefault="00F1713A" w:rsidP="003F7CC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lastRenderedPageBreak/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1713A" w:rsidRPr="00106177" w:rsidRDefault="00F1713A" w:rsidP="003F7CC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lastRenderedPageBreak/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lastRenderedPageBreak/>
              <w:t>ներկայացվել</w:t>
            </w:r>
          </w:p>
        </w:tc>
      </w:tr>
      <w:tr w:rsidR="00F1713A" w:rsidRPr="005D751C" w:rsidTr="00567C7E">
        <w:trPr>
          <w:trHeight w:val="654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F1713A" w:rsidRPr="001C5D10" w:rsidRDefault="00F1713A" w:rsidP="00A01E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3.56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1713A" w:rsidRPr="001C5D10" w:rsidRDefault="00F1713A" w:rsidP="003F7CC3">
            <w:pPr>
              <w:rPr>
                <w:rFonts w:ascii="Times Armenian" w:hAnsi="Times Armenian" w:cs="Arial"/>
                <w:lang w:val="en-US"/>
              </w:rPr>
            </w:pPr>
            <w:r w:rsidRPr="001C5D10">
              <w:rPr>
                <w:rFonts w:ascii="Times Armenian" w:hAnsi="Times Armenian" w:cs="Arial"/>
                <w:lang w:val="en-US"/>
              </w:rPr>
              <w:t>²ï³ÙÇ ³ñÙ³ïÇ Ï³ÏÕ³ÝÁ Ñ»é³óÝáÕ ³ë»Õ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1713A" w:rsidRPr="00106177" w:rsidRDefault="00F1713A" w:rsidP="00563CE7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1713A" w:rsidRPr="00106177" w:rsidRDefault="00F1713A" w:rsidP="003F7CC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1713A" w:rsidRPr="00106177" w:rsidRDefault="00F1713A" w:rsidP="003F7CC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F1713A" w:rsidRPr="005D751C" w:rsidTr="001C5D10">
        <w:trPr>
          <w:trHeight w:val="626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F1713A" w:rsidRDefault="00F1713A" w:rsidP="00563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1713A" w:rsidRDefault="00F1713A" w:rsidP="003F7CC3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Ուրլտրաձայնային հետազոտության գել/տարա 5լիտր/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1713A" w:rsidRPr="00106177" w:rsidRDefault="00F1713A" w:rsidP="00106177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1713A" w:rsidRPr="00106177" w:rsidRDefault="00F1713A" w:rsidP="00C56516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F1713A" w:rsidRPr="005D751C" w:rsidTr="001C5D10">
        <w:trPr>
          <w:trHeight w:val="626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F1713A" w:rsidRPr="00932253" w:rsidRDefault="00F1713A" w:rsidP="00563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1713A" w:rsidRDefault="00F1713A" w:rsidP="003F7CC3">
            <w:pPr>
              <w:rPr>
                <w:rFonts w:ascii="Arial" w:hAnsi="Arial" w:cs="Arial"/>
              </w:rPr>
            </w:pPr>
            <w:r>
              <w:rPr>
                <w:rFonts w:ascii="Sylfaen" w:hAnsi="Sylfaen" w:cs="Sylfaen"/>
              </w:rPr>
              <w:t>Պրեսեպտ</w:t>
            </w:r>
            <w:r>
              <w:rPr>
                <w:rFonts w:ascii="Arial" w:hAnsi="Arial" w:cs="Arial"/>
              </w:rPr>
              <w:t xml:space="preserve"> 2.5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Arial" w:hAnsi="Arial" w:cs="Arial"/>
              </w:rPr>
              <w:t xml:space="preserve"> N100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1713A" w:rsidRPr="00106177" w:rsidRDefault="00F1713A" w:rsidP="00106177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1713A" w:rsidRPr="00106177" w:rsidRDefault="00F1713A" w:rsidP="00C56516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F1713A" w:rsidRPr="005D751C" w:rsidTr="001C5D10">
        <w:trPr>
          <w:trHeight w:val="626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F1713A" w:rsidRPr="00932253" w:rsidRDefault="00F1713A" w:rsidP="00563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1713A" w:rsidRDefault="00F1713A" w:rsidP="003F7CC3">
            <w:pPr>
              <w:rPr>
                <w:rFonts w:ascii="Arial" w:hAnsi="Arial" w:cs="Arial"/>
              </w:rPr>
            </w:pPr>
            <w:r>
              <w:rPr>
                <w:rFonts w:ascii="Sylfaen" w:hAnsi="Sylfaen" w:cs="Sylfaen"/>
              </w:rPr>
              <w:t>Սայդեզիմ</w:t>
            </w:r>
            <w:r>
              <w:rPr>
                <w:rFonts w:ascii="Arial" w:hAnsi="Arial" w:cs="Arial"/>
              </w:rPr>
              <w:t xml:space="preserve"> 5</w:t>
            </w:r>
            <w:r>
              <w:rPr>
                <w:rFonts w:ascii="Sylfaen" w:hAnsi="Sylfaen" w:cs="Sylfaen"/>
              </w:rPr>
              <w:t>լ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1713A" w:rsidRPr="00106177" w:rsidRDefault="00F1713A" w:rsidP="00106177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1713A" w:rsidRPr="00106177" w:rsidRDefault="00F1713A" w:rsidP="00C56516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F1713A" w:rsidRPr="005D751C" w:rsidTr="001C5D10">
        <w:trPr>
          <w:trHeight w:val="626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F1713A" w:rsidRPr="00932253" w:rsidRDefault="00F1713A" w:rsidP="00563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3.65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1713A" w:rsidRDefault="00F1713A" w:rsidP="003F7CC3">
            <w:pPr>
              <w:rPr>
                <w:rFonts w:ascii="Times Armenian" w:hAnsi="Times Armenian" w:cs="Arial"/>
              </w:rPr>
            </w:pPr>
            <w:r>
              <w:rPr>
                <w:rFonts w:ascii="Sylfaen" w:hAnsi="Sylfaen" w:cs="Sylfaen"/>
              </w:rPr>
              <w:t>Ավտոմատ</w:t>
            </w:r>
            <w:r>
              <w:rPr>
                <w:rFonts w:ascii="Times Armenian" w:hAnsi="Times Armenian" w:cs="Arial"/>
              </w:rPr>
              <w:t xml:space="preserve"> </w:t>
            </w:r>
            <w:r>
              <w:rPr>
                <w:rFonts w:ascii="Sylfaen" w:hAnsi="Sylfaen" w:cs="Sylfaen"/>
              </w:rPr>
              <w:t>պիպետկաներ</w:t>
            </w:r>
            <w:r>
              <w:rPr>
                <w:rFonts w:ascii="Times Armenian" w:hAnsi="Times Armenian" w:cs="Times Armenian"/>
              </w:rPr>
              <w:t xml:space="preserve"> </w:t>
            </w:r>
            <w:r>
              <w:rPr>
                <w:rFonts w:ascii="Sylfaen" w:hAnsi="Sylfaen" w:cs="Sylfaen"/>
              </w:rPr>
              <w:t>միանգամյա</w:t>
            </w:r>
            <w:r>
              <w:rPr>
                <w:rFonts w:ascii="Times Armenian" w:hAnsi="Times Armenian" w:cs="Times Armenian"/>
              </w:rPr>
              <w:t xml:space="preserve"> </w:t>
            </w:r>
            <w:r>
              <w:rPr>
                <w:rFonts w:ascii="Sylfaen" w:hAnsi="Sylfaen" w:cs="Sylfaen"/>
              </w:rPr>
              <w:t>օգտ</w:t>
            </w:r>
            <w:r>
              <w:rPr>
                <w:rFonts w:ascii="Times Armenian" w:hAnsi="Times Armenian" w:cs="Times Armenian"/>
              </w:rPr>
              <w:t>.0.02</w:t>
            </w:r>
            <w:r>
              <w:rPr>
                <w:rFonts w:ascii="Sylfaen" w:hAnsi="Sylfaen" w:cs="Sylfaen"/>
              </w:rPr>
              <w:t>մլ</w:t>
            </w:r>
            <w:r>
              <w:rPr>
                <w:rFonts w:ascii="Times Armenian" w:hAnsi="Times Armenian" w:cs="Times Armenian"/>
              </w:rPr>
              <w:t xml:space="preserve"> </w:t>
            </w:r>
            <w:r>
              <w:rPr>
                <w:rFonts w:ascii="Sylfaen" w:hAnsi="Sylfaen" w:cs="Sylfaen"/>
              </w:rPr>
              <w:t>ֆիքսված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1713A" w:rsidRPr="00106177" w:rsidRDefault="00F1713A" w:rsidP="00106177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1713A" w:rsidRPr="00106177" w:rsidRDefault="00F1713A" w:rsidP="00C56516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F1713A" w:rsidRPr="005D751C" w:rsidTr="001C5D10">
        <w:trPr>
          <w:trHeight w:val="626"/>
          <w:jc w:val="center"/>
        </w:trPr>
        <w:tc>
          <w:tcPr>
            <w:tcW w:w="1301" w:type="dxa"/>
            <w:shd w:val="clear" w:color="auto" w:fill="auto"/>
            <w:vAlign w:val="center"/>
          </w:tcPr>
          <w:p w:rsidR="00F1713A" w:rsidRPr="00932253" w:rsidRDefault="00F1713A" w:rsidP="00563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3.66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1713A" w:rsidRDefault="00F1713A" w:rsidP="003F7CC3">
            <w:pPr>
              <w:rPr>
                <w:rFonts w:ascii="Times Armenian" w:hAnsi="Times Armenian" w:cs="Arial"/>
              </w:rPr>
            </w:pPr>
            <w:r>
              <w:rPr>
                <w:rFonts w:ascii="Sylfaen" w:hAnsi="Sylfaen" w:cs="Sylfaen"/>
              </w:rPr>
              <w:t>Ապակե</w:t>
            </w:r>
            <w:r>
              <w:rPr>
                <w:rFonts w:ascii="Times Armenian" w:hAnsi="Times Armenian" w:cs="Arial"/>
              </w:rPr>
              <w:t xml:space="preserve"> </w:t>
            </w:r>
            <w:r>
              <w:rPr>
                <w:rFonts w:ascii="Sylfaen" w:hAnsi="Sylfaen" w:cs="Sylfaen"/>
              </w:rPr>
              <w:t>լատոկ</w:t>
            </w:r>
            <w:r>
              <w:rPr>
                <w:rFonts w:ascii="Times Armenian" w:hAnsi="Times Armenian" w:cs="Times Armenian"/>
              </w:rPr>
              <w:t xml:space="preserve"> </w:t>
            </w:r>
            <w:r>
              <w:rPr>
                <w:rFonts w:ascii="Sylfaen" w:hAnsi="Sylfaen" w:cs="Sylfaen"/>
              </w:rPr>
              <w:t>կափարիչով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1713A" w:rsidRPr="00106177" w:rsidRDefault="00F1713A" w:rsidP="00106177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1713A" w:rsidRPr="00106177" w:rsidRDefault="00F1713A" w:rsidP="001C5D1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1713A" w:rsidRPr="00106177" w:rsidRDefault="00F1713A" w:rsidP="00C56516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</w:tbl>
    <w:p w:rsidR="00362E8F" w:rsidRPr="00106177" w:rsidRDefault="00362E8F" w:rsidP="00362E8F">
      <w:pPr>
        <w:spacing w:after="240" w:line="360" w:lineRule="auto"/>
        <w:ind w:firstLine="709"/>
        <w:jc w:val="both"/>
        <w:rPr>
          <w:rFonts w:ascii="Times Armenian" w:hAnsi="Times Armenian"/>
          <w:sz w:val="20"/>
          <w:szCs w:val="20"/>
          <w:lang w:val="af-ZA"/>
        </w:rPr>
      </w:pPr>
    </w:p>
    <w:p w:rsidR="0093485D" w:rsidRPr="0093485D" w:rsidRDefault="00362E8F" w:rsidP="0093485D">
      <w:pPr>
        <w:spacing w:after="240"/>
        <w:ind w:firstLine="709"/>
        <w:jc w:val="both"/>
        <w:rPr>
          <w:rFonts w:ascii="Times Armenian" w:hAnsi="Times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485D" w:rsidRPr="0093485D">
        <w:rPr>
          <w:rFonts w:ascii="Times Armenian" w:hAnsi="Times Armenian"/>
          <w:lang w:val="af-ZA"/>
        </w:rPr>
        <w:t>²Ý³ÑÇï ¶ñÇ·áñÛ³ÝÇÝ</w:t>
      </w:r>
    </w:p>
    <w:p w:rsidR="0093485D" w:rsidRPr="003700FC" w:rsidRDefault="0093485D" w:rsidP="0093485D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            </w:t>
      </w: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lang w:val="af-ZA"/>
        </w:rPr>
        <w:t>0-77-77-26-68</w:t>
      </w:r>
    </w:p>
    <w:p w:rsidR="0093485D" w:rsidRPr="00960651" w:rsidRDefault="0093485D" w:rsidP="009348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lang w:val="af-ZA"/>
        </w:rPr>
        <w:t>grigoryan.1951@bk.ru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3485D" w:rsidRPr="00960651" w:rsidRDefault="0093485D" w:rsidP="009348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3485D" w:rsidRDefault="0093485D" w:rsidP="0093485D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16D9">
        <w:rPr>
          <w:szCs w:val="22"/>
          <w:lang w:val="af-ZA"/>
        </w:rPr>
        <w:t>¶ºÔ²ðøàôÜÆøÆ Ø²ð¼Æ §¶²ì²èÆ äàÈÆÎÈÆÜÆÎ²¦ äö´À</w:t>
      </w:r>
    </w:p>
    <w:p w:rsidR="0093485D" w:rsidRPr="006516D9" w:rsidRDefault="0093485D" w:rsidP="0093485D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93485D" w:rsidRPr="007B56EC" w:rsidRDefault="0093485D" w:rsidP="0093485D">
      <w:pPr>
        <w:ind w:left="1086"/>
        <w:jc w:val="center"/>
        <w:rPr>
          <w:rFonts w:ascii="Times Armenian" w:hAnsi="Times Armenian"/>
        </w:rPr>
      </w:pPr>
      <w:r w:rsidRPr="007B56EC">
        <w:rPr>
          <w:rFonts w:ascii="Times Armenian" w:hAnsi="Times Armenian"/>
        </w:rPr>
        <w:t>îÜúðºÜ`                              Ð.âÆâàÚ²Ü</w:t>
      </w:r>
    </w:p>
    <w:sectPr w:rsidR="0093485D" w:rsidRPr="007B56EC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80F" w:rsidRDefault="0039680F" w:rsidP="00297529">
      <w:pPr>
        <w:spacing w:after="0" w:line="240" w:lineRule="auto"/>
      </w:pPr>
      <w:r>
        <w:separator/>
      </w:r>
    </w:p>
  </w:endnote>
  <w:endnote w:type="continuationSeparator" w:id="1">
    <w:p w:rsidR="0039680F" w:rsidRDefault="0039680F" w:rsidP="002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5A3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9680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5A3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751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9680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680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80F" w:rsidRDefault="0039680F" w:rsidP="00297529">
      <w:pPr>
        <w:spacing w:after="0" w:line="240" w:lineRule="auto"/>
      </w:pPr>
      <w:r>
        <w:separator/>
      </w:r>
    </w:p>
  </w:footnote>
  <w:footnote w:type="continuationSeparator" w:id="1">
    <w:p w:rsidR="0039680F" w:rsidRDefault="0039680F" w:rsidP="0029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680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680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680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E8F"/>
    <w:rsid w:val="00080B3E"/>
    <w:rsid w:val="000D0F73"/>
    <w:rsid w:val="00106177"/>
    <w:rsid w:val="001B69A1"/>
    <w:rsid w:val="001C5D10"/>
    <w:rsid w:val="00236124"/>
    <w:rsid w:val="002837A6"/>
    <w:rsid w:val="002854CB"/>
    <w:rsid w:val="00297529"/>
    <w:rsid w:val="00362E8F"/>
    <w:rsid w:val="0039680F"/>
    <w:rsid w:val="0045496A"/>
    <w:rsid w:val="005D751C"/>
    <w:rsid w:val="006F58F3"/>
    <w:rsid w:val="00705A32"/>
    <w:rsid w:val="007463BA"/>
    <w:rsid w:val="007B56EC"/>
    <w:rsid w:val="00823160"/>
    <w:rsid w:val="00932253"/>
    <w:rsid w:val="0093485D"/>
    <w:rsid w:val="009515AF"/>
    <w:rsid w:val="0095510D"/>
    <w:rsid w:val="00A71834"/>
    <w:rsid w:val="00D97EB7"/>
    <w:rsid w:val="00E336A0"/>
    <w:rsid w:val="00E45A2C"/>
    <w:rsid w:val="00EA2AE1"/>
    <w:rsid w:val="00F1365E"/>
    <w:rsid w:val="00F1713A"/>
    <w:rsid w:val="00F3305F"/>
    <w:rsid w:val="00F56347"/>
    <w:rsid w:val="00FF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29"/>
  </w:style>
  <w:style w:type="paragraph" w:styleId="3">
    <w:name w:val="heading 3"/>
    <w:basedOn w:val="a"/>
    <w:next w:val="a"/>
    <w:link w:val="30"/>
    <w:qFormat/>
    <w:rsid w:val="00362E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E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62E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62E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362E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362E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62E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62E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62E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362E8F"/>
  </w:style>
  <w:style w:type="paragraph" w:styleId="aa">
    <w:name w:val="footer"/>
    <w:basedOn w:val="a"/>
    <w:link w:val="ab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362E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2015-01-26T13:35:00Z</dcterms:created>
  <dcterms:modified xsi:type="dcterms:W3CDTF">2016-02-19T11:49:00Z</dcterms:modified>
</cp:coreProperties>
</file>