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6F" w:rsidRPr="008B06C0" w:rsidRDefault="00561D6F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561D6F" w:rsidRPr="008B06C0" w:rsidRDefault="00561D6F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561D6F" w:rsidRPr="006C16C4" w:rsidRDefault="00561D6F" w:rsidP="00676756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61D6F" w:rsidRPr="006C16C4" w:rsidRDefault="00561D6F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561D6F" w:rsidRPr="006C16C4" w:rsidRDefault="00561D6F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61D6F" w:rsidRPr="006C16C4" w:rsidRDefault="00561D6F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61D6F" w:rsidRPr="006C16C4" w:rsidRDefault="00561D6F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561D6F" w:rsidRDefault="00561D6F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61D6F" w:rsidRPr="006C16C4" w:rsidRDefault="00561D6F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61D6F" w:rsidRPr="006C16C4" w:rsidRDefault="00561D6F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61D6F" w:rsidRPr="006C16C4" w:rsidRDefault="00561D6F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561D6F" w:rsidRPr="006C16C4" w:rsidRDefault="00561D6F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63D1B">
        <w:rPr>
          <w:rFonts w:ascii="GHEA Grapalat" w:hAnsi="GHEA Grapalat" w:cs="Sylfaen"/>
          <w:i/>
          <w:sz w:val="22"/>
          <w:lang w:val="af-ZA"/>
        </w:rPr>
        <w:t>«</w:t>
      </w:r>
      <w:r>
        <w:rPr>
          <w:rFonts w:ascii="GHEA Grapalat" w:hAnsi="GHEA Grapalat" w:cs="Sylfaen"/>
          <w:i/>
          <w:sz w:val="22"/>
        </w:rPr>
        <w:t>ԱԱ</w:t>
      </w:r>
      <w:r w:rsidRPr="00363D1B">
        <w:rPr>
          <w:rFonts w:ascii="GHEA Grapalat" w:hAnsi="GHEA Grapalat" w:cs="Sylfae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ՇՁԲ</w:t>
      </w:r>
      <w:r w:rsidRPr="006C16C4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1» (ԳԱԿ-ՇՀԱՊՁԲ-15/7)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561D6F" w:rsidRPr="006C16C4" w:rsidRDefault="00561D6F" w:rsidP="00676756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561D6F" w:rsidRPr="006C16C4" w:rsidRDefault="00561D6F" w:rsidP="00676756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</w:t>
      </w:r>
      <w:r>
        <w:rPr>
          <w:rFonts w:ascii="GHEA Grapalat" w:hAnsi="GHEA Grapalat" w:cs="Times Armenian"/>
          <w:i/>
          <w:sz w:val="22"/>
          <w:lang w:val="af-ZA"/>
        </w:rPr>
        <w:t xml:space="preserve"> փետրվարի 12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«ՀԱՅԱՍՏԱՆԻ ԱԶԳԱՅԻՆ ԱՐԽԻՎ» ՊՈԱԿ</w:t>
      </w:r>
    </w:p>
    <w:p w:rsidR="00561D6F" w:rsidRPr="006C16C4" w:rsidRDefault="00561D6F" w:rsidP="00676756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363D1B">
        <w:rPr>
          <w:rFonts w:ascii="GHEA Grapalat" w:hAnsi="GHEA Grapalat" w:cs="Sylfaen"/>
          <w:sz w:val="20"/>
          <w:lang w:val="af-ZA"/>
        </w:rPr>
        <w:t>«ՀԱՅԱՍՏԱՆԻ ԱԶԳԱՅԻՆ ԱՐԽԻՎ» ՊՈԱԿ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363D1B">
        <w:rPr>
          <w:rFonts w:ascii="GHEA Grapalat" w:hAnsi="GHEA Grapalat" w:cs="Sylfaen"/>
          <w:sz w:val="20"/>
          <w:lang w:val="af-ZA"/>
        </w:rPr>
        <w:t>«ՇԻՆԱՆՅՈՒԹԵՐԻ»</w:t>
      </w:r>
      <w:r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ind w:firstLine="567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ind w:firstLine="567"/>
        <w:rPr>
          <w:rFonts w:ascii="GHEA Grapalat" w:hAnsi="GHEA Grapalat"/>
          <w:lang w:val="af-ZA"/>
        </w:rPr>
      </w:pPr>
    </w:p>
    <w:p w:rsidR="00561D6F" w:rsidRPr="006C16C4" w:rsidRDefault="00561D6F" w:rsidP="00676756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63D1B">
        <w:rPr>
          <w:rFonts w:ascii="GHEA Grapalat" w:hAnsi="GHEA Grapalat" w:cs="Sylfaen"/>
          <w:sz w:val="20"/>
          <w:lang w:val="af-ZA"/>
        </w:rPr>
        <w:t>«ՀԱՅԱՍՏԱՆԻ ԱԶԳԱՅԻՆ ԱՐԽԻՎ» ՊՈԱԿ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041C00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«ՇԻՆԱՆՅՈՒԹԵՐԻ»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61D6F" w:rsidRPr="006C16C4" w:rsidRDefault="00561D6F" w:rsidP="0067675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«Հայաստանի ազգային արխիվ» ՊՈԱԿ</w:t>
      </w:r>
      <w:r w:rsidRPr="006C16C4">
        <w:rPr>
          <w:rFonts w:ascii="GHEA Grapalat" w:hAnsi="GHEA Grapalat"/>
          <w:i w:val="0"/>
          <w:lang w:val="af-ZA"/>
        </w:rPr>
        <w:t xml:space="preserve">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«Շինանյութերի»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363D1B">
        <w:rPr>
          <w:rFonts w:ascii="GHEA Grapalat" w:hAnsi="GHEA Grapalat" w:cs="Sylfaen"/>
          <w:i w:val="0"/>
          <w:sz w:val="22"/>
          <w:lang w:val="af-ZA"/>
        </w:rPr>
        <w:t>«</w:t>
      </w:r>
      <w:r>
        <w:rPr>
          <w:rFonts w:ascii="GHEA Grapalat" w:hAnsi="GHEA Grapalat" w:cs="Sylfaen"/>
          <w:i w:val="0"/>
          <w:sz w:val="22"/>
        </w:rPr>
        <w:t>ԱԱ</w:t>
      </w:r>
      <w:r w:rsidRPr="00363D1B">
        <w:rPr>
          <w:rFonts w:ascii="GHEA Grapalat" w:hAnsi="GHEA Grapalat" w:cs="Sylfaen"/>
          <w:i w:val="0"/>
          <w:sz w:val="22"/>
          <w:lang w:val="af-ZA"/>
        </w:rPr>
        <w:t>-</w:t>
      </w:r>
      <w:r w:rsidRPr="006C16C4">
        <w:rPr>
          <w:rFonts w:ascii="GHEA Grapalat" w:hAnsi="GHEA Grapalat" w:cs="Sylfaen"/>
          <w:i w:val="0"/>
          <w:sz w:val="22"/>
        </w:rPr>
        <w:t>ՇՁԲ</w:t>
      </w:r>
      <w:r w:rsidRPr="006C16C4">
        <w:rPr>
          <w:rFonts w:ascii="GHEA Grapalat" w:hAnsi="GHEA Grapalat" w:cs="Sylfaen"/>
          <w:i w:val="0"/>
          <w:sz w:val="22"/>
          <w:lang w:val="af-ZA"/>
        </w:rPr>
        <w:t>-</w:t>
      </w:r>
      <w:r>
        <w:rPr>
          <w:rFonts w:ascii="GHEA Grapalat" w:hAnsi="GHEA Grapalat" w:cs="Sylfaen"/>
          <w:i w:val="0"/>
          <w:sz w:val="22"/>
          <w:lang w:val="af-ZA"/>
        </w:rPr>
        <w:t xml:space="preserve">1»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561D6F" w:rsidRPr="006C16C4" w:rsidRDefault="00561D6F" w:rsidP="00676756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u w:val="single"/>
          <w:lang w:val="af-ZA"/>
        </w:rPr>
        <w:t>ք.Երևան, Հր.Քոչարի 5/2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561D6F" w:rsidRPr="006C16C4" w:rsidRDefault="00561D6F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օրվա ժամը </w:t>
      </w:r>
      <w:r>
        <w:rPr>
          <w:rFonts w:ascii="GHEA Grapalat" w:hAnsi="GHEA Grapalat"/>
          <w:i w:val="0"/>
          <w:lang w:val="af-ZA"/>
        </w:rPr>
        <w:t>«12»</w:t>
      </w:r>
      <w:r w:rsidRPr="006C16C4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փետրվարի 25-ը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>
        <w:rPr>
          <w:rFonts w:ascii="GHEA Grapalat" w:hAnsi="GHEA Grapalat"/>
          <w:i w:val="0"/>
          <w:lang w:val="af-ZA"/>
        </w:rPr>
        <w:t>12</w:t>
      </w:r>
      <w:r>
        <w:rPr>
          <w:rFonts w:ascii="GHEA Grapalat" w:hAnsi="GHEA Grapalat"/>
          <w:i w:val="0"/>
          <w:vertAlign w:val="superscript"/>
          <w:lang w:val="af-ZA"/>
        </w:rPr>
        <w:t>00</w:t>
      </w:r>
      <w:r w:rsidRPr="006C16C4">
        <w:rPr>
          <w:rFonts w:ascii="GHEA Grapalat" w:hAnsi="GHEA Grapalat"/>
          <w:i w:val="0"/>
          <w:lang w:val="af-ZA"/>
        </w:rPr>
        <w:t>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ներկայացնելու դեպքում</w:t>
      </w:r>
      <w:r w:rsidRPr="006C16C4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6C16C4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6C16C4">
        <w:rPr>
          <w:rStyle w:val="FootnoteReference"/>
          <w:rFonts w:ascii="GHEA Grapalat" w:hAnsi="GHEA Grapalat"/>
          <w:i w:val="0"/>
          <w:lang w:val="af-ZA"/>
        </w:rPr>
        <w:footnoteReference w:id="2"/>
      </w:r>
      <w:r w:rsidRPr="006C16C4">
        <w:rPr>
          <w:rFonts w:ascii="GHEA Grapalat" w:hAnsi="GHEA Grapalat"/>
          <w:i w:val="0"/>
          <w:lang w:val="af-ZA"/>
        </w:rPr>
        <w:t>)։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61D6F" w:rsidRDefault="00561D6F" w:rsidP="0067675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«Հայաստանի ազգային արխիվ» ՊՈԱԿ</w:t>
      </w:r>
      <w:r w:rsidRPr="006C16C4">
        <w:rPr>
          <w:rFonts w:ascii="GHEA Grapalat" w:hAnsi="GHEA Grapalat"/>
        </w:rPr>
        <w:t xml:space="preserve"> էլեկտրոնային փոստի հասցեն է` </w:t>
      </w:r>
      <w:hyperlink r:id="rId7" w:history="1">
        <w:r w:rsidRPr="00F73AAE">
          <w:rPr>
            <w:rStyle w:val="Hyperlink"/>
            <w:rFonts w:ascii="GHEA Grapalat" w:hAnsi="GHEA Grapalat"/>
          </w:rPr>
          <w:t>info@armarshives.am</w:t>
        </w:r>
      </w:hyperlink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&lt;&lt;________________&gt;&gt;: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/>
        </w:rPr>
      </w:pPr>
    </w:p>
    <w:p w:rsidR="00561D6F" w:rsidRPr="007D370C" w:rsidRDefault="00561D6F" w:rsidP="00676756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7D370C">
        <w:rPr>
          <w:rFonts w:ascii="GHEA Grapalat" w:hAnsi="GHEA Grapalat" w:cs="Sylfaen"/>
          <w:szCs w:val="22"/>
        </w:rPr>
        <w:t>ՄԱՍ</w:t>
      </w:r>
      <w:r w:rsidRPr="007D370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561D6F" w:rsidRPr="007D370C" w:rsidRDefault="00561D6F" w:rsidP="00676756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561D6F" w:rsidRPr="007D370C" w:rsidRDefault="00561D6F" w:rsidP="007D370C">
      <w:pPr>
        <w:pStyle w:val="Heading3"/>
        <w:numPr>
          <w:ilvl w:val="0"/>
          <w:numId w:val="49"/>
        </w:numPr>
        <w:rPr>
          <w:rFonts w:ascii="GHEA Grapalat" w:hAnsi="GHEA Grapalat" w:cs="Sylfaen"/>
          <w:b/>
          <w:i w:val="0"/>
          <w:sz w:val="24"/>
          <w:szCs w:val="22"/>
        </w:rPr>
      </w:pPr>
      <w:r w:rsidRPr="007D370C">
        <w:rPr>
          <w:rFonts w:ascii="GHEA Grapalat" w:hAnsi="GHEA Grapalat" w:cs="Sylfaen"/>
          <w:b/>
          <w:i w:val="0"/>
          <w:sz w:val="24"/>
          <w:szCs w:val="22"/>
        </w:rPr>
        <w:t>ԳՆՄԱՆ</w:t>
      </w:r>
      <w:r w:rsidRPr="007D370C">
        <w:rPr>
          <w:rFonts w:ascii="GHEA Grapalat" w:hAnsi="GHEA Grapalat" w:cs="Times Armenian"/>
          <w:b/>
          <w:i w:val="0"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ԱՌԱՐԿԱՅԻ</w:t>
      </w:r>
      <w:r w:rsidRPr="007D370C">
        <w:rPr>
          <w:rFonts w:ascii="GHEA Grapalat" w:hAnsi="GHEA Grapalat" w:cs="Times Armenian"/>
          <w:b/>
          <w:i w:val="0"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ԲՆՈՒԹԱ</w:t>
      </w:r>
      <w:r w:rsidRPr="007D370C">
        <w:rPr>
          <w:rFonts w:ascii="GHEA Grapalat" w:hAnsi="GHEA Grapalat" w:cs="Times Armenian"/>
          <w:b/>
          <w:i w:val="0"/>
          <w:sz w:val="24"/>
          <w:szCs w:val="22"/>
        </w:rPr>
        <w:t>Գ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ԻՐԸ</w:t>
      </w:r>
    </w:p>
    <w:p w:rsidR="00561D6F" w:rsidRPr="007D370C" w:rsidRDefault="00561D6F" w:rsidP="007D370C">
      <w:pPr>
        <w:rPr>
          <w:szCs w:val="22"/>
          <w:lang w:val="en-AU"/>
        </w:rPr>
      </w:pPr>
    </w:p>
    <w:p w:rsidR="00561D6F" w:rsidRPr="007D370C" w:rsidRDefault="00561D6F" w:rsidP="00676756">
      <w:pPr>
        <w:pStyle w:val="Heading3"/>
        <w:ind w:firstLine="567"/>
        <w:jc w:val="both"/>
        <w:rPr>
          <w:rFonts w:ascii="GHEA Grapalat" w:hAnsi="GHEA Grapalat" w:cs="Times Armenian"/>
          <w:b/>
          <w:sz w:val="24"/>
          <w:szCs w:val="22"/>
          <w:lang w:val="af-ZA"/>
        </w:rPr>
      </w:pPr>
      <w:r w:rsidRPr="007D370C">
        <w:rPr>
          <w:rFonts w:ascii="GHEA Grapalat" w:hAnsi="GHEA Grapalat" w:cs="Sylfaen"/>
          <w:b/>
          <w:sz w:val="24"/>
          <w:szCs w:val="22"/>
        </w:rPr>
        <w:t>Գնման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առարկա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է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հանդիսանում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 «Հայաստանի ազգային արխիվ» ՊՈԱԿ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կարիքների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համար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 xml:space="preserve">` 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«Շինանյութերի»  </w:t>
      </w:r>
      <w:r w:rsidRPr="007D370C">
        <w:rPr>
          <w:rFonts w:ascii="GHEA Grapalat" w:hAnsi="GHEA Grapalat"/>
          <w:b/>
          <w:sz w:val="24"/>
          <w:szCs w:val="22"/>
        </w:rPr>
        <w:t>ձեռքբերումը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, </w:t>
      </w:r>
      <w:r w:rsidRPr="007D370C">
        <w:rPr>
          <w:rFonts w:ascii="GHEA Grapalat" w:hAnsi="GHEA Grapalat"/>
          <w:b/>
          <w:sz w:val="24"/>
          <w:szCs w:val="22"/>
        </w:rPr>
        <w:t>որոնք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/>
          <w:b/>
          <w:sz w:val="24"/>
          <w:szCs w:val="22"/>
        </w:rPr>
        <w:t>խմբավորված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/>
          <w:b/>
          <w:sz w:val="24"/>
          <w:szCs w:val="22"/>
        </w:rPr>
        <w:t>են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«</w:t>
      </w:r>
      <w:r>
        <w:rPr>
          <w:rFonts w:ascii="GHEA Grapalat" w:hAnsi="GHEA Grapalat"/>
          <w:b/>
          <w:sz w:val="24"/>
          <w:szCs w:val="22"/>
          <w:lang w:val="af-ZA"/>
        </w:rPr>
        <w:t>երեք</w:t>
      </w:r>
      <w:r w:rsidRPr="007D370C">
        <w:rPr>
          <w:rFonts w:ascii="GHEA Grapalat" w:hAnsi="GHEA Grapalat"/>
          <w:b/>
          <w:sz w:val="24"/>
          <w:szCs w:val="22"/>
          <w:lang w:val="af-ZA"/>
        </w:rPr>
        <w:t>»</w:t>
      </w:r>
      <w:r w:rsidRPr="007D370C">
        <w:rPr>
          <w:rFonts w:ascii="GHEA Grapalat" w:hAnsi="GHEA Grapalat" w:cs="Sylfaen"/>
          <w:b/>
          <w:sz w:val="24"/>
          <w:szCs w:val="22"/>
        </w:rPr>
        <w:t xml:space="preserve"> չափաբաժիների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>`</w:t>
      </w:r>
    </w:p>
    <w:p w:rsidR="00561D6F" w:rsidRPr="007D370C" w:rsidRDefault="00561D6F" w:rsidP="007D370C">
      <w:pPr>
        <w:rPr>
          <w:szCs w:val="22"/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0"/>
        <w:gridCol w:w="7950"/>
      </w:tblGrid>
      <w:tr w:rsidR="00561D6F" w:rsidRPr="007D370C" w:rsidTr="007D370C">
        <w:tc>
          <w:tcPr>
            <w:tcW w:w="2400" w:type="dxa"/>
            <w:vAlign w:val="center"/>
          </w:tcPr>
          <w:p w:rsidR="00561D6F" w:rsidRPr="007D370C" w:rsidRDefault="00561D6F" w:rsidP="0085085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Cs w:val="22"/>
              </w:rPr>
            </w:pPr>
            <w:r w:rsidRPr="007D370C">
              <w:rPr>
                <w:rFonts w:ascii="GHEA Grapalat" w:hAnsi="GHEA Grapalat"/>
                <w:b/>
                <w:bCs/>
                <w:i/>
                <w:iCs/>
                <w:szCs w:val="22"/>
              </w:rPr>
              <w:t>Չափաբաժինների համարները</w:t>
            </w:r>
          </w:p>
        </w:tc>
        <w:tc>
          <w:tcPr>
            <w:tcW w:w="7950" w:type="dxa"/>
            <w:vAlign w:val="center"/>
          </w:tcPr>
          <w:p w:rsidR="00561D6F" w:rsidRPr="007D370C" w:rsidRDefault="00561D6F" w:rsidP="0085085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Cs w:val="22"/>
              </w:rPr>
            </w:pPr>
            <w:r w:rsidRPr="007D370C">
              <w:rPr>
                <w:rFonts w:ascii="GHEA Grapalat" w:hAnsi="GHEA Grapalat"/>
                <w:b/>
                <w:bCs/>
                <w:i/>
                <w:iCs/>
                <w:szCs w:val="22"/>
              </w:rPr>
              <w:t>Չափաբաժնի անվանումը</w:t>
            </w:r>
          </w:p>
        </w:tc>
      </w:tr>
      <w:tr w:rsidR="00561D6F" w:rsidRPr="00D03E08" w:rsidTr="007D370C">
        <w:tc>
          <w:tcPr>
            <w:tcW w:w="2400" w:type="dxa"/>
            <w:vAlign w:val="center"/>
          </w:tcPr>
          <w:p w:rsidR="00561D6F" w:rsidRPr="007D370C" w:rsidRDefault="00561D6F" w:rsidP="00DA64FA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szCs w:val="22"/>
              </w:rPr>
            </w:pPr>
            <w:r w:rsidRPr="007D370C">
              <w:rPr>
                <w:rFonts w:ascii="GHEA Grapalat" w:hAnsi="GHEA Grapalat"/>
                <w:sz w:val="24"/>
                <w:szCs w:val="22"/>
              </w:rPr>
              <w:t>1</w:t>
            </w:r>
          </w:p>
        </w:tc>
        <w:tc>
          <w:tcPr>
            <w:tcW w:w="7950" w:type="dxa"/>
            <w:vAlign w:val="center"/>
          </w:tcPr>
          <w:p w:rsidR="00561D6F" w:rsidRPr="007D370C" w:rsidRDefault="00561D6F" w:rsidP="00DA64F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2"/>
              </w:rPr>
            </w:pPr>
            <w:r w:rsidRPr="007D370C">
              <w:rPr>
                <w:rFonts w:ascii="GHEA Grapalat" w:hAnsi="GHEA Grapalat"/>
                <w:sz w:val="24"/>
                <w:szCs w:val="22"/>
              </w:rPr>
              <w:t>Մետաաղապլաստե դռներ, պատուհաններ և MDF դռներ</w:t>
            </w:r>
          </w:p>
          <w:p w:rsidR="00561D6F" w:rsidRPr="007D370C" w:rsidRDefault="00561D6F" w:rsidP="00DA64F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2"/>
              </w:rPr>
            </w:pPr>
          </w:p>
        </w:tc>
      </w:tr>
      <w:tr w:rsidR="00561D6F" w:rsidRPr="007D370C" w:rsidTr="007D370C">
        <w:tc>
          <w:tcPr>
            <w:tcW w:w="2400" w:type="dxa"/>
            <w:vAlign w:val="center"/>
          </w:tcPr>
          <w:p w:rsidR="00561D6F" w:rsidRPr="007D370C" w:rsidRDefault="00561D6F" w:rsidP="00DA64FA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szCs w:val="22"/>
              </w:rPr>
            </w:pPr>
            <w:r w:rsidRPr="007D370C">
              <w:rPr>
                <w:rFonts w:ascii="GHEA Grapalat" w:hAnsi="GHEA Grapalat"/>
                <w:sz w:val="24"/>
                <w:szCs w:val="22"/>
              </w:rPr>
              <w:t>2</w:t>
            </w:r>
          </w:p>
        </w:tc>
        <w:tc>
          <w:tcPr>
            <w:tcW w:w="7950" w:type="dxa"/>
            <w:vAlign w:val="center"/>
          </w:tcPr>
          <w:p w:rsidR="00561D6F" w:rsidRPr="007D370C" w:rsidRDefault="00561D6F" w:rsidP="00DA64F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2"/>
              </w:rPr>
            </w:pPr>
            <w:r w:rsidRPr="007D370C">
              <w:rPr>
                <w:rFonts w:ascii="GHEA Grapalat" w:hAnsi="GHEA Grapalat"/>
                <w:sz w:val="24"/>
                <w:szCs w:val="22"/>
              </w:rPr>
              <w:t>Գաջ</w:t>
            </w:r>
          </w:p>
          <w:p w:rsidR="00561D6F" w:rsidRPr="007D370C" w:rsidRDefault="00561D6F" w:rsidP="00DA64F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2"/>
              </w:rPr>
            </w:pPr>
          </w:p>
        </w:tc>
      </w:tr>
      <w:tr w:rsidR="00561D6F" w:rsidRPr="007D370C" w:rsidTr="007D370C">
        <w:tc>
          <w:tcPr>
            <w:tcW w:w="2400" w:type="dxa"/>
            <w:vAlign w:val="center"/>
          </w:tcPr>
          <w:p w:rsidR="00561D6F" w:rsidRPr="007D370C" w:rsidRDefault="00561D6F" w:rsidP="00DA64FA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szCs w:val="22"/>
              </w:rPr>
            </w:pPr>
            <w:r w:rsidRPr="007D370C">
              <w:rPr>
                <w:rFonts w:ascii="GHEA Grapalat" w:hAnsi="GHEA Grapalat"/>
                <w:sz w:val="24"/>
                <w:szCs w:val="22"/>
              </w:rPr>
              <w:t>3</w:t>
            </w:r>
          </w:p>
        </w:tc>
        <w:tc>
          <w:tcPr>
            <w:tcW w:w="7950" w:type="dxa"/>
            <w:vAlign w:val="center"/>
          </w:tcPr>
          <w:p w:rsidR="00561D6F" w:rsidRPr="007D370C" w:rsidRDefault="00561D6F" w:rsidP="00DA64F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2"/>
              </w:rPr>
            </w:pPr>
            <w:r w:rsidRPr="007D370C">
              <w:rPr>
                <w:rFonts w:ascii="GHEA Grapalat" w:hAnsi="GHEA Grapalat"/>
                <w:sz w:val="24"/>
                <w:szCs w:val="22"/>
              </w:rPr>
              <w:t>Ցեմենտ</w:t>
            </w:r>
          </w:p>
          <w:p w:rsidR="00561D6F" w:rsidRPr="007D370C" w:rsidRDefault="00561D6F" w:rsidP="00DA64F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2"/>
              </w:rPr>
            </w:pPr>
          </w:p>
        </w:tc>
      </w:tr>
    </w:tbl>
    <w:p w:rsidR="00561D6F" w:rsidRPr="007D370C" w:rsidRDefault="00561D6F" w:rsidP="00676756">
      <w:pPr>
        <w:pStyle w:val="BodyTextIndent2"/>
        <w:ind w:firstLine="567"/>
        <w:rPr>
          <w:rFonts w:ascii="GHEA Grapalat" w:hAnsi="GHEA Grapalat"/>
          <w:sz w:val="24"/>
          <w:szCs w:val="22"/>
        </w:rPr>
      </w:pPr>
    </w:p>
    <w:p w:rsidR="00561D6F" w:rsidRPr="007D370C" w:rsidRDefault="00561D6F" w:rsidP="00676756">
      <w:pPr>
        <w:pStyle w:val="BodyTextIndent2"/>
        <w:ind w:firstLine="567"/>
        <w:rPr>
          <w:rFonts w:ascii="GHEA Grapalat" w:hAnsi="GHEA Grapalat"/>
          <w:sz w:val="24"/>
          <w:szCs w:val="22"/>
        </w:rPr>
      </w:pPr>
      <w:r w:rsidRPr="007D370C">
        <w:rPr>
          <w:rFonts w:ascii="GHEA Grapalat" w:hAnsi="GHEA Grapalat"/>
          <w:sz w:val="24"/>
          <w:szCs w:val="22"/>
        </w:rPr>
        <w:t>«Շինանյութերի»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561D6F" w:rsidRPr="007D370C" w:rsidRDefault="00561D6F" w:rsidP="00676756">
      <w:pPr>
        <w:ind w:firstLine="567"/>
        <w:rPr>
          <w:rFonts w:ascii="GHEA Grapalat" w:hAnsi="GHEA Grapalat" w:cs="Sylfaen"/>
          <w:i/>
          <w:szCs w:val="22"/>
          <w:lang w:val="es-ES"/>
        </w:rPr>
      </w:pPr>
    </w:p>
    <w:p w:rsidR="00561D6F" w:rsidRPr="007D370C" w:rsidRDefault="00561D6F" w:rsidP="00676756">
      <w:pPr>
        <w:jc w:val="center"/>
        <w:rPr>
          <w:rFonts w:ascii="GHEA Grapalat" w:hAnsi="GHEA Grapalat"/>
          <w:b/>
          <w:szCs w:val="22"/>
          <w:lang w:val="es-ES"/>
        </w:rPr>
      </w:pPr>
      <w:r w:rsidRPr="007D370C">
        <w:rPr>
          <w:rFonts w:ascii="GHEA Grapalat" w:hAnsi="GHEA Grapalat"/>
          <w:b/>
          <w:szCs w:val="22"/>
          <w:lang w:val="es-ES"/>
        </w:rPr>
        <w:t xml:space="preserve">2.  </w:t>
      </w:r>
      <w:r w:rsidRPr="007D370C">
        <w:rPr>
          <w:rFonts w:ascii="GHEA Grapalat" w:hAnsi="GHEA Grapalat" w:cs="Sylfaen"/>
          <w:b/>
          <w:szCs w:val="22"/>
        </w:rPr>
        <w:t>ՄԱՍՆԱԿՑԻ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ՄԱՍՆԱԿՑՈՒԹՅԱՆ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ԻՐԱՎՈՒՆՔԻ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ՊԱՀԱՆՋՆԵՐԸ</w:t>
      </w:r>
      <w:r w:rsidRPr="007D370C">
        <w:rPr>
          <w:rFonts w:ascii="GHEA Grapalat" w:hAnsi="GHEA Grapalat"/>
          <w:b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b/>
          <w:szCs w:val="22"/>
        </w:rPr>
        <w:t>ՈՐԱԿԱՎՈՐՄԱՆ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ՉԱՓԱՆԻՇՆԵՐԸ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ԵՎ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ԴՐԱՆՑ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  <w:lang w:val="es-ES"/>
        </w:rPr>
        <w:t>Գ</w:t>
      </w:r>
      <w:r w:rsidRPr="007D370C">
        <w:rPr>
          <w:rFonts w:ascii="GHEA Grapalat" w:hAnsi="GHEA Grapalat" w:cs="Sylfaen"/>
          <w:b/>
          <w:szCs w:val="22"/>
        </w:rPr>
        <w:t>ՆԱՀԱՏՄԱՆ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ԿԱՐ</w:t>
      </w:r>
      <w:r w:rsidRPr="007D370C">
        <w:rPr>
          <w:rFonts w:ascii="GHEA Grapalat" w:hAnsi="GHEA Grapalat" w:cs="Sylfaen"/>
          <w:b/>
          <w:szCs w:val="22"/>
          <w:lang w:val="es-ES"/>
        </w:rPr>
        <w:t>Գ</w:t>
      </w:r>
      <w:r w:rsidRPr="007D370C">
        <w:rPr>
          <w:rFonts w:ascii="GHEA Grapalat" w:hAnsi="GHEA Grapalat" w:cs="Sylfaen"/>
          <w:b/>
          <w:szCs w:val="22"/>
        </w:rPr>
        <w:t>Ը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561D6F" w:rsidRPr="007D370C" w:rsidRDefault="00561D6F" w:rsidP="00676756">
      <w:pPr>
        <w:ind w:firstLine="567"/>
        <w:jc w:val="both"/>
        <w:rPr>
          <w:rFonts w:ascii="GHEA Grapalat" w:hAnsi="GHEA Grapalat" w:cs="Sylfae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2.1 </w:t>
      </w:r>
      <w:r w:rsidRPr="007D370C">
        <w:rPr>
          <w:rFonts w:ascii="GHEA Grapalat" w:hAnsi="GHEA Grapalat" w:cs="Sylfaen"/>
          <w:szCs w:val="22"/>
          <w:lang w:val="hy-AM"/>
        </w:rPr>
        <w:t>Մասնակիցների՝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` </w:t>
      </w:r>
      <w:r w:rsidRPr="007D370C">
        <w:rPr>
          <w:rFonts w:ascii="GHEA Grapalat" w:hAnsi="GHEA Grapalat" w:cs="Sylfaen"/>
          <w:szCs w:val="22"/>
          <w:lang w:val="hy-AM"/>
        </w:rPr>
        <w:t>&lt;&lt;Մասնակցության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իրավունքը&gt;&gt; չափանիշը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գնահատվում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հետևյալ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կարգով</w:t>
      </w:r>
      <w:r w:rsidRPr="007D370C">
        <w:rPr>
          <w:rFonts w:ascii="GHEA Grapalat" w:hAnsi="GHEA Grapalat" w:cs="Arial"/>
          <w:szCs w:val="22"/>
          <w:lang w:val="hy-AM"/>
        </w:rPr>
        <w:t>`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  <w:r w:rsidRPr="007D370C">
        <w:rPr>
          <w:rFonts w:ascii="GHEA Grapalat" w:hAnsi="GHEA Grapalat"/>
          <w:szCs w:val="22"/>
          <w:lang w:val="es-ES"/>
        </w:rPr>
        <w:t xml:space="preserve">1) </w:t>
      </w:r>
      <w:r w:rsidRPr="007D370C">
        <w:rPr>
          <w:rFonts w:ascii="GHEA Grapalat" w:hAnsi="GHEA Grapalat" w:cs="Sylfaen"/>
          <w:szCs w:val="22"/>
          <w:lang w:val="hy-AM"/>
        </w:rPr>
        <w:t>եթե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Arial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ասնակիցը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ներկայացրել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պահանջներին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տվյալների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համապատասխանության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գրավոր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հայտարարություն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  <w:lang w:val="hy-AM"/>
        </w:rPr>
        <w:t>ապա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տվյալ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ասնակիցն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իրավունք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ստանում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մասնակցելու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գնման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ընթացակարգին</w:t>
      </w:r>
      <w:r w:rsidRPr="007D370C">
        <w:rPr>
          <w:rFonts w:ascii="GHEA Grapalat" w:hAnsi="GHEA Grapalat"/>
          <w:szCs w:val="22"/>
          <w:lang w:val="es-ES"/>
        </w:rPr>
        <w:t>,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  <w:r w:rsidRPr="007D370C">
        <w:rPr>
          <w:rFonts w:ascii="GHEA Grapalat" w:hAnsi="GHEA Grapalat"/>
          <w:szCs w:val="22"/>
          <w:lang w:val="es-ES"/>
        </w:rPr>
        <w:t xml:space="preserve">2) </w:t>
      </w:r>
      <w:r w:rsidRPr="007D370C">
        <w:rPr>
          <w:rFonts w:ascii="GHEA Grapalat" w:hAnsi="GHEA Grapalat" w:cs="Sylfaen"/>
          <w:szCs w:val="22"/>
          <w:lang w:val="hy-AM"/>
        </w:rPr>
        <w:t>բացի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հայտարարությունից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պահանջների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հիմնավորման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նպատակով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Arial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ասնակցից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  <w:lang w:val="hy-AM"/>
        </w:rPr>
        <w:t>այդ</w:t>
      </w:r>
      <w:r w:rsidRPr="007D370C">
        <w:rPr>
          <w:rFonts w:ascii="GHEA Grapalat" w:hAnsi="GHEA Grapalat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թվում՝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ընտրված</w:t>
      </w:r>
      <w:r w:rsidRPr="007D370C">
        <w:rPr>
          <w:rFonts w:ascii="GHEA Grapalat" w:hAnsi="GHEA Grapalat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մասնակցից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այլ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փաստաթղթեր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չեն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կարող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պահանջվել</w:t>
      </w:r>
      <w:r w:rsidRPr="007D370C">
        <w:rPr>
          <w:rFonts w:ascii="GHEA Grapalat" w:hAnsi="GHEA Grapalat" w:cs="Tahoma"/>
          <w:szCs w:val="22"/>
          <w:lang w:val="hy-AM"/>
        </w:rPr>
        <w:t>։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2.2 </w:t>
      </w:r>
      <w:r w:rsidRPr="007D370C">
        <w:rPr>
          <w:rFonts w:ascii="GHEA Grapalat" w:hAnsi="GHEA Grapalat" w:cs="Sylfaen"/>
          <w:szCs w:val="22"/>
          <w:lang w:val="ru-RU"/>
        </w:rPr>
        <w:t>Սույն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ընթացակարգին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մասնակցելու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իրավունք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չունեն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անձինք</w:t>
      </w:r>
      <w:r w:rsidRPr="007D370C">
        <w:rPr>
          <w:rFonts w:ascii="GHEA Grapalat" w:hAnsi="GHEA Grapalat" w:cs="Sylfaen"/>
          <w:szCs w:val="22"/>
          <w:lang w:val="es-ES"/>
        </w:rPr>
        <w:t>.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1) </w:t>
      </w:r>
      <w:r w:rsidRPr="007D370C">
        <w:rPr>
          <w:rFonts w:ascii="GHEA Grapalat" w:hAnsi="GHEA Grapalat" w:cs="Sylfaen"/>
          <w:szCs w:val="22"/>
        </w:rPr>
        <w:t>որոնք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հայտը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ներկայացնելու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օրվա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դրությամբ</w:t>
      </w:r>
      <w:r w:rsidRPr="007D370C" w:rsidDel="00EE73A8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դատական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կարգով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ճանաչվել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սնանկ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2) </w:t>
      </w:r>
      <w:r w:rsidRPr="007D370C">
        <w:rPr>
          <w:rFonts w:ascii="GHEA Grapalat" w:hAnsi="GHEA Grapalat" w:cs="Sylfaen"/>
          <w:szCs w:val="22"/>
        </w:rPr>
        <w:t>որոնք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հայտը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ներկայացնելու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օրվա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դրությամբ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ունեն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ժամկետանց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պարտքեր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Հայաստանի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Հանրապետության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հարկային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և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պարտադիր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սոցիալական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ապահովության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վճարների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գծով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 Armenian"/>
          <w:sz w:val="20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3)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որոնց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գործադիր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մարմնի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ներկայացուցիչը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հայտը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ներկայացնելու օրվան նախորդող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երեք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տարիների</w:t>
      </w:r>
      <w:r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ընթացքում</w:t>
      </w:r>
      <w:r w:rsidRPr="007D370C">
        <w:rPr>
          <w:rFonts w:ascii="GHEA Grapalat" w:hAnsi="GHEA Grapalat" w:cs="Sylfae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դատապարտված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է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եղել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տնտեսական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գործունեության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կամ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պետական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ծառայության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</w:p>
    <w:p w:rsidR="00561D6F" w:rsidRPr="007D370C" w:rsidRDefault="00561D6F" w:rsidP="007D370C">
      <w:pPr>
        <w:jc w:val="both"/>
        <w:rPr>
          <w:rFonts w:ascii="GHEA Grapalat" w:hAnsi="GHEA Grapalat" w:cs="Arial Armenian"/>
          <w:lang w:val="es-ES"/>
        </w:rPr>
      </w:pPr>
      <w:r w:rsidRPr="007D370C">
        <w:rPr>
          <w:rFonts w:ascii="GHEA Grapalat" w:hAnsi="GHEA Grapalat" w:cs="Sylfaen"/>
          <w:szCs w:val="22"/>
          <w:lang w:val="ru-RU"/>
        </w:rPr>
        <w:t>դեմ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ուղղված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հանցագործության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համար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szCs w:val="22"/>
          <w:lang w:val="ru-RU"/>
        </w:rPr>
        <w:t>բացառությամբ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այն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դեպքերի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szCs w:val="22"/>
          <w:lang w:val="ru-RU"/>
        </w:rPr>
        <w:t>երբ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դատվածությունը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օրենքով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սահմանված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կարգով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կամ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մարված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է</w:t>
      </w:r>
      <w:r w:rsidRPr="007D370C">
        <w:rPr>
          <w:rFonts w:ascii="GHEA Grapalat" w:hAnsi="GHEA Grapalat" w:cs="Arial Armenian"/>
          <w:szCs w:val="22"/>
          <w:lang w:val="es-ES"/>
        </w:rPr>
        <w:t>,</w:t>
      </w:r>
      <w:r w:rsidRPr="007D370C">
        <w:rPr>
          <w:rFonts w:ascii="GHEA Grapalat" w:hAnsi="GHEA Grapalat" w:cs="Arial Armenian"/>
          <w:lang w:val="es-ES"/>
        </w:rPr>
        <w:t xml:space="preserve"> 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 Armenian"/>
          <w:sz w:val="22"/>
          <w:lang w:val="es-ES"/>
        </w:rPr>
      </w:pPr>
      <w:r w:rsidRPr="007D370C">
        <w:rPr>
          <w:rFonts w:ascii="GHEA Grapalat" w:hAnsi="GHEA Grapalat" w:cs="Arial Armenian"/>
          <w:sz w:val="22"/>
          <w:lang w:val="es-ES"/>
        </w:rPr>
        <w:t xml:space="preserve">4) </w:t>
      </w:r>
      <w:r w:rsidRPr="007D370C">
        <w:rPr>
          <w:rFonts w:ascii="GHEA Grapalat" w:hAnsi="GHEA Grapalat" w:cs="Sylfaen"/>
          <w:sz w:val="22"/>
          <w:lang w:val="ru-RU"/>
        </w:rPr>
        <w:t>որոնք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հայտը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ներկայացնելու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օրվա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դրությամբ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ներառված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են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գնումների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գործընթացին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մասնակցելու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իրավունք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չունեցող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մասնակիցների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ցուցակում</w:t>
      </w:r>
      <w:r w:rsidRPr="007D370C">
        <w:rPr>
          <w:rFonts w:ascii="GHEA Grapalat" w:hAnsi="GHEA Grapalat" w:cs="Tahoma"/>
          <w:sz w:val="22"/>
          <w:lang w:val="es-ES"/>
        </w:rPr>
        <w:t>։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 Armenian"/>
          <w:sz w:val="22"/>
          <w:lang w:val="es-ES"/>
        </w:rPr>
      </w:pPr>
      <w:r w:rsidRPr="007D370C">
        <w:rPr>
          <w:rFonts w:ascii="GHEA Grapalat" w:hAnsi="GHEA Grapalat" w:cs="Sylfaen"/>
          <w:sz w:val="22"/>
          <w:lang w:val="es-ES"/>
        </w:rPr>
        <w:t>Եթե</w:t>
      </w:r>
      <w:r w:rsidRPr="007D370C">
        <w:rPr>
          <w:rFonts w:ascii="GHEA Grapalat" w:hAnsi="GHEA Grapalat" w:cs="Arial"/>
          <w:sz w:val="22"/>
          <w:lang w:val="es-ES"/>
        </w:rPr>
        <w:t xml:space="preserve"> Մ</w:t>
      </w:r>
      <w:r w:rsidRPr="007D370C">
        <w:rPr>
          <w:rFonts w:ascii="GHEA Grapalat" w:hAnsi="GHEA Grapalat" w:cs="Sylfaen"/>
          <w:sz w:val="22"/>
          <w:lang w:val="es-ES"/>
        </w:rPr>
        <w:t>ասնակիցը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հայտով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ներկայացրել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է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սույն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հրավերի</w:t>
      </w:r>
      <w:r w:rsidRPr="007D370C">
        <w:rPr>
          <w:rFonts w:ascii="GHEA Grapalat" w:hAnsi="GHEA Grapalat" w:cs="Arial"/>
          <w:sz w:val="22"/>
          <w:lang w:val="es-ES"/>
        </w:rPr>
        <w:t xml:space="preserve"> II </w:t>
      </w:r>
      <w:r w:rsidRPr="007D370C">
        <w:rPr>
          <w:rFonts w:ascii="GHEA Grapalat" w:hAnsi="GHEA Grapalat" w:cs="Sylfaen"/>
          <w:sz w:val="22"/>
          <w:lang w:val="es-ES"/>
        </w:rPr>
        <w:t>մասի</w:t>
      </w:r>
      <w:r w:rsidRPr="007D370C">
        <w:rPr>
          <w:rFonts w:ascii="GHEA Grapalat" w:hAnsi="GHEA Grapalat" w:cs="Arial"/>
          <w:sz w:val="22"/>
          <w:lang w:val="es-ES"/>
        </w:rPr>
        <w:t xml:space="preserve"> 2.2.1 </w:t>
      </w:r>
      <w:r w:rsidRPr="007D370C">
        <w:rPr>
          <w:rFonts w:ascii="GHEA Grapalat" w:hAnsi="GHEA Grapalat" w:cs="Sylfaen"/>
          <w:sz w:val="22"/>
          <w:lang w:val="es-ES"/>
        </w:rPr>
        <w:t>կետով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նախատեսված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գրավոր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հայտարարություն</w:t>
      </w:r>
      <w:r w:rsidRPr="007D370C">
        <w:rPr>
          <w:rFonts w:ascii="GHEA Grapalat" w:hAnsi="GHEA Grapalat" w:cs="Arial"/>
          <w:sz w:val="22"/>
          <w:lang w:val="es-ES"/>
        </w:rPr>
        <w:t xml:space="preserve">, </w:t>
      </w:r>
      <w:r w:rsidRPr="007D370C">
        <w:rPr>
          <w:rFonts w:ascii="GHEA Grapalat" w:hAnsi="GHEA Grapalat" w:cs="Sylfaen"/>
          <w:sz w:val="22"/>
          <w:lang w:val="es-ES"/>
        </w:rPr>
        <w:t>ապա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տվյալ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Մասնակիցն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իրավունք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է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ստանում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մասնակցելու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գնման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ընթացակարգին</w:t>
      </w:r>
      <w:r w:rsidRPr="007D370C">
        <w:rPr>
          <w:rFonts w:ascii="GHEA Grapalat" w:hAnsi="GHEA Grapalat" w:cs="Tahoma"/>
          <w:sz w:val="22"/>
          <w:lang w:val="es-ES"/>
        </w:rPr>
        <w:t>։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"/>
          <w:sz w:val="22"/>
          <w:lang w:val="es-ES"/>
        </w:rPr>
      </w:pPr>
      <w:r w:rsidRPr="007D370C">
        <w:rPr>
          <w:rFonts w:ascii="GHEA Grapalat" w:hAnsi="GHEA Grapalat" w:cs="Arial Armenian"/>
          <w:sz w:val="22"/>
          <w:lang w:val="hy-AM"/>
        </w:rPr>
        <w:t>2.</w:t>
      </w:r>
      <w:r w:rsidRPr="007D370C">
        <w:rPr>
          <w:rFonts w:ascii="GHEA Grapalat" w:hAnsi="GHEA Grapalat" w:cs="Arial Armenian"/>
          <w:sz w:val="22"/>
          <w:lang w:val="es-ES"/>
        </w:rPr>
        <w:t>3</w:t>
      </w:r>
      <w:r w:rsidRPr="007D370C">
        <w:rPr>
          <w:rFonts w:ascii="GHEA Grapalat" w:hAnsi="GHEA Grapalat" w:cs="Arial Armenian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Մասնակիցը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պետք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է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ունենա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կնքվելիք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պայմանագրով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նախատեսված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պարտավորությունների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կատարման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համար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հրավերով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պահանջվող</w:t>
      </w:r>
      <w:r w:rsidRPr="007D370C">
        <w:rPr>
          <w:rFonts w:ascii="GHEA Grapalat" w:hAnsi="GHEA Grapalat" w:cs="Arial"/>
          <w:sz w:val="22"/>
          <w:lang w:val="hy-AM"/>
        </w:rPr>
        <w:t>`</w:t>
      </w:r>
    </w:p>
    <w:p w:rsidR="00561D6F" w:rsidRPr="007D370C" w:rsidRDefault="00561D6F" w:rsidP="00676756">
      <w:pPr>
        <w:ind w:firstLine="567"/>
        <w:jc w:val="both"/>
        <w:rPr>
          <w:rFonts w:ascii="GHEA Grapalat" w:hAnsi="GHEA Grapalat" w:cs="Arial"/>
          <w:sz w:val="14"/>
          <w:szCs w:val="12"/>
          <w:lang w:val="es-ES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371635">
        <w:rPr>
          <w:rFonts w:ascii="GHEA Grapalat" w:hAnsi="GHEA Grapalat" w:cs="Arial Armenian"/>
          <w:sz w:val="20"/>
          <w:szCs w:val="20"/>
          <w:lang w:val="hy-AM" w:eastAsia="ru-RU"/>
        </w:rPr>
        <w:t>շինանյութերի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371635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4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71635">
        <w:rPr>
          <w:rFonts w:ascii="GHEA Grapalat" w:hAnsi="GHEA Grapalat" w:cs="Arial Armenian"/>
          <w:sz w:val="20"/>
          <w:lang w:val="hy-AM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>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76756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B678E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561D6F" w:rsidRPr="00D03E08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561D6F" w:rsidRPr="00D03E08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561D6F" w:rsidRPr="006C16C4" w:rsidRDefault="00561D6F" w:rsidP="00676756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FootnoteReference"/>
          <w:rFonts w:ascii="GHEA Mariam" w:hAnsi="GHEA Mariam"/>
          <w:lang w:val="pt-BR"/>
        </w:rPr>
        <w:footnoteReference w:id="5"/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3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61D6F" w:rsidRPr="00D03E08" w:rsidRDefault="00561D6F" w:rsidP="00676756">
      <w:pPr>
        <w:ind w:firstLine="567"/>
        <w:jc w:val="both"/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676756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561D6F" w:rsidRPr="00D03E08" w:rsidRDefault="00561D6F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03E08">
        <w:rPr>
          <w:rFonts w:ascii="GHEA Grapalat" w:hAnsi="GHEA Grapalat" w:cs="Arial Armenian"/>
          <w:sz w:val="20"/>
          <w:lang w:val="hy-AM"/>
        </w:rPr>
        <w:t>2) Մ</w:t>
      </w:r>
      <w:r w:rsidRPr="00D03E08">
        <w:rPr>
          <w:rFonts w:ascii="GHEA Grapalat" w:hAnsi="GHEA Grapalat" w:cs="Sylfaen"/>
          <w:sz w:val="20"/>
          <w:lang w:val="hy-AM"/>
        </w:rPr>
        <w:t>ասնակցի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որակավորումը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այս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չափանիշի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գծով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գնահատվում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բավարար</w:t>
      </w:r>
      <w:r w:rsidRPr="00D03E08">
        <w:rPr>
          <w:rFonts w:ascii="GHEA Grapalat" w:hAnsi="GHEA Grapalat" w:cs="Arial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վերջինս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ապահովում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սույն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պարբերությամբ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նախատեսված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պահանջները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561D6F" w:rsidRPr="00D03E08" w:rsidRDefault="00561D6F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03E08">
        <w:rPr>
          <w:rFonts w:ascii="GHEA Grapalat" w:hAnsi="GHEA Grapalat" w:cs="Sylfaen"/>
          <w:sz w:val="20"/>
          <w:lang w:val="hy-AM"/>
        </w:rPr>
        <w:t>Որակավորման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չափանիշներից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որևէ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մեկին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չբավարարելու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դեպքում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Մասնակցի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հայտը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մերժվում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561D6F" w:rsidRPr="00D03E08" w:rsidRDefault="00561D6F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561D6F" w:rsidRPr="00D03E08" w:rsidRDefault="00561D6F" w:rsidP="00676756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561D6F" w:rsidRPr="00D03E08" w:rsidRDefault="00561D6F" w:rsidP="0067675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3.  </w:t>
      </w:r>
      <w:r w:rsidRPr="00D03E08">
        <w:rPr>
          <w:rFonts w:ascii="GHEA Grapalat" w:hAnsi="GHEA Grapalat" w:cs="Sylfaen"/>
          <w:b/>
          <w:sz w:val="20"/>
          <w:lang w:val="hy-AM"/>
        </w:rPr>
        <w:t>ՀՐԱՎԵՐԻ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ԵՎ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ՀՐԱՎԵՐՈՒՄ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ԿԱՏԱՐԵԼՈՒ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03E08">
        <w:rPr>
          <w:rFonts w:ascii="GHEA Grapalat" w:hAnsi="GHEA Grapalat" w:cs="Sylfaen"/>
          <w:b/>
          <w:sz w:val="20"/>
          <w:lang w:val="hy-AM"/>
        </w:rPr>
        <w:t>ԿԱՐԳԸ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561D6F" w:rsidRPr="00D03E08" w:rsidRDefault="00561D6F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561D6F" w:rsidRPr="00D03E08" w:rsidRDefault="00561D6F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 xml:space="preserve">3.1 </w:t>
      </w:r>
      <w:r w:rsidRPr="00D03E08">
        <w:rPr>
          <w:rFonts w:ascii="GHEA Grapalat" w:hAnsi="GHEA Grapalat" w:cs="Sylfaen"/>
          <w:sz w:val="20"/>
          <w:lang w:val="hy-AM"/>
        </w:rPr>
        <w:t>Օրենքի</w:t>
      </w:r>
      <w:r w:rsidRPr="00D03E08">
        <w:rPr>
          <w:rFonts w:ascii="GHEA Grapalat" w:hAnsi="GHEA Grapalat" w:cs="Arial"/>
          <w:sz w:val="20"/>
          <w:lang w:val="hy-AM"/>
        </w:rPr>
        <w:t xml:space="preserve"> 26-</w:t>
      </w:r>
      <w:r w:rsidRPr="00D03E08">
        <w:rPr>
          <w:rFonts w:ascii="GHEA Grapalat" w:hAnsi="GHEA Grapalat" w:cs="Sylfaen"/>
          <w:sz w:val="20"/>
          <w:lang w:val="hy-AM"/>
        </w:rPr>
        <w:t>րդ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հոդվածի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համաձայն</w:t>
      </w:r>
      <w:r w:rsidRPr="00D03E08">
        <w:rPr>
          <w:rFonts w:ascii="GHEA Grapalat" w:hAnsi="GHEA Grapalat" w:cs="Arial"/>
          <w:sz w:val="20"/>
          <w:lang w:val="hy-AM"/>
        </w:rPr>
        <w:t xml:space="preserve">` </w:t>
      </w:r>
      <w:r w:rsidRPr="00D03E08">
        <w:rPr>
          <w:rFonts w:ascii="GHEA Grapalat" w:hAnsi="GHEA Grapalat" w:cs="Sylfaen"/>
          <w:sz w:val="20"/>
          <w:lang w:val="hy-AM"/>
        </w:rPr>
        <w:t>Մասնակիցն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իրավունք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ունի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Պատվիրատուից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պահանջել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561D6F" w:rsidRPr="00D03E08" w:rsidRDefault="00561D6F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 w:cs="Sylfaen"/>
          <w:sz w:val="20"/>
          <w:lang w:val="hy-AM"/>
        </w:rPr>
        <w:t>Մասնակիցն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իրավունք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ունի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լրանալուց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առնվազն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հինգ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առաջ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Մ</w:t>
      </w:r>
      <w:r w:rsidRPr="00D03E08">
        <w:rPr>
          <w:rFonts w:ascii="GHEA Grapalat" w:hAnsi="GHEA Grapalat" w:cs="Sylfaen"/>
          <w:sz w:val="20"/>
          <w:lang w:val="hy-AM"/>
        </w:rPr>
        <w:t>ասնակցին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ստանալու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երեք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ընթացքում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</w:p>
    <w:p w:rsidR="00561D6F" w:rsidRPr="00D03E08" w:rsidRDefault="00561D6F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 xml:space="preserve">3.2 </w:t>
      </w:r>
      <w:r w:rsidRPr="00D03E08">
        <w:rPr>
          <w:rFonts w:ascii="GHEA Grapalat" w:hAnsi="GHEA Grapalat" w:cs="Sylfaen"/>
          <w:sz w:val="20"/>
          <w:lang w:val="hy-AM"/>
        </w:rPr>
        <w:t>Հարցման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և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պարզաբանումների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բովանդակության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հայտարարությունը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"/>
          <w:sz w:val="20"/>
          <w:lang w:val="hy-AM"/>
        </w:rPr>
        <w:t xml:space="preserve">`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Մ</w:t>
      </w:r>
      <w:r w:rsidRPr="00D03E08">
        <w:rPr>
          <w:rFonts w:ascii="GHEA Grapalat" w:hAnsi="GHEA Grapalat" w:cs="Sylfaen"/>
          <w:sz w:val="20"/>
          <w:lang w:val="hy-AM"/>
        </w:rPr>
        <w:t>ասնակցին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օրը</w:t>
      </w:r>
      <w:r w:rsidRPr="00D03E08">
        <w:rPr>
          <w:rFonts w:ascii="GHEA Grapalat" w:hAnsi="GHEA Grapalat" w:cs="Arial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առանց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նշելու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Մասնակցի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տվյալները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561D6F" w:rsidRPr="00D03E08" w:rsidRDefault="00561D6F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3.3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սույն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բաժնով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սահմանված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ժամկետի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խախտմամբ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ինչպես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նաև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դուրս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բովանդակության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շրջանակից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561D6F" w:rsidRPr="00D03E08" w:rsidRDefault="00561D6F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3.4 </w:t>
      </w:r>
      <w:r w:rsidRPr="00D03E08">
        <w:rPr>
          <w:rFonts w:ascii="GHEA Grapalat" w:hAnsi="GHEA Grapalat" w:cs="Sylfaen"/>
          <w:sz w:val="20"/>
          <w:lang w:val="hy-AM"/>
        </w:rPr>
        <w:t>Հայտերի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ներկայացման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լրանալուց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առնվազն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հինգ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առաջ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կարող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երեք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ընթացքում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և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դրանք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պայմանների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561D6F" w:rsidRPr="00D03E08" w:rsidRDefault="00561D6F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3.5 </w:t>
      </w:r>
      <w:r w:rsidRPr="00D03E08">
        <w:rPr>
          <w:rFonts w:ascii="GHEA Grapalat" w:hAnsi="GHEA Grapalat" w:cs="Sylfaen"/>
          <w:sz w:val="20"/>
          <w:lang w:val="hy-AM"/>
        </w:rPr>
        <w:t>Հրավերում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դեպքում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հայտերը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ներկայացնելու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հաշվվում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այդ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հրապարակման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օրվանից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561D6F" w:rsidRPr="00D03E08" w:rsidRDefault="00561D6F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561D6F" w:rsidRPr="00D03E08" w:rsidRDefault="00561D6F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561D6F" w:rsidRPr="00D03E08" w:rsidRDefault="00561D6F" w:rsidP="0067675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4.  </w:t>
      </w:r>
      <w:r w:rsidRPr="00D03E08">
        <w:rPr>
          <w:rFonts w:ascii="GHEA Grapalat" w:hAnsi="GHEA Grapalat" w:cs="Sylfaen"/>
          <w:b/>
          <w:sz w:val="20"/>
          <w:lang w:val="hy-AM"/>
        </w:rPr>
        <w:t>ՀԱՅՏԸ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ԿԱՐԳԸ</w:t>
      </w:r>
    </w:p>
    <w:p w:rsidR="00561D6F" w:rsidRPr="00D03E08" w:rsidRDefault="00561D6F" w:rsidP="00676756">
      <w:pPr>
        <w:jc w:val="center"/>
        <w:rPr>
          <w:rFonts w:ascii="GHEA Grapalat" w:hAnsi="GHEA Grapalat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  </w:t>
      </w:r>
    </w:p>
    <w:p w:rsidR="00561D6F" w:rsidRPr="00D03E08" w:rsidRDefault="00561D6F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>4</w:t>
      </w:r>
      <w:r w:rsidRPr="00D03E08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</w:p>
    <w:p w:rsidR="00561D6F" w:rsidRPr="00D03E08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D03E08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D03E08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561D6F" w:rsidRPr="00D03E08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561D6F" w:rsidRPr="00D03E08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561D6F" w:rsidRPr="00D03E08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D03E08">
        <w:rPr>
          <w:rFonts w:ascii="GHEA Grapalat" w:hAnsi="GHEA Grapalat" w:cs="Sylfaen"/>
          <w:szCs w:val="24"/>
          <w:lang w:val="hy-AM"/>
        </w:rPr>
        <w:t>7-րդ աշխատանքային օրվա (մարտի 2-ին) ժամը 12</w:t>
      </w:r>
      <w:r w:rsidRPr="00D03E08">
        <w:rPr>
          <w:rFonts w:ascii="GHEA Grapalat" w:hAnsi="GHEA Grapalat" w:cs="Sylfaen"/>
          <w:szCs w:val="24"/>
          <w:vertAlign w:val="superscript"/>
          <w:lang w:val="hy-AM"/>
        </w:rPr>
        <w:t>00</w:t>
      </w:r>
      <w:r w:rsidRPr="00D03E08">
        <w:rPr>
          <w:rFonts w:ascii="GHEA Grapalat" w:hAnsi="GHEA Grapalat" w:cs="Sylfaen"/>
          <w:szCs w:val="24"/>
          <w:lang w:val="hy-AM"/>
        </w:rPr>
        <w:t>-ն, «Հայաստանի ազգային արխիվ» ՊՈԱԿ՝ ք.Երևան, Հր. Քոչարի 5/2 հասցեով։  Ընթացակարգի հայտերը ստանում և հայտերի գրանցամատյանում գրանցում է հանձնաժողովի քարտուղար Երջանիկ Մուրադյան (հեռ. 091-47-04-34)։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61D6F" w:rsidRPr="00D03E08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561D6F" w:rsidRPr="00D03E08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61D6F" w:rsidRPr="00D03E08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61D6F" w:rsidRPr="00D03E08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61D6F" w:rsidRPr="00D03E08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61D6F" w:rsidRPr="00D03E08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/>
        </w:rPr>
      </w:pPr>
    </w:p>
    <w:p w:rsidR="00561D6F" w:rsidRPr="006C16C4" w:rsidRDefault="00561D6F" w:rsidP="00676756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561D6F" w:rsidRPr="006C16C4" w:rsidRDefault="00561D6F" w:rsidP="00676756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561D6F" w:rsidRPr="006C16C4" w:rsidRDefault="00561D6F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561D6F" w:rsidRPr="006C16C4" w:rsidRDefault="00561D6F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76756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մարտի 2-ի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12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«Հայաստանի ազգային արխիվ» ՊՈԱԿ, ք.Երևան, Հ.Քոչարի 5/2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561D6F" w:rsidRPr="006C16C4" w:rsidRDefault="00561D6F" w:rsidP="0067675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7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>` ----------------------</w:t>
      </w:r>
      <w:r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8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561D6F" w:rsidRPr="006C16C4" w:rsidRDefault="00561D6F" w:rsidP="0067675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561D6F" w:rsidRPr="006C16C4" w:rsidDel="00992C40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0"/>
      </w:r>
    </w:p>
    <w:p w:rsidR="00561D6F" w:rsidRPr="006C16C4" w:rsidRDefault="00561D6F" w:rsidP="0067675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61D6F" w:rsidRPr="006C16C4" w:rsidRDefault="00561D6F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561D6F" w:rsidRPr="006C16C4" w:rsidRDefault="00561D6F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561D6F" w:rsidRPr="006C16C4" w:rsidRDefault="00561D6F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561D6F" w:rsidRPr="00676756" w:rsidRDefault="00561D6F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561D6F" w:rsidRPr="00676756" w:rsidRDefault="00561D6F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76756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76756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76756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76756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676756">
          <w:rPr>
            <w:rFonts w:ascii="GHEA Grapalat" w:hAnsi="GHEA Grapalat" w:cs="Sylfaen"/>
            <w:szCs w:val="24"/>
          </w:rPr>
          <w:t>www.gnumner.am</w:t>
        </w:r>
      </w:hyperlink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76756">
        <w:rPr>
          <w:rFonts w:ascii="GHEA Grapalat" w:hAnsi="GHEA Grapalat" w:cs="Sylfaen"/>
          <w:szCs w:val="24"/>
        </w:rPr>
        <w:t>: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/>
        </w:rPr>
      </w:pPr>
    </w:p>
    <w:p w:rsidR="00561D6F" w:rsidRPr="006C16C4" w:rsidRDefault="00561D6F" w:rsidP="00676756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ապահովումը,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561D6F" w:rsidRPr="006C16C4" w:rsidRDefault="00561D6F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0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Pr="006C16C4" w:rsidRDefault="00561D6F" w:rsidP="00676756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561D6F" w:rsidRPr="006C16C4" w:rsidRDefault="00561D6F" w:rsidP="00676756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561D6F" w:rsidRPr="006C16C4" w:rsidRDefault="00561D6F" w:rsidP="0067675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561D6F" w:rsidRPr="006C16C4" w:rsidRDefault="00561D6F" w:rsidP="0067675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561D6F" w:rsidRPr="006C16C4" w:rsidRDefault="00561D6F" w:rsidP="002110F0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շինանյութեր։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561D6F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6C16C4">
        <w:rPr>
          <w:rFonts w:ascii="GHEA Grapalat" w:hAnsi="GHEA Grapalat" w:cs="Sylfaen"/>
          <w:szCs w:val="24"/>
        </w:rPr>
        <w:t>:</w:t>
      </w:r>
    </w:p>
    <w:p w:rsidR="00561D6F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561D6F" w:rsidRPr="006C16C4" w:rsidRDefault="00561D6F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61D6F" w:rsidRDefault="00561D6F" w:rsidP="0067675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561D6F" w:rsidRPr="006C16C4" w:rsidRDefault="00561D6F" w:rsidP="0067675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561D6F" w:rsidRPr="006C16C4" w:rsidDel="0093796B" w:rsidRDefault="00561D6F" w:rsidP="00676756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8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561D6F" w:rsidRPr="006C16C4" w:rsidRDefault="00561D6F" w:rsidP="00676756">
      <w:pPr>
        <w:pStyle w:val="BodyTextIndent"/>
        <w:rPr>
          <w:rFonts w:ascii="GHEA Grapalat" w:hAnsi="GHEA Grapalat"/>
          <w:szCs w:val="22"/>
          <w:lang w:val="es-ES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561D6F" w:rsidRPr="006C16C4" w:rsidRDefault="00561D6F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561D6F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561D6F" w:rsidRPr="006C16C4" w:rsidRDefault="00561D6F" w:rsidP="00676756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561D6F" w:rsidRPr="006C16C4" w:rsidRDefault="00561D6F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561D6F" w:rsidRPr="006C16C4" w:rsidRDefault="00561D6F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1D6F" w:rsidRPr="006C16C4" w:rsidRDefault="00561D6F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561D6F" w:rsidRPr="006C16C4" w:rsidRDefault="00561D6F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«ԱԱ-ՇՁԲ-1»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561D6F" w:rsidRPr="006C16C4" w:rsidRDefault="00561D6F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561D6F" w:rsidRPr="006C16C4" w:rsidRDefault="00561D6F" w:rsidP="006F199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561D6F" w:rsidRPr="006C16C4" w:rsidRDefault="00561D6F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561D6F" w:rsidRPr="006C16C4" w:rsidRDefault="00561D6F" w:rsidP="006F199F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F199F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561D6F" w:rsidRPr="006C16C4" w:rsidRDefault="00561D6F" w:rsidP="00676756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«ԱԱ-ՇՁԲ-1»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561D6F" w:rsidRPr="006C16C4" w:rsidRDefault="00561D6F" w:rsidP="006F199F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561D6F" w:rsidRPr="006C16C4" w:rsidRDefault="00561D6F" w:rsidP="006F199F">
      <w:pPr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561D6F" w:rsidRPr="006C16C4" w:rsidRDefault="00561D6F" w:rsidP="0067675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61D6F" w:rsidRPr="006C16C4" w:rsidRDefault="00561D6F" w:rsidP="0067675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561D6F" w:rsidRPr="006C16C4" w:rsidRDefault="00561D6F" w:rsidP="0067675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561D6F" w:rsidRPr="006C16C4" w:rsidRDefault="00561D6F" w:rsidP="00676756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561D6F" w:rsidRPr="006C16C4" w:rsidRDefault="00561D6F" w:rsidP="006F199F">
      <w:pPr>
        <w:pStyle w:val="BodyTextIndent2"/>
        <w:spacing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561D6F" w:rsidRPr="006C16C4" w:rsidRDefault="00561D6F" w:rsidP="006F199F">
      <w:pPr>
        <w:pStyle w:val="BodyTextIndent2"/>
        <w:spacing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561D6F" w:rsidRPr="006C16C4" w:rsidRDefault="00561D6F" w:rsidP="006F199F">
      <w:pPr>
        <w:pStyle w:val="BodyTextIndent2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561D6F" w:rsidRPr="006C16C4" w:rsidRDefault="00561D6F" w:rsidP="006F199F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561D6F" w:rsidRPr="006C16C4" w:rsidRDefault="00561D6F" w:rsidP="006F199F">
      <w:pPr>
        <w:pStyle w:val="BodyTextIndent2"/>
        <w:spacing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561D6F" w:rsidRPr="006C16C4" w:rsidRDefault="00561D6F" w:rsidP="006F199F">
      <w:pPr>
        <w:pStyle w:val="BodyTextIndent2"/>
        <w:spacing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561D6F" w:rsidRPr="006C16C4" w:rsidRDefault="00561D6F" w:rsidP="0067675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>
        <w:rPr>
          <w:rFonts w:ascii="GHEA Grapalat" w:hAnsi="GHEA Grapalat"/>
          <w:b/>
          <w:lang w:val="es-ES"/>
        </w:rPr>
        <w:t>«ԱԱ-ՇՁԲ-1»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61D6F" w:rsidRPr="006C16C4" w:rsidRDefault="00561D6F" w:rsidP="0067675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FootnoteReference"/>
          <w:rFonts w:ascii="GHEA Grapalat" w:hAnsi="GHEA Grapalat" w:cs="Sylfaen"/>
          <w:lang w:val="es-ES"/>
        </w:rPr>
        <w:footnoteReference w:id="21"/>
      </w:r>
      <w:r w:rsidRPr="006C16C4">
        <w:rPr>
          <w:rFonts w:ascii="GHEA Grapalat" w:hAnsi="GHEA Grapalat" w:cs="Sylfaen"/>
          <w:lang w:val="es-ES"/>
        </w:rPr>
        <w:t>:</w:t>
      </w:r>
    </w:p>
    <w:p w:rsidR="00561D6F" w:rsidRPr="006C16C4" w:rsidRDefault="00561D6F" w:rsidP="006F19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1D6F" w:rsidRPr="006C16C4" w:rsidRDefault="00561D6F" w:rsidP="00F5086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1D6F" w:rsidRPr="006C16C4" w:rsidRDefault="00561D6F" w:rsidP="0067675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561D6F" w:rsidRPr="006C16C4" w:rsidRDefault="00561D6F" w:rsidP="0067675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61D6F" w:rsidRPr="006C16C4" w:rsidRDefault="00561D6F" w:rsidP="00676756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1D6F" w:rsidRPr="006C16C4" w:rsidRDefault="00561D6F" w:rsidP="0067675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1D6F" w:rsidRPr="006C16C4" w:rsidRDefault="00561D6F" w:rsidP="0067675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61D6F" w:rsidRPr="00676756" w:rsidRDefault="00561D6F" w:rsidP="0067675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61D6F" w:rsidRPr="00676756" w:rsidRDefault="00561D6F" w:rsidP="0067675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676756">
        <w:rPr>
          <w:rFonts w:ascii="GHEA Grapalat" w:hAnsi="GHEA Grapalat" w:cs="Sylfaen"/>
          <w:lang w:val="hy-AM"/>
        </w:rPr>
        <w:t>.</w:t>
      </w:r>
    </w:p>
    <w:p w:rsidR="00561D6F" w:rsidRPr="00676756" w:rsidRDefault="00561D6F" w:rsidP="0067675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1D6F" w:rsidRPr="006C16C4" w:rsidRDefault="00561D6F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61D6F" w:rsidRPr="006C16C4" w:rsidRDefault="00561D6F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61D6F" w:rsidRPr="006C16C4" w:rsidRDefault="00561D6F" w:rsidP="0067675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76756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61D6F" w:rsidRPr="006C16C4" w:rsidRDefault="00561D6F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61D6F" w:rsidRPr="006C16C4" w:rsidRDefault="00561D6F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561D6F" w:rsidRPr="006C16C4" w:rsidRDefault="00561D6F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561D6F" w:rsidRPr="006C16C4" w:rsidRDefault="00561D6F" w:rsidP="0067675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561D6F" w:rsidRPr="006C16C4" w:rsidRDefault="00561D6F" w:rsidP="00676756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561D6F" w:rsidRPr="006C16C4" w:rsidRDefault="00561D6F" w:rsidP="0067675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676756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61D6F" w:rsidRPr="006C16C4" w:rsidRDefault="00561D6F" w:rsidP="00676756">
      <w:pPr>
        <w:jc w:val="both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jc w:val="both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61D6F" w:rsidRPr="006C16C4" w:rsidRDefault="00561D6F" w:rsidP="0067675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76756" w:rsidRDefault="00561D6F" w:rsidP="0067675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561D6F" w:rsidRPr="00676756" w:rsidRDefault="00561D6F" w:rsidP="0067675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561D6F" w:rsidRPr="00676756" w:rsidRDefault="00561D6F" w:rsidP="0067675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61D6F" w:rsidRPr="006C16C4" w:rsidRDefault="00561D6F" w:rsidP="00676756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61D6F" w:rsidRPr="006C16C4" w:rsidRDefault="00561D6F" w:rsidP="0067675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76756" w:rsidRDefault="00561D6F" w:rsidP="0067675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76756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6C16C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sz w:val="22"/>
          <w:szCs w:val="22"/>
          <w:lang w:val="hy-AM"/>
        </w:rPr>
        <w:t>-</w:t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561D6F" w:rsidRPr="00676756" w:rsidRDefault="00561D6F" w:rsidP="0067675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76756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6C16C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76756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23"/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4"/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61D6F" w:rsidRPr="006C16C4" w:rsidRDefault="00561D6F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61D6F" w:rsidRPr="006C16C4" w:rsidRDefault="00561D6F" w:rsidP="0067675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561D6F" w:rsidRPr="006C16C4" w:rsidRDefault="00561D6F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5"/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61D6F" w:rsidRPr="006C16C4" w:rsidRDefault="00561D6F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61D6F" w:rsidRPr="006C16C4" w:rsidRDefault="00561D6F" w:rsidP="0067675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61D6F" w:rsidRPr="006C16C4" w:rsidRDefault="00561D6F" w:rsidP="0067675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61D6F" w:rsidRPr="006C16C4" w:rsidRDefault="00561D6F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61D6F" w:rsidRPr="006C16C4" w:rsidRDefault="00561D6F" w:rsidP="0067675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1D6F" w:rsidRPr="006C16C4" w:rsidRDefault="00561D6F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61D6F" w:rsidRPr="006C16C4" w:rsidRDefault="00561D6F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561D6F" w:rsidRPr="006C16C4" w:rsidRDefault="00561D6F" w:rsidP="00676756">
      <w:pPr>
        <w:ind w:firstLine="567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561D6F" w:rsidRPr="006C16C4" w:rsidRDefault="00561D6F" w:rsidP="0067675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561D6F" w:rsidRPr="006C16C4" w:rsidRDefault="00561D6F" w:rsidP="0067675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61D6F" w:rsidRPr="00D03E08" w:rsidTr="0085085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1D6F" w:rsidRPr="006C16C4" w:rsidTr="00850850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61D6F" w:rsidRPr="00D03E08" w:rsidTr="00850850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61D6F" w:rsidRPr="00D03E08" w:rsidTr="00850850">
        <w:trPr>
          <w:trHeight w:val="521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6F" w:rsidRPr="006C16C4" w:rsidRDefault="00561D6F" w:rsidP="00850850">
            <w:pPr>
              <w:rPr>
                <w:rFonts w:ascii="GHEA Grapalat" w:hAnsi="GHEA Grapalat"/>
                <w:lang w:val="es-ES"/>
              </w:rPr>
            </w:pPr>
          </w:p>
        </w:tc>
      </w:tr>
      <w:tr w:rsidR="00561D6F" w:rsidRPr="00D03E08" w:rsidTr="0085085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61D6F" w:rsidRPr="006C16C4" w:rsidTr="0085085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61D6F" w:rsidRPr="006C16C4" w:rsidTr="00850850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561D6F" w:rsidRPr="006C16C4" w:rsidRDefault="00561D6F" w:rsidP="0067675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1D6F" w:rsidRPr="006C16C4" w:rsidRDefault="00561D6F" w:rsidP="00676756">
      <w:pPr>
        <w:rPr>
          <w:rFonts w:ascii="GHEA Grapalat" w:hAnsi="GHEA Grapalat"/>
          <w:sz w:val="18"/>
          <w:szCs w:val="18"/>
          <w:lang w:val="es-ES"/>
        </w:rPr>
      </w:pPr>
    </w:p>
    <w:p w:rsidR="00561D6F" w:rsidRPr="006C16C4" w:rsidRDefault="00561D6F" w:rsidP="00676756">
      <w:pPr>
        <w:rPr>
          <w:rFonts w:ascii="GHEA Grapalat" w:hAnsi="GHEA Grapalat"/>
          <w:sz w:val="18"/>
          <w:szCs w:val="18"/>
          <w:lang w:val="es-ES"/>
        </w:rPr>
      </w:pPr>
    </w:p>
    <w:p w:rsidR="00561D6F" w:rsidRPr="006C16C4" w:rsidRDefault="00561D6F" w:rsidP="00676756">
      <w:pPr>
        <w:rPr>
          <w:rFonts w:ascii="GHEA Grapalat" w:hAnsi="GHEA Grapalat"/>
          <w:sz w:val="18"/>
          <w:szCs w:val="18"/>
          <w:lang w:val="hy-AM"/>
        </w:rPr>
      </w:pPr>
    </w:p>
    <w:p w:rsidR="00561D6F" w:rsidRPr="006C16C4" w:rsidRDefault="00561D6F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1D6F" w:rsidRPr="006C16C4" w:rsidRDefault="00561D6F" w:rsidP="0067675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1D6F" w:rsidRPr="006C16C4" w:rsidRDefault="00561D6F" w:rsidP="0067675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63D1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63D1B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63D1B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63D1B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63D1B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63D1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63D1B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363D1B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61D6F" w:rsidRPr="006C16C4" w:rsidRDefault="00561D6F" w:rsidP="0067675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63D1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63D1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63D1B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363D1B" w:rsidRDefault="00561D6F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1D6F" w:rsidRPr="00363D1B" w:rsidRDefault="00561D6F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1D6F" w:rsidRPr="00363D1B" w:rsidRDefault="00561D6F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1D6F" w:rsidRPr="00363D1B" w:rsidRDefault="00561D6F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1D6F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«ԱԱ-ՇՁԲ-1»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C16C4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1D6F" w:rsidRPr="006C16C4" w:rsidRDefault="00561D6F" w:rsidP="0067675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1D6F" w:rsidRPr="00363D1B" w:rsidRDefault="00561D6F" w:rsidP="0067675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63D1B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63D1B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63D1B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1D6F" w:rsidRPr="006C16C4" w:rsidRDefault="00561D6F" w:rsidP="00676756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C16C4" w:rsidDel="00377582" w:rsidRDefault="00561D6F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1D6F" w:rsidRPr="00621717" w:rsidRDefault="00561D6F" w:rsidP="0067675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 w:cs="Sylfaen"/>
          <w:b/>
          <w:lang w:val="hy-AM"/>
        </w:rPr>
        <w:t>Հավելված</w:t>
      </w:r>
      <w:r w:rsidRPr="00621717">
        <w:rPr>
          <w:rFonts w:ascii="GHEA Grapalat" w:hAnsi="GHEA Grapalat" w:cs="Arial"/>
          <w:b/>
          <w:lang w:val="hy-AM"/>
        </w:rPr>
        <w:t xml:space="preserve"> 5</w:t>
      </w:r>
    </w:p>
    <w:p w:rsidR="00561D6F" w:rsidRPr="00621717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/>
          <w:b/>
          <w:lang w:val="es-ES"/>
        </w:rPr>
        <w:t xml:space="preserve">«ԱԱ-ՇՁԲ-1» </w:t>
      </w:r>
      <w:r w:rsidRPr="00621717">
        <w:rPr>
          <w:rFonts w:ascii="GHEA Grapalat" w:hAnsi="GHEA Grapalat" w:cs="Sylfaen"/>
          <w:b/>
          <w:lang w:val="hy-AM"/>
        </w:rPr>
        <w:t>ծածկագրով</w:t>
      </w:r>
    </w:p>
    <w:p w:rsidR="00561D6F" w:rsidRPr="00621717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21717">
        <w:rPr>
          <w:rFonts w:ascii="GHEA Grapalat" w:hAnsi="GHEA Grapalat" w:cs="Arial"/>
          <w:b/>
          <w:lang w:val="hy-AM"/>
        </w:rPr>
        <w:t xml:space="preserve"> </w:t>
      </w:r>
      <w:r w:rsidRPr="00621717">
        <w:rPr>
          <w:rFonts w:ascii="GHEA Grapalat" w:hAnsi="GHEA Grapalat" w:cs="Sylfaen"/>
          <w:b/>
          <w:lang w:val="hy-AM"/>
        </w:rPr>
        <w:t>հրավերի</w:t>
      </w:r>
    </w:p>
    <w:p w:rsidR="00561D6F" w:rsidRPr="00621717" w:rsidRDefault="00561D6F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1D6F" w:rsidRPr="00621717" w:rsidRDefault="00561D6F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/>
          <w:b/>
          <w:lang w:val="es-ES"/>
        </w:rPr>
        <w:t xml:space="preserve">«ԱԱ-ՇՁԲ-1» </w:t>
      </w:r>
      <w:r w:rsidRPr="00621717">
        <w:rPr>
          <w:rFonts w:ascii="GHEA Grapalat" w:hAnsi="GHEA Grapalat" w:cs="Sylfaen"/>
          <w:b/>
          <w:lang w:val="hy-AM"/>
        </w:rPr>
        <w:t>ծածկագրով</w:t>
      </w:r>
    </w:p>
    <w:p w:rsidR="00561D6F" w:rsidRPr="00621717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21717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1D6F" w:rsidRPr="00621717" w:rsidRDefault="00561D6F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21717">
        <w:rPr>
          <w:rFonts w:ascii="GHEA Grapalat" w:hAnsi="GHEA Grapalat" w:cs="Arial"/>
          <w:b/>
          <w:i/>
          <w:lang w:val="es-ES"/>
        </w:rPr>
        <w:t xml:space="preserve"> ը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թ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ց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կ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ր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գ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ի</w:t>
      </w:r>
      <w:r w:rsidRPr="0062171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21717">
        <w:rPr>
          <w:rFonts w:ascii="GHEA Grapalat" w:hAnsi="GHEA Grapalat" w:cs="Sylfaen"/>
          <w:b/>
          <w:i/>
          <w:lang w:val="es-ES"/>
        </w:rPr>
        <w:t>հ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ձ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ժ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ո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ղ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ո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վ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ի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</w:p>
    <w:p w:rsidR="00561D6F" w:rsidRPr="00621717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61D6F" w:rsidRPr="00621717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/>
          <w:b/>
          <w:lang w:val="es-ES"/>
        </w:rPr>
        <w:t>«ԱԱ-ՇՁԲ-1»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61D6F" w:rsidRPr="006C16C4" w:rsidRDefault="00561D6F" w:rsidP="00676756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GHEA Grapalat" w:hAnsi="GHEA Grapalat" w:cs="Sylfaen"/>
          <w:szCs w:val="28"/>
          <w:lang w:val="es-ES"/>
        </w:rPr>
        <w:t>մեր կողմից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D03E08">
        <w:rPr>
          <w:rFonts w:ascii="GHEA Grapalat" w:hAnsi="GHEA Grapalat"/>
          <w:lang w:val="hy-AM"/>
        </w:rPr>
        <w:t>առաջարկվող</w:t>
      </w:r>
      <w:r w:rsidRPr="003258CC">
        <w:rPr>
          <w:rFonts w:ascii="GHEA Grapalat" w:hAnsi="GHEA Grapalat"/>
          <w:lang w:val="es-ES"/>
        </w:rPr>
        <w:t xml:space="preserve"> </w:t>
      </w:r>
      <w:r w:rsidRPr="00D03E08">
        <w:rPr>
          <w:rFonts w:ascii="GHEA Grapalat" w:hAnsi="GHEA Grapalat"/>
          <w:lang w:val="hy-AM"/>
        </w:rPr>
        <w:t>ապրանքի</w:t>
      </w:r>
      <w:r w:rsidRPr="003258CC">
        <w:rPr>
          <w:rFonts w:ascii="GHEA Grapalat" w:hAnsi="GHEA Grapalat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26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left="720" w:firstLine="720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1D6F" w:rsidRPr="006C16C4" w:rsidRDefault="00561D6F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61D6F" w:rsidRPr="006C16C4" w:rsidRDefault="00561D6F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61D6F" w:rsidRPr="006C16C4" w:rsidRDefault="00561D6F" w:rsidP="00676756">
      <w:pPr>
        <w:rPr>
          <w:lang w:val="hy-AM"/>
        </w:rPr>
      </w:pPr>
    </w:p>
    <w:p w:rsidR="00561D6F" w:rsidRPr="00D03E08" w:rsidRDefault="00561D6F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561D6F" w:rsidRPr="00D03E08" w:rsidRDefault="00561D6F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561D6F" w:rsidRPr="00D03E08" w:rsidRDefault="00561D6F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561D6F" w:rsidRPr="006C16C4" w:rsidRDefault="00561D6F" w:rsidP="00676756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BE70F2">
        <w:rPr>
          <w:rFonts w:ascii="GHEA Grapalat" w:hAnsi="GHEA Grapalat"/>
          <w:i w:val="0"/>
          <w:lang w:val="es-ES"/>
        </w:rPr>
        <w:t>«ԱԱ-ՇՁԲ-1»</w:t>
      </w:r>
      <w:r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>ծածկագրով</w:t>
      </w:r>
    </w:p>
    <w:p w:rsidR="00561D6F" w:rsidRPr="006C16C4" w:rsidRDefault="00561D6F" w:rsidP="0067675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561D6F" w:rsidRPr="006C16C4" w:rsidRDefault="00561D6F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561D6F" w:rsidRPr="006C16C4" w:rsidRDefault="00561D6F" w:rsidP="0067675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D03E08">
        <w:rPr>
          <w:rFonts w:ascii="GHEA Grapalat" w:hAnsi="GHEA Grapalat" w:cs="Times Armenian"/>
          <w:b/>
          <w:sz w:val="22"/>
          <w:lang w:val="hy-AM"/>
        </w:rPr>
        <w:t>ՇԻՆԱՆՅՈՒԹԵՐԻ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lang w:val="es-ES"/>
        </w:rPr>
        <w:t>«ԱԱ-ՇՁԲ-1»</w:t>
      </w:r>
    </w:p>
    <w:p w:rsidR="00561D6F" w:rsidRPr="006C16C4" w:rsidRDefault="00561D6F" w:rsidP="00676756">
      <w:pPr>
        <w:ind w:left="720"/>
        <w:jc w:val="center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Sylfaen"/>
          <w:sz w:val="20"/>
          <w:lang w:val="hy-AM"/>
        </w:rPr>
      </w:pPr>
    </w:p>
    <w:p w:rsidR="00561D6F" w:rsidRPr="006C16C4" w:rsidRDefault="00561D6F" w:rsidP="0067675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</w:t>
      </w:r>
      <w:r w:rsidRPr="00CC1A19">
        <w:rPr>
          <w:rFonts w:ascii="GHEA Grapalat" w:hAnsi="GHEA Grapalat" w:cs="Sylfaen"/>
          <w:sz w:val="20"/>
          <w:lang w:val="hy-AM"/>
        </w:rPr>
        <w:t>«</w:t>
      </w:r>
      <w:r w:rsidRPr="00D03E08">
        <w:rPr>
          <w:rFonts w:ascii="GHEA Grapalat" w:hAnsi="GHEA Grapalat" w:cs="Sylfaen"/>
          <w:sz w:val="20"/>
          <w:lang w:val="hy-AM"/>
        </w:rPr>
        <w:t>------</w:t>
      </w:r>
      <w:r w:rsidRPr="00CC1A19">
        <w:rPr>
          <w:rFonts w:ascii="GHEA Grapalat" w:hAnsi="GHEA Grapalat" w:cs="Sylfaen"/>
          <w:sz w:val="20"/>
          <w:lang w:val="hy-AM"/>
        </w:rPr>
        <w:t>»</w:t>
      </w:r>
      <w:r w:rsidRPr="00D03E08">
        <w:rPr>
          <w:rFonts w:ascii="GHEA Grapalat" w:hAnsi="GHEA Grapalat" w:cs="Sylfaen"/>
          <w:sz w:val="20"/>
          <w:lang w:val="hy-AM"/>
        </w:rPr>
        <w:t>-----------------</w:t>
      </w:r>
      <w:r w:rsidRPr="006C16C4">
        <w:rPr>
          <w:rFonts w:ascii="GHEA Grapalat" w:hAnsi="GHEA Grapalat" w:cs="Sylfaen"/>
          <w:sz w:val="20"/>
          <w:lang w:val="hy-AM"/>
        </w:rPr>
        <w:t xml:space="preserve"> 20</w:t>
      </w:r>
      <w:r w:rsidRPr="00D03E08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</w:p>
    <w:p w:rsidR="00561D6F" w:rsidRPr="006C16C4" w:rsidRDefault="00561D6F" w:rsidP="0067675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61D6F" w:rsidRPr="006C16C4" w:rsidRDefault="00561D6F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C755A">
        <w:rPr>
          <w:rFonts w:ascii="GHEA Grapalat" w:hAnsi="GHEA Grapalat"/>
          <w:sz w:val="20"/>
          <w:lang w:val="hy-AM"/>
        </w:rPr>
        <w:t>«Հայաստանի ազգային արխիվ»</w:t>
      </w:r>
      <w:r w:rsidRPr="00BE70F2">
        <w:rPr>
          <w:rFonts w:ascii="GHEA Grapalat" w:hAnsi="GHEA Grapalat"/>
          <w:sz w:val="20"/>
          <w:lang w:val="hy-AM"/>
        </w:rPr>
        <w:t xml:space="preserve"> ՊՈԱԿ</w:t>
      </w:r>
      <w:r w:rsidRPr="006C16C4">
        <w:rPr>
          <w:rFonts w:ascii="GHEA Grapalat" w:hAnsi="GHEA Grapalat"/>
          <w:sz w:val="20"/>
          <w:lang w:val="hy-AM"/>
        </w:rPr>
        <w:t xml:space="preserve">-ն, ի դեմս </w:t>
      </w:r>
      <w:r w:rsidRPr="00BE70F2">
        <w:rPr>
          <w:rFonts w:ascii="GHEA Grapalat" w:hAnsi="GHEA Grapalat"/>
          <w:sz w:val="20"/>
          <w:lang w:val="hy-AM"/>
        </w:rPr>
        <w:t>տնօրեն Ա.</w:t>
      </w:r>
      <w:r w:rsidRPr="00C051D9">
        <w:rPr>
          <w:rFonts w:ascii="GHEA Grapalat" w:hAnsi="GHEA Grapalat"/>
          <w:sz w:val="20"/>
          <w:lang w:val="hy-AM"/>
        </w:rPr>
        <w:t>Վիրաբյան</w:t>
      </w:r>
      <w:r w:rsidRPr="006C16C4">
        <w:rPr>
          <w:rFonts w:ascii="GHEA Grapalat" w:hAnsi="GHEA Grapalat"/>
          <w:sz w:val="20"/>
          <w:lang w:val="hy-AM"/>
        </w:rPr>
        <w:t>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CC1A19">
        <w:rPr>
          <w:rFonts w:ascii="GHEA Grapalat" w:hAnsi="GHEA Grapalat" w:cs="Sylfaen"/>
          <w:sz w:val="20"/>
          <w:lang w:val="hy-AM"/>
        </w:rPr>
        <w:t>շինանյութերի</w:t>
      </w:r>
      <w:r w:rsidRPr="006C16C4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61D6F" w:rsidRPr="006C16C4" w:rsidRDefault="00561D6F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61D6F" w:rsidRPr="006C16C4" w:rsidRDefault="00561D6F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61D6F" w:rsidRPr="006C16C4" w:rsidRDefault="00561D6F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61D6F" w:rsidRPr="006C16C4" w:rsidRDefault="00561D6F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61D6F" w:rsidRPr="006C16C4" w:rsidRDefault="00561D6F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61D6F" w:rsidRPr="006C16C4" w:rsidRDefault="00561D6F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561D6F" w:rsidRPr="006C16C4" w:rsidRDefault="00561D6F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61D6F" w:rsidRPr="00363D1B" w:rsidRDefault="00561D6F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363D1B">
        <w:rPr>
          <w:rFonts w:ascii="GHEA Grapalat" w:hAnsi="GHEA Grapalat"/>
          <w:sz w:val="20"/>
          <w:lang w:val="hy-AM"/>
        </w:rPr>
        <w:t>4.1.</w:t>
      </w:r>
      <w:r w:rsidRPr="00CC1A19">
        <w:rPr>
          <w:rFonts w:ascii="GHEA Grapalat" w:hAnsi="GHEA Grapalat"/>
          <w:sz w:val="20"/>
          <w:lang w:val="hy-AM"/>
        </w:rPr>
        <w:t>1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363D1B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363D1B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27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1D6F" w:rsidRPr="006C16C4" w:rsidRDefault="00561D6F" w:rsidP="00CC1A19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63D1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63D1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63D1B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63D1B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63D1B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63D1B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363D1B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63D1B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63D1B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63D1B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61D6F" w:rsidRPr="006C16C4" w:rsidRDefault="00561D6F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2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29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561D6F" w:rsidRPr="006C16C4" w:rsidRDefault="00561D6F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1D6F" w:rsidRPr="006C16C4" w:rsidRDefault="00561D6F" w:rsidP="0067675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61D6F" w:rsidRPr="00363D1B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1D6F" w:rsidRPr="006C16C4" w:rsidRDefault="00561D6F" w:rsidP="0067675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63D1B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3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31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561D6F" w:rsidRPr="006C16C4" w:rsidRDefault="00561D6F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363D1B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61D6F" w:rsidRPr="006C16C4" w:rsidRDefault="00561D6F" w:rsidP="0067675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363D1B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63D1B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1D6F" w:rsidRPr="006C16C4" w:rsidRDefault="00561D6F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63D1B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363D1B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61D6F" w:rsidRPr="006C16C4" w:rsidRDefault="00561D6F" w:rsidP="0067675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363D1B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363D1B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63D1B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63D1B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61D6F" w:rsidRPr="006C16C4" w:rsidRDefault="00561D6F" w:rsidP="0067675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363D1B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61D6F" w:rsidRPr="006C16C4" w:rsidRDefault="00561D6F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1D6F" w:rsidRPr="006C16C4" w:rsidTr="00850850">
        <w:tc>
          <w:tcPr>
            <w:tcW w:w="4536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1D6F" w:rsidRPr="006C16C4" w:rsidRDefault="00561D6F" w:rsidP="00850850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1D6F" w:rsidRPr="006C16C4" w:rsidRDefault="00561D6F" w:rsidP="00850850">
            <w:pPr>
              <w:rPr>
                <w:rFonts w:ascii="GHEA Grapalat" w:hAnsi="GHEA Grapalat"/>
                <w:lang w:val="hy-AM"/>
              </w:rPr>
            </w:pP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1D6F" w:rsidRPr="006C16C4" w:rsidRDefault="00561D6F" w:rsidP="0067675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D03E08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Հավելված N 1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561D6F" w:rsidRPr="008B4FEC" w:rsidRDefault="00561D6F" w:rsidP="008B4FE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es-ES"/>
        </w:rPr>
        <w:t>№</w:t>
      </w:r>
      <w:r w:rsidRPr="00A85563">
        <w:rPr>
          <w:rFonts w:ascii="GHEA Grapalat" w:hAnsi="GHEA Grapalat"/>
          <w:i/>
          <w:sz w:val="20"/>
          <w:lang w:val="es-ES"/>
        </w:rPr>
        <w:t>«ԱԱ-ՇՁԲ-1»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8B4FEC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ՇԻՆԱՆՅՈՒԹԵՐԻ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561D6F" w:rsidRPr="006C16C4" w:rsidRDefault="00561D6F" w:rsidP="00676756">
      <w:pPr>
        <w:jc w:val="center"/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lang w:val="es-ES"/>
        </w:rPr>
      </w:pPr>
    </w:p>
    <w:p w:rsidR="00561D6F" w:rsidRPr="006C16C4" w:rsidRDefault="00561D6F" w:rsidP="0067675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2692"/>
        <w:gridCol w:w="7395"/>
      </w:tblGrid>
      <w:tr w:rsidR="00561D6F" w:rsidRPr="006C16C4" w:rsidTr="00F87BCF">
        <w:trPr>
          <w:trHeight w:val="57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1D6F" w:rsidRDefault="00561D6F" w:rsidP="00615B3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6F" w:rsidRDefault="00561D6F" w:rsidP="00615B3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561D6F" w:rsidRPr="006C16C4" w:rsidTr="00F87BCF">
        <w:trPr>
          <w:trHeight w:val="3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61D6F" w:rsidRPr="00D03E08" w:rsidTr="00F87BCF">
        <w:trPr>
          <w:trHeight w:val="403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1D6F" w:rsidRPr="006C16C4" w:rsidRDefault="00561D6F" w:rsidP="00F87BC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7E4741">
              <w:rPr>
                <w:rFonts w:ascii="GHEA Grapalat" w:hAnsi="GHEA Grapalat"/>
                <w:sz w:val="22"/>
                <w:szCs w:val="22"/>
              </w:rPr>
              <w:t>Մետաղապլաստե դռն</w:t>
            </w:r>
            <w:r>
              <w:rPr>
                <w:rFonts w:ascii="GHEA Grapalat" w:hAnsi="GHEA Grapalat"/>
                <w:sz w:val="22"/>
                <w:szCs w:val="22"/>
              </w:rPr>
              <w:t>եր սպիտակ գույնի 4 խոռոչ 20 հատ (1.20մx2.35մ) ընդհանուրը 49.69քմ , որից շարժական (բացվող) 38.511քմ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- Մետաղապլաստե պատուհաններ, պրոֆիլ սպիտակ գույնի, 4 խոռոչ ապակու հաստությունը 4մմ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ա) 0.70մx1.2մ          - 109 հատ (չբացվող)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բ) 1.20մx1.40մ         - 8 հատ (մեկ փեղկը բացվող, 1-ը՝ չբացվող (փակ))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գ) 1.20x1.40մ          - 7 հատ (չբացվող)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դ)1.20մx1.40մ          - 6 հատ (չբացվող միջնորմ.)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           Ընդամենը՝ 127.44քմ, որից բացվող՝ 6.72քմ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- MDF դռներ հարթ, դարչնագույն (փական շրիշակ նալիշնիկ)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 դուռ չափը (1.20մx2.30մ)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որից՝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ա) բացվող մասը 0.9մx2.30մx5 հատ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բ) չբացվող մասը 0.3մx2.30մx4 հատ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չբացվող փոքր միջանցք (тамбур) 1.74քմ</w:t>
            </w:r>
          </w:p>
          <w:p w:rsidR="00561D6F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          Ընդամենը՝ 14.85քմ </w:t>
            </w:r>
          </w:p>
          <w:p w:rsidR="00561D6F" w:rsidRPr="007E4741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Բոլոր հին դռների և պատուհանների ապամոնտաժում և նորերի տեղադրում, փրփրապլաստով չորս կողմից ամրացում։</w:t>
            </w:r>
          </w:p>
        </w:tc>
      </w:tr>
      <w:tr w:rsidR="00561D6F" w:rsidRPr="00D03E08" w:rsidTr="00F87BCF">
        <w:trPr>
          <w:trHeight w:val="3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D6F" w:rsidRPr="00F87BCF" w:rsidRDefault="00561D6F" w:rsidP="00F87BCF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6F" w:rsidRPr="007D0022" w:rsidRDefault="00561D6F" w:rsidP="00615B3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Գաջ  - Սեղմելիության սահմանները Г-4(50), ըստ պնդեցման ժամանակների 6-30 րոպե ծավալային ընդարձակումը 0.15% ԳՕՍՏ-125-79</w:t>
            </w:r>
          </w:p>
        </w:tc>
      </w:tr>
      <w:tr w:rsidR="00561D6F" w:rsidRPr="00D03E08" w:rsidTr="00F87BCF">
        <w:trPr>
          <w:trHeight w:val="3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D6F" w:rsidRPr="00F87BCF" w:rsidRDefault="00561D6F" w:rsidP="00F87BCF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6F" w:rsidRPr="00F87BCF" w:rsidRDefault="00561D6F" w:rsidP="00615B3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</w:rPr>
              <w:t>Ցեմենտ</w:t>
            </w:r>
            <w:r w:rsidRPr="00F87BC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– </w:t>
            </w:r>
            <w:r>
              <w:rPr>
                <w:rFonts w:ascii="GHEA Grapalat" w:hAnsi="GHEA Grapalat"/>
                <w:sz w:val="22"/>
                <w:szCs w:val="22"/>
              </w:rPr>
              <w:t>Մ</w:t>
            </w:r>
            <w:r w:rsidRPr="00F87BCF">
              <w:rPr>
                <w:rFonts w:ascii="GHEA Grapalat" w:hAnsi="GHEA Grapalat"/>
                <w:sz w:val="22"/>
                <w:szCs w:val="22"/>
                <w:lang w:val="af-ZA"/>
              </w:rPr>
              <w:t xml:space="preserve">-400 </w:t>
            </w:r>
            <w:r>
              <w:rPr>
                <w:rFonts w:ascii="GHEA Grapalat" w:hAnsi="GHEA Grapalat"/>
                <w:sz w:val="22"/>
                <w:szCs w:val="22"/>
              </w:rPr>
              <w:t>մակնիշի</w:t>
            </w:r>
            <w:r w:rsidRPr="00F87BCF">
              <w:rPr>
                <w:rFonts w:ascii="GHEA Grapalat" w:hAnsi="GHEA Grapalat"/>
                <w:sz w:val="22"/>
                <w:szCs w:val="22"/>
                <w:lang w:val="af-ZA"/>
              </w:rPr>
              <w:t>, 50</w:t>
            </w:r>
            <w:r>
              <w:rPr>
                <w:rFonts w:ascii="GHEA Grapalat" w:hAnsi="GHEA Grapalat"/>
                <w:sz w:val="22"/>
                <w:szCs w:val="22"/>
              </w:rPr>
              <w:t>կգ</w:t>
            </w:r>
            <w:r w:rsidRPr="00F87BC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պարկով</w:t>
            </w:r>
            <w:r w:rsidRPr="00F87BCF">
              <w:rPr>
                <w:rFonts w:ascii="GHEA Grapalat" w:hAnsi="GHEA Grapalat"/>
                <w:sz w:val="22"/>
                <w:szCs w:val="22"/>
                <w:lang w:val="af-ZA"/>
              </w:rPr>
              <w:t xml:space="preserve">, 10 </w:t>
            </w:r>
            <w:r>
              <w:rPr>
                <w:rFonts w:ascii="GHEA Grapalat" w:hAnsi="GHEA Grapalat"/>
                <w:sz w:val="22"/>
                <w:szCs w:val="22"/>
              </w:rPr>
              <w:t>պարկ</w:t>
            </w:r>
            <w:r w:rsidRPr="00F87BC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</w:tr>
    </w:tbl>
    <w:p w:rsidR="00561D6F" w:rsidRPr="00F87BCF" w:rsidRDefault="00561D6F" w:rsidP="00676756">
      <w:pPr>
        <w:rPr>
          <w:rFonts w:ascii="GHEA Grapalat" w:hAnsi="GHEA Grapalat"/>
          <w:sz w:val="22"/>
          <w:szCs w:val="22"/>
          <w:lang w:val="af-ZA"/>
        </w:rPr>
      </w:pPr>
    </w:p>
    <w:p w:rsidR="00561D6F" w:rsidRPr="00F87BCF" w:rsidRDefault="00561D6F" w:rsidP="00676756">
      <w:pPr>
        <w:ind w:left="360"/>
        <w:rPr>
          <w:rFonts w:ascii="GHEA Grapalat" w:hAnsi="GHEA Grapalat"/>
          <w:sz w:val="22"/>
          <w:szCs w:val="22"/>
          <w:lang w:val="af-ZA"/>
        </w:rPr>
      </w:pPr>
    </w:p>
    <w:p w:rsidR="00561D6F" w:rsidRPr="00F87BCF" w:rsidRDefault="00561D6F" w:rsidP="00676756">
      <w:pPr>
        <w:jc w:val="center"/>
        <w:rPr>
          <w:rFonts w:ascii="GHEA Grapalat" w:hAnsi="GHEA Grapalat"/>
          <w:sz w:val="22"/>
          <w:szCs w:val="22"/>
          <w:lang w:val="af-ZA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1D6F" w:rsidRPr="006C16C4" w:rsidTr="00850850">
        <w:tc>
          <w:tcPr>
            <w:tcW w:w="4536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1D6F" w:rsidRPr="006C16C4" w:rsidRDefault="00561D6F" w:rsidP="00850850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1D6F" w:rsidRPr="006C16C4" w:rsidRDefault="00561D6F" w:rsidP="00850850">
            <w:pPr>
              <w:rPr>
                <w:rFonts w:ascii="GHEA Grapalat" w:hAnsi="GHEA Grapalat"/>
              </w:rPr>
            </w:pP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</w:rPr>
            </w:pPr>
          </w:p>
          <w:p w:rsidR="00561D6F" w:rsidRPr="006C16C4" w:rsidRDefault="00561D6F" w:rsidP="00F87BCF">
            <w:pPr>
              <w:rPr>
                <w:rFonts w:ascii="GHEA Grapalat" w:hAnsi="GHEA Grapalat"/>
              </w:rPr>
            </w:pP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61D6F" w:rsidRPr="006C16C4" w:rsidRDefault="00561D6F" w:rsidP="00676756">
      <w:pPr>
        <w:jc w:val="right"/>
        <w:rPr>
          <w:rFonts w:ascii="GHEA Grapalat" w:hAnsi="GHEA Grapalat"/>
          <w:sz w:val="20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20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20"/>
        </w:rPr>
      </w:pPr>
    </w:p>
    <w:p w:rsidR="00561D6F" w:rsidRDefault="00561D6F" w:rsidP="00676756">
      <w:pPr>
        <w:jc w:val="right"/>
        <w:rPr>
          <w:rFonts w:ascii="GHEA Grapalat" w:hAnsi="GHEA Grapalat"/>
          <w:sz w:val="20"/>
        </w:rPr>
      </w:pPr>
    </w:p>
    <w:p w:rsidR="00561D6F" w:rsidRPr="006C16C4" w:rsidRDefault="00561D6F" w:rsidP="00676756">
      <w:pPr>
        <w:jc w:val="right"/>
        <w:rPr>
          <w:rFonts w:ascii="GHEA Grapalat" w:hAnsi="GHEA Grapalat"/>
          <w:sz w:val="20"/>
        </w:rPr>
      </w:pPr>
    </w:p>
    <w:p w:rsidR="00561D6F" w:rsidRPr="006C16C4" w:rsidRDefault="00561D6F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561D6F" w:rsidRDefault="00561D6F" w:rsidP="00676756">
      <w:pPr>
        <w:tabs>
          <w:tab w:val="left" w:pos="9540"/>
        </w:tabs>
        <w:rPr>
          <w:rFonts w:ascii="GHEA Grapalat" w:hAnsi="GHEA Grapalat"/>
          <w:sz w:val="20"/>
        </w:rPr>
        <w:sectPr w:rsidR="00561D6F" w:rsidSect="00850850">
          <w:pgSz w:w="11906" w:h="16838" w:code="9"/>
          <w:pgMar w:top="720" w:right="662" w:bottom="533" w:left="1138" w:header="562" w:footer="562" w:gutter="0"/>
          <w:cols w:space="720"/>
        </w:sectPr>
      </w:pPr>
    </w:p>
    <w:p w:rsidR="00561D6F" w:rsidRPr="006C16C4" w:rsidRDefault="00561D6F" w:rsidP="008B4FE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561D6F" w:rsidRPr="006C16C4" w:rsidRDefault="00561D6F" w:rsidP="008B4FE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561D6F" w:rsidRPr="006C16C4" w:rsidRDefault="00561D6F" w:rsidP="008B4FEC">
      <w:pPr>
        <w:ind w:firstLine="720"/>
        <w:jc w:val="right"/>
        <w:rPr>
          <w:rFonts w:ascii="GHEA Grapalat" w:hAnsi="GHEA Grapalat"/>
          <w:i/>
          <w:sz w:val="20"/>
        </w:rPr>
      </w:pPr>
      <w:r w:rsidRPr="00A85563">
        <w:rPr>
          <w:rFonts w:ascii="GHEA Grapalat" w:hAnsi="GHEA Grapalat"/>
          <w:i/>
          <w:sz w:val="20"/>
          <w:lang w:val="es-ES"/>
        </w:rPr>
        <w:t>«ԱԱ-ՇՁԲ-1»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561D6F" w:rsidRPr="006C16C4" w:rsidRDefault="00561D6F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561D6F" w:rsidRPr="00621717" w:rsidRDefault="00561D6F" w:rsidP="00676756">
      <w:pPr>
        <w:jc w:val="center"/>
        <w:rPr>
          <w:rFonts w:ascii="GHEA Grapalat" w:hAnsi="GHEA Grapalat" w:cs="Sylfaen"/>
          <w:b/>
          <w:szCs w:val="22"/>
        </w:rPr>
      </w:pP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  <w:t xml:space="preserve">ՇԻՆԱՆՅՈՒԹԵՐԻ </w:t>
      </w:r>
      <w:r w:rsidRPr="00621717">
        <w:rPr>
          <w:rFonts w:ascii="GHEA Grapalat" w:hAnsi="GHEA Grapalat" w:cs="Sylfaen"/>
          <w:b/>
          <w:szCs w:val="22"/>
          <w:lang w:val="es-ES"/>
        </w:rPr>
        <w:t>ՁԵՌՔԲԵՐՄԱՆ</w:t>
      </w:r>
    </w:p>
    <w:p w:rsidR="00561D6F" w:rsidRPr="006C16C4" w:rsidRDefault="00561D6F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561D6F" w:rsidRPr="006C16C4" w:rsidRDefault="00561D6F" w:rsidP="00621717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61D6F" w:rsidRPr="006C16C4" w:rsidRDefault="00561D6F" w:rsidP="00621717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5518" w:type="dxa"/>
        <w:tblInd w:w="-290" w:type="dxa"/>
        <w:tblLayout w:type="fixed"/>
        <w:tblLook w:val="0000"/>
      </w:tblPr>
      <w:tblGrid>
        <w:gridCol w:w="398"/>
        <w:gridCol w:w="2760"/>
        <w:gridCol w:w="960"/>
        <w:gridCol w:w="960"/>
        <w:gridCol w:w="1080"/>
        <w:gridCol w:w="1080"/>
        <w:gridCol w:w="1080"/>
        <w:gridCol w:w="1080"/>
        <w:gridCol w:w="1080"/>
        <w:gridCol w:w="1080"/>
        <w:gridCol w:w="1080"/>
        <w:gridCol w:w="960"/>
        <w:gridCol w:w="960"/>
        <w:gridCol w:w="960"/>
      </w:tblGrid>
      <w:tr w:rsidR="00561D6F" w:rsidRPr="006C16C4" w:rsidTr="008B4FEC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8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561D6F" w:rsidRPr="006C16C4" w:rsidTr="008B4FEC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561D6F" w:rsidRPr="006C16C4" w:rsidTr="008B4FEC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561D6F" w:rsidRPr="006C16C4" w:rsidTr="008B4FEC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561D6F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1D6F" w:rsidRPr="006C16C4" w:rsidRDefault="00561D6F" w:rsidP="00850850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Մետաղապլաստե դռներ, պատուհաններ և MDF դռներ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5763E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191,98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EE61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1D6F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1D6F" w:rsidRPr="006C16C4" w:rsidRDefault="00561D6F" w:rsidP="00850850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Գաջ 50կգ պարկով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5763E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EE61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1D6F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1D6F" w:rsidRPr="006C16C4" w:rsidRDefault="00561D6F" w:rsidP="00850850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Ցեմենտ 50կգ պարկով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5763E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EE615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61D6F" w:rsidRPr="006C16C4" w:rsidTr="008B4FEC">
        <w:trPr>
          <w:trHeight w:val="405"/>
        </w:trPr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61D6F" w:rsidRPr="006C16C4" w:rsidRDefault="00561D6F" w:rsidP="00676756">
      <w:pPr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2477" w:type="dxa"/>
        <w:tblLayout w:type="fixed"/>
        <w:tblLook w:val="0000"/>
      </w:tblPr>
      <w:tblGrid>
        <w:gridCol w:w="4536"/>
        <w:gridCol w:w="760"/>
        <w:gridCol w:w="4343"/>
      </w:tblGrid>
      <w:tr w:rsidR="00561D6F" w:rsidRPr="006C16C4" w:rsidTr="008B4FEC">
        <w:tc>
          <w:tcPr>
            <w:tcW w:w="4536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1D6F" w:rsidRPr="006C16C4" w:rsidRDefault="00561D6F" w:rsidP="00850850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1D6F" w:rsidRPr="006C16C4" w:rsidRDefault="00561D6F" w:rsidP="00850850">
            <w:pPr>
              <w:rPr>
                <w:rFonts w:ascii="GHEA Grapalat" w:hAnsi="GHEA Grapalat"/>
                <w:lang w:val="es-ES"/>
              </w:rPr>
            </w:pP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61D6F" w:rsidRPr="006C16C4" w:rsidRDefault="00561D6F" w:rsidP="0085085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61D6F" w:rsidRPr="00A475B5" w:rsidRDefault="00561D6F" w:rsidP="00A475B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61D6F" w:rsidRPr="006C16C4" w:rsidRDefault="00561D6F" w:rsidP="00676756">
      <w:pPr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firstLine="720"/>
        <w:rPr>
          <w:rFonts w:ascii="GHEA Grapalat" w:hAnsi="GHEA Grapalat"/>
          <w:sz w:val="20"/>
          <w:lang w:val="es-ES"/>
        </w:rPr>
      </w:pPr>
    </w:p>
    <w:p w:rsidR="00561D6F" w:rsidRDefault="00561D6F" w:rsidP="00676756">
      <w:pPr>
        <w:rPr>
          <w:rFonts w:ascii="GHEA Grapalat" w:hAnsi="GHEA Grapalat"/>
          <w:sz w:val="20"/>
          <w:lang w:val="es-ES"/>
        </w:rPr>
        <w:sectPr w:rsidR="00561D6F" w:rsidSect="00A85563">
          <w:pgSz w:w="16838" w:h="11906" w:orient="landscape" w:code="9"/>
          <w:pgMar w:top="1134" w:right="567" w:bottom="567" w:left="1134" w:header="561" w:footer="561" w:gutter="0"/>
          <w:cols w:space="720"/>
        </w:sectPr>
      </w:pP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561D6F" w:rsidRPr="006C16C4" w:rsidRDefault="00561D6F" w:rsidP="0067675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i/>
          <w:sz w:val="20"/>
          <w:lang w:val="es-ES"/>
        </w:rPr>
        <w:t>№</w:t>
      </w:r>
      <w:r w:rsidRPr="00A85563">
        <w:rPr>
          <w:rFonts w:ascii="GHEA Grapalat" w:hAnsi="GHEA Grapalat"/>
          <w:i/>
          <w:sz w:val="20"/>
          <w:lang w:val="es-ES"/>
        </w:rPr>
        <w:t>«ԱԱ-ՇՁԲ-1»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561D6F" w:rsidRPr="006C16C4" w:rsidRDefault="00561D6F" w:rsidP="006767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ՇԻՆԱՆՅՈՒԹԵՐԻ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561D6F" w:rsidRPr="006C16C4" w:rsidRDefault="00561D6F" w:rsidP="006767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1D6F" w:rsidRPr="006C16C4" w:rsidRDefault="00561D6F" w:rsidP="0067675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61D6F" w:rsidRPr="006C16C4" w:rsidRDefault="00561D6F" w:rsidP="0067675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53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1024"/>
        <w:gridCol w:w="1025"/>
        <w:gridCol w:w="1024"/>
        <w:gridCol w:w="1025"/>
        <w:gridCol w:w="1025"/>
        <w:gridCol w:w="1024"/>
        <w:gridCol w:w="1025"/>
        <w:gridCol w:w="1024"/>
        <w:gridCol w:w="1025"/>
        <w:gridCol w:w="1025"/>
        <w:gridCol w:w="1024"/>
        <w:gridCol w:w="1025"/>
        <w:gridCol w:w="1025"/>
      </w:tblGrid>
      <w:tr w:rsidR="00561D6F" w:rsidRPr="00D03E08" w:rsidTr="008B4FEC">
        <w:trPr>
          <w:cantSplit/>
          <w:trHeight w:val="593"/>
        </w:trPr>
        <w:tc>
          <w:tcPr>
            <w:tcW w:w="540" w:type="dxa"/>
            <w:vMerge w:val="restart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13320" w:type="dxa"/>
            <w:gridSpan w:val="13"/>
          </w:tcPr>
          <w:p w:rsidR="00561D6F" w:rsidRPr="006C16C4" w:rsidRDefault="00561D6F" w:rsidP="0085085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561D6F" w:rsidRPr="006C16C4" w:rsidTr="008B4FEC">
        <w:trPr>
          <w:cantSplit/>
          <w:trHeight w:val="1412"/>
        </w:trPr>
        <w:tc>
          <w:tcPr>
            <w:tcW w:w="540" w:type="dxa"/>
            <w:vMerge/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024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1025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1024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1025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1025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1024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025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24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1025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25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1024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B4FE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1025" w:type="dxa"/>
            <w:textDirection w:val="btLr"/>
            <w:vAlign w:val="center"/>
          </w:tcPr>
          <w:p w:rsidR="00561D6F" w:rsidRPr="006C16C4" w:rsidRDefault="00561D6F" w:rsidP="00850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1D6F" w:rsidRPr="006C16C4" w:rsidRDefault="00561D6F" w:rsidP="0085085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B4FE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561D6F" w:rsidRPr="006C16C4" w:rsidRDefault="00561D6F" w:rsidP="0085085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561D6F" w:rsidRPr="006C16C4" w:rsidTr="008B4FEC">
        <w:trPr>
          <w:cantSplit/>
          <w:trHeight w:val="338"/>
        </w:trPr>
        <w:tc>
          <w:tcPr>
            <w:tcW w:w="540" w:type="dxa"/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</w:tcPr>
          <w:p w:rsidR="00561D6F" w:rsidRPr="006C16C4" w:rsidRDefault="00561D6F" w:rsidP="0085085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561D6F" w:rsidRPr="006C16C4" w:rsidRDefault="00561D6F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024" w:type="dxa"/>
          </w:tcPr>
          <w:p w:rsidR="00561D6F" w:rsidRPr="006C16C4" w:rsidRDefault="00561D6F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561D6F" w:rsidRPr="006C16C4" w:rsidRDefault="00561D6F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025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4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4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4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  <w:tcBorders>
              <w:left w:val="single" w:sz="4" w:space="0" w:color="000000"/>
            </w:tcBorders>
          </w:tcPr>
          <w:p w:rsidR="00561D6F" w:rsidRDefault="00561D6F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ru-RU"/>
        </w:rPr>
      </w:pPr>
    </w:p>
    <w:p w:rsidR="00561D6F" w:rsidRPr="006C16C4" w:rsidRDefault="00561D6F" w:rsidP="00676756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146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561D6F" w:rsidRPr="006C16C4" w:rsidTr="00BD7EDE">
        <w:tc>
          <w:tcPr>
            <w:tcW w:w="4536" w:type="dxa"/>
          </w:tcPr>
          <w:p w:rsidR="00561D6F" w:rsidRPr="006C16C4" w:rsidRDefault="00561D6F" w:rsidP="00BD7E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1D6F" w:rsidRPr="006C16C4" w:rsidRDefault="00561D6F" w:rsidP="00BD7E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61D6F" w:rsidRPr="006C16C4" w:rsidRDefault="00561D6F" w:rsidP="00BD7E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61D6F" w:rsidRPr="006C16C4" w:rsidRDefault="00561D6F" w:rsidP="00BD7EDE">
            <w:pPr>
              <w:rPr>
                <w:rFonts w:ascii="GHEA Grapalat" w:hAnsi="GHEA Grapalat"/>
                <w:lang w:val="ru-RU"/>
              </w:rPr>
            </w:pP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61D6F" w:rsidRPr="006C16C4" w:rsidRDefault="00561D6F" w:rsidP="00BD7E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61D6F" w:rsidRPr="006C16C4" w:rsidRDefault="00561D6F" w:rsidP="00BD7ED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1D6F" w:rsidRPr="006C16C4" w:rsidRDefault="00561D6F" w:rsidP="00BD7ED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61D6F" w:rsidRPr="006C16C4" w:rsidRDefault="00561D6F" w:rsidP="00676756">
      <w:pPr>
        <w:rPr>
          <w:rFonts w:ascii="GHEA Grapalat" w:hAnsi="GHEA Grapalat"/>
          <w:sz w:val="20"/>
          <w:lang w:val="ru-RU"/>
        </w:rPr>
      </w:pPr>
    </w:p>
    <w:p w:rsidR="00561D6F" w:rsidRPr="006C16C4" w:rsidRDefault="00561D6F" w:rsidP="00676756">
      <w:pPr>
        <w:rPr>
          <w:rFonts w:ascii="GHEA Grapalat" w:hAnsi="GHEA Grapalat"/>
          <w:sz w:val="20"/>
          <w:lang w:val="ru-RU"/>
        </w:rPr>
      </w:pPr>
    </w:p>
    <w:p w:rsidR="00561D6F" w:rsidRDefault="00561D6F" w:rsidP="00676756">
      <w:pPr>
        <w:rPr>
          <w:rFonts w:ascii="GHEA Grapalat" w:hAnsi="GHEA Grapalat"/>
          <w:sz w:val="20"/>
          <w:lang w:val="ru-RU"/>
        </w:rPr>
        <w:sectPr w:rsidR="00561D6F" w:rsidSect="008B4FEC">
          <w:pgSz w:w="16838" w:h="11906" w:orient="landscape" w:code="9"/>
          <w:pgMar w:top="1134" w:right="567" w:bottom="663" w:left="1134" w:header="561" w:footer="561" w:gutter="0"/>
          <w:cols w:space="720"/>
        </w:sectPr>
      </w:pPr>
    </w:p>
    <w:p w:rsidR="00561D6F" w:rsidRPr="006C16C4" w:rsidRDefault="00561D6F" w:rsidP="00676756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16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561D6F" w:rsidRPr="006C16C4" w:rsidRDefault="00561D6F" w:rsidP="0067675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1D6F" w:rsidRPr="00BD7EDE" w:rsidRDefault="00561D6F" w:rsidP="0067675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61D6F" w:rsidRPr="00BD7EDE" w:rsidRDefault="00561D6F" w:rsidP="0067675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561D6F" w:rsidRPr="00D03E08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D03E08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1D6F" w:rsidRPr="006C16C4" w:rsidRDefault="00561D6F" w:rsidP="0067675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1D6F" w:rsidRPr="006C16C4" w:rsidRDefault="00561D6F" w:rsidP="0067675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1D6F" w:rsidRPr="006C16C4" w:rsidRDefault="00561D6F" w:rsidP="0067675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1D6F" w:rsidRPr="006C16C4" w:rsidRDefault="00561D6F" w:rsidP="0067675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1D6F" w:rsidRPr="006C16C4" w:rsidRDefault="00561D6F" w:rsidP="00676756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1D6F" w:rsidRPr="006C16C4" w:rsidRDefault="00561D6F" w:rsidP="00676756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1D6F" w:rsidRPr="006C16C4" w:rsidRDefault="00561D6F" w:rsidP="00676756">
      <w:pPr>
        <w:pStyle w:val="BodyTextIndent"/>
        <w:spacing w:line="240" w:lineRule="auto"/>
        <w:ind w:firstLine="0"/>
        <w:rPr>
          <w:iCs/>
          <w:lang w:val="es-ES"/>
        </w:rPr>
      </w:pP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61D6F" w:rsidRPr="006C16C4" w:rsidRDefault="00561D6F" w:rsidP="0067675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1D6F" w:rsidRPr="006C16C4" w:rsidRDefault="00561D6F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1D6F" w:rsidRPr="006C16C4" w:rsidRDefault="00561D6F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1D6F" w:rsidRPr="006C16C4" w:rsidRDefault="00561D6F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61D6F" w:rsidRPr="006C16C4" w:rsidTr="00850850">
        <w:tc>
          <w:tcPr>
            <w:tcW w:w="360" w:type="dxa"/>
            <w:vMerge w:val="restart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561D6F" w:rsidRPr="006C16C4" w:rsidRDefault="00561D6F" w:rsidP="00850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1D6F" w:rsidRPr="006C16C4" w:rsidTr="00850850">
        <w:tc>
          <w:tcPr>
            <w:tcW w:w="360" w:type="dxa"/>
            <w:vMerge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61D6F" w:rsidRPr="006C16C4" w:rsidTr="00850850">
        <w:trPr>
          <w:trHeight w:val="1105"/>
        </w:trPr>
        <w:tc>
          <w:tcPr>
            <w:tcW w:w="360" w:type="dxa"/>
            <w:vMerge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1D6F" w:rsidRPr="006C16C4" w:rsidTr="00850850">
        <w:tc>
          <w:tcPr>
            <w:tcW w:w="36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1D6F" w:rsidRPr="006C16C4" w:rsidTr="00850850">
        <w:tc>
          <w:tcPr>
            <w:tcW w:w="3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1D6F" w:rsidRPr="006C16C4" w:rsidTr="00850850">
        <w:tc>
          <w:tcPr>
            <w:tcW w:w="3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1D6F" w:rsidRPr="006C16C4" w:rsidRDefault="00561D6F" w:rsidP="0067675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61D6F" w:rsidRPr="006C16C4" w:rsidRDefault="00561D6F" w:rsidP="0067675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61D6F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61D6F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1D6F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1D6F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61D6F" w:rsidRPr="006C16C4" w:rsidRDefault="00561D6F" w:rsidP="0067675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561D6F" w:rsidRPr="006C16C4" w:rsidRDefault="00561D6F" w:rsidP="00676756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1D6F" w:rsidRPr="006C16C4" w:rsidRDefault="00561D6F" w:rsidP="006767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1D6F" w:rsidRPr="006C16C4" w:rsidRDefault="00561D6F" w:rsidP="0067675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1D6F" w:rsidRPr="006C16C4" w:rsidRDefault="00561D6F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1D6F" w:rsidRPr="006C16C4" w:rsidRDefault="00561D6F" w:rsidP="0067675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61D6F" w:rsidRPr="006C16C4" w:rsidRDefault="00561D6F" w:rsidP="0067675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1D6F" w:rsidRPr="006C16C4" w:rsidRDefault="00561D6F" w:rsidP="0067675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61D6F" w:rsidRPr="006C16C4" w:rsidRDefault="00561D6F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1D6F" w:rsidRPr="006C16C4" w:rsidRDefault="00561D6F" w:rsidP="0067675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561D6F" w:rsidRPr="006C16C4" w:rsidRDefault="00561D6F" w:rsidP="00676756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61D6F" w:rsidRPr="006C16C4" w:rsidTr="00850850">
        <w:trPr>
          <w:trHeight w:val="273"/>
        </w:trPr>
        <w:tc>
          <w:tcPr>
            <w:tcW w:w="7698" w:type="dxa"/>
            <w:gridSpan w:val="3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1D6F" w:rsidRPr="006C16C4" w:rsidTr="00850850">
        <w:trPr>
          <w:trHeight w:val="273"/>
        </w:trPr>
        <w:tc>
          <w:tcPr>
            <w:tcW w:w="3852" w:type="dxa"/>
          </w:tcPr>
          <w:p w:rsidR="00561D6F" w:rsidRPr="006C16C4" w:rsidRDefault="00561D6F" w:rsidP="00850850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561D6F" w:rsidRPr="006C16C4" w:rsidRDefault="00561D6F" w:rsidP="00850850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561D6F" w:rsidRPr="006C16C4" w:rsidRDefault="00561D6F" w:rsidP="00850850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1D6F" w:rsidRPr="006C16C4" w:rsidTr="00850850">
        <w:trPr>
          <w:trHeight w:val="273"/>
        </w:trPr>
        <w:tc>
          <w:tcPr>
            <w:tcW w:w="3852" w:type="dxa"/>
          </w:tcPr>
          <w:p w:rsidR="00561D6F" w:rsidRPr="006C16C4" w:rsidRDefault="00561D6F" w:rsidP="00850850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561D6F" w:rsidRPr="006C16C4" w:rsidRDefault="00561D6F" w:rsidP="00850850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561D6F" w:rsidRPr="006C16C4" w:rsidRDefault="00561D6F" w:rsidP="00850850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1D6F" w:rsidRPr="006C16C4" w:rsidTr="00850850">
        <w:trPr>
          <w:trHeight w:val="273"/>
        </w:trPr>
        <w:tc>
          <w:tcPr>
            <w:tcW w:w="3852" w:type="dxa"/>
          </w:tcPr>
          <w:p w:rsidR="00561D6F" w:rsidRPr="006C16C4" w:rsidRDefault="00561D6F" w:rsidP="00850850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561D6F" w:rsidRPr="006C16C4" w:rsidRDefault="00561D6F" w:rsidP="00850850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561D6F" w:rsidRPr="006C16C4" w:rsidRDefault="00561D6F" w:rsidP="00850850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1D6F" w:rsidRPr="006C16C4" w:rsidRDefault="00561D6F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1D6F" w:rsidRPr="006C16C4" w:rsidRDefault="00561D6F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1D6F" w:rsidRPr="006C16C4" w:rsidRDefault="00561D6F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1D6F" w:rsidRPr="006C16C4" w:rsidRDefault="00561D6F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63D1B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61D6F" w:rsidRPr="006C16C4" w:rsidRDefault="00561D6F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61D6F" w:rsidRPr="006C16C4" w:rsidRDefault="00561D6F" w:rsidP="00676756">
      <w:pPr>
        <w:jc w:val="center"/>
        <w:rPr>
          <w:rFonts w:ascii="GHEA Grapalat" w:hAnsi="GHEA Grapalat" w:cs="Sylfaen"/>
          <w:sz w:val="22"/>
          <w:szCs w:val="22"/>
        </w:rPr>
      </w:pPr>
    </w:p>
    <w:p w:rsidR="00561D6F" w:rsidRPr="006C16C4" w:rsidRDefault="00561D6F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1D6F" w:rsidRPr="006C16C4" w:rsidRDefault="00561D6F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61D6F" w:rsidRPr="006C16C4" w:rsidTr="00850850">
        <w:tc>
          <w:tcPr>
            <w:tcW w:w="4785" w:type="dxa"/>
          </w:tcPr>
          <w:p w:rsidR="00561D6F" w:rsidRPr="006C16C4" w:rsidRDefault="00561D6F" w:rsidP="00850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1D6F" w:rsidRPr="006C16C4" w:rsidRDefault="00561D6F" w:rsidP="00850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1D6F" w:rsidRPr="006C16C4" w:rsidRDefault="00561D6F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61D6F" w:rsidRPr="006C16C4" w:rsidRDefault="00561D6F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4875"/>
        <w:gridCol w:w="4875"/>
      </w:tblGrid>
      <w:tr w:rsidR="00561D6F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1D6F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1D6F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1D6F" w:rsidRPr="006C16C4" w:rsidRDefault="00561D6F" w:rsidP="0085085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1D6F" w:rsidRPr="006C16C4" w:rsidRDefault="00561D6F" w:rsidP="00676756">
      <w:pPr>
        <w:ind w:left="-142" w:firstLine="142"/>
        <w:jc w:val="center"/>
        <w:rPr>
          <w:rFonts w:ascii="GHEA Grapalat" w:hAnsi="GHEA Grapalat" w:cs="Sylfaen"/>
          <w:b/>
        </w:rPr>
        <w:sectPr w:rsidR="00561D6F" w:rsidRPr="006C16C4" w:rsidSect="00850850">
          <w:pgSz w:w="11906" w:h="16838" w:code="9"/>
          <w:pgMar w:top="720" w:right="662" w:bottom="533" w:left="1138" w:header="562" w:footer="562" w:gutter="0"/>
          <w:cols w:space="720"/>
        </w:sect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561D6F" w:rsidRPr="006C16C4" w:rsidRDefault="00561D6F" w:rsidP="0067675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s-ES"/>
        </w:rPr>
        <w:t>№</w:t>
      </w:r>
      <w:r w:rsidRPr="00A85563">
        <w:rPr>
          <w:rFonts w:ascii="GHEA Grapalat" w:hAnsi="GHEA Grapalat"/>
          <w:i w:val="0"/>
          <w:lang w:val="es-ES"/>
        </w:rPr>
        <w:t>«ԱԱ-ՇՁԲ-1»</w:t>
      </w:r>
      <w:r w:rsidRPr="00A85563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61D6F" w:rsidRPr="006C16C4" w:rsidRDefault="00561D6F" w:rsidP="00676756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61D6F" w:rsidRPr="006C16C4" w:rsidRDefault="00561D6F" w:rsidP="0067675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1D6F" w:rsidRPr="006C16C4" w:rsidRDefault="00561D6F" w:rsidP="00676756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</w:t>
      </w:r>
      <w:r w:rsidRPr="00D03E08">
        <w:rPr>
          <w:rFonts w:ascii="GHEA Grapalat" w:hAnsi="GHEA Grapalat"/>
          <w:sz w:val="22"/>
          <w:lang w:val="es-ES"/>
        </w:rPr>
        <w:t>№«ԱԱ-ՇՁԲ-1»</w:t>
      </w:r>
    </w:p>
    <w:p w:rsidR="00561D6F" w:rsidRPr="006C16C4" w:rsidRDefault="00561D6F" w:rsidP="00676756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61D6F" w:rsidRPr="006C16C4" w:rsidRDefault="00561D6F" w:rsidP="00676756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1D6F" w:rsidRPr="006C16C4" w:rsidRDefault="00561D6F" w:rsidP="00676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1D6F" w:rsidRPr="006C16C4" w:rsidRDefault="00561D6F" w:rsidP="00676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1D6F" w:rsidRPr="006C16C4" w:rsidRDefault="00561D6F" w:rsidP="00676756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1D6F" w:rsidRPr="006C16C4" w:rsidRDefault="00561D6F" w:rsidP="00676756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D03E08">
        <w:rPr>
          <w:rFonts w:ascii="GHEA Grapalat" w:hAnsi="GHEA Grapalat"/>
          <w:sz w:val="20"/>
          <w:lang w:val="es-ES"/>
        </w:rPr>
        <w:t>№«ԱԱ-ՇՁԲ-1»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1D6F" w:rsidRPr="006C16C4" w:rsidRDefault="00561D6F" w:rsidP="00676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1D6F" w:rsidRPr="006C16C4" w:rsidRDefault="00561D6F" w:rsidP="00676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1D6F" w:rsidRPr="006C16C4" w:rsidRDefault="00561D6F" w:rsidP="00676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1D6F" w:rsidRPr="006C16C4" w:rsidRDefault="00561D6F" w:rsidP="00676756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61D6F" w:rsidRPr="006C16C4" w:rsidRDefault="00561D6F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61D6F" w:rsidRPr="00D03E08" w:rsidTr="00850850">
        <w:trPr>
          <w:cantSplit/>
          <w:trHeight w:val="3171"/>
        </w:trPr>
        <w:tc>
          <w:tcPr>
            <w:tcW w:w="9738" w:type="dxa"/>
          </w:tcPr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1D6F" w:rsidRPr="006C16C4" w:rsidRDefault="00561D6F" w:rsidP="00850850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1D6F" w:rsidRPr="006C16C4" w:rsidRDefault="00561D6F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61D6F" w:rsidRPr="006C16C4" w:rsidRDefault="00561D6F" w:rsidP="0067675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1D6F" w:rsidRPr="006C16C4" w:rsidTr="0085085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3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61D6F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1D6F" w:rsidRPr="006C16C4" w:rsidTr="0085085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1D6F" w:rsidRPr="006C16C4" w:rsidTr="0085085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6F" w:rsidRPr="006C16C4" w:rsidRDefault="00561D6F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 w:rsidRPr="00506F20">
              <w:rPr>
                <w:noProof/>
                <w:color w:val="000000"/>
                <w:sz w:val="2"/>
                <w:szCs w:val="2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20.5pt;height:1.5pt;visibility:visible">
                  <v:imagedata r:id="rId12" o:title=""/>
                </v:shape>
              </w:pict>
            </w:r>
          </w:p>
        </w:tc>
      </w:tr>
    </w:tbl>
    <w:p w:rsidR="00561D6F" w:rsidRPr="006C16C4" w:rsidRDefault="00561D6F" w:rsidP="00676756"/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61D6F" w:rsidRPr="006C16C4" w:rsidRDefault="00561D6F" w:rsidP="0067675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2557"/>
        <w:gridCol w:w="2824"/>
        <w:gridCol w:w="3224"/>
      </w:tblGrid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1D6F" w:rsidRPr="006C16C4" w:rsidTr="00850850">
        <w:tc>
          <w:tcPr>
            <w:tcW w:w="971" w:type="dxa"/>
            <w:vMerge w:val="restart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1D6F" w:rsidRPr="006C16C4" w:rsidTr="00850850">
        <w:tc>
          <w:tcPr>
            <w:tcW w:w="971" w:type="dxa"/>
            <w:vMerge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1D6F" w:rsidRPr="006C16C4" w:rsidTr="00850850">
        <w:tc>
          <w:tcPr>
            <w:tcW w:w="971" w:type="dxa"/>
            <w:vMerge w:val="restart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1D6F" w:rsidRPr="006C16C4" w:rsidTr="00850850">
        <w:tc>
          <w:tcPr>
            <w:tcW w:w="971" w:type="dxa"/>
            <w:vMerge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1D6F" w:rsidRPr="006C16C4" w:rsidTr="00850850">
        <w:tc>
          <w:tcPr>
            <w:tcW w:w="971" w:type="dxa"/>
            <w:vMerge w:val="restart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1D6F" w:rsidRPr="006C16C4" w:rsidTr="00850850">
        <w:tc>
          <w:tcPr>
            <w:tcW w:w="971" w:type="dxa"/>
            <w:vMerge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1D6F" w:rsidRPr="006C16C4" w:rsidTr="00850850">
        <w:tc>
          <w:tcPr>
            <w:tcW w:w="971" w:type="dxa"/>
            <w:vMerge w:val="restart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1D6F" w:rsidRPr="006C16C4" w:rsidTr="00850850">
        <w:tc>
          <w:tcPr>
            <w:tcW w:w="971" w:type="dxa"/>
            <w:vMerge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1D6F" w:rsidRPr="006C16C4" w:rsidTr="00850850">
        <w:tc>
          <w:tcPr>
            <w:tcW w:w="971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1D6F" w:rsidRPr="006C16C4" w:rsidRDefault="00561D6F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1D6F" w:rsidRPr="006C16C4" w:rsidRDefault="00561D6F" w:rsidP="00676756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561D6F" w:rsidRPr="006C16C4" w:rsidRDefault="00561D6F" w:rsidP="0067675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en-US"/>
        </w:rPr>
        <w:t>---/---</w:t>
      </w:r>
      <w:r w:rsidRPr="006C16C4">
        <w:rPr>
          <w:rFonts w:ascii="GHEA Grapalat" w:hAnsi="GHEA Grapalat" w:cs="Sylfaen"/>
          <w:i w:val="0"/>
          <w:lang w:val="en-US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61D6F" w:rsidRPr="006C16C4" w:rsidRDefault="00561D6F" w:rsidP="00676756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61D6F" w:rsidRPr="006C16C4" w:rsidRDefault="00561D6F" w:rsidP="00676756">
      <w:pPr>
        <w:jc w:val="both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561D6F" w:rsidRPr="006C16C4" w:rsidRDefault="00561D6F" w:rsidP="00676756">
      <w:pPr>
        <w:jc w:val="center"/>
        <w:rPr>
          <w:rFonts w:ascii="GHEA Grapalat" w:hAnsi="GHEA Grapalat"/>
          <w:lang w:val="hy-AM"/>
        </w:rPr>
      </w:pP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bCs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bCs/>
          <w:color w:val="000000"/>
          <w:sz w:val="19"/>
          <w:szCs w:val="19"/>
        </w:rPr>
        <w:t xml:space="preserve"> N __________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561D6F" w:rsidRPr="006C16C4" w:rsidTr="00850850">
        <w:trPr>
          <w:tblCellSpacing w:w="0" w:type="dxa"/>
          <w:jc w:val="center"/>
        </w:trPr>
        <w:tc>
          <w:tcPr>
            <w:tcW w:w="3885" w:type="dxa"/>
          </w:tcPr>
          <w:p w:rsidR="00561D6F" w:rsidRPr="006C16C4" w:rsidRDefault="00561D6F" w:rsidP="00850850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61D6F" w:rsidRPr="006C16C4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33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61D6F" w:rsidRPr="006C16C4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61D6F" w:rsidRPr="006C16C4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61D6F" w:rsidRPr="006C16C4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561D6F" w:rsidRPr="006C16C4" w:rsidTr="00850850">
        <w:trPr>
          <w:tblCellSpacing w:w="0" w:type="dxa"/>
          <w:jc w:val="center"/>
        </w:trPr>
        <w:tc>
          <w:tcPr>
            <w:tcW w:w="4620" w:type="dxa"/>
          </w:tcPr>
          <w:p w:rsidR="00561D6F" w:rsidRPr="006C16C4" w:rsidRDefault="00561D6F" w:rsidP="00850850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561D6F" w:rsidRPr="006C16C4" w:rsidTr="0085085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561D6F" w:rsidRPr="006C16C4" w:rsidTr="00850850">
        <w:trPr>
          <w:tblCellSpacing w:w="0" w:type="dxa"/>
          <w:jc w:val="center"/>
        </w:trPr>
        <w:tc>
          <w:tcPr>
            <w:tcW w:w="6225" w:type="dxa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61D6F" w:rsidRPr="006C16C4" w:rsidRDefault="00561D6F" w:rsidP="00676756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61D6F" w:rsidRPr="006C16C4" w:rsidRDefault="00561D6F" w:rsidP="00676756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561D6F" w:rsidRPr="006C16C4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561D6F" w:rsidRPr="006C16C4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561D6F" w:rsidRPr="006C16C4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561D6F" w:rsidRPr="005358F5" w:rsidTr="00850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61D6F" w:rsidRPr="006C16C4" w:rsidRDefault="00561D6F" w:rsidP="00850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561D6F" w:rsidRPr="005358F5" w:rsidRDefault="00561D6F" w:rsidP="00850850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61D6F" w:rsidRPr="005358F5" w:rsidRDefault="00561D6F" w:rsidP="00676756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561D6F" w:rsidRPr="005358F5" w:rsidRDefault="00561D6F" w:rsidP="00676756">
      <w:pPr>
        <w:rPr>
          <w:rFonts w:ascii="GHEA Grapalat" w:hAnsi="GHEA Grapalat"/>
          <w:lang w:val="es-ES"/>
        </w:rPr>
      </w:pPr>
    </w:p>
    <w:p w:rsidR="00561D6F" w:rsidRPr="005358F5" w:rsidRDefault="00561D6F" w:rsidP="00676756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561D6F" w:rsidRDefault="00561D6F">
      <w:r>
        <w:t>s</w:t>
      </w:r>
    </w:p>
    <w:sectPr w:rsidR="00561D6F" w:rsidSect="00850850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6F" w:rsidRDefault="00561D6F">
      <w:r>
        <w:separator/>
      </w:r>
    </w:p>
  </w:endnote>
  <w:endnote w:type="continuationSeparator" w:id="0">
    <w:p w:rsidR="00561D6F" w:rsidRDefault="00561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6F" w:rsidRDefault="00561D6F">
      <w:r>
        <w:separator/>
      </w:r>
    </w:p>
  </w:footnote>
  <w:footnote w:type="continuationSeparator" w:id="0">
    <w:p w:rsidR="00561D6F" w:rsidRDefault="00561D6F">
      <w:r>
        <w:continuationSeparator/>
      </w:r>
    </w:p>
  </w:footnote>
  <w:footnote w:id="1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561D6F" w:rsidRDefault="00561D6F" w:rsidP="00676756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561D6F" w:rsidRDefault="00561D6F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4">
    <w:p w:rsidR="00561D6F" w:rsidRPr="005A6E22" w:rsidRDefault="00561D6F" w:rsidP="00676756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561D6F" w:rsidRDefault="00561D6F" w:rsidP="00676756">
      <w:pPr>
        <w:pStyle w:val="FootnoteText"/>
      </w:pPr>
    </w:p>
  </w:footnote>
  <w:footnote w:id="5">
    <w:p w:rsidR="00561D6F" w:rsidRDefault="00561D6F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561D6F" w:rsidRDefault="00561D6F" w:rsidP="00676756">
      <w:pPr>
        <w:pStyle w:val="FootnoteText"/>
        <w:jc w:val="both"/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8">
    <w:p w:rsidR="00561D6F" w:rsidRDefault="00561D6F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9">
    <w:p w:rsidR="00561D6F" w:rsidRDefault="00561D6F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561D6F" w:rsidRDefault="00561D6F" w:rsidP="00676756">
      <w:pPr>
        <w:pStyle w:val="FootnoteText"/>
      </w:pPr>
    </w:p>
  </w:footnote>
  <w:footnote w:id="10">
    <w:p w:rsidR="00561D6F" w:rsidRDefault="00561D6F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D03E08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1">
    <w:p w:rsidR="00561D6F" w:rsidRDefault="00561D6F" w:rsidP="00676756">
      <w:pPr>
        <w:pStyle w:val="FootnoteText"/>
        <w:jc w:val="both"/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2">
    <w:p w:rsidR="00561D6F" w:rsidRDefault="00561D6F" w:rsidP="00676756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61D6F" w:rsidRDefault="00561D6F" w:rsidP="00676756">
      <w:pPr>
        <w:pStyle w:val="FootnoteText"/>
        <w:jc w:val="both"/>
      </w:pPr>
    </w:p>
  </w:footnote>
  <w:footnote w:id="13">
    <w:p w:rsidR="00561D6F" w:rsidRDefault="00561D6F" w:rsidP="00676756">
      <w:pPr>
        <w:pStyle w:val="FootnoteText"/>
        <w:shd w:val="clear" w:color="auto" w:fill="FFFFFF"/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561D6F" w:rsidRDefault="00561D6F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561D6F" w:rsidRDefault="00561D6F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561D6F" w:rsidRDefault="00561D6F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561D6F" w:rsidRDefault="00561D6F" w:rsidP="00676756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561D6F" w:rsidRDefault="00561D6F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561D6F" w:rsidRDefault="00561D6F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2">
    <w:p w:rsidR="00561D6F" w:rsidRPr="00FA02E4" w:rsidRDefault="00561D6F" w:rsidP="00676756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D03E08">
        <w:rPr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61D6F" w:rsidRDefault="00561D6F" w:rsidP="00676756">
      <w:pPr>
        <w:pStyle w:val="BodyTextIndent"/>
        <w:spacing w:line="276" w:lineRule="auto"/>
      </w:pPr>
    </w:p>
  </w:footnote>
  <w:footnote w:id="23">
    <w:p w:rsidR="00561D6F" w:rsidRDefault="00561D6F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363D1B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4">
    <w:p w:rsidR="00561D6F" w:rsidRPr="00FF5B84" w:rsidRDefault="00561D6F" w:rsidP="0067675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561D6F" w:rsidRDefault="00561D6F" w:rsidP="00676756">
      <w:pPr>
        <w:pStyle w:val="FootnoteText"/>
      </w:pPr>
    </w:p>
  </w:footnote>
  <w:footnote w:id="25">
    <w:p w:rsidR="00561D6F" w:rsidRDefault="00561D6F" w:rsidP="00676756">
      <w:pPr>
        <w:pStyle w:val="norm"/>
        <w:spacing w:line="276" w:lineRule="auto"/>
        <w:ind w:firstLine="0"/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6">
    <w:p w:rsidR="00561D6F" w:rsidRPr="004C755A" w:rsidRDefault="00561D6F" w:rsidP="00676756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561D6F" w:rsidRDefault="00561D6F" w:rsidP="00676756">
      <w:pPr>
        <w:pStyle w:val="FootnoteText"/>
      </w:pPr>
    </w:p>
  </w:footnote>
  <w:footnote w:id="27">
    <w:p w:rsidR="00561D6F" w:rsidRDefault="00561D6F" w:rsidP="00676756">
      <w:pPr>
        <w:pStyle w:val="FootnoteText"/>
        <w:jc w:val="both"/>
      </w:pPr>
      <w:r w:rsidRPr="00BA733D">
        <w:rPr>
          <w:rStyle w:val="FootnoteReference"/>
        </w:rPr>
        <w:footnoteRef/>
      </w:r>
      <w:r w:rsidRPr="00BA733D">
        <w:rPr>
          <w:rStyle w:val="FootnoteReference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8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9">
    <w:p w:rsidR="00561D6F" w:rsidRPr="00607F23" w:rsidRDefault="00561D6F" w:rsidP="0067675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61D6F" w:rsidRDefault="00561D6F" w:rsidP="00676756">
      <w:pPr>
        <w:pStyle w:val="FootnoteText"/>
        <w:jc w:val="both"/>
      </w:pPr>
    </w:p>
  </w:footnote>
  <w:footnote w:id="30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1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2">
    <w:p w:rsidR="00561D6F" w:rsidRPr="00C56C26" w:rsidRDefault="00561D6F" w:rsidP="0067675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61D6F" w:rsidRDefault="00561D6F" w:rsidP="00676756">
      <w:pPr>
        <w:pStyle w:val="FootnoteText"/>
        <w:jc w:val="both"/>
      </w:pPr>
    </w:p>
  </w:footnote>
  <w:footnote w:id="33">
    <w:p w:rsidR="00561D6F" w:rsidRDefault="00561D6F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9">
    <w:nsid w:val="697B5CBF"/>
    <w:multiLevelType w:val="hybridMultilevel"/>
    <w:tmpl w:val="F2485574"/>
    <w:lvl w:ilvl="0" w:tplc="36105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756"/>
    <w:rsid w:val="0000373F"/>
    <w:rsid w:val="00041C00"/>
    <w:rsid w:val="0009286C"/>
    <w:rsid w:val="000C5E1D"/>
    <w:rsid w:val="00135B63"/>
    <w:rsid w:val="001A1C36"/>
    <w:rsid w:val="001A1F55"/>
    <w:rsid w:val="001B678E"/>
    <w:rsid w:val="002110F0"/>
    <w:rsid w:val="00231F33"/>
    <w:rsid w:val="002537F5"/>
    <w:rsid w:val="003026F1"/>
    <w:rsid w:val="00325133"/>
    <w:rsid w:val="003258CC"/>
    <w:rsid w:val="003332A6"/>
    <w:rsid w:val="00336B1E"/>
    <w:rsid w:val="00363D1B"/>
    <w:rsid w:val="00371635"/>
    <w:rsid w:val="00377582"/>
    <w:rsid w:val="003D1B4D"/>
    <w:rsid w:val="0045251F"/>
    <w:rsid w:val="004C755A"/>
    <w:rsid w:val="00506F20"/>
    <w:rsid w:val="005358F5"/>
    <w:rsid w:val="00536484"/>
    <w:rsid w:val="00554C46"/>
    <w:rsid w:val="00561D6F"/>
    <w:rsid w:val="005763ED"/>
    <w:rsid w:val="00591DE3"/>
    <w:rsid w:val="00593959"/>
    <w:rsid w:val="005A6E22"/>
    <w:rsid w:val="005C4FE7"/>
    <w:rsid w:val="00606852"/>
    <w:rsid w:val="00607F23"/>
    <w:rsid w:val="00615B36"/>
    <w:rsid w:val="00621717"/>
    <w:rsid w:val="00627943"/>
    <w:rsid w:val="00630E43"/>
    <w:rsid w:val="00631F8E"/>
    <w:rsid w:val="00676756"/>
    <w:rsid w:val="0067787A"/>
    <w:rsid w:val="006B76D7"/>
    <w:rsid w:val="006C16C4"/>
    <w:rsid w:val="006D26BE"/>
    <w:rsid w:val="006F199F"/>
    <w:rsid w:val="00786390"/>
    <w:rsid w:val="007A5D4D"/>
    <w:rsid w:val="007B40D2"/>
    <w:rsid w:val="007D0022"/>
    <w:rsid w:val="007D370C"/>
    <w:rsid w:val="007E4741"/>
    <w:rsid w:val="007F2EFA"/>
    <w:rsid w:val="00812861"/>
    <w:rsid w:val="00825CF2"/>
    <w:rsid w:val="00850850"/>
    <w:rsid w:val="008B06C0"/>
    <w:rsid w:val="008B4FEC"/>
    <w:rsid w:val="00907C1E"/>
    <w:rsid w:val="00930FFD"/>
    <w:rsid w:val="0093796B"/>
    <w:rsid w:val="00961866"/>
    <w:rsid w:val="009644E5"/>
    <w:rsid w:val="00992C40"/>
    <w:rsid w:val="009B7E9C"/>
    <w:rsid w:val="00A02E5F"/>
    <w:rsid w:val="00A34C9F"/>
    <w:rsid w:val="00A475B5"/>
    <w:rsid w:val="00A85563"/>
    <w:rsid w:val="00B16D38"/>
    <w:rsid w:val="00BA06DE"/>
    <w:rsid w:val="00BA733D"/>
    <w:rsid w:val="00BD7EDE"/>
    <w:rsid w:val="00BE70F2"/>
    <w:rsid w:val="00C051D9"/>
    <w:rsid w:val="00C56C26"/>
    <w:rsid w:val="00CC1A19"/>
    <w:rsid w:val="00D03E08"/>
    <w:rsid w:val="00D818B6"/>
    <w:rsid w:val="00DA64FA"/>
    <w:rsid w:val="00E42F19"/>
    <w:rsid w:val="00E8774D"/>
    <w:rsid w:val="00E93B8C"/>
    <w:rsid w:val="00EE615C"/>
    <w:rsid w:val="00EE73A8"/>
    <w:rsid w:val="00F5086A"/>
    <w:rsid w:val="00F73AAE"/>
    <w:rsid w:val="00F87BCF"/>
    <w:rsid w:val="00FA015D"/>
    <w:rsid w:val="00FA02E4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5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75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75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75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75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675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675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675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6756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675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6756"/>
    <w:rPr>
      <w:rFonts w:ascii="Arial Armenian" w:hAnsi="Arial Armenian"/>
      <w:sz w:val="28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6756"/>
    <w:rPr>
      <w:rFonts w:ascii="Arial LatArm" w:hAnsi="Arial LatArm"/>
      <w:b/>
      <w:color w:val="0000FF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6756"/>
    <w:rPr>
      <w:rFonts w:ascii="Arial LatArm" w:hAnsi="Arial LatArm"/>
      <w:i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76756"/>
    <w:rPr>
      <w:rFonts w:ascii="Arial LatArm" w:hAnsi="Arial LatArm"/>
      <w:i/>
      <w:sz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76756"/>
    <w:rPr>
      <w:rFonts w:ascii="Arial LatArm" w:hAnsi="Arial LatArm"/>
      <w:b/>
      <w:sz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7675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76756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76756"/>
    <w:rPr>
      <w:rFonts w:ascii="Times Armenian" w:hAnsi="Times Armenian"/>
      <w:i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76756"/>
    <w:rPr>
      <w:rFonts w:ascii="Times Armenian" w:hAnsi="Times Armenian"/>
      <w:b/>
      <w:color w:val="000000"/>
      <w:sz w:val="22"/>
      <w:lang w:val="pt-BR"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67675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676756"/>
    <w:rPr>
      <w:rFonts w:ascii="Arial LatArm" w:hAnsi="Arial LatArm"/>
      <w:i/>
      <w:lang w:val="en-AU" w:eastAsia="en-US"/>
    </w:rPr>
  </w:style>
  <w:style w:type="paragraph" w:styleId="Footer">
    <w:name w:val="footer"/>
    <w:basedOn w:val="Normal"/>
    <w:link w:val="FooterChar"/>
    <w:uiPriority w:val="99"/>
    <w:rsid w:val="0067675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6756"/>
    <w:rPr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67675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3249"/>
    <w:rPr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7675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76756"/>
    <w:rPr>
      <w:rFonts w:ascii="Arial LatArm" w:hAnsi="Arial LatArm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67675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76756"/>
    <w:rPr>
      <w:rFonts w:ascii="Baltica" w:hAnsi="Baltica"/>
      <w:lang w:val="af-ZA" w:eastAsia="en-US"/>
    </w:rPr>
  </w:style>
  <w:style w:type="paragraph" w:styleId="BalloonText">
    <w:name w:val="Balloon Text"/>
    <w:basedOn w:val="Normal"/>
    <w:link w:val="BalloonTextChar"/>
    <w:uiPriority w:val="99"/>
    <w:rsid w:val="00676756"/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6756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67675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767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6756"/>
    <w:rPr>
      <w:sz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76756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676756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67675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76756"/>
    <w:rPr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67675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76756"/>
    <w:rPr>
      <w:rFonts w:ascii="Arial LatArm" w:hAnsi="Arial LatArm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676756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76756"/>
    <w:rPr>
      <w:rFonts w:ascii="Arial Armenian" w:hAnsi="Arial Armenian"/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756"/>
    <w:rPr>
      <w:rFonts w:ascii="Times Armenian" w:hAnsi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6756"/>
    <w:rPr>
      <w:rFonts w:ascii="Times Armenian" w:hAnsi="Times Armenian"/>
      <w:lang w:eastAsia="ru-RU"/>
    </w:rPr>
  </w:style>
  <w:style w:type="paragraph" w:customStyle="1" w:styleId="norm">
    <w:name w:val="norm"/>
    <w:basedOn w:val="Normal"/>
    <w:uiPriority w:val="99"/>
    <w:rsid w:val="0067675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rsid w:val="0067675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76756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semiHidden/>
    <w:rsid w:val="00676756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676756"/>
    <w:rPr>
      <w:rFonts w:ascii="Times Armenian" w:hAnsi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6756"/>
    <w:rPr>
      <w:rFonts w:ascii="Times Armenian" w:hAnsi="Times Armenian"/>
      <w:lang w:eastAsia="ru-RU"/>
    </w:rPr>
  </w:style>
  <w:style w:type="paragraph" w:customStyle="1" w:styleId="ListParagraph1">
    <w:name w:val="List Paragraph1"/>
    <w:basedOn w:val="Normal"/>
    <w:uiPriority w:val="99"/>
    <w:rsid w:val="0067675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7">
    <w:name w:val="Знак Знак7"/>
    <w:uiPriority w:val="99"/>
    <w:locked/>
    <w:rsid w:val="00F87BCF"/>
    <w:rPr>
      <w:rFonts w:ascii="Baltica" w:hAnsi="Baltica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rmarshive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50</Pages>
  <Words>16501</Words>
  <Characters>-32766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nhovhannisyan</dc:creator>
  <cp:keywords/>
  <dc:description/>
  <cp:lastModifiedBy>nhovhannisyan</cp:lastModifiedBy>
  <cp:revision>7</cp:revision>
  <cp:lastPrinted>2016-02-19T06:54:00Z</cp:lastPrinted>
  <dcterms:created xsi:type="dcterms:W3CDTF">2016-02-18T12:25:00Z</dcterms:created>
  <dcterms:modified xsi:type="dcterms:W3CDTF">2016-02-19T06:57:00Z</dcterms:modified>
</cp:coreProperties>
</file>