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106A32">
        <w:rPr>
          <w:rFonts w:ascii="GHEA Grapalat" w:hAnsi="GHEA Grapalat" w:cs="Sylfaen"/>
          <w:sz w:val="20"/>
          <w:szCs w:val="20"/>
          <w:lang w:val="af-ZA"/>
        </w:rPr>
        <w:t>6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CF2196">
        <w:rPr>
          <w:rFonts w:ascii="GHEA Grapalat" w:hAnsi="GHEA Grapalat" w:cs="Sylfaen"/>
          <w:sz w:val="20"/>
          <w:szCs w:val="20"/>
          <w:lang w:val="af-ZA"/>
        </w:rPr>
        <w:t>4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CF2196">
        <w:rPr>
          <w:rFonts w:ascii="GHEA Grapalat" w:hAnsi="GHEA Grapalat" w:cs="Sylfaen"/>
          <w:sz w:val="20"/>
          <w:szCs w:val="20"/>
          <w:lang w:val="af-ZA"/>
        </w:rPr>
        <w:t>Ս. Սևանեցի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F2196">
        <w:rPr>
          <w:rFonts w:ascii="GHEA Grapalat" w:hAnsi="GHEA Grapalat" w:cs="Sylfaen"/>
          <w:sz w:val="20"/>
          <w:szCs w:val="20"/>
          <w:lang w:val="af-ZA"/>
        </w:rPr>
        <w:t>6ա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11690B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106A32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106A32">
        <w:rPr>
          <w:rFonts w:ascii="GHEA Grapalat" w:hAnsi="GHEA Grapalat"/>
          <w:sz w:val="20"/>
          <w:szCs w:val="20"/>
          <w:lang w:val="af-ZA"/>
        </w:rPr>
        <w:t>6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106A32">
        <w:rPr>
          <w:rFonts w:ascii="GHEA Grapalat" w:hAnsi="GHEA Grapalat"/>
          <w:sz w:val="20"/>
          <w:szCs w:val="20"/>
          <w:lang w:val="af-ZA"/>
        </w:rPr>
        <w:t>17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CF2196">
        <w:rPr>
          <w:rFonts w:ascii="GHEA Grapalat" w:hAnsi="GHEA Grapalat"/>
          <w:sz w:val="20"/>
          <w:szCs w:val="20"/>
          <w:lang w:val="pt-BR"/>
        </w:rPr>
        <w:t>4</w:t>
      </w:r>
      <w:r w:rsidR="00D9224B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D9224B">
        <w:rPr>
          <w:rFonts w:ascii="GHEA Grapalat" w:hAnsi="GHEA Grapalat" w:cs="Sylfaen"/>
          <w:sz w:val="20"/>
          <w:szCs w:val="20"/>
          <w:lang w:val="af-ZA"/>
        </w:rPr>
        <w:t>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106A32">
        <w:rPr>
          <w:rFonts w:ascii="GHEA Grapalat" w:hAnsi="GHEA Grapalat" w:cs="Sylfaen"/>
          <w:sz w:val="20"/>
          <w:szCs w:val="20"/>
          <w:lang w:val="af-ZA"/>
        </w:rPr>
        <w:t>6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2F98" w:rsidRPr="008D30C4" w:rsidRDefault="00282F98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19"/>
        <w:gridCol w:w="5529"/>
      </w:tblGrid>
      <w:tr w:rsidR="005E6977" w:rsidRPr="008D30C4" w:rsidTr="00106A32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748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106A32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106A3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5E6977" w:rsidRPr="00D011CB" w:rsidRDefault="008B36D7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E6977" w:rsidRPr="00D011CB" w:rsidRDefault="005E6977" w:rsidP="008B36D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</w:t>
            </w:r>
            <w:r w:rsidR="008B36D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Գրիբոյեդովի, 9/25</w:t>
            </w:r>
          </w:p>
        </w:tc>
      </w:tr>
      <w:tr w:rsidR="006E2E33" w:rsidRPr="006E2E33" w:rsidTr="00106A3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p w:rsidR="00106A32" w:rsidRPr="00106A32" w:rsidRDefault="00106A32" w:rsidP="00106A32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06A32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1417"/>
        <w:gridCol w:w="1560"/>
        <w:gridCol w:w="992"/>
        <w:gridCol w:w="1843"/>
      </w:tblGrid>
      <w:tr w:rsidR="00106A32" w:rsidRPr="00106A32" w:rsidTr="009636F4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Շուշանիկ Ավագյան Ա/Ձ</w:t>
            </w:r>
          </w:p>
        </w:tc>
      </w:tr>
      <w:tr w:rsidR="00106A32" w:rsidRPr="00106A32" w:rsidTr="009636F4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106A32">
              <w:rPr>
                <w:rFonts w:ascii="Arial Unicode" w:hAnsi="Arial Unicode"/>
                <w:b/>
                <w:bCs/>
                <w:i/>
                <w:sz w:val="20"/>
                <w:szCs w:val="20"/>
                <w:lang w:val="es-ES"/>
              </w:rPr>
              <w:t>Չ/Հ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106A32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106A32" w:rsidRPr="00C659AE" w:rsidTr="009636F4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Ալյուր ցորենի, բարձր տեսակի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336000 </w:t>
            </w:r>
          </w:p>
        </w:tc>
      </w:tr>
      <w:tr w:rsidR="00106A32" w:rsidRPr="00C659AE" w:rsidTr="009636F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Տավարի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990000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1075000</w:t>
            </w:r>
          </w:p>
        </w:tc>
      </w:tr>
      <w:tr w:rsidR="00106A32" w:rsidRPr="00C659AE" w:rsidTr="009636F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Երշիկեղեն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158000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172500 </w:t>
            </w:r>
          </w:p>
        </w:tc>
      </w:tr>
      <w:tr w:rsidR="00106A32" w:rsidRPr="00C659AE" w:rsidTr="009636F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143000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156000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225000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316000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346000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Խտացրած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185000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200000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Բուսական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յուղ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,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264000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820900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895900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Հյութ բնական, մ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րգահյութ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405000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Տոմատի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135000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148000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335500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365500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430000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468000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44790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F0123">
              <w:rPr>
                <w:rFonts w:ascii="GHEA Grapalat" w:hAnsi="GHEA Grapalat"/>
                <w:b/>
                <w:sz w:val="16"/>
                <w:szCs w:val="16"/>
                <w:lang w:val="es-ES"/>
              </w:rPr>
              <w:t>48790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110000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120000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31500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261000 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Թթվասեր, 400 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77000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7000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Տաքդեղ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/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պղպեղ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/, կարմիր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16700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18000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Թռչնի միս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585000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630000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Կենդանական յուղ ՛՛Ռեդի՛՛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499700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70076A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0076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539700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Եգիպտացորեն պահածոյացված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, 450 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185000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200000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Ոլոռ պահածոյացված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, 450 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130000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3250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34000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Կոնֆետ, շոկոլադապատ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45000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28600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30600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37000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60000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Շոկոլադային կրեմ ՛՛Նութելլա՛՛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1250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8900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9600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Տաքդեղ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/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պղպեղ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/, սև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12400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940000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1000000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249250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266250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Հավի</w:t>
            </w: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292000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315000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49500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52500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37500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40000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490500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517500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83600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89600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Լոբի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, հատիկավոր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60000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121000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130000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23200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49500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90500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96000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67000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70000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ցիտրուսային մրգեր, մանդարին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22500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30000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24000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71500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76500 </w:t>
            </w:r>
          </w:p>
        </w:tc>
      </w:tr>
      <w:tr w:rsidR="00106A32" w:rsidRPr="00434041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5850 </w:t>
            </w:r>
          </w:p>
        </w:tc>
      </w:tr>
      <w:tr w:rsidR="00106A32" w:rsidRPr="00C659AE" w:rsidTr="009636F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817">
              <w:rPr>
                <w:rFonts w:ascii="GHEA Grapalat" w:hAnsi="GHEA Grapalat"/>
                <w:b/>
                <w:sz w:val="16"/>
                <w:szCs w:val="16"/>
                <w:lang w:val="es-ES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E30817" w:rsidRDefault="00106A32" w:rsidP="009636F4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E3081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18500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EF0123" w:rsidRDefault="00106A32" w:rsidP="009636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20000 </w:t>
            </w:r>
          </w:p>
        </w:tc>
      </w:tr>
    </w:tbl>
    <w:p w:rsidR="00106A32" w:rsidRPr="00DE45FC" w:rsidRDefault="00106A32" w:rsidP="00106A32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</w:p>
    <w:p w:rsidR="00106A32" w:rsidRPr="00106A32" w:rsidRDefault="00106A32" w:rsidP="00106A32">
      <w:pPr>
        <w:pStyle w:val="a5"/>
        <w:rPr>
          <w:rFonts w:ascii="GHEA Grapalat" w:hAnsi="GHEA Grapalat"/>
          <w:sz w:val="20"/>
          <w:szCs w:val="20"/>
          <w:lang w:val="pt-B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60"/>
        <w:gridCol w:w="1418"/>
        <w:gridCol w:w="1417"/>
        <w:gridCol w:w="993"/>
        <w:gridCol w:w="2268"/>
      </w:tblGrid>
      <w:tr w:rsidR="00106A32" w:rsidRPr="00106A32" w:rsidTr="009636F4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 w:cs="Sylfaen"/>
                <w:b/>
                <w:bCs/>
                <w:sz w:val="20"/>
                <w:szCs w:val="20"/>
                <w:lang w:eastAsia="en-US"/>
              </w:rPr>
              <w:t>«Սևանի հացի գործարան» ՓԲԸ</w:t>
            </w:r>
          </w:p>
        </w:tc>
      </w:tr>
      <w:tr w:rsidR="00106A32" w:rsidRPr="00106A32" w:rsidTr="009636F4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ind w:left="-108" w:right="-108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06A32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Չ/Հ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pt-BR"/>
              </w:rPr>
              <w:t>Առաջարկված</w:t>
            </w:r>
            <w:r w:rsidRPr="00106A32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106A3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ընդհանուր </w:t>
            </w:r>
            <w:r w:rsidRPr="00106A32">
              <w:rPr>
                <w:rFonts w:ascii="GHEA Grapalat" w:hAnsi="GHEA Grapalat"/>
                <w:b/>
                <w:sz w:val="20"/>
                <w:szCs w:val="20"/>
                <w:lang w:val="pt-BR"/>
              </w:rPr>
              <w:t>գինը</w:t>
            </w:r>
          </w:p>
        </w:tc>
      </w:tr>
      <w:tr w:rsidR="00106A32" w:rsidRPr="00106A32" w:rsidTr="009636F4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pStyle w:val="a3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6A32">
              <w:rPr>
                <w:rFonts w:ascii="GHEA Grapalat" w:hAnsi="GHEA Grapalat" w:cs="Sylfae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32" w:rsidRPr="00106A32" w:rsidRDefault="00106A32" w:rsidP="009636F4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106A3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Հաց, մատնաքաշ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es-ES"/>
              </w:rPr>
              <w:t>1220747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es-ES"/>
              </w:rPr>
              <w:t>77920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es-ES"/>
              </w:rPr>
              <w:t>259733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A32" w:rsidRPr="00106A32" w:rsidRDefault="00106A32" w:rsidP="009636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06A32">
              <w:rPr>
                <w:rFonts w:ascii="GHEA Grapalat" w:hAnsi="GHEA Grapalat"/>
                <w:b/>
                <w:sz w:val="20"/>
                <w:szCs w:val="20"/>
                <w:lang w:val="es-ES"/>
              </w:rPr>
              <w:t>1558400</w:t>
            </w:r>
          </w:p>
        </w:tc>
      </w:tr>
    </w:tbl>
    <w:p w:rsidR="00106A32" w:rsidRPr="00106A32" w:rsidRDefault="00106A32" w:rsidP="00106A32">
      <w:pPr>
        <w:pStyle w:val="a5"/>
        <w:rPr>
          <w:rFonts w:ascii="Arial Unicode" w:hAnsi="Arial Unicode"/>
          <w:sz w:val="20"/>
          <w:szCs w:val="20"/>
        </w:rPr>
      </w:pP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191B68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</w:t>
      </w:r>
      <w:r w:rsidR="00D21150">
        <w:rPr>
          <w:rFonts w:ascii="GHEA Grapalat" w:hAnsi="GHEA Grapalat" w:cs="Sylfaen"/>
          <w:b/>
          <w:sz w:val="20"/>
          <w:szCs w:val="20"/>
          <w:lang w:val="pt-BR"/>
        </w:rPr>
        <w:t>7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AA454B">
        <w:rPr>
          <w:rFonts w:ascii="GHEA Grapalat" w:hAnsi="GHEA Grapalat"/>
          <w:b/>
          <w:sz w:val="20"/>
          <w:szCs w:val="20"/>
          <w:lang w:val="pt-BR"/>
        </w:rPr>
        <w:t>4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AA454B">
        <w:rPr>
          <w:rFonts w:ascii="GHEA Grapalat" w:hAnsi="GHEA Grapalat"/>
          <w:b/>
          <w:sz w:val="20"/>
          <w:szCs w:val="20"/>
          <w:lang w:val="pt-BR"/>
        </w:rPr>
        <w:t>Գալիք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106A32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51B4C"/>
    <w:rsid w:val="000808E2"/>
    <w:rsid w:val="00106A32"/>
    <w:rsid w:val="00114FA0"/>
    <w:rsid w:val="0011690B"/>
    <w:rsid w:val="0016206E"/>
    <w:rsid w:val="001676EF"/>
    <w:rsid w:val="0017517D"/>
    <w:rsid w:val="00182497"/>
    <w:rsid w:val="00191B68"/>
    <w:rsid w:val="001A572E"/>
    <w:rsid w:val="002052DD"/>
    <w:rsid w:val="00234388"/>
    <w:rsid w:val="00282F98"/>
    <w:rsid w:val="003118EF"/>
    <w:rsid w:val="0032071E"/>
    <w:rsid w:val="003274EE"/>
    <w:rsid w:val="00373BAE"/>
    <w:rsid w:val="00391657"/>
    <w:rsid w:val="00413E88"/>
    <w:rsid w:val="004A23E2"/>
    <w:rsid w:val="004F5AC2"/>
    <w:rsid w:val="005B12FC"/>
    <w:rsid w:val="005E6977"/>
    <w:rsid w:val="0060050D"/>
    <w:rsid w:val="0062657A"/>
    <w:rsid w:val="006E2E33"/>
    <w:rsid w:val="006F1851"/>
    <w:rsid w:val="006F3465"/>
    <w:rsid w:val="00700675"/>
    <w:rsid w:val="007363E3"/>
    <w:rsid w:val="00780301"/>
    <w:rsid w:val="00781BA2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AA454B"/>
    <w:rsid w:val="00AD126E"/>
    <w:rsid w:val="00B70ACA"/>
    <w:rsid w:val="00B93D5B"/>
    <w:rsid w:val="00BD4DBB"/>
    <w:rsid w:val="00CA7B45"/>
    <w:rsid w:val="00CF2196"/>
    <w:rsid w:val="00CF77C5"/>
    <w:rsid w:val="00D011CB"/>
    <w:rsid w:val="00D21150"/>
    <w:rsid w:val="00D4095D"/>
    <w:rsid w:val="00D864BC"/>
    <w:rsid w:val="00D9224B"/>
    <w:rsid w:val="00DC758E"/>
    <w:rsid w:val="00E0519D"/>
    <w:rsid w:val="00E5196F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50</cp:revision>
  <dcterms:created xsi:type="dcterms:W3CDTF">2014-02-24T12:20:00Z</dcterms:created>
  <dcterms:modified xsi:type="dcterms:W3CDTF">2016-02-26T05:48:00Z</dcterms:modified>
</cp:coreProperties>
</file>