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85B" w:rsidRDefault="00A3185B" w:rsidP="002351E3">
      <w:pPr>
        <w:pStyle w:val="NoSpacing"/>
        <w:jc w:val="center"/>
        <w:rPr>
          <w:rFonts w:ascii="Sylfaen" w:hAnsi="Sylfaen" w:cs="Sylfaen"/>
          <w:b/>
          <w:lang w:val="af-ZA"/>
        </w:rPr>
      </w:pPr>
    </w:p>
    <w:p w:rsidR="002351E3" w:rsidRPr="002351E3" w:rsidRDefault="002351E3" w:rsidP="002351E3">
      <w:pPr>
        <w:pStyle w:val="NoSpacing"/>
        <w:jc w:val="center"/>
        <w:rPr>
          <w:b/>
          <w:lang w:val="af-ZA"/>
        </w:rPr>
      </w:pPr>
      <w:r w:rsidRPr="002351E3">
        <w:rPr>
          <w:rFonts w:ascii="Sylfaen" w:hAnsi="Sylfaen" w:cs="Sylfaen"/>
          <w:b/>
          <w:lang w:val="af-ZA"/>
        </w:rPr>
        <w:t>ՀԱՅՏԱՐԱՐՈՒԹՅՈՒՆ</w:t>
      </w:r>
      <w:r w:rsidRPr="002351E3">
        <w:rPr>
          <w:b/>
          <w:lang w:val="af-ZA"/>
        </w:rPr>
        <w:t xml:space="preserve"> (</w:t>
      </w:r>
      <w:r w:rsidRPr="002351E3">
        <w:rPr>
          <w:rFonts w:ascii="Sylfaen" w:hAnsi="Sylfaen" w:cs="Sylfaen"/>
          <w:b/>
          <w:lang w:val="af-ZA"/>
        </w:rPr>
        <w:t>ՀԱՇՎԵՏՎՈՒԹՅՈՒՆ</w:t>
      </w:r>
      <w:r w:rsidRPr="002351E3">
        <w:rPr>
          <w:b/>
          <w:lang w:val="af-ZA"/>
        </w:rPr>
        <w:t>)</w:t>
      </w:r>
    </w:p>
    <w:p w:rsidR="002351E3" w:rsidRPr="002351E3" w:rsidRDefault="001B0107" w:rsidP="002351E3">
      <w:pPr>
        <w:pStyle w:val="NoSpacing"/>
        <w:jc w:val="center"/>
        <w:rPr>
          <w:b/>
          <w:lang w:val="af-ZA"/>
        </w:rPr>
      </w:pPr>
      <w:r>
        <w:rPr>
          <w:rFonts w:ascii="Sylfaen" w:hAnsi="Sylfaen" w:cs="Sylfaen"/>
          <w:b/>
        </w:rPr>
        <w:t>ՊԱՐԶԵՑՎԱԾ</w:t>
      </w:r>
      <w:r w:rsidRPr="00A62358">
        <w:rPr>
          <w:rFonts w:ascii="Sylfaen" w:hAnsi="Sylfaen" w:cs="Sylfaen"/>
          <w:b/>
          <w:lang w:val="af-ZA"/>
        </w:rPr>
        <w:t xml:space="preserve"> </w:t>
      </w:r>
      <w:r w:rsidR="002351E3" w:rsidRPr="002351E3">
        <w:rPr>
          <w:b/>
          <w:lang w:val="af-ZA"/>
        </w:rPr>
        <w:t xml:space="preserve"> </w:t>
      </w:r>
      <w:r w:rsidR="002351E3" w:rsidRPr="002351E3">
        <w:rPr>
          <w:rFonts w:ascii="Sylfaen" w:hAnsi="Sylfaen" w:cs="Sylfaen"/>
          <w:b/>
          <w:lang w:val="af-ZA"/>
        </w:rPr>
        <w:t>ԸՆԹԱՑԱԿԱՐԳՈՎ</w:t>
      </w:r>
      <w:r w:rsidR="00A62358">
        <w:rPr>
          <w:rFonts w:ascii="Sylfaen" w:hAnsi="Sylfaen" w:cs="Sylfaen"/>
          <w:b/>
          <w:lang w:val="af-ZA"/>
        </w:rPr>
        <w:t xml:space="preserve">  </w:t>
      </w:r>
      <w:r w:rsidR="002351E3" w:rsidRPr="002351E3">
        <w:rPr>
          <w:rFonts w:ascii="Sylfaen" w:hAnsi="Sylfaen" w:cs="Sylfaen"/>
          <w:b/>
          <w:lang w:val="af-ZA"/>
        </w:rPr>
        <w:t>ԿՆՔՎԱԾ</w:t>
      </w:r>
      <w:r w:rsidR="002351E3" w:rsidRPr="002351E3">
        <w:rPr>
          <w:b/>
          <w:lang w:val="af-ZA"/>
        </w:rPr>
        <w:t xml:space="preserve"> </w:t>
      </w:r>
      <w:r w:rsidR="002351E3" w:rsidRPr="002351E3">
        <w:rPr>
          <w:rFonts w:ascii="Sylfaen" w:hAnsi="Sylfaen" w:cs="Sylfaen"/>
          <w:b/>
          <w:lang w:val="af-ZA"/>
        </w:rPr>
        <w:t>ՊԱՅՄԱՆԱԳՐԻ</w:t>
      </w:r>
      <w:r w:rsidR="002351E3" w:rsidRPr="002351E3">
        <w:rPr>
          <w:b/>
          <w:lang w:val="af-ZA"/>
        </w:rPr>
        <w:t xml:space="preserve"> </w:t>
      </w:r>
      <w:r w:rsidR="002351E3" w:rsidRPr="002351E3">
        <w:rPr>
          <w:rFonts w:ascii="Sylfaen" w:hAnsi="Sylfaen" w:cs="Sylfaen"/>
          <w:b/>
          <w:lang w:val="af-ZA"/>
        </w:rPr>
        <w:t>ՄԱՍԻՆ</w:t>
      </w:r>
    </w:p>
    <w:p w:rsidR="002351E3" w:rsidRDefault="001B0107" w:rsidP="002351E3">
      <w:pPr>
        <w:pStyle w:val="NoSpacing"/>
        <w:jc w:val="center"/>
        <w:rPr>
          <w:rFonts w:ascii="Sylfaen" w:hAnsi="Sylfaen" w:cs="Sylfaen"/>
          <w:b/>
          <w:lang w:val="af-ZA"/>
        </w:rPr>
      </w:pPr>
      <w:r>
        <w:rPr>
          <w:rFonts w:ascii="Sylfaen" w:hAnsi="Sylfaen" w:cs="Sylfaen"/>
          <w:b/>
        </w:rPr>
        <w:t>ՊԱՐԶԵՑՎԱԾ</w:t>
      </w:r>
      <w:r w:rsidRPr="002351E3">
        <w:rPr>
          <w:rFonts w:ascii="Sylfaen" w:hAnsi="Sylfaen" w:cs="Sylfaen"/>
          <w:b/>
          <w:lang w:val="af-ZA"/>
        </w:rPr>
        <w:t xml:space="preserve"> </w:t>
      </w:r>
      <w:r w:rsidR="002351E3" w:rsidRPr="002351E3">
        <w:rPr>
          <w:rFonts w:ascii="Sylfaen" w:hAnsi="Sylfaen" w:cs="Sylfaen"/>
          <w:b/>
          <w:lang w:val="af-ZA"/>
        </w:rPr>
        <w:t>ԸՆԹԱՑԱԿԱՐԳԻ</w:t>
      </w:r>
      <w:r w:rsidR="002351E3" w:rsidRPr="002351E3">
        <w:rPr>
          <w:b/>
          <w:lang w:val="af-ZA"/>
        </w:rPr>
        <w:t xml:space="preserve"> </w:t>
      </w:r>
      <w:r w:rsidR="002351E3" w:rsidRPr="002351E3">
        <w:rPr>
          <w:rFonts w:ascii="Sylfaen" w:hAnsi="Sylfaen" w:cs="Sylfaen"/>
          <w:b/>
          <w:lang w:val="af-ZA"/>
        </w:rPr>
        <w:t>ԾԱԾԿԱԳԻՐԸ՝</w:t>
      </w:r>
      <w:r w:rsidR="002351E3">
        <w:rPr>
          <w:rFonts w:ascii="Sylfaen" w:hAnsi="Sylfaen" w:cs="Sylfaen"/>
          <w:b/>
          <w:lang w:val="af-ZA"/>
        </w:rPr>
        <w:t xml:space="preserve"> ՀՀՌՑ-</w:t>
      </w:r>
      <w:r>
        <w:rPr>
          <w:rFonts w:ascii="Sylfaen" w:hAnsi="Sylfaen" w:cs="Sylfaen"/>
          <w:b/>
          <w:lang w:val="af-ZA"/>
        </w:rPr>
        <w:t>ՊԸԾՁԲ-1</w:t>
      </w:r>
      <w:r w:rsidR="001B22EE">
        <w:rPr>
          <w:rFonts w:ascii="Sylfaen" w:hAnsi="Sylfaen" w:cs="Sylfaen"/>
          <w:b/>
          <w:lang w:val="af-ZA"/>
        </w:rPr>
        <w:t>6/1</w:t>
      </w:r>
    </w:p>
    <w:p w:rsidR="002351E3" w:rsidRPr="002351E3" w:rsidRDefault="002351E3" w:rsidP="002351E3">
      <w:pPr>
        <w:pStyle w:val="NoSpacing"/>
        <w:jc w:val="center"/>
        <w:rPr>
          <w:rFonts w:ascii="Sylfaen" w:hAnsi="Sylfaen" w:cs="Sylfaen"/>
          <w:b/>
          <w:lang w:val="af-ZA"/>
        </w:rPr>
      </w:pPr>
    </w:p>
    <w:p w:rsidR="002351E3" w:rsidRPr="002351E3" w:rsidRDefault="002351E3" w:rsidP="002351E3">
      <w:pPr>
        <w:spacing w:line="260" w:lineRule="exact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ab/>
      </w:r>
      <w:r w:rsidRPr="002351E3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2351E3">
        <w:rPr>
          <w:rFonts w:ascii="Sylfaen" w:hAnsi="Sylfaen"/>
          <w:sz w:val="20"/>
          <w:szCs w:val="20"/>
          <w:lang w:val="af-ZA"/>
        </w:rPr>
        <w:t>`</w:t>
      </w:r>
      <w:r w:rsidRPr="002351E3">
        <w:rPr>
          <w:rFonts w:ascii="Sylfaen" w:eastAsia="Times New Roman" w:hAnsi="Sylfaen" w:cs="Times New Roman"/>
          <w:sz w:val="20"/>
          <w:szCs w:val="20"/>
          <w:lang w:val="af-ZA"/>
        </w:rPr>
        <w:t>«</w:t>
      </w:r>
      <w:r w:rsidRPr="002351E3">
        <w:rPr>
          <w:rFonts w:ascii="Sylfaen" w:eastAsia="Times New Roman" w:hAnsi="Sylfaen" w:cs="Sylfaen"/>
          <w:sz w:val="20"/>
          <w:szCs w:val="20"/>
        </w:rPr>
        <w:t>Հայաստանի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</w:t>
      </w:r>
      <w:r w:rsidRPr="002351E3">
        <w:rPr>
          <w:rFonts w:ascii="Sylfaen" w:eastAsia="Times New Roman" w:hAnsi="Sylfaen" w:cs="Sylfaen"/>
          <w:sz w:val="20"/>
          <w:szCs w:val="20"/>
        </w:rPr>
        <w:t>հեռուստատեսային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</w:t>
      </w:r>
      <w:r w:rsidRPr="002351E3">
        <w:rPr>
          <w:rFonts w:ascii="Sylfaen" w:eastAsia="Times New Roman" w:hAnsi="Sylfaen" w:cs="Sylfaen"/>
          <w:sz w:val="20"/>
          <w:szCs w:val="20"/>
        </w:rPr>
        <w:t>և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</w:t>
      </w:r>
      <w:r w:rsidRPr="002351E3">
        <w:rPr>
          <w:rFonts w:ascii="Sylfaen" w:eastAsia="Times New Roman" w:hAnsi="Sylfaen" w:cs="Sylfaen"/>
          <w:sz w:val="20"/>
          <w:szCs w:val="20"/>
        </w:rPr>
        <w:t>ռադիոհաղորդիչ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</w:t>
      </w:r>
      <w:r w:rsidRPr="002351E3">
        <w:rPr>
          <w:rFonts w:ascii="Sylfaen" w:eastAsia="Times New Roman" w:hAnsi="Sylfaen" w:cs="Sylfaen"/>
          <w:sz w:val="20"/>
          <w:szCs w:val="20"/>
        </w:rPr>
        <w:t>ցանց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» </w:t>
      </w:r>
      <w:r w:rsidRPr="002351E3">
        <w:rPr>
          <w:rFonts w:ascii="Sylfaen" w:eastAsia="Times New Roman" w:hAnsi="Sylfaen" w:cs="Sylfaen"/>
          <w:sz w:val="20"/>
          <w:szCs w:val="20"/>
        </w:rPr>
        <w:t>փակ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</w:t>
      </w:r>
      <w:r w:rsidRPr="002351E3">
        <w:rPr>
          <w:rFonts w:ascii="Sylfaen" w:eastAsia="Times New Roman" w:hAnsi="Sylfaen" w:cs="Sylfaen"/>
          <w:sz w:val="20"/>
          <w:szCs w:val="20"/>
        </w:rPr>
        <w:t>բաժնետիրական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</w:t>
      </w:r>
      <w:r w:rsidRPr="002351E3">
        <w:rPr>
          <w:rFonts w:ascii="Sylfaen" w:eastAsia="Times New Roman" w:hAnsi="Sylfaen" w:cs="Sylfaen"/>
          <w:sz w:val="20"/>
          <w:szCs w:val="20"/>
        </w:rPr>
        <w:t>ընկերություն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(</w:t>
      </w:r>
      <w:r w:rsidRPr="002351E3">
        <w:rPr>
          <w:rFonts w:ascii="Sylfaen" w:eastAsia="Times New Roman" w:hAnsi="Sylfaen" w:cs="Sylfaen"/>
          <w:sz w:val="20"/>
          <w:szCs w:val="20"/>
        </w:rPr>
        <w:t>այսուհետ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` </w:t>
      </w:r>
      <w:r w:rsidRPr="002351E3">
        <w:rPr>
          <w:rFonts w:ascii="Sylfaen" w:eastAsia="Times New Roman" w:hAnsi="Sylfaen" w:cs="Sylfaen"/>
          <w:sz w:val="20"/>
          <w:szCs w:val="20"/>
        </w:rPr>
        <w:t>ՀՀՌՑ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), </w:t>
      </w:r>
      <w:r w:rsidRPr="002351E3">
        <w:rPr>
          <w:rFonts w:ascii="Sylfaen" w:eastAsia="Times New Roman" w:hAnsi="Sylfaen" w:cs="Sylfaen"/>
          <w:sz w:val="20"/>
          <w:szCs w:val="20"/>
        </w:rPr>
        <w:t>ՀՀ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, </w:t>
      </w:r>
      <w:r w:rsidRPr="002351E3">
        <w:rPr>
          <w:rFonts w:ascii="Sylfaen" w:eastAsia="Times New Roman" w:hAnsi="Sylfaen" w:cs="Sylfaen"/>
          <w:sz w:val="20"/>
          <w:szCs w:val="20"/>
        </w:rPr>
        <w:t>ք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. </w:t>
      </w:r>
      <w:r w:rsidRPr="002351E3">
        <w:rPr>
          <w:rFonts w:ascii="Sylfaen" w:eastAsia="Times New Roman" w:hAnsi="Sylfaen" w:cs="Sylfaen"/>
          <w:sz w:val="20"/>
          <w:szCs w:val="20"/>
        </w:rPr>
        <w:t>Երևան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, </w:t>
      </w:r>
      <w:r w:rsidRPr="002351E3">
        <w:rPr>
          <w:rFonts w:ascii="Sylfaen" w:eastAsia="Times New Roman" w:hAnsi="Sylfaen" w:cs="Sylfaen"/>
          <w:sz w:val="20"/>
          <w:szCs w:val="20"/>
        </w:rPr>
        <w:t>Նորք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, </w:t>
      </w:r>
      <w:r w:rsidRPr="002351E3">
        <w:rPr>
          <w:rFonts w:ascii="Sylfaen" w:eastAsia="Times New Roman" w:hAnsi="Sylfaen" w:cs="Sylfaen"/>
          <w:sz w:val="20"/>
          <w:szCs w:val="20"/>
        </w:rPr>
        <w:t>Հովսեփյան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95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հասցեում</w:t>
      </w:r>
      <w:r w:rsidRPr="002351E3">
        <w:rPr>
          <w:rFonts w:ascii="Sylfaen" w:hAnsi="Sylfaen"/>
          <w:sz w:val="20"/>
          <w:lang w:val="af-ZA"/>
        </w:rPr>
        <w:t xml:space="preserve">, </w:t>
      </w:r>
      <w:r w:rsidRPr="002351E3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 w:cs="Sylfaen"/>
          <w:sz w:val="20"/>
          <w:lang w:val="af-ZA"/>
        </w:rPr>
        <w:t>և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ներկայացնում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է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="00EC01F7">
        <w:rPr>
          <w:rFonts w:ascii="Sylfaen" w:hAnsi="Sylfaen"/>
          <w:sz w:val="20"/>
          <w:lang w:val="af-ZA"/>
        </w:rPr>
        <w:t xml:space="preserve">                  </w:t>
      </w:r>
      <w:r w:rsidRPr="002351E3">
        <w:rPr>
          <w:rFonts w:ascii="Sylfaen" w:hAnsi="Sylfaen" w:cs="Sylfaen"/>
          <w:lang w:val="af-ZA"/>
        </w:rPr>
        <w:t>ՀՀՌՑ-</w:t>
      </w:r>
      <w:r w:rsidR="001B0107">
        <w:rPr>
          <w:rFonts w:ascii="Sylfaen" w:hAnsi="Sylfaen" w:cs="Sylfaen"/>
          <w:lang w:val="af-ZA"/>
        </w:rPr>
        <w:t>ՊԸԾՁԲ-1</w:t>
      </w:r>
      <w:r w:rsidR="001B22EE">
        <w:rPr>
          <w:rFonts w:ascii="Sylfaen" w:hAnsi="Sylfaen" w:cs="Sylfaen"/>
          <w:lang w:val="af-ZA"/>
        </w:rPr>
        <w:t>6/1</w:t>
      </w:r>
      <w:r>
        <w:rPr>
          <w:rFonts w:ascii="Sylfaen" w:hAnsi="Sylfaen" w:cs="Sylfaen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ծածկագրով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հայտարարված</w:t>
      </w:r>
      <w:r>
        <w:rPr>
          <w:rFonts w:ascii="Sylfaen" w:hAnsi="Sylfaen" w:cs="Sylfaen"/>
          <w:sz w:val="20"/>
          <w:lang w:val="af-ZA"/>
        </w:rPr>
        <w:t xml:space="preserve"> </w:t>
      </w:r>
      <w:r w:rsidR="001B0107">
        <w:rPr>
          <w:rFonts w:ascii="Sylfaen" w:hAnsi="Sylfaen" w:cs="Sylfaen"/>
          <w:sz w:val="20"/>
          <w:lang w:val="af-ZA"/>
        </w:rPr>
        <w:t>պարզեցված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ընթացակարգի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արդյունքում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կնքված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պայմանագրերի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մասին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տեղեկատվությունը</w:t>
      </w:r>
      <w:r w:rsidRPr="002351E3">
        <w:rPr>
          <w:rFonts w:ascii="Sylfaen" w:hAnsi="Sylfaen" w:cs="Arial Armenian"/>
          <w:sz w:val="20"/>
          <w:lang w:val="af-ZA"/>
        </w:rPr>
        <w:t>։</w:t>
      </w:r>
    </w:p>
    <w:tbl>
      <w:tblPr>
        <w:tblW w:w="2101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37"/>
        <w:gridCol w:w="275"/>
        <w:gridCol w:w="89"/>
        <w:gridCol w:w="1054"/>
        <w:gridCol w:w="108"/>
        <w:gridCol w:w="207"/>
        <w:gridCol w:w="382"/>
        <w:gridCol w:w="171"/>
        <w:gridCol w:w="21"/>
        <w:gridCol w:w="101"/>
        <w:gridCol w:w="694"/>
        <w:gridCol w:w="210"/>
        <w:gridCol w:w="212"/>
        <w:gridCol w:w="267"/>
        <w:gridCol w:w="151"/>
        <w:gridCol w:w="31"/>
        <w:gridCol w:w="60"/>
        <w:gridCol w:w="20"/>
        <w:gridCol w:w="150"/>
        <w:gridCol w:w="693"/>
        <w:gridCol w:w="152"/>
        <w:gridCol w:w="13"/>
        <w:gridCol w:w="83"/>
        <w:gridCol w:w="246"/>
        <w:gridCol w:w="177"/>
        <w:gridCol w:w="204"/>
        <w:gridCol w:w="261"/>
        <w:gridCol w:w="20"/>
        <w:gridCol w:w="167"/>
        <w:gridCol w:w="38"/>
        <w:gridCol w:w="213"/>
        <w:gridCol w:w="442"/>
        <w:gridCol w:w="262"/>
        <w:gridCol w:w="147"/>
        <w:gridCol w:w="39"/>
        <w:gridCol w:w="50"/>
        <w:gridCol w:w="537"/>
        <w:gridCol w:w="26"/>
        <w:gridCol w:w="104"/>
        <w:gridCol w:w="160"/>
        <w:gridCol w:w="242"/>
        <w:gridCol w:w="44"/>
        <w:gridCol w:w="83"/>
        <w:gridCol w:w="340"/>
        <w:gridCol w:w="215"/>
        <w:gridCol w:w="1092"/>
        <w:gridCol w:w="63"/>
        <w:gridCol w:w="276"/>
        <w:gridCol w:w="1645"/>
        <w:gridCol w:w="1984"/>
        <w:gridCol w:w="1984"/>
        <w:gridCol w:w="1984"/>
        <w:gridCol w:w="1984"/>
      </w:tblGrid>
      <w:tr w:rsidR="002351E3" w:rsidRPr="000B3A6A" w:rsidTr="00653C89">
        <w:trPr>
          <w:gridAfter w:val="7"/>
          <w:wAfter w:w="9920" w:type="dxa"/>
          <w:trHeight w:val="257"/>
        </w:trPr>
        <w:tc>
          <w:tcPr>
            <w:tcW w:w="11090" w:type="dxa"/>
            <w:gridSpan w:val="46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  <w:lang w:val="af-ZA"/>
              </w:rPr>
            </w:pP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0B3A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նման</w:t>
            </w:r>
            <w:r w:rsidRPr="000B3A6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առարկայի</w:t>
            </w:r>
          </w:p>
        </w:tc>
      </w:tr>
      <w:tr w:rsidR="002351E3" w:rsidRPr="00A3185B" w:rsidTr="00653C89">
        <w:trPr>
          <w:gridAfter w:val="7"/>
          <w:wAfter w:w="9920" w:type="dxa"/>
          <w:trHeight w:val="11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676" w:type="dxa"/>
            <w:gridSpan w:val="7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A3185B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66" w:type="dxa"/>
            <w:gridSpan w:val="16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980" w:type="dxa"/>
            <w:gridSpan w:val="10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2016" w:type="dxa"/>
            <w:gridSpan w:val="6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նախատեսված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2351E3" w:rsidRPr="00A3185B" w:rsidTr="00653C89">
        <w:trPr>
          <w:gridAfter w:val="7"/>
          <w:wAfter w:w="9920" w:type="dxa"/>
          <w:trHeight w:val="175"/>
        </w:trPr>
        <w:tc>
          <w:tcPr>
            <w:tcW w:w="837" w:type="dxa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689" w:type="dxa"/>
            <w:gridSpan w:val="3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66" w:type="dxa"/>
            <w:gridSpan w:val="16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b/>
                <w:sz w:val="14"/>
                <w:szCs w:val="14"/>
              </w:rPr>
              <w:t>/</w:t>
            </w:r>
          </w:p>
        </w:tc>
        <w:tc>
          <w:tcPr>
            <w:tcW w:w="1980" w:type="dxa"/>
            <w:gridSpan w:val="10"/>
            <w:vMerge/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6"/>
            <w:vMerge/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351E3" w:rsidRPr="00A3185B" w:rsidTr="00653C89">
        <w:trPr>
          <w:gridAfter w:val="7"/>
          <w:wAfter w:w="9920" w:type="dxa"/>
          <w:trHeight w:val="586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8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565F13" w:rsidRPr="00203AF6" w:rsidTr="00653C89">
        <w:trPr>
          <w:gridAfter w:val="7"/>
          <w:wAfter w:w="9920" w:type="dxa"/>
          <w:trHeight w:val="289"/>
        </w:trPr>
        <w:tc>
          <w:tcPr>
            <w:tcW w:w="837" w:type="dxa"/>
            <w:shd w:val="clear" w:color="auto" w:fill="auto"/>
            <w:vAlign w:val="center"/>
          </w:tcPr>
          <w:p w:rsidR="00565F13" w:rsidRPr="00234837" w:rsidRDefault="00565F13" w:rsidP="00AB55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234837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234837" w:rsidRDefault="00565F13" w:rsidP="00AB557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Պահնորդական ծառայություն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234837" w:rsidRDefault="00565F13" w:rsidP="00AB557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234837" w:rsidRDefault="00565F13" w:rsidP="00B20C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234837" w:rsidRDefault="00565F13" w:rsidP="00B20C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234837" w:rsidRDefault="00565F13" w:rsidP="001212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2 </w:t>
            </w:r>
            <w:r w:rsidR="001212FF">
              <w:rPr>
                <w:rFonts w:ascii="Sylfaen" w:hAnsi="Sylfaen"/>
                <w:b/>
                <w:sz w:val="14"/>
                <w:szCs w:val="14"/>
              </w:rPr>
              <w:t>112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234837" w:rsidRDefault="00565F13" w:rsidP="001212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2 </w:t>
            </w:r>
            <w:r w:rsidR="001212FF">
              <w:rPr>
                <w:rFonts w:ascii="Sylfaen" w:hAnsi="Sylfaen"/>
                <w:b/>
                <w:sz w:val="14"/>
                <w:szCs w:val="14"/>
              </w:rPr>
              <w:t>112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565F13" w:rsidRDefault="00565F13" w:rsidP="00A62358">
            <w:pPr>
              <w:pStyle w:val="NoSpacing"/>
              <w:rPr>
                <w:rFonts w:ascii="Sylfaen" w:hAnsi="Sylfaen"/>
                <w:i/>
                <w:sz w:val="12"/>
                <w:szCs w:val="12"/>
                <w:lang w:val="es-ES"/>
              </w:rPr>
            </w:pPr>
            <w:r w:rsidRPr="00565F13">
              <w:rPr>
                <w:rFonts w:ascii="Sylfaen" w:hAnsi="Sylfaen"/>
                <w:i/>
                <w:sz w:val="12"/>
                <w:szCs w:val="12"/>
                <w:lang w:val="es-ES"/>
              </w:rPr>
              <w:t>Գնման առարկա է հանդիսանում «</w:t>
            </w:r>
            <w:r w:rsidRPr="00565F13">
              <w:rPr>
                <w:rFonts w:ascii="Sylfaen" w:hAnsi="Sylfaen"/>
                <w:i/>
                <w:sz w:val="12"/>
                <w:szCs w:val="12"/>
              </w:rPr>
              <w:t>Հայաստանի</w:t>
            </w:r>
            <w:r w:rsidRPr="00565F13">
              <w:rPr>
                <w:rFonts w:ascii="Sylfaen" w:hAnsi="Sylfaen"/>
                <w:i/>
                <w:sz w:val="12"/>
                <w:szCs w:val="12"/>
                <w:lang w:val="es-ES"/>
              </w:rPr>
              <w:t xml:space="preserve"> </w:t>
            </w:r>
            <w:r w:rsidRPr="00565F13">
              <w:rPr>
                <w:rFonts w:ascii="Sylfaen" w:hAnsi="Sylfaen"/>
                <w:i/>
                <w:sz w:val="12"/>
                <w:szCs w:val="12"/>
              </w:rPr>
              <w:t>հեռուստատեսային</w:t>
            </w:r>
            <w:r w:rsidRPr="00565F13">
              <w:rPr>
                <w:rFonts w:ascii="Sylfaen" w:hAnsi="Sylfaen"/>
                <w:i/>
                <w:sz w:val="12"/>
                <w:szCs w:val="12"/>
                <w:lang w:val="es-ES"/>
              </w:rPr>
              <w:t xml:space="preserve"> </w:t>
            </w:r>
            <w:r w:rsidRPr="00565F13">
              <w:rPr>
                <w:rFonts w:ascii="Sylfaen" w:hAnsi="Sylfaen"/>
                <w:i/>
                <w:sz w:val="12"/>
                <w:szCs w:val="12"/>
              </w:rPr>
              <w:t>և</w:t>
            </w:r>
            <w:r w:rsidRPr="00565F13">
              <w:rPr>
                <w:rFonts w:ascii="Sylfaen" w:hAnsi="Sylfaen"/>
                <w:i/>
                <w:sz w:val="12"/>
                <w:szCs w:val="12"/>
                <w:lang w:val="es-ES"/>
              </w:rPr>
              <w:t xml:space="preserve"> </w:t>
            </w:r>
            <w:r w:rsidRPr="00565F13">
              <w:rPr>
                <w:rFonts w:ascii="Sylfaen" w:hAnsi="Sylfaen"/>
                <w:i/>
                <w:sz w:val="12"/>
                <w:szCs w:val="12"/>
              </w:rPr>
              <w:t>ռադիոհաղորդիչ</w:t>
            </w:r>
            <w:r w:rsidRPr="00565F13">
              <w:rPr>
                <w:rFonts w:ascii="Sylfaen" w:hAnsi="Sylfaen"/>
                <w:i/>
                <w:sz w:val="12"/>
                <w:szCs w:val="12"/>
                <w:lang w:val="es-ES"/>
              </w:rPr>
              <w:t xml:space="preserve"> </w:t>
            </w:r>
            <w:r w:rsidRPr="00565F13">
              <w:rPr>
                <w:rFonts w:ascii="Sylfaen" w:hAnsi="Sylfaen"/>
                <w:i/>
                <w:sz w:val="12"/>
                <w:szCs w:val="12"/>
              </w:rPr>
              <w:t>ցանց</w:t>
            </w:r>
            <w:r w:rsidRPr="00565F13">
              <w:rPr>
                <w:rFonts w:ascii="Sylfaen" w:hAnsi="Sylfaen"/>
                <w:i/>
                <w:sz w:val="12"/>
                <w:szCs w:val="12"/>
                <w:lang w:val="es-ES"/>
              </w:rPr>
              <w:t xml:space="preserve">» ՓԲԸ-ին պատկանող ՀՀ, Կոտայքի մարզի Թիվ 1 ռադիոկայան գյուղում (Բալահովիտ) տեղակայված պահեստային մասնաշենքերի և հողամասի պահնորդական ծառայության ձեռքբերումը: Վերահսկման </w:t>
            </w:r>
            <w:r>
              <w:rPr>
                <w:rFonts w:ascii="Sylfaen" w:hAnsi="Sylfaen"/>
                <w:i/>
                <w:sz w:val="12"/>
                <w:szCs w:val="12"/>
                <w:lang w:val="es-ES"/>
              </w:rPr>
              <w:t xml:space="preserve">տարածքի </w:t>
            </w:r>
            <w:r w:rsidRPr="00565F13">
              <w:rPr>
                <w:rFonts w:ascii="Sylfaen" w:hAnsi="Sylfaen"/>
                <w:i/>
                <w:sz w:val="12"/>
                <w:szCs w:val="12"/>
                <w:lang w:val="es-ES"/>
              </w:rPr>
              <w:t xml:space="preserve">(Տարածք) ընդհանուր մակերեսը կազմում է 8 806 քառ.մ: </w:t>
            </w:r>
          </w:p>
          <w:p w:rsidR="00565F13" w:rsidRPr="00565F13" w:rsidRDefault="00565F13" w:rsidP="00AB5578">
            <w:pPr>
              <w:pStyle w:val="NoSpacing"/>
              <w:tabs>
                <w:tab w:val="left" w:pos="163"/>
              </w:tabs>
              <w:spacing w:line="140" w:lineRule="exact"/>
              <w:jc w:val="both"/>
              <w:rPr>
                <w:i/>
                <w:sz w:val="12"/>
                <w:szCs w:val="12"/>
                <w:lang w:val="es-ES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565F13" w:rsidRDefault="00565F13" w:rsidP="00A62358">
            <w:pPr>
              <w:pStyle w:val="NoSpacing"/>
              <w:rPr>
                <w:rFonts w:ascii="Sylfaen" w:hAnsi="Sylfaen"/>
                <w:i/>
                <w:sz w:val="12"/>
                <w:szCs w:val="12"/>
                <w:lang w:val="es-ES"/>
              </w:rPr>
            </w:pPr>
            <w:r w:rsidRPr="00565F13">
              <w:rPr>
                <w:rFonts w:ascii="Sylfaen" w:hAnsi="Sylfaen"/>
                <w:i/>
                <w:sz w:val="12"/>
                <w:szCs w:val="12"/>
                <w:lang w:val="es-ES"/>
              </w:rPr>
              <w:t>Գնման առարկա է հանդիսանում «</w:t>
            </w:r>
            <w:r w:rsidRPr="00565F13">
              <w:rPr>
                <w:rFonts w:ascii="Sylfaen" w:hAnsi="Sylfaen"/>
                <w:i/>
                <w:sz w:val="12"/>
                <w:szCs w:val="12"/>
              </w:rPr>
              <w:t>Հայաստանի</w:t>
            </w:r>
            <w:r w:rsidRPr="00565F13">
              <w:rPr>
                <w:rFonts w:ascii="Sylfaen" w:hAnsi="Sylfaen"/>
                <w:i/>
                <w:sz w:val="12"/>
                <w:szCs w:val="12"/>
                <w:lang w:val="es-ES"/>
              </w:rPr>
              <w:t xml:space="preserve"> </w:t>
            </w:r>
            <w:r w:rsidRPr="00565F13">
              <w:rPr>
                <w:rFonts w:ascii="Sylfaen" w:hAnsi="Sylfaen"/>
                <w:i/>
                <w:sz w:val="12"/>
                <w:szCs w:val="12"/>
              </w:rPr>
              <w:t>հեռուստատեսային</w:t>
            </w:r>
            <w:r w:rsidRPr="00565F13">
              <w:rPr>
                <w:rFonts w:ascii="Sylfaen" w:hAnsi="Sylfaen"/>
                <w:i/>
                <w:sz w:val="12"/>
                <w:szCs w:val="12"/>
                <w:lang w:val="es-ES"/>
              </w:rPr>
              <w:t xml:space="preserve"> </w:t>
            </w:r>
            <w:r w:rsidRPr="00565F13">
              <w:rPr>
                <w:rFonts w:ascii="Sylfaen" w:hAnsi="Sylfaen"/>
                <w:i/>
                <w:sz w:val="12"/>
                <w:szCs w:val="12"/>
              </w:rPr>
              <w:t>և</w:t>
            </w:r>
            <w:r w:rsidRPr="00565F13">
              <w:rPr>
                <w:rFonts w:ascii="Sylfaen" w:hAnsi="Sylfaen"/>
                <w:i/>
                <w:sz w:val="12"/>
                <w:szCs w:val="12"/>
                <w:lang w:val="es-ES"/>
              </w:rPr>
              <w:t xml:space="preserve"> </w:t>
            </w:r>
            <w:r w:rsidRPr="00565F13">
              <w:rPr>
                <w:rFonts w:ascii="Sylfaen" w:hAnsi="Sylfaen"/>
                <w:i/>
                <w:sz w:val="12"/>
                <w:szCs w:val="12"/>
              </w:rPr>
              <w:t>ռադիոհաղորդիչ</w:t>
            </w:r>
            <w:r w:rsidRPr="00565F13">
              <w:rPr>
                <w:rFonts w:ascii="Sylfaen" w:hAnsi="Sylfaen"/>
                <w:i/>
                <w:sz w:val="12"/>
                <w:szCs w:val="12"/>
                <w:lang w:val="es-ES"/>
              </w:rPr>
              <w:t xml:space="preserve"> </w:t>
            </w:r>
            <w:r w:rsidRPr="00565F13">
              <w:rPr>
                <w:rFonts w:ascii="Sylfaen" w:hAnsi="Sylfaen"/>
                <w:i/>
                <w:sz w:val="12"/>
                <w:szCs w:val="12"/>
              </w:rPr>
              <w:t>ցանց</w:t>
            </w:r>
            <w:r w:rsidRPr="00565F13">
              <w:rPr>
                <w:rFonts w:ascii="Sylfaen" w:hAnsi="Sylfaen"/>
                <w:i/>
                <w:sz w:val="12"/>
                <w:szCs w:val="12"/>
                <w:lang w:val="es-ES"/>
              </w:rPr>
              <w:t xml:space="preserve">» ՓԲԸ-ին պատկանող ՀՀ, Կոտայքի մարզի Թիվ 1 ռադիոկայան գյուղում (Բալահովիտ) տեղակայված պահեստային մասնաշենքերի և հողամասի պահնորդական ծառայության ձեռքբերումը: Վերահսկման տարածքի  (Տարածք) ընդհանուր մակերեսը կազմում է 8 806 քառ.մ: </w:t>
            </w:r>
          </w:p>
          <w:p w:rsidR="00565F13" w:rsidRPr="00565F13" w:rsidRDefault="00565F13" w:rsidP="00AB5578">
            <w:pPr>
              <w:pStyle w:val="NoSpacing"/>
              <w:tabs>
                <w:tab w:val="left" w:pos="163"/>
              </w:tabs>
              <w:spacing w:line="140" w:lineRule="exact"/>
              <w:jc w:val="both"/>
              <w:rPr>
                <w:i/>
                <w:sz w:val="12"/>
                <w:szCs w:val="12"/>
                <w:lang w:val="es-ES"/>
              </w:rPr>
            </w:pPr>
          </w:p>
        </w:tc>
      </w:tr>
      <w:tr w:rsidR="00565F13" w:rsidRPr="00A3185B" w:rsidTr="00653C89">
        <w:trPr>
          <w:trHeight w:val="101"/>
        </w:trPr>
        <w:tc>
          <w:tcPr>
            <w:tcW w:w="11090" w:type="dxa"/>
            <w:gridSpan w:val="46"/>
            <w:shd w:val="clear" w:color="auto" w:fill="99CCFF"/>
            <w:vAlign w:val="center"/>
          </w:tcPr>
          <w:p w:rsidR="00565F13" w:rsidRPr="00565F13" w:rsidRDefault="00565F13" w:rsidP="001E1F4C">
            <w:pPr>
              <w:pStyle w:val="NoSpacing"/>
              <w:rPr>
                <w:lang w:val="es-ES"/>
              </w:rPr>
            </w:pPr>
          </w:p>
        </w:tc>
        <w:tc>
          <w:tcPr>
            <w:tcW w:w="1984" w:type="dxa"/>
            <w:gridSpan w:val="3"/>
          </w:tcPr>
          <w:p w:rsidR="00565F13" w:rsidRPr="00565F13" w:rsidRDefault="00565F13" w:rsidP="001E1F4C">
            <w:pPr>
              <w:pStyle w:val="NoSpacing"/>
              <w:rPr>
                <w:lang w:val="es-ES"/>
              </w:rPr>
            </w:pPr>
          </w:p>
        </w:tc>
        <w:tc>
          <w:tcPr>
            <w:tcW w:w="1984" w:type="dxa"/>
          </w:tcPr>
          <w:p w:rsidR="00565F13" w:rsidRPr="00565F13" w:rsidRDefault="00565F13" w:rsidP="001E1F4C">
            <w:pPr>
              <w:pStyle w:val="NoSpacing"/>
              <w:rPr>
                <w:lang w:val="es-ES"/>
              </w:rPr>
            </w:pPr>
          </w:p>
        </w:tc>
        <w:tc>
          <w:tcPr>
            <w:tcW w:w="1984" w:type="dxa"/>
            <w:vAlign w:val="center"/>
          </w:tcPr>
          <w:p w:rsidR="00565F13" w:rsidRPr="00D670D2" w:rsidRDefault="00565F13" w:rsidP="000538D1">
            <w:pPr>
              <w:pStyle w:val="NoSpacing"/>
              <w:spacing w:line="300" w:lineRule="exact"/>
              <w:jc w:val="center"/>
              <w:rPr>
                <w:sz w:val="20"/>
                <w:szCs w:val="20"/>
              </w:rPr>
            </w:pPr>
            <w:r w:rsidRPr="00D670D2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984" w:type="dxa"/>
          </w:tcPr>
          <w:p w:rsidR="00565F13" w:rsidRPr="00A3185B" w:rsidRDefault="00565F13" w:rsidP="001E1F4C">
            <w:pPr>
              <w:pStyle w:val="NoSpacing"/>
            </w:pPr>
          </w:p>
        </w:tc>
        <w:tc>
          <w:tcPr>
            <w:tcW w:w="1984" w:type="dxa"/>
            <w:vAlign w:val="center"/>
          </w:tcPr>
          <w:p w:rsidR="00565F13" w:rsidRPr="003C0DD7" w:rsidRDefault="00565F13" w:rsidP="001E1F4C">
            <w:pPr>
              <w:pStyle w:val="NoSpacing"/>
              <w:rPr>
                <w:rFonts w:ascii="Calibri" w:hAnsi="Calibri" w:cs="Calibri"/>
                <w:color w:val="000000"/>
              </w:rPr>
            </w:pPr>
            <w:r w:rsidRPr="003C0DD7">
              <w:rPr>
                <w:rFonts w:ascii="Calibri" w:hAnsi="Calibri" w:cs="Calibri"/>
                <w:color w:val="000000"/>
              </w:rPr>
              <w:t>46250</w:t>
            </w:r>
          </w:p>
        </w:tc>
      </w:tr>
      <w:tr w:rsidR="00565F13" w:rsidRPr="00A3185B" w:rsidTr="00653C89">
        <w:trPr>
          <w:gridAfter w:val="7"/>
          <w:wAfter w:w="9920" w:type="dxa"/>
          <w:trHeight w:val="144"/>
        </w:trPr>
        <w:tc>
          <w:tcPr>
            <w:tcW w:w="414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941" w:type="dxa"/>
            <w:gridSpan w:val="3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F13" w:rsidRPr="00565F13" w:rsidRDefault="00565F13" w:rsidP="00565F13">
            <w:pPr>
              <w:pStyle w:val="NoSpacing"/>
              <w:rPr>
                <w:b/>
                <w:sz w:val="14"/>
                <w:szCs w:val="14"/>
              </w:rPr>
            </w:pPr>
            <w:r w:rsidRPr="00565F13">
              <w:rPr>
                <w:sz w:val="14"/>
                <w:szCs w:val="14"/>
              </w:rPr>
              <w:t>&lt;&lt;</w:t>
            </w:r>
            <w:r w:rsidRPr="00565F13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565F13">
              <w:rPr>
                <w:sz w:val="14"/>
                <w:szCs w:val="14"/>
              </w:rPr>
              <w:t xml:space="preserve"> </w:t>
            </w:r>
            <w:r w:rsidRPr="00565F13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565F13">
              <w:rPr>
                <w:sz w:val="14"/>
                <w:szCs w:val="14"/>
              </w:rPr>
              <w:t xml:space="preserve">&gt;&gt; </w:t>
            </w:r>
            <w:r w:rsidRPr="00565F13">
              <w:rPr>
                <w:rFonts w:ascii="Sylfaen" w:hAnsi="Sylfaen" w:cs="Sylfaen"/>
                <w:sz w:val="14"/>
                <w:szCs w:val="14"/>
              </w:rPr>
              <w:t>ՀՀ</w:t>
            </w:r>
            <w:r w:rsidRPr="00565F13">
              <w:rPr>
                <w:sz w:val="14"/>
                <w:szCs w:val="14"/>
              </w:rPr>
              <w:t xml:space="preserve"> </w:t>
            </w:r>
            <w:r w:rsidRPr="00565F13">
              <w:rPr>
                <w:rFonts w:ascii="Sylfaen" w:hAnsi="Sylfaen" w:cs="Sylfaen"/>
                <w:sz w:val="14"/>
                <w:szCs w:val="14"/>
              </w:rPr>
              <w:t>օրենք</w:t>
            </w:r>
            <w:r w:rsidRPr="00565F13">
              <w:rPr>
                <w:sz w:val="14"/>
                <w:szCs w:val="14"/>
              </w:rPr>
              <w:t xml:space="preserve">,  </w:t>
            </w:r>
            <w:r w:rsidRPr="00565F13">
              <w:rPr>
                <w:rFonts w:ascii="Sylfaen" w:hAnsi="Sylfaen" w:cs="Sylfaen"/>
                <w:sz w:val="14"/>
                <w:szCs w:val="14"/>
              </w:rPr>
              <w:t>ՀՀ</w:t>
            </w:r>
            <w:r w:rsidRPr="00565F13">
              <w:rPr>
                <w:sz w:val="14"/>
                <w:szCs w:val="14"/>
              </w:rPr>
              <w:t xml:space="preserve"> </w:t>
            </w:r>
            <w:r w:rsidRPr="00565F13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565F13">
              <w:rPr>
                <w:sz w:val="14"/>
                <w:szCs w:val="14"/>
              </w:rPr>
              <w:t xml:space="preserve"> 10.02.2011</w:t>
            </w:r>
            <w:r w:rsidRPr="00565F13">
              <w:rPr>
                <w:rFonts w:ascii="Sylfaen" w:hAnsi="Sylfaen" w:cs="Sylfaen"/>
                <w:sz w:val="14"/>
                <w:szCs w:val="14"/>
              </w:rPr>
              <w:t>թ</w:t>
            </w:r>
            <w:r w:rsidRPr="00565F13">
              <w:rPr>
                <w:sz w:val="14"/>
                <w:szCs w:val="14"/>
              </w:rPr>
              <w:t xml:space="preserve">. </w:t>
            </w:r>
            <w:r w:rsidRPr="00565F13">
              <w:rPr>
                <w:rFonts w:ascii="Sylfaen" w:hAnsi="Sylfaen" w:cs="Sylfaen"/>
                <w:sz w:val="14"/>
                <w:szCs w:val="14"/>
              </w:rPr>
              <w:t>թիվ</w:t>
            </w:r>
            <w:r w:rsidRPr="00565F13">
              <w:rPr>
                <w:sz w:val="14"/>
                <w:szCs w:val="14"/>
              </w:rPr>
              <w:t xml:space="preserve"> 168-</w:t>
            </w:r>
            <w:r w:rsidRPr="00565F13">
              <w:rPr>
                <w:rFonts w:ascii="Sylfaen" w:hAnsi="Sylfaen" w:cs="Sylfaen"/>
                <w:sz w:val="14"/>
                <w:szCs w:val="14"/>
              </w:rPr>
              <w:t>Ն</w:t>
            </w:r>
            <w:r w:rsidRPr="00565F13">
              <w:rPr>
                <w:sz w:val="14"/>
                <w:szCs w:val="14"/>
              </w:rPr>
              <w:t xml:space="preserve"> </w:t>
            </w:r>
            <w:r w:rsidRPr="00565F13">
              <w:rPr>
                <w:rFonts w:ascii="Sylfaen" w:hAnsi="Sylfaen" w:cs="Sylfaen"/>
                <w:sz w:val="14"/>
                <w:szCs w:val="14"/>
              </w:rPr>
              <w:t>Որոշում</w:t>
            </w:r>
            <w:r w:rsidRPr="00565F13">
              <w:rPr>
                <w:sz w:val="14"/>
                <w:szCs w:val="14"/>
              </w:rPr>
              <w:t xml:space="preserve">, 25 </w:t>
            </w:r>
            <w:r w:rsidRPr="00565F13">
              <w:rPr>
                <w:rFonts w:ascii="Sylfaen" w:hAnsi="Sylfaen" w:cs="Sylfaen"/>
                <w:sz w:val="14"/>
                <w:szCs w:val="14"/>
              </w:rPr>
              <w:t>կետ</w:t>
            </w:r>
            <w:r w:rsidRPr="00565F13">
              <w:rPr>
                <w:sz w:val="14"/>
                <w:szCs w:val="14"/>
              </w:rPr>
              <w:t xml:space="preserve"> 3 </w:t>
            </w:r>
            <w:r w:rsidRPr="00565F13">
              <w:rPr>
                <w:rFonts w:ascii="Sylfaen" w:hAnsi="Sylfaen" w:cs="Sylfaen"/>
                <w:sz w:val="14"/>
                <w:szCs w:val="14"/>
              </w:rPr>
              <w:t>ենթ</w:t>
            </w:r>
            <w:r w:rsidRPr="00565F13">
              <w:rPr>
                <w:sz w:val="14"/>
                <w:szCs w:val="14"/>
              </w:rPr>
              <w:t xml:space="preserve">. </w:t>
            </w:r>
          </w:p>
        </w:tc>
      </w:tr>
      <w:tr w:rsidR="00565F13" w:rsidRPr="00A3185B" w:rsidTr="00653C89">
        <w:trPr>
          <w:gridAfter w:val="7"/>
          <w:wAfter w:w="9920" w:type="dxa"/>
          <w:trHeight w:val="196"/>
        </w:trPr>
        <w:tc>
          <w:tcPr>
            <w:tcW w:w="1109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565F13" w:rsidRPr="00A3185B" w:rsidTr="00653C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920" w:type="dxa"/>
        </w:trPr>
        <w:tc>
          <w:tcPr>
            <w:tcW w:w="1109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A3185B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565F13" w:rsidRPr="00A3185B" w:rsidTr="00653C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920" w:type="dxa"/>
        </w:trPr>
        <w:tc>
          <w:tcPr>
            <w:tcW w:w="11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1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5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20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565F13" w:rsidRPr="00A3185B" w:rsidTr="00653C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920" w:type="dxa"/>
          <w:trHeight w:val="65"/>
        </w:trPr>
        <w:tc>
          <w:tcPr>
            <w:tcW w:w="11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5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8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565F13" w:rsidRPr="00A3185B" w:rsidTr="00653C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920" w:type="dxa"/>
          <w:trHeight w:val="65"/>
        </w:trPr>
        <w:tc>
          <w:tcPr>
            <w:tcW w:w="11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11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5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8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565F13" w:rsidRPr="00A3185B" w:rsidTr="00653C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920" w:type="dxa"/>
          <w:trHeight w:val="196"/>
        </w:trPr>
        <w:tc>
          <w:tcPr>
            <w:tcW w:w="1109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565F13" w:rsidRPr="001B22EE" w:rsidTr="00653C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920" w:type="dxa"/>
          <w:trHeight w:val="155"/>
        </w:trPr>
        <w:tc>
          <w:tcPr>
            <w:tcW w:w="660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82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65F13" w:rsidRPr="001B22EE" w:rsidRDefault="001B22EE" w:rsidP="001B22EE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27.</w:t>
            </w:r>
            <w:r>
              <w:rPr>
                <w:b/>
                <w:sz w:val="14"/>
                <w:szCs w:val="14"/>
              </w:rPr>
              <w:t>01</w:t>
            </w:r>
            <w:r w:rsidR="00565F13" w:rsidRPr="001B22EE">
              <w:rPr>
                <w:b/>
                <w:sz w:val="14"/>
                <w:szCs w:val="14"/>
                <w:lang w:val="hy-AM"/>
              </w:rPr>
              <w:t>.201</w:t>
            </w:r>
            <w:r>
              <w:rPr>
                <w:b/>
                <w:sz w:val="14"/>
                <w:szCs w:val="14"/>
              </w:rPr>
              <w:t>6</w:t>
            </w:r>
            <w:r w:rsidR="00565F13" w:rsidRPr="001B22EE">
              <w:rPr>
                <w:rFonts w:ascii="Sylfaen" w:hAnsi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565F13" w:rsidRPr="001B22EE" w:rsidTr="00653C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920" w:type="dxa"/>
          <w:trHeight w:val="76"/>
        </w:trPr>
        <w:tc>
          <w:tcPr>
            <w:tcW w:w="5885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1B22EE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u w:val="single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1B22EE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8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1B22EE" w:rsidRDefault="00565F13" w:rsidP="00A3185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65F13" w:rsidRPr="001B22EE" w:rsidTr="00653C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920" w:type="dxa"/>
          <w:trHeight w:val="92"/>
        </w:trPr>
        <w:tc>
          <w:tcPr>
            <w:tcW w:w="5885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1B22EE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1B22EE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8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1B22EE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565F13" w:rsidRPr="00A3185B" w:rsidTr="00653C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920" w:type="dxa"/>
          <w:trHeight w:val="47"/>
        </w:trPr>
        <w:tc>
          <w:tcPr>
            <w:tcW w:w="5885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1B22EE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1B22EE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2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1B22EE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2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բանման</w:t>
            </w:r>
          </w:p>
        </w:tc>
      </w:tr>
      <w:tr w:rsidR="00565F13" w:rsidRPr="00A3185B" w:rsidTr="00653C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920" w:type="dxa"/>
          <w:trHeight w:val="47"/>
        </w:trPr>
        <w:tc>
          <w:tcPr>
            <w:tcW w:w="5885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2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2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565F13" w:rsidRPr="00A3185B" w:rsidTr="00653C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920" w:type="dxa"/>
          <w:trHeight w:val="155"/>
        </w:trPr>
        <w:tc>
          <w:tcPr>
            <w:tcW w:w="5885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22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2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565F13" w:rsidRPr="00A3185B" w:rsidTr="00653C89">
        <w:trPr>
          <w:gridAfter w:val="7"/>
          <w:wAfter w:w="9920" w:type="dxa"/>
          <w:trHeight w:val="54"/>
        </w:trPr>
        <w:tc>
          <w:tcPr>
            <w:tcW w:w="11090" w:type="dxa"/>
            <w:gridSpan w:val="46"/>
            <w:shd w:val="clear" w:color="auto" w:fill="99CCFF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565F13" w:rsidRPr="00A3185B" w:rsidTr="00653C89">
        <w:trPr>
          <w:gridAfter w:val="7"/>
          <w:wAfter w:w="9920" w:type="dxa"/>
          <w:trHeight w:val="40"/>
        </w:trPr>
        <w:tc>
          <w:tcPr>
            <w:tcW w:w="1201" w:type="dxa"/>
            <w:gridSpan w:val="3"/>
            <w:vMerge w:val="restart"/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1943" w:type="dxa"/>
            <w:gridSpan w:val="6"/>
            <w:vMerge w:val="restart"/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946" w:type="dxa"/>
            <w:gridSpan w:val="37"/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565F13" w:rsidRPr="00A3185B" w:rsidTr="00653C89">
        <w:trPr>
          <w:gridAfter w:val="7"/>
          <w:wAfter w:w="9920" w:type="dxa"/>
          <w:trHeight w:val="213"/>
        </w:trPr>
        <w:tc>
          <w:tcPr>
            <w:tcW w:w="1201" w:type="dxa"/>
            <w:gridSpan w:val="3"/>
            <w:vMerge/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943" w:type="dxa"/>
            <w:gridSpan w:val="6"/>
            <w:vMerge/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946" w:type="dxa"/>
            <w:gridSpan w:val="37"/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565F13" w:rsidRPr="00A3185B" w:rsidTr="00653C89">
        <w:trPr>
          <w:gridAfter w:val="7"/>
          <w:wAfter w:w="9920" w:type="dxa"/>
          <w:trHeight w:val="137"/>
        </w:trPr>
        <w:tc>
          <w:tcPr>
            <w:tcW w:w="1201" w:type="dxa"/>
            <w:gridSpan w:val="3"/>
            <w:vMerge/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943" w:type="dxa"/>
            <w:gridSpan w:val="6"/>
            <w:vMerge/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0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565F13" w:rsidRPr="00A3185B" w:rsidTr="00653C89">
        <w:trPr>
          <w:gridAfter w:val="7"/>
          <w:wAfter w:w="9920" w:type="dxa"/>
          <w:trHeight w:val="137"/>
        </w:trPr>
        <w:tc>
          <w:tcPr>
            <w:tcW w:w="12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9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162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9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  <w:tc>
          <w:tcPr>
            <w:tcW w:w="13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565F13" w:rsidRPr="00A3185B" w:rsidTr="00653C89">
        <w:trPr>
          <w:gridAfter w:val="7"/>
          <w:wAfter w:w="9920" w:type="dxa"/>
          <w:trHeight w:val="83"/>
        </w:trPr>
        <w:tc>
          <w:tcPr>
            <w:tcW w:w="11090" w:type="dxa"/>
            <w:gridSpan w:val="46"/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1</w:t>
            </w:r>
          </w:p>
        </w:tc>
      </w:tr>
      <w:tr w:rsidR="00D762E3" w:rsidRPr="00A3185B" w:rsidTr="00653C89">
        <w:trPr>
          <w:gridAfter w:val="7"/>
          <w:wAfter w:w="9920" w:type="dxa"/>
          <w:trHeight w:val="83"/>
        </w:trPr>
        <w:tc>
          <w:tcPr>
            <w:tcW w:w="1201" w:type="dxa"/>
            <w:gridSpan w:val="3"/>
            <w:shd w:val="clear" w:color="auto" w:fill="auto"/>
            <w:vAlign w:val="center"/>
          </w:tcPr>
          <w:p w:rsidR="00D762E3" w:rsidRPr="00A3185B" w:rsidRDefault="00D762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943" w:type="dxa"/>
            <w:gridSpan w:val="6"/>
            <w:shd w:val="clear" w:color="auto" w:fill="auto"/>
            <w:vAlign w:val="center"/>
          </w:tcPr>
          <w:p w:rsidR="00D762E3" w:rsidRPr="00C72696" w:rsidRDefault="00D762E3" w:rsidP="00D762E3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</w:rPr>
              <w:t>«Էլ-Էն Գարդ Սիստեմս» ՍՊԸ</w:t>
            </w: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D762E3" w:rsidRPr="00D57931" w:rsidRDefault="00D762E3" w:rsidP="00653C89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2 0</w:t>
            </w:r>
            <w:r w:rsidR="00653C89">
              <w:rPr>
                <w:sz w:val="14"/>
                <w:szCs w:val="14"/>
              </w:rPr>
              <w:t>70</w:t>
            </w:r>
            <w:r>
              <w:rPr>
                <w:sz w:val="14"/>
                <w:szCs w:val="14"/>
              </w:rPr>
              <w:t xml:space="preserve"> 000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D762E3" w:rsidRPr="00D57931" w:rsidRDefault="00D762E3" w:rsidP="00653C89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2 0</w:t>
            </w:r>
            <w:r w:rsidR="00653C89">
              <w:rPr>
                <w:sz w:val="14"/>
                <w:szCs w:val="14"/>
              </w:rPr>
              <w:t>70</w:t>
            </w:r>
            <w:r>
              <w:rPr>
                <w:sz w:val="14"/>
                <w:szCs w:val="14"/>
              </w:rPr>
              <w:t xml:space="preserve"> 000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D762E3" w:rsidRPr="00D57931" w:rsidRDefault="00D762E3" w:rsidP="00D57931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D762E3" w:rsidRPr="00D57931" w:rsidRDefault="00D762E3" w:rsidP="000538D1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9" w:type="dxa"/>
            <w:gridSpan w:val="7"/>
            <w:shd w:val="clear" w:color="auto" w:fill="auto"/>
            <w:vAlign w:val="center"/>
          </w:tcPr>
          <w:p w:rsidR="00D762E3" w:rsidRPr="00D57931" w:rsidRDefault="00D762E3" w:rsidP="00653C89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2 0</w:t>
            </w:r>
            <w:r w:rsidR="00653C89">
              <w:rPr>
                <w:sz w:val="14"/>
                <w:szCs w:val="14"/>
              </w:rPr>
              <w:t>70</w:t>
            </w:r>
            <w:r>
              <w:rPr>
                <w:sz w:val="14"/>
                <w:szCs w:val="14"/>
              </w:rPr>
              <w:t xml:space="preserve"> 000</w:t>
            </w: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:rsidR="00D762E3" w:rsidRPr="00D57931" w:rsidRDefault="00D762E3" w:rsidP="00653C89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2 0</w:t>
            </w:r>
            <w:r w:rsidR="00653C89">
              <w:rPr>
                <w:sz w:val="14"/>
                <w:szCs w:val="14"/>
              </w:rPr>
              <w:t>70</w:t>
            </w:r>
            <w:r>
              <w:rPr>
                <w:sz w:val="14"/>
                <w:szCs w:val="14"/>
              </w:rPr>
              <w:t xml:space="preserve"> 000</w:t>
            </w:r>
          </w:p>
        </w:tc>
      </w:tr>
      <w:tr w:rsidR="001B22EE" w:rsidRPr="00A3185B" w:rsidTr="00653C89">
        <w:trPr>
          <w:gridAfter w:val="7"/>
          <w:wAfter w:w="9920" w:type="dxa"/>
          <w:trHeight w:val="83"/>
        </w:trPr>
        <w:tc>
          <w:tcPr>
            <w:tcW w:w="1201" w:type="dxa"/>
            <w:gridSpan w:val="3"/>
            <w:shd w:val="clear" w:color="auto" w:fill="auto"/>
            <w:vAlign w:val="center"/>
          </w:tcPr>
          <w:p w:rsidR="001B22EE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1943" w:type="dxa"/>
            <w:gridSpan w:val="6"/>
            <w:shd w:val="clear" w:color="auto" w:fill="auto"/>
            <w:vAlign w:val="center"/>
          </w:tcPr>
          <w:p w:rsidR="001B22EE" w:rsidRPr="00653C89" w:rsidRDefault="00653C89" w:rsidP="00653C89">
            <w:pPr>
              <w:pStyle w:val="NoSpacing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653C89">
              <w:rPr>
                <w:rFonts w:ascii="Sylfaen" w:hAnsi="Sylfaen"/>
                <w:iCs/>
                <w:color w:val="000000"/>
                <w:sz w:val="14"/>
                <w:szCs w:val="14"/>
              </w:rPr>
              <w:t>«Պանտեռա սիքյուրիթի» ՍՊԸ</w:t>
            </w: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1B22EE" w:rsidRDefault="001212FF" w:rsidP="00D57931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2 400 000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1B22EE" w:rsidRDefault="001212FF" w:rsidP="00AB5578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2 400 000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1B22EE" w:rsidRDefault="001212FF" w:rsidP="00D57931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480 000</w:t>
            </w: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1B22EE" w:rsidRDefault="001212FF" w:rsidP="000538D1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480 000</w:t>
            </w:r>
          </w:p>
        </w:tc>
        <w:tc>
          <w:tcPr>
            <w:tcW w:w="999" w:type="dxa"/>
            <w:gridSpan w:val="7"/>
            <w:shd w:val="clear" w:color="auto" w:fill="auto"/>
            <w:vAlign w:val="center"/>
          </w:tcPr>
          <w:p w:rsidR="001B22EE" w:rsidRDefault="001212FF" w:rsidP="00AB5578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2 880 000</w:t>
            </w: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:rsidR="001B22EE" w:rsidRDefault="001212FF" w:rsidP="00AB5578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2 880 000</w:t>
            </w:r>
          </w:p>
        </w:tc>
      </w:tr>
      <w:tr w:rsidR="00653C89" w:rsidRPr="00A3185B" w:rsidTr="00653C89">
        <w:trPr>
          <w:gridAfter w:val="7"/>
          <w:wAfter w:w="9920" w:type="dxa"/>
          <w:trHeight w:val="83"/>
        </w:trPr>
        <w:tc>
          <w:tcPr>
            <w:tcW w:w="1201" w:type="dxa"/>
            <w:gridSpan w:val="3"/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1943" w:type="dxa"/>
            <w:gridSpan w:val="6"/>
            <w:shd w:val="clear" w:color="auto" w:fill="auto"/>
            <w:vAlign w:val="center"/>
          </w:tcPr>
          <w:p w:rsidR="00653C89" w:rsidRPr="00653C89" w:rsidRDefault="00653C89" w:rsidP="00653C89">
            <w:pPr>
              <w:pStyle w:val="BodyTextIndent"/>
              <w:spacing w:line="300" w:lineRule="exact"/>
              <w:ind w:firstLine="0"/>
              <w:jc w:val="left"/>
              <w:rPr>
                <w:rFonts w:ascii="Sylfaen" w:hAnsi="Sylfaen"/>
                <w:iCs/>
                <w:color w:val="000000"/>
                <w:sz w:val="14"/>
                <w:szCs w:val="14"/>
                <w:lang w:val="fr-FR"/>
              </w:rPr>
            </w:pPr>
            <w:r w:rsidRPr="00653C89">
              <w:rPr>
                <w:rFonts w:ascii="Sylfaen" w:hAnsi="Sylfaen"/>
                <w:iCs/>
                <w:color w:val="000000"/>
                <w:sz w:val="14"/>
                <w:szCs w:val="14"/>
              </w:rPr>
              <w:t>«Լեգիոն Ե.Ս.Է.» ՍՊԸ</w:t>
            </w: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653C89" w:rsidRDefault="001212FF" w:rsidP="00D57931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2 475 000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653C89" w:rsidRDefault="001212FF" w:rsidP="00AB5578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2 475 000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653C89" w:rsidRDefault="001212FF" w:rsidP="00D57931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495 000</w:t>
            </w: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653C89" w:rsidRDefault="001212FF" w:rsidP="000538D1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495 000</w:t>
            </w:r>
          </w:p>
        </w:tc>
        <w:tc>
          <w:tcPr>
            <w:tcW w:w="999" w:type="dxa"/>
            <w:gridSpan w:val="7"/>
            <w:shd w:val="clear" w:color="auto" w:fill="auto"/>
            <w:vAlign w:val="center"/>
          </w:tcPr>
          <w:p w:rsidR="00653C89" w:rsidRDefault="001212FF" w:rsidP="00AB5578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2 970 000</w:t>
            </w: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:rsidR="00653C89" w:rsidRDefault="001212FF" w:rsidP="00AB5578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2 970 000</w:t>
            </w:r>
          </w:p>
        </w:tc>
      </w:tr>
      <w:tr w:rsidR="00653C89" w:rsidRPr="00A3185B" w:rsidTr="00653C89">
        <w:trPr>
          <w:gridAfter w:val="7"/>
          <w:wAfter w:w="9920" w:type="dxa"/>
          <w:trHeight w:val="83"/>
        </w:trPr>
        <w:tc>
          <w:tcPr>
            <w:tcW w:w="1201" w:type="dxa"/>
            <w:gridSpan w:val="3"/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1943" w:type="dxa"/>
            <w:gridSpan w:val="6"/>
            <w:shd w:val="clear" w:color="auto" w:fill="auto"/>
            <w:vAlign w:val="center"/>
          </w:tcPr>
          <w:p w:rsidR="00653C89" w:rsidRPr="00653C89" w:rsidRDefault="00653C89" w:rsidP="00653C89">
            <w:pPr>
              <w:pStyle w:val="BodyTextIndent"/>
              <w:spacing w:line="300" w:lineRule="exact"/>
              <w:ind w:firstLine="0"/>
              <w:jc w:val="left"/>
              <w:rPr>
                <w:rFonts w:ascii="Sylfaen" w:hAnsi="Sylfaen"/>
                <w:iCs/>
                <w:color w:val="000000"/>
                <w:sz w:val="14"/>
                <w:szCs w:val="14"/>
                <w:lang w:val="fr-FR"/>
              </w:rPr>
            </w:pPr>
            <w:r w:rsidRPr="00653C89">
              <w:rPr>
                <w:rFonts w:ascii="Sylfaen" w:hAnsi="Sylfaen"/>
                <w:iCs/>
                <w:color w:val="000000"/>
                <w:sz w:val="14"/>
                <w:szCs w:val="14"/>
                <w:lang w:val="hy-AM"/>
              </w:rPr>
              <w:t>«ԱՐ-ՄՈԲԻԼ» ՓԲԸ</w:t>
            </w: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653C89" w:rsidRDefault="00660503" w:rsidP="00D57931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2 280 000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653C89" w:rsidRDefault="00660503" w:rsidP="00AB5578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2 280 000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653C89" w:rsidRDefault="00660503" w:rsidP="00D57931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456 000</w:t>
            </w: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653C89" w:rsidRDefault="00660503" w:rsidP="000538D1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456 000</w:t>
            </w:r>
          </w:p>
        </w:tc>
        <w:tc>
          <w:tcPr>
            <w:tcW w:w="999" w:type="dxa"/>
            <w:gridSpan w:val="7"/>
            <w:shd w:val="clear" w:color="auto" w:fill="auto"/>
            <w:vAlign w:val="center"/>
          </w:tcPr>
          <w:p w:rsidR="00653C89" w:rsidRDefault="00660503" w:rsidP="00AB5578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2 736 000</w:t>
            </w: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:rsidR="00653C89" w:rsidRDefault="00660503" w:rsidP="00AB5578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2 736 000</w:t>
            </w:r>
          </w:p>
        </w:tc>
      </w:tr>
      <w:tr w:rsidR="00653C89" w:rsidRPr="00ED7C35" w:rsidTr="00653C89">
        <w:trPr>
          <w:gridAfter w:val="7"/>
          <w:wAfter w:w="9920" w:type="dxa"/>
          <w:trHeight w:val="481"/>
        </w:trPr>
        <w:tc>
          <w:tcPr>
            <w:tcW w:w="22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83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5B7430" w:rsidRDefault="00653C89" w:rsidP="005B7430">
            <w:pPr>
              <w:pStyle w:val="NoSpacing"/>
              <w:spacing w:line="200" w:lineRule="exact"/>
              <w:rPr>
                <w:i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A3185B">
              <w:rPr>
                <w:b/>
                <w:sz w:val="14"/>
                <w:szCs w:val="14"/>
              </w:rPr>
              <w:t xml:space="preserve">`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են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ոլորտը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i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  <w:lang w:val="fr-FR"/>
              </w:rPr>
              <w:t>բ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անակցություններ</w:t>
            </w:r>
            <w:r w:rsidRPr="00A3185B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A3185B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A3185B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A3185B"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653C89" w:rsidRPr="00ED7C35" w:rsidTr="00653C89">
        <w:trPr>
          <w:gridAfter w:val="7"/>
          <w:wAfter w:w="9920" w:type="dxa"/>
          <w:trHeight w:val="288"/>
        </w:trPr>
        <w:tc>
          <w:tcPr>
            <w:tcW w:w="11090" w:type="dxa"/>
            <w:gridSpan w:val="46"/>
            <w:shd w:val="clear" w:color="auto" w:fill="99CCFF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fr-FR"/>
              </w:rPr>
            </w:pPr>
          </w:p>
        </w:tc>
      </w:tr>
      <w:tr w:rsidR="00653C89" w:rsidRPr="00A3185B" w:rsidTr="00653C89">
        <w:trPr>
          <w:gridAfter w:val="6"/>
          <w:wAfter w:w="9857" w:type="dxa"/>
        </w:trPr>
        <w:tc>
          <w:tcPr>
            <w:tcW w:w="11153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653C89" w:rsidRPr="00A3185B" w:rsidTr="00653C89">
        <w:trPr>
          <w:gridAfter w:val="6"/>
          <w:wAfter w:w="9857" w:type="dxa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26" w:type="dxa"/>
            <w:gridSpan w:val="4"/>
            <w:vMerge w:val="restart"/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79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653C89" w:rsidRPr="00A3185B" w:rsidTr="00653C89">
        <w:trPr>
          <w:gridAfter w:val="6"/>
          <w:wAfter w:w="9857" w:type="dxa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5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8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1E1F4C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rFonts w:cs="Arial Armenian"/>
                <w:b/>
                <w:color w:val="000000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5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5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11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653C89" w:rsidRPr="00A3185B" w:rsidTr="00653C89">
        <w:trPr>
          <w:gridAfter w:val="6"/>
          <w:wAfter w:w="9857" w:type="dxa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5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C72696" w:rsidRDefault="00653C89" w:rsidP="001B0107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</w:rPr>
              <w:t>«Սիլեր» ՍՊԸ</w:t>
            </w:r>
          </w:p>
        </w:tc>
        <w:tc>
          <w:tcPr>
            <w:tcW w:w="88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53C89" w:rsidRPr="00D762E3" w:rsidRDefault="00653C89" w:rsidP="00A3185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4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53C89" w:rsidRPr="00D762E3" w:rsidRDefault="00653C89" w:rsidP="00AB5578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53C89" w:rsidRPr="00D762E3" w:rsidRDefault="00653C89" w:rsidP="00AB5578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53C89" w:rsidRPr="00D762E3" w:rsidRDefault="00653C89" w:rsidP="00AB5578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53C89" w:rsidRPr="00D762E3" w:rsidRDefault="00653C89" w:rsidP="00AB5578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53C89" w:rsidRPr="00D762E3" w:rsidRDefault="00653C89" w:rsidP="00AB5578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5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53C89" w:rsidRPr="00D762E3" w:rsidRDefault="00653C89" w:rsidP="00A3185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53C89" w:rsidRPr="00A3185B" w:rsidTr="00653C89">
        <w:trPr>
          <w:gridAfter w:val="6"/>
          <w:wAfter w:w="9857" w:type="dxa"/>
          <w:trHeight w:val="344"/>
        </w:trPr>
        <w:tc>
          <w:tcPr>
            <w:tcW w:w="2363" w:type="dxa"/>
            <w:gridSpan w:val="5"/>
            <w:vMerge w:val="restart"/>
            <w:shd w:val="clear" w:color="auto" w:fill="auto"/>
            <w:vAlign w:val="center"/>
          </w:tcPr>
          <w:p w:rsidR="00653C89" w:rsidRPr="00D762E3" w:rsidRDefault="00653C89" w:rsidP="00D762E3">
            <w:pPr>
              <w:pStyle w:val="NoSpacing"/>
              <w:rPr>
                <w:b/>
                <w:sz w:val="14"/>
                <w:szCs w:val="14"/>
              </w:rPr>
            </w:pP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D762E3">
              <w:rPr>
                <w:b/>
                <w:sz w:val="14"/>
                <w:szCs w:val="14"/>
              </w:rPr>
              <w:t xml:space="preserve"> </w:t>
            </w: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79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3916B2" w:rsidRDefault="00653C89" w:rsidP="003916B2">
            <w:pPr>
              <w:pStyle w:val="NoSpacing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3916B2">
              <w:rPr>
                <w:rFonts w:ascii="Sylfaen" w:hAnsi="Sylfaen" w:cs="Calibri"/>
                <w:b/>
                <w:color w:val="000000"/>
                <w:sz w:val="14"/>
                <w:szCs w:val="14"/>
              </w:rPr>
              <w:t>Ծանոթություն`</w:t>
            </w:r>
            <w:r w:rsidRPr="003916B2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="003916B2" w:rsidRPr="003916B2">
              <w:rPr>
                <w:rFonts w:ascii="Sylfaen" w:hAnsi="Sylfaen" w:cs="Calibri"/>
                <w:color w:val="000000"/>
                <w:sz w:val="14"/>
                <w:szCs w:val="14"/>
              </w:rPr>
              <w:t>«Սիլեր» ՍՊ ընկերության հայտում առկա են հրավերով պահանջվող բոլոր փաստաթղթերը, սակայն բոլոր փաստաթղթերը (այդ թվում գնային առաջարկը և հայտի ապահովումը) հաստատված են մեկ այլ կազմակերպության` «Ֆիլյոր» ՍՊ ընկերության կնիքով, մեկ այլ հարկային հաշվառման համարով</w:t>
            </w:r>
            <w:r w:rsidR="003916B2">
              <w:rPr>
                <w:rFonts w:ascii="Sylfaen" w:hAnsi="Sylfaen" w:cs="Calibri"/>
                <w:color w:val="000000"/>
                <w:sz w:val="14"/>
                <w:szCs w:val="14"/>
              </w:rPr>
              <w:t>` 00106835, ըստ այդմ հայտը մերժվել է:</w:t>
            </w:r>
          </w:p>
        </w:tc>
      </w:tr>
      <w:tr w:rsidR="00653C89" w:rsidRPr="00A3185B" w:rsidTr="00653C89">
        <w:trPr>
          <w:gridAfter w:val="6"/>
          <w:wAfter w:w="9857" w:type="dxa"/>
          <w:trHeight w:val="344"/>
        </w:trPr>
        <w:tc>
          <w:tcPr>
            <w:tcW w:w="236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D762E3" w:rsidRDefault="00653C89" w:rsidP="00D762E3">
            <w:pPr>
              <w:pStyle w:val="NoSpacing"/>
              <w:rPr>
                <w:sz w:val="14"/>
                <w:szCs w:val="14"/>
              </w:rPr>
            </w:pPr>
          </w:p>
        </w:tc>
        <w:tc>
          <w:tcPr>
            <w:tcW w:w="879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D762E3" w:rsidRDefault="00653C89" w:rsidP="00D762E3">
            <w:pPr>
              <w:pStyle w:val="NoSpacing"/>
              <w:rPr>
                <w:rFonts w:ascii="Sylfaen" w:hAnsi="Sylfaen"/>
                <w:b/>
                <w:sz w:val="14"/>
                <w:szCs w:val="14"/>
              </w:rPr>
            </w:pPr>
            <w:r w:rsidRPr="00D762E3">
              <w:rPr>
                <w:rFonts w:ascii="Sylfaen" w:hAnsi="Sylfaen"/>
                <w:b/>
                <w:sz w:val="14"/>
                <w:szCs w:val="14"/>
              </w:rPr>
              <w:t>Տեղեկություններ՝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D762E3">
              <w:rPr>
                <w:rFonts w:ascii="Sylfaen" w:hAnsi="Sylfaen"/>
                <w:sz w:val="14"/>
                <w:szCs w:val="14"/>
              </w:rPr>
              <w:t>մինչև 15% գնային նախապատվություն ստացած մասնակիցների վերաբերյալ</w:t>
            </w:r>
          </w:p>
        </w:tc>
      </w:tr>
      <w:tr w:rsidR="00653C89" w:rsidRPr="00A3185B" w:rsidTr="00653C89">
        <w:trPr>
          <w:gridAfter w:val="6"/>
          <w:wAfter w:w="9857" w:type="dxa"/>
          <w:trHeight w:val="289"/>
        </w:trPr>
        <w:tc>
          <w:tcPr>
            <w:tcW w:w="1115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653C89" w:rsidRPr="00A3185B" w:rsidTr="00653C89">
        <w:trPr>
          <w:gridAfter w:val="6"/>
          <w:wAfter w:w="9857" w:type="dxa"/>
          <w:trHeight w:val="346"/>
        </w:trPr>
        <w:tc>
          <w:tcPr>
            <w:tcW w:w="487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8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951274" w:rsidRDefault="00DF09FA" w:rsidP="00DF09FA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</w:t>
            </w:r>
            <w:r w:rsidR="00653C89">
              <w:rPr>
                <w:b/>
                <w:sz w:val="14"/>
                <w:szCs w:val="14"/>
              </w:rPr>
              <w:t>.0</w:t>
            </w:r>
            <w:r>
              <w:rPr>
                <w:b/>
                <w:sz w:val="14"/>
                <w:szCs w:val="14"/>
              </w:rPr>
              <w:t>2.2016</w:t>
            </w:r>
            <w:r w:rsidR="00653C89"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</w:tr>
      <w:tr w:rsidR="00653C89" w:rsidRPr="00A3185B" w:rsidTr="00653C89">
        <w:trPr>
          <w:gridAfter w:val="6"/>
          <w:wAfter w:w="9857" w:type="dxa"/>
          <w:trHeight w:val="92"/>
        </w:trPr>
        <w:tc>
          <w:tcPr>
            <w:tcW w:w="4870" w:type="dxa"/>
            <w:gridSpan w:val="17"/>
            <w:vMerge w:val="restart"/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32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29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653C89" w:rsidRPr="00A3185B" w:rsidTr="00653C89">
        <w:trPr>
          <w:gridAfter w:val="6"/>
          <w:wAfter w:w="9857" w:type="dxa"/>
          <w:trHeight w:val="92"/>
        </w:trPr>
        <w:tc>
          <w:tcPr>
            <w:tcW w:w="4870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32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951274" w:rsidRDefault="00DF09FA" w:rsidP="00DF09FA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</w:t>
            </w:r>
            <w:r w:rsidR="00653C89">
              <w:rPr>
                <w:b/>
                <w:sz w:val="14"/>
                <w:szCs w:val="14"/>
              </w:rPr>
              <w:t>.</w:t>
            </w:r>
            <w:r>
              <w:rPr>
                <w:b/>
                <w:sz w:val="14"/>
                <w:szCs w:val="14"/>
              </w:rPr>
              <w:t>02.2016</w:t>
            </w:r>
            <w:r w:rsidR="00653C89"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  <w:tc>
          <w:tcPr>
            <w:tcW w:w="29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951274" w:rsidRDefault="00653C89" w:rsidP="00DF09FA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  <w:r w:rsidR="00DF09FA">
              <w:rPr>
                <w:b/>
                <w:sz w:val="14"/>
                <w:szCs w:val="14"/>
              </w:rPr>
              <w:t>1</w:t>
            </w:r>
            <w:r>
              <w:rPr>
                <w:b/>
                <w:sz w:val="14"/>
                <w:szCs w:val="14"/>
              </w:rPr>
              <w:t>.0</w:t>
            </w:r>
            <w:r w:rsidR="00DF09FA">
              <w:rPr>
                <w:b/>
                <w:sz w:val="14"/>
                <w:szCs w:val="14"/>
              </w:rPr>
              <w:t>2</w:t>
            </w:r>
            <w:r>
              <w:rPr>
                <w:b/>
                <w:sz w:val="14"/>
                <w:szCs w:val="14"/>
              </w:rPr>
              <w:t>.201</w:t>
            </w:r>
            <w:r w:rsidR="00DF09FA">
              <w:rPr>
                <w:b/>
                <w:sz w:val="14"/>
                <w:szCs w:val="14"/>
              </w:rPr>
              <w:t>6</w:t>
            </w:r>
            <w:r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</w:tr>
      <w:tr w:rsidR="00653C89" w:rsidRPr="00A3185B" w:rsidTr="00653C89">
        <w:trPr>
          <w:gridAfter w:val="6"/>
          <w:wAfter w:w="9857" w:type="dxa"/>
          <w:trHeight w:val="344"/>
        </w:trPr>
        <w:tc>
          <w:tcPr>
            <w:tcW w:w="487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8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951274" w:rsidRDefault="00DF09FA" w:rsidP="00DF09FA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</w:t>
            </w:r>
            <w:r w:rsidR="00653C89">
              <w:rPr>
                <w:b/>
                <w:sz w:val="14"/>
                <w:szCs w:val="14"/>
              </w:rPr>
              <w:t>.0</w:t>
            </w:r>
            <w:r>
              <w:rPr>
                <w:b/>
                <w:sz w:val="14"/>
                <w:szCs w:val="14"/>
              </w:rPr>
              <w:t>2</w:t>
            </w:r>
            <w:r w:rsidR="00653C89">
              <w:rPr>
                <w:b/>
                <w:sz w:val="14"/>
                <w:szCs w:val="14"/>
              </w:rPr>
              <w:t>.201</w:t>
            </w:r>
            <w:r>
              <w:rPr>
                <w:b/>
                <w:sz w:val="14"/>
                <w:szCs w:val="14"/>
              </w:rPr>
              <w:t>6</w:t>
            </w:r>
            <w:r w:rsidR="00653C89"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</w:tr>
      <w:tr w:rsidR="00653C89" w:rsidRPr="00A3185B" w:rsidTr="00653C89">
        <w:trPr>
          <w:gridAfter w:val="6"/>
          <w:wAfter w:w="9857" w:type="dxa"/>
          <w:trHeight w:val="344"/>
        </w:trPr>
        <w:tc>
          <w:tcPr>
            <w:tcW w:w="487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8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951274" w:rsidRDefault="00DF09FA" w:rsidP="00DF09FA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23</w:t>
            </w:r>
            <w:r w:rsidR="00653C89">
              <w:rPr>
                <w:b/>
                <w:sz w:val="14"/>
                <w:szCs w:val="14"/>
              </w:rPr>
              <w:t>.0</w:t>
            </w:r>
            <w:r>
              <w:rPr>
                <w:b/>
                <w:sz w:val="14"/>
                <w:szCs w:val="14"/>
              </w:rPr>
              <w:t>2</w:t>
            </w:r>
            <w:r w:rsidR="00653C89">
              <w:rPr>
                <w:b/>
                <w:sz w:val="14"/>
                <w:szCs w:val="14"/>
              </w:rPr>
              <w:t>.201</w:t>
            </w:r>
            <w:r>
              <w:rPr>
                <w:b/>
                <w:sz w:val="14"/>
                <w:szCs w:val="14"/>
              </w:rPr>
              <w:t>6</w:t>
            </w:r>
            <w:r w:rsidR="00653C89"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</w:tr>
      <w:tr w:rsidR="00653C89" w:rsidRPr="00A3185B" w:rsidTr="00653C89">
        <w:trPr>
          <w:gridAfter w:val="6"/>
          <w:wAfter w:w="9857" w:type="dxa"/>
          <w:trHeight w:val="344"/>
        </w:trPr>
        <w:tc>
          <w:tcPr>
            <w:tcW w:w="487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8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951274" w:rsidRDefault="00DF09FA" w:rsidP="0042355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  <w:r w:rsidR="0042355B">
              <w:rPr>
                <w:b/>
                <w:sz w:val="14"/>
                <w:szCs w:val="14"/>
              </w:rPr>
              <w:t>3</w:t>
            </w:r>
            <w:r w:rsidR="00653C89">
              <w:rPr>
                <w:b/>
                <w:sz w:val="14"/>
                <w:szCs w:val="14"/>
              </w:rPr>
              <w:t>.0</w:t>
            </w:r>
            <w:r>
              <w:rPr>
                <w:b/>
                <w:sz w:val="14"/>
                <w:szCs w:val="14"/>
              </w:rPr>
              <w:t>2</w:t>
            </w:r>
            <w:r w:rsidR="00653C89">
              <w:rPr>
                <w:b/>
                <w:sz w:val="14"/>
                <w:szCs w:val="14"/>
              </w:rPr>
              <w:t>.201</w:t>
            </w:r>
            <w:r>
              <w:rPr>
                <w:b/>
                <w:sz w:val="14"/>
                <w:szCs w:val="14"/>
              </w:rPr>
              <w:t>6</w:t>
            </w:r>
            <w:r w:rsidR="00653C89"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</w:tr>
      <w:tr w:rsidR="00653C89" w:rsidRPr="00A3185B" w:rsidTr="008B3658">
        <w:trPr>
          <w:gridAfter w:val="6"/>
          <w:wAfter w:w="9857" w:type="dxa"/>
          <w:trHeight w:val="50"/>
        </w:trPr>
        <w:tc>
          <w:tcPr>
            <w:tcW w:w="11153" w:type="dxa"/>
            <w:gridSpan w:val="47"/>
            <w:shd w:val="clear" w:color="auto" w:fill="99CCFF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653C89" w:rsidRPr="00A3185B" w:rsidTr="00653C89">
        <w:trPr>
          <w:gridAfter w:val="6"/>
          <w:wAfter w:w="9857" w:type="dxa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26" w:type="dxa"/>
            <w:gridSpan w:val="4"/>
            <w:vMerge w:val="restart"/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790" w:type="dxa"/>
            <w:gridSpan w:val="42"/>
            <w:shd w:val="clear" w:color="auto" w:fill="auto"/>
            <w:vAlign w:val="center"/>
          </w:tcPr>
          <w:p w:rsidR="00653C89" w:rsidRPr="00A3185B" w:rsidRDefault="00653C89" w:rsidP="001E1F4C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653C89" w:rsidRPr="00A3185B" w:rsidTr="00653C89">
        <w:trPr>
          <w:gridAfter w:val="6"/>
          <w:wAfter w:w="9857" w:type="dxa"/>
          <w:trHeight w:val="237"/>
        </w:trPr>
        <w:tc>
          <w:tcPr>
            <w:tcW w:w="837" w:type="dxa"/>
            <w:vMerge/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526" w:type="dxa"/>
            <w:gridSpan w:val="4"/>
            <w:vMerge/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998" w:type="dxa"/>
            <w:gridSpan w:val="8"/>
            <w:vMerge w:val="restart"/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72" w:type="dxa"/>
            <w:gridSpan w:val="7"/>
            <w:vMerge w:val="restart"/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289" w:type="dxa"/>
            <w:gridSpan w:val="7"/>
            <w:vMerge w:val="restart"/>
            <w:shd w:val="clear" w:color="auto" w:fill="auto"/>
            <w:vAlign w:val="center"/>
          </w:tcPr>
          <w:p w:rsidR="00653C89" w:rsidRPr="00A3185B" w:rsidRDefault="00653C89" w:rsidP="00203AF6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Կանխավճարի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2995" w:type="dxa"/>
            <w:gridSpan w:val="13"/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653C89" w:rsidRPr="00A3185B" w:rsidTr="00653C89">
        <w:trPr>
          <w:gridAfter w:val="6"/>
          <w:wAfter w:w="9857" w:type="dxa"/>
          <w:trHeight w:val="238"/>
        </w:trPr>
        <w:tc>
          <w:tcPr>
            <w:tcW w:w="837" w:type="dxa"/>
            <w:vMerge/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526" w:type="dxa"/>
            <w:gridSpan w:val="4"/>
            <w:vMerge/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998" w:type="dxa"/>
            <w:gridSpan w:val="8"/>
            <w:vMerge/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72" w:type="dxa"/>
            <w:gridSpan w:val="7"/>
            <w:vMerge/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7"/>
            <w:vMerge/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995" w:type="dxa"/>
            <w:gridSpan w:val="13"/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653C89" w:rsidRPr="00A3185B" w:rsidTr="00653C89">
        <w:trPr>
          <w:gridAfter w:val="6"/>
          <w:wAfter w:w="9857" w:type="dxa"/>
          <w:trHeight w:val="54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5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99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8B3658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653C89" w:rsidRPr="00A3185B" w:rsidTr="00653C89">
        <w:trPr>
          <w:gridAfter w:val="6"/>
          <w:wAfter w:w="9857" w:type="dxa"/>
          <w:trHeight w:val="348"/>
        </w:trPr>
        <w:tc>
          <w:tcPr>
            <w:tcW w:w="837" w:type="dxa"/>
            <w:shd w:val="clear" w:color="auto" w:fill="auto"/>
            <w:vAlign w:val="center"/>
          </w:tcPr>
          <w:p w:rsidR="00653C89" w:rsidRPr="00A3185B" w:rsidRDefault="00653C89" w:rsidP="00FE2FD0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526" w:type="dxa"/>
            <w:gridSpan w:val="4"/>
            <w:shd w:val="clear" w:color="auto" w:fill="auto"/>
            <w:vAlign w:val="center"/>
          </w:tcPr>
          <w:p w:rsidR="00653C89" w:rsidRPr="00C72696" w:rsidRDefault="00653C89" w:rsidP="00AB5578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</w:rPr>
              <w:t>«Էլ-Էն Գարդ Սիստեմս» ՍՊԸ</w:t>
            </w:r>
          </w:p>
        </w:tc>
        <w:tc>
          <w:tcPr>
            <w:tcW w:w="1998" w:type="dxa"/>
            <w:gridSpan w:val="8"/>
            <w:shd w:val="clear" w:color="auto" w:fill="auto"/>
            <w:vAlign w:val="center"/>
          </w:tcPr>
          <w:p w:rsidR="00653C89" w:rsidRPr="001B0107" w:rsidRDefault="00653C89" w:rsidP="004235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0107">
              <w:rPr>
                <w:rFonts w:ascii="Sylfaen" w:hAnsi="Sylfaen" w:cs="Sylfaen"/>
                <w:sz w:val="14"/>
                <w:szCs w:val="14"/>
                <w:lang w:val="af-ZA"/>
              </w:rPr>
              <w:t>ՀՀՌՑ-ՊԸԾՁԲ-1</w:t>
            </w:r>
            <w:r w:rsidR="0042355B">
              <w:rPr>
                <w:rFonts w:ascii="Sylfaen" w:hAnsi="Sylfaen" w:cs="Sylfaen"/>
                <w:sz w:val="14"/>
                <w:szCs w:val="14"/>
                <w:lang w:val="af-ZA"/>
              </w:rPr>
              <w:t>6</w:t>
            </w:r>
            <w:r w:rsidRPr="001B0107">
              <w:rPr>
                <w:rFonts w:ascii="Sylfaen" w:hAnsi="Sylfaen" w:cs="Sylfaen"/>
                <w:sz w:val="14"/>
                <w:szCs w:val="14"/>
                <w:lang w:val="af-ZA"/>
              </w:rPr>
              <w:t>/</w:t>
            </w:r>
            <w:r w:rsidR="0042355B">
              <w:rPr>
                <w:rFonts w:ascii="Sylfaen" w:hAnsi="Sylfaen" w:cs="Sylfaen"/>
                <w:sz w:val="14"/>
                <w:szCs w:val="14"/>
                <w:lang w:val="af-ZA"/>
              </w:rPr>
              <w:t>1</w:t>
            </w:r>
          </w:p>
        </w:tc>
        <w:tc>
          <w:tcPr>
            <w:tcW w:w="1372" w:type="dxa"/>
            <w:gridSpan w:val="7"/>
            <w:shd w:val="clear" w:color="auto" w:fill="auto"/>
            <w:vAlign w:val="center"/>
          </w:tcPr>
          <w:p w:rsidR="00653C89" w:rsidRPr="00951274" w:rsidRDefault="0042355B" w:rsidP="0042355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23</w:t>
            </w:r>
            <w:r w:rsidR="00653C89">
              <w:rPr>
                <w:rFonts w:ascii="Sylfaen" w:hAnsi="Sylfaen"/>
                <w:b/>
                <w:sz w:val="14"/>
                <w:szCs w:val="14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  <w:r w:rsidR="00653C89">
              <w:rPr>
                <w:rFonts w:ascii="Sylfaen" w:hAnsi="Sylfaen"/>
                <w:b/>
                <w:sz w:val="14"/>
                <w:szCs w:val="14"/>
              </w:rPr>
              <w:t>.201</w:t>
            </w: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  <w:r w:rsidR="00653C89"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53C89" w:rsidRPr="00951274" w:rsidRDefault="0042355B" w:rsidP="0042355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31</w:t>
            </w:r>
            <w:r w:rsidR="00653C89">
              <w:rPr>
                <w:rFonts w:ascii="Sylfaen" w:hAnsi="Sylfaen"/>
                <w:b/>
                <w:sz w:val="14"/>
                <w:szCs w:val="14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</w:rPr>
              <w:t>8</w:t>
            </w:r>
            <w:r w:rsidR="00653C89">
              <w:rPr>
                <w:rFonts w:ascii="Sylfaen" w:hAnsi="Sylfaen"/>
                <w:b/>
                <w:sz w:val="14"/>
                <w:szCs w:val="14"/>
              </w:rPr>
              <w:t>.2016թ.</w:t>
            </w:r>
          </w:p>
        </w:tc>
        <w:tc>
          <w:tcPr>
            <w:tcW w:w="1289" w:type="dxa"/>
            <w:gridSpan w:val="7"/>
            <w:shd w:val="clear" w:color="auto" w:fill="auto"/>
            <w:vAlign w:val="center"/>
          </w:tcPr>
          <w:p w:rsidR="00653C89" w:rsidRPr="00A3185B" w:rsidRDefault="00653C89" w:rsidP="00153C6C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02" w:type="dxa"/>
            <w:gridSpan w:val="8"/>
            <w:shd w:val="clear" w:color="auto" w:fill="auto"/>
            <w:vAlign w:val="center"/>
          </w:tcPr>
          <w:p w:rsidR="00653C89" w:rsidRPr="00A3185B" w:rsidRDefault="00653C89" w:rsidP="004235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2 0</w:t>
            </w:r>
            <w:r w:rsidR="0042355B">
              <w:rPr>
                <w:b/>
                <w:sz w:val="14"/>
                <w:szCs w:val="14"/>
              </w:rPr>
              <w:t>70</w:t>
            </w:r>
            <w:r>
              <w:rPr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793" w:type="dxa"/>
            <w:gridSpan w:val="5"/>
            <w:shd w:val="clear" w:color="auto" w:fill="auto"/>
            <w:vAlign w:val="center"/>
          </w:tcPr>
          <w:p w:rsidR="00653C89" w:rsidRPr="00A3185B" w:rsidRDefault="00653C89" w:rsidP="004235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2 0</w:t>
            </w:r>
            <w:r w:rsidR="0042355B">
              <w:rPr>
                <w:b/>
                <w:sz w:val="14"/>
                <w:szCs w:val="14"/>
              </w:rPr>
              <w:t>70</w:t>
            </w:r>
            <w:r>
              <w:rPr>
                <w:b/>
                <w:sz w:val="14"/>
                <w:szCs w:val="14"/>
              </w:rPr>
              <w:t xml:space="preserve"> 000</w:t>
            </w:r>
          </w:p>
        </w:tc>
      </w:tr>
      <w:tr w:rsidR="00653C89" w:rsidRPr="00A3185B" w:rsidTr="00653C89">
        <w:trPr>
          <w:gridAfter w:val="6"/>
          <w:wAfter w:w="9857" w:type="dxa"/>
          <w:trHeight w:val="54"/>
        </w:trPr>
        <w:tc>
          <w:tcPr>
            <w:tcW w:w="11153" w:type="dxa"/>
            <w:gridSpan w:val="47"/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)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653C89" w:rsidRPr="00A3185B" w:rsidTr="00653C89">
        <w:trPr>
          <w:gridAfter w:val="6"/>
          <w:wAfter w:w="9857" w:type="dxa"/>
          <w:trHeight w:val="54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67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A3185B">
              <w:rPr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>.-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22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8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8B3658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A3185B">
              <w:rPr>
                <w:b/>
                <w:sz w:val="14"/>
                <w:szCs w:val="14"/>
              </w:rPr>
              <w:t xml:space="preserve"> /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653C89" w:rsidRPr="009042BA" w:rsidTr="00203AF6">
        <w:trPr>
          <w:gridAfter w:val="6"/>
          <w:wAfter w:w="9857" w:type="dxa"/>
          <w:trHeight w:val="559"/>
        </w:trPr>
        <w:tc>
          <w:tcPr>
            <w:tcW w:w="837" w:type="dxa"/>
            <w:shd w:val="clear" w:color="auto" w:fill="auto"/>
            <w:vAlign w:val="center"/>
          </w:tcPr>
          <w:p w:rsidR="00653C89" w:rsidRPr="009042BA" w:rsidRDefault="00653C89" w:rsidP="009042BA">
            <w:pPr>
              <w:pStyle w:val="NoSpacing"/>
              <w:rPr>
                <w:sz w:val="14"/>
                <w:szCs w:val="14"/>
              </w:rPr>
            </w:pPr>
            <w:r w:rsidRPr="009042BA">
              <w:rPr>
                <w:sz w:val="14"/>
                <w:szCs w:val="14"/>
              </w:rPr>
              <w:t>1</w:t>
            </w:r>
          </w:p>
        </w:tc>
        <w:tc>
          <w:tcPr>
            <w:tcW w:w="1526" w:type="dxa"/>
            <w:gridSpan w:val="4"/>
            <w:shd w:val="clear" w:color="auto" w:fill="auto"/>
            <w:vAlign w:val="center"/>
          </w:tcPr>
          <w:p w:rsidR="00653C89" w:rsidRPr="009042BA" w:rsidRDefault="00653C89" w:rsidP="009042BA">
            <w:pPr>
              <w:pStyle w:val="NoSpacing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 w:rsidRPr="009042BA">
              <w:rPr>
                <w:rFonts w:ascii="Sylfaen" w:hAnsi="Sylfaen" w:cs="Calibri"/>
                <w:color w:val="000000"/>
                <w:sz w:val="14"/>
                <w:szCs w:val="14"/>
              </w:rPr>
              <w:t>«Էլ-Էն Գարդ Սիստեմս» ՍՊԸ</w:t>
            </w:r>
          </w:p>
        </w:tc>
        <w:tc>
          <w:tcPr>
            <w:tcW w:w="2677" w:type="dxa"/>
            <w:gridSpan w:val="14"/>
            <w:shd w:val="clear" w:color="auto" w:fill="auto"/>
            <w:vAlign w:val="center"/>
          </w:tcPr>
          <w:p w:rsidR="00653C89" w:rsidRPr="00203AF6" w:rsidRDefault="00203AF6" w:rsidP="00203AF6">
            <w:pPr>
              <w:pStyle w:val="BodyTextIndent"/>
              <w:spacing w:line="140" w:lineRule="exact"/>
              <w:ind w:right="-79" w:firstLine="0"/>
              <w:jc w:val="left"/>
              <w:rPr>
                <w:rFonts w:ascii="Sylfaen" w:hAnsi="Sylfaen"/>
                <w:color w:val="000000"/>
                <w:sz w:val="14"/>
                <w:szCs w:val="14"/>
                <w:lang w:val="fr-FR"/>
              </w:rPr>
            </w:pPr>
            <w:r w:rsidRPr="00203AF6">
              <w:rPr>
                <w:rFonts w:ascii="Sylfaen" w:hAnsi="Sylfaen" w:cs="Sylfaen"/>
                <w:iCs/>
                <w:color w:val="000000"/>
                <w:sz w:val="14"/>
                <w:szCs w:val="14"/>
                <w:lang w:val="fr-FR"/>
              </w:rPr>
              <w:t>ՀՀ</w:t>
            </w:r>
            <w:r w:rsidRPr="00203AF6">
              <w:rPr>
                <w:rFonts w:ascii="Sylfaen" w:hAnsi="Sylfaen" w:cs="Times Armenian"/>
                <w:iCs/>
                <w:color w:val="000000"/>
                <w:sz w:val="14"/>
                <w:szCs w:val="14"/>
                <w:lang w:val="fr-FR"/>
              </w:rPr>
              <w:t xml:space="preserve">, </w:t>
            </w:r>
            <w:r w:rsidRPr="00203AF6">
              <w:rPr>
                <w:rFonts w:ascii="Sylfaen" w:hAnsi="Sylfaen" w:cs="Sylfaen"/>
                <w:iCs/>
                <w:color w:val="000000"/>
                <w:sz w:val="14"/>
                <w:szCs w:val="14"/>
                <w:lang w:val="fr-FR"/>
              </w:rPr>
              <w:t xml:space="preserve">Կոտայքի մ, ք. Չարենցավան 7 թաղ, 8 շ, բն 18 </w:t>
            </w:r>
            <w:r w:rsidRPr="00203AF6">
              <w:rPr>
                <w:rFonts w:ascii="Sylfaen" w:hAnsi="Sylfaen" w:cs="Times Armenian"/>
                <w:iCs/>
                <w:color w:val="000000"/>
                <w:sz w:val="14"/>
                <w:szCs w:val="14"/>
                <w:lang w:val="fr-FR"/>
              </w:rPr>
              <w:t>(+37495) 09 03 71</w:t>
            </w:r>
          </w:p>
        </w:tc>
        <w:tc>
          <w:tcPr>
            <w:tcW w:w="2016" w:type="dxa"/>
            <w:gridSpan w:val="10"/>
            <w:shd w:val="clear" w:color="auto" w:fill="auto"/>
            <w:vAlign w:val="center"/>
          </w:tcPr>
          <w:p w:rsidR="00653C89" w:rsidRPr="00203AF6" w:rsidRDefault="006B1DC2" w:rsidP="009042BA">
            <w:pPr>
              <w:pStyle w:val="NoSpacing"/>
              <w:rPr>
                <w:rFonts w:ascii="Sylfaen" w:hAnsi="Sylfaen"/>
                <w:sz w:val="16"/>
                <w:szCs w:val="16"/>
              </w:rPr>
            </w:pPr>
            <w:hyperlink r:id="rId8" w:history="1">
              <w:r w:rsidR="00653C89" w:rsidRPr="00203AF6">
                <w:rPr>
                  <w:rFonts w:ascii="Sylfaen" w:hAnsi="Sylfaen"/>
                  <w:sz w:val="16"/>
                  <w:szCs w:val="16"/>
                </w:rPr>
                <w:t>mkhitaryan</w:t>
              </w:r>
              <w:r w:rsidR="00203AF6" w:rsidRPr="00203AF6">
                <w:rPr>
                  <w:rFonts w:ascii="Sylfaen" w:hAnsi="Sylfaen"/>
                  <w:sz w:val="16"/>
                  <w:szCs w:val="16"/>
                </w:rPr>
                <w:t>.</w:t>
              </w:r>
              <w:r w:rsidR="00653C89" w:rsidRPr="00203AF6">
                <w:rPr>
                  <w:rFonts w:ascii="Sylfaen" w:hAnsi="Sylfaen"/>
                  <w:sz w:val="16"/>
                  <w:szCs w:val="16"/>
                </w:rPr>
                <w:t>tigran@bk.ru</w:t>
              </w:r>
            </w:hyperlink>
            <w:r w:rsidR="00653C89" w:rsidRPr="00203AF6">
              <w:rPr>
                <w:rFonts w:ascii="Sylfaen" w:hAnsi="Sylfaen"/>
                <w:sz w:val="16"/>
                <w:szCs w:val="16"/>
              </w:rPr>
              <w:t xml:space="preserve">  </w:t>
            </w:r>
          </w:p>
        </w:tc>
        <w:tc>
          <w:tcPr>
            <w:tcW w:w="2260" w:type="dxa"/>
            <w:gridSpan w:val="12"/>
            <w:shd w:val="clear" w:color="auto" w:fill="FFFFFF" w:themeFill="background1"/>
            <w:vAlign w:val="center"/>
          </w:tcPr>
          <w:p w:rsidR="00653C89" w:rsidRPr="008B3658" w:rsidRDefault="00653C89" w:rsidP="009042BA">
            <w:pPr>
              <w:pStyle w:val="NoSpacing"/>
              <w:rPr>
                <w:rFonts w:ascii="Sylfaen" w:hAnsi="Sylfaen"/>
                <w:sz w:val="16"/>
                <w:szCs w:val="16"/>
              </w:rPr>
            </w:pPr>
            <w:r w:rsidRPr="008B3658">
              <w:rPr>
                <w:rFonts w:ascii="Sylfaen" w:hAnsi="Sylfaen"/>
                <w:sz w:val="16"/>
                <w:szCs w:val="16"/>
              </w:rPr>
              <w:t>2470100959970010</w:t>
            </w:r>
          </w:p>
        </w:tc>
        <w:tc>
          <w:tcPr>
            <w:tcW w:w="1837" w:type="dxa"/>
            <w:gridSpan w:val="6"/>
            <w:shd w:val="clear" w:color="auto" w:fill="auto"/>
            <w:vAlign w:val="center"/>
          </w:tcPr>
          <w:p w:rsidR="00653C89" w:rsidRPr="008B3658" w:rsidRDefault="00653C89" w:rsidP="009042BA">
            <w:pPr>
              <w:pStyle w:val="NoSpacing"/>
              <w:rPr>
                <w:rFonts w:ascii="Sylfaen" w:hAnsi="Sylfaen"/>
                <w:sz w:val="16"/>
                <w:szCs w:val="16"/>
              </w:rPr>
            </w:pPr>
            <w:r w:rsidRPr="008B3658">
              <w:rPr>
                <w:rFonts w:ascii="Sylfaen" w:hAnsi="Sylfaen"/>
                <w:sz w:val="16"/>
                <w:szCs w:val="16"/>
              </w:rPr>
              <w:t>02808926</w:t>
            </w:r>
          </w:p>
        </w:tc>
      </w:tr>
      <w:tr w:rsidR="00653C89" w:rsidRPr="00A3185B" w:rsidTr="00203AF6">
        <w:trPr>
          <w:gridAfter w:val="6"/>
          <w:wAfter w:w="9857" w:type="dxa"/>
          <w:trHeight w:val="50"/>
        </w:trPr>
        <w:tc>
          <w:tcPr>
            <w:tcW w:w="11153" w:type="dxa"/>
            <w:gridSpan w:val="47"/>
            <w:shd w:val="clear" w:color="auto" w:fill="99CCFF"/>
            <w:vAlign w:val="center"/>
          </w:tcPr>
          <w:p w:rsidR="00653C89" w:rsidRPr="00A3185B" w:rsidRDefault="00653C89" w:rsidP="00203AF6">
            <w:pPr>
              <w:pStyle w:val="NoSpacing"/>
              <w:spacing w:line="300" w:lineRule="exact"/>
              <w:jc w:val="both"/>
              <w:rPr>
                <w:b/>
                <w:sz w:val="14"/>
                <w:szCs w:val="14"/>
                <w:lang w:val="fr-FR"/>
              </w:rPr>
            </w:pPr>
          </w:p>
        </w:tc>
      </w:tr>
      <w:tr w:rsidR="00653C89" w:rsidRPr="00A3185B" w:rsidTr="00653C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9857" w:type="dxa"/>
          <w:trHeight w:val="200"/>
        </w:trPr>
        <w:tc>
          <w:tcPr>
            <w:tcW w:w="25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8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89" w:rsidRPr="002D40EE" w:rsidRDefault="00653C89" w:rsidP="00A3185B">
            <w:pPr>
              <w:pStyle w:val="NoSpacing"/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 w:rsidRPr="00493F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493F29">
              <w:rPr>
                <w:b/>
                <w:sz w:val="14"/>
                <w:szCs w:val="14"/>
                <w:lang w:val="hy-AM"/>
              </w:rPr>
              <w:t xml:space="preserve">`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493F29"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</w:p>
        </w:tc>
      </w:tr>
      <w:tr w:rsidR="00653C89" w:rsidRPr="00A3185B" w:rsidTr="00653C89">
        <w:trPr>
          <w:gridAfter w:val="6"/>
          <w:wAfter w:w="9857" w:type="dxa"/>
          <w:trHeight w:val="288"/>
        </w:trPr>
        <w:tc>
          <w:tcPr>
            <w:tcW w:w="11153" w:type="dxa"/>
            <w:gridSpan w:val="47"/>
            <w:shd w:val="clear" w:color="auto" w:fill="99CCFF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653C89" w:rsidRPr="00A3185B" w:rsidTr="00653C89">
        <w:trPr>
          <w:gridAfter w:val="6"/>
          <w:wAfter w:w="9857" w:type="dxa"/>
          <w:trHeight w:val="475"/>
        </w:trPr>
        <w:tc>
          <w:tcPr>
            <w:tcW w:w="25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53C89" w:rsidRPr="00A3185B" w:rsidRDefault="00653C89" w:rsidP="001E1F4C">
            <w:pPr>
              <w:pStyle w:val="NoSpacing"/>
              <w:spacing w:line="14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ներգրավման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նպատակով</w:t>
            </w:r>
            <w:r w:rsidRPr="00A3185B">
              <w:rPr>
                <w:b/>
                <w:sz w:val="14"/>
                <w:szCs w:val="14"/>
              </w:rPr>
              <w:t xml:space="preserve"> &lt;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Գնումների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A3185B">
              <w:rPr>
                <w:b/>
                <w:sz w:val="14"/>
                <w:szCs w:val="14"/>
              </w:rPr>
              <w:t xml:space="preserve">&gt;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համաձայն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իրականացված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հրապարակումների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8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Մասնակիցների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ներգրավման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նպատակով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Պատվիրատուի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կողմից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սահմանված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ժամկետներում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և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կարգով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իրականացվել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են</w:t>
            </w:r>
            <w:r w:rsidRPr="00A3185B">
              <w:rPr>
                <w:sz w:val="14"/>
                <w:szCs w:val="14"/>
              </w:rPr>
              <w:t xml:space="preserve"> </w:t>
            </w:r>
          </w:p>
          <w:p w:rsidR="00653C89" w:rsidRPr="00A3185B" w:rsidRDefault="00653C89" w:rsidP="00A3185B">
            <w:pPr>
              <w:pStyle w:val="NoSpacing"/>
              <w:spacing w:line="200" w:lineRule="exact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Գնումների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մասին</w:t>
            </w:r>
            <w:r w:rsidRPr="00A3185B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օրենքով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նախատեսված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հրապարակումները</w:t>
            </w:r>
            <w:r w:rsidRPr="00A3185B">
              <w:rPr>
                <w:sz w:val="14"/>
                <w:szCs w:val="14"/>
              </w:rPr>
              <w:t xml:space="preserve"> gnumner.am, 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ինչպես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նաև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Պատվիրատուի</w:t>
            </w:r>
            <w:r w:rsidRPr="00A3185B">
              <w:rPr>
                <w:sz w:val="14"/>
                <w:szCs w:val="14"/>
              </w:rPr>
              <w:t xml:space="preserve"> tna.am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կայքերում</w:t>
            </w:r>
            <w:r w:rsidRPr="00A3185B">
              <w:rPr>
                <w:sz w:val="14"/>
                <w:szCs w:val="14"/>
              </w:rPr>
              <w:t>:</w:t>
            </w:r>
          </w:p>
        </w:tc>
      </w:tr>
      <w:tr w:rsidR="00653C89" w:rsidRPr="002351E3" w:rsidTr="00653C89">
        <w:trPr>
          <w:gridAfter w:val="5"/>
          <w:wAfter w:w="9581" w:type="dxa"/>
          <w:trHeight w:val="288"/>
        </w:trPr>
        <w:tc>
          <w:tcPr>
            <w:tcW w:w="11153" w:type="dxa"/>
            <w:gridSpan w:val="47"/>
            <w:shd w:val="clear" w:color="auto" w:fill="99CCFF"/>
            <w:vAlign w:val="center"/>
          </w:tcPr>
          <w:p w:rsidR="00653C89" w:rsidRPr="00A3185B" w:rsidRDefault="00653C89" w:rsidP="001E1F4C">
            <w:pPr>
              <w:pStyle w:val="NoSpacing"/>
              <w:spacing w:line="140" w:lineRule="exact"/>
              <w:rPr>
                <w:b/>
                <w:sz w:val="14"/>
                <w:szCs w:val="14"/>
              </w:rPr>
            </w:pPr>
          </w:p>
        </w:tc>
        <w:tc>
          <w:tcPr>
            <w:tcW w:w="276" w:type="dxa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</w:rPr>
            </w:pPr>
          </w:p>
        </w:tc>
      </w:tr>
      <w:tr w:rsidR="00653C89" w:rsidRPr="00A3185B" w:rsidTr="00653C89">
        <w:trPr>
          <w:gridAfter w:val="6"/>
          <w:wAfter w:w="9857" w:type="dxa"/>
          <w:trHeight w:val="427"/>
        </w:trPr>
        <w:tc>
          <w:tcPr>
            <w:tcW w:w="25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1E1F4C">
            <w:pPr>
              <w:pStyle w:val="NoSpacing"/>
              <w:spacing w:line="14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A3185B">
              <w:rPr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8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Գնման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գործընթացի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շրջանակներում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հակաօրինական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գործողություններ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չեն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հայտնաբերվել</w:t>
            </w:r>
          </w:p>
        </w:tc>
      </w:tr>
      <w:tr w:rsidR="00653C89" w:rsidRPr="002351E3" w:rsidTr="00653C89">
        <w:trPr>
          <w:gridAfter w:val="5"/>
          <w:wAfter w:w="9581" w:type="dxa"/>
          <w:trHeight w:val="288"/>
        </w:trPr>
        <w:tc>
          <w:tcPr>
            <w:tcW w:w="1115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3C89" w:rsidRPr="00A3185B" w:rsidRDefault="00653C89" w:rsidP="001E1F4C">
            <w:pPr>
              <w:pStyle w:val="NoSpacing"/>
              <w:spacing w:line="140" w:lineRule="exact"/>
              <w:rPr>
                <w:b/>
                <w:sz w:val="14"/>
                <w:szCs w:val="14"/>
              </w:rPr>
            </w:pPr>
          </w:p>
        </w:tc>
        <w:tc>
          <w:tcPr>
            <w:tcW w:w="276" w:type="dxa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</w:rPr>
            </w:pPr>
          </w:p>
        </w:tc>
      </w:tr>
      <w:tr w:rsidR="00653C89" w:rsidRPr="00A3185B" w:rsidTr="00653C89">
        <w:trPr>
          <w:gridAfter w:val="6"/>
          <w:wAfter w:w="9857" w:type="dxa"/>
          <w:trHeight w:val="427"/>
        </w:trPr>
        <w:tc>
          <w:tcPr>
            <w:tcW w:w="25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1E1F4C">
            <w:pPr>
              <w:pStyle w:val="NoSpacing"/>
              <w:spacing w:line="14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8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sz w:val="14"/>
                <w:szCs w:val="14"/>
              </w:rPr>
              <w:t>Բողոք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չի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ներկայացվել</w:t>
            </w:r>
          </w:p>
        </w:tc>
      </w:tr>
      <w:tr w:rsidR="00653C89" w:rsidRPr="00A3185B" w:rsidTr="00653C89">
        <w:trPr>
          <w:gridAfter w:val="6"/>
          <w:wAfter w:w="9857" w:type="dxa"/>
          <w:trHeight w:val="288"/>
        </w:trPr>
        <w:tc>
          <w:tcPr>
            <w:tcW w:w="11153" w:type="dxa"/>
            <w:gridSpan w:val="47"/>
            <w:shd w:val="clear" w:color="auto" w:fill="99CCFF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653C89" w:rsidRPr="00A3185B" w:rsidTr="00653C89">
        <w:trPr>
          <w:gridAfter w:val="6"/>
          <w:wAfter w:w="9857" w:type="dxa"/>
          <w:trHeight w:val="427"/>
        </w:trPr>
        <w:tc>
          <w:tcPr>
            <w:tcW w:w="25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8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</w:rPr>
            </w:pPr>
          </w:p>
        </w:tc>
      </w:tr>
      <w:tr w:rsidR="00653C89" w:rsidRPr="00A3185B" w:rsidTr="00653C89">
        <w:trPr>
          <w:gridAfter w:val="6"/>
          <w:wAfter w:w="9857" w:type="dxa"/>
          <w:trHeight w:val="288"/>
        </w:trPr>
        <w:tc>
          <w:tcPr>
            <w:tcW w:w="11153" w:type="dxa"/>
            <w:gridSpan w:val="47"/>
            <w:shd w:val="clear" w:color="auto" w:fill="99CCFF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653C89" w:rsidRPr="00A3185B" w:rsidTr="00653C89">
        <w:trPr>
          <w:gridAfter w:val="6"/>
          <w:wAfter w:w="9857" w:type="dxa"/>
          <w:trHeight w:val="227"/>
        </w:trPr>
        <w:tc>
          <w:tcPr>
            <w:tcW w:w="11153" w:type="dxa"/>
            <w:gridSpan w:val="47"/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653C89" w:rsidRPr="002351E3" w:rsidTr="00653C89">
        <w:trPr>
          <w:gridAfter w:val="6"/>
          <w:wAfter w:w="9857" w:type="dxa"/>
          <w:trHeight w:val="47"/>
        </w:trPr>
        <w:tc>
          <w:tcPr>
            <w:tcW w:w="31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418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 xml:space="preserve">.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653C89" w:rsidRPr="002351E3" w:rsidTr="00653C89">
        <w:trPr>
          <w:gridAfter w:val="6"/>
          <w:wAfter w:w="9857" w:type="dxa"/>
          <w:trHeight w:val="47"/>
        </w:trPr>
        <w:tc>
          <w:tcPr>
            <w:tcW w:w="3123" w:type="dxa"/>
            <w:gridSpan w:val="8"/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Մ. Նիկոլյան</w:t>
            </w:r>
          </w:p>
        </w:tc>
        <w:tc>
          <w:tcPr>
            <w:tcW w:w="4184" w:type="dxa"/>
            <w:gridSpan w:val="23"/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b/>
                <w:bCs/>
                <w:sz w:val="14"/>
                <w:szCs w:val="14"/>
              </w:rPr>
              <w:t>010 65 40 73</w:t>
            </w:r>
          </w:p>
        </w:tc>
        <w:tc>
          <w:tcPr>
            <w:tcW w:w="3846" w:type="dxa"/>
            <w:gridSpan w:val="16"/>
            <w:shd w:val="clear" w:color="auto" w:fill="auto"/>
            <w:vAlign w:val="center"/>
          </w:tcPr>
          <w:p w:rsidR="00653C89" w:rsidRPr="00790CB0" w:rsidRDefault="00653C89" w:rsidP="00A3185B">
            <w:pPr>
              <w:pStyle w:val="NoSpacing"/>
              <w:spacing w:line="20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790CB0">
              <w:rPr>
                <w:rFonts w:ascii="Sylfaen" w:hAnsi="Sylfaen"/>
                <w:b/>
                <w:bCs/>
                <w:sz w:val="14"/>
                <w:szCs w:val="14"/>
              </w:rPr>
              <w:t>hhrc.gnumner@tna.am</w:t>
            </w:r>
          </w:p>
        </w:tc>
      </w:tr>
    </w:tbl>
    <w:p w:rsidR="008B3658" w:rsidRDefault="008B3658" w:rsidP="00AD0E0E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16"/>
          <w:szCs w:val="16"/>
          <w:u w:val="none"/>
          <w:lang w:val="af-ZA"/>
        </w:rPr>
      </w:pPr>
    </w:p>
    <w:p w:rsidR="00F27BF7" w:rsidRPr="001E1F4C" w:rsidRDefault="002351E3" w:rsidP="00AD0E0E">
      <w:pPr>
        <w:pStyle w:val="BodyTextIndent3"/>
        <w:spacing w:after="240" w:line="360" w:lineRule="auto"/>
        <w:ind w:firstLine="709"/>
        <w:rPr>
          <w:rFonts w:ascii="Sylfaen" w:hAnsi="Sylfaen"/>
          <w:sz w:val="16"/>
          <w:szCs w:val="16"/>
          <w:lang w:val="af-ZA"/>
        </w:rPr>
      </w:pPr>
      <w:r w:rsidRPr="001E1F4C">
        <w:rPr>
          <w:rFonts w:ascii="Sylfaen" w:hAnsi="Sylfaen" w:cs="Sylfaen"/>
          <w:b w:val="0"/>
          <w:sz w:val="16"/>
          <w:szCs w:val="16"/>
          <w:u w:val="none"/>
          <w:lang w:val="af-ZA"/>
        </w:rPr>
        <w:t>Պատվիրատու</w:t>
      </w:r>
      <w:r w:rsidR="00AD0E0E" w:rsidRPr="001E1F4C">
        <w:rPr>
          <w:rFonts w:ascii="Sylfaen" w:hAnsi="Sylfaen"/>
          <w:b w:val="0"/>
          <w:sz w:val="16"/>
          <w:szCs w:val="16"/>
          <w:u w:val="none"/>
          <w:lang w:val="af-ZA"/>
        </w:rPr>
        <w:t>` Հայաստանի հեռուստատեսային և ռադիոհաղորդիչ ցանց ՓԲԸ</w:t>
      </w:r>
    </w:p>
    <w:sectPr w:rsidR="00F27BF7" w:rsidRPr="001E1F4C" w:rsidSect="002D40EE">
      <w:footerReference w:type="even" r:id="rId9"/>
      <w:footerReference w:type="default" r:id="rId10"/>
      <w:pgSz w:w="11906" w:h="16838"/>
      <w:pgMar w:top="142" w:right="850" w:bottom="284" w:left="90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6CF" w:rsidRDefault="004966CF" w:rsidP="002351E3">
      <w:pPr>
        <w:spacing w:after="0" w:line="240" w:lineRule="auto"/>
      </w:pPr>
      <w:r>
        <w:separator/>
      </w:r>
    </w:p>
  </w:endnote>
  <w:endnote w:type="continuationSeparator" w:id="1">
    <w:p w:rsidR="004966CF" w:rsidRDefault="004966CF" w:rsidP="0023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686" w:rsidRDefault="006B1DC2" w:rsidP="005C2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656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65686" w:rsidRDefault="00C65686" w:rsidP="005C279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686" w:rsidRDefault="006B1DC2" w:rsidP="005C2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656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3AF6">
      <w:rPr>
        <w:rStyle w:val="PageNumber"/>
        <w:noProof/>
      </w:rPr>
      <w:t>1</w:t>
    </w:r>
    <w:r>
      <w:rPr>
        <w:rStyle w:val="PageNumber"/>
      </w:rPr>
      <w:fldChar w:fldCharType="end"/>
    </w:r>
  </w:p>
  <w:p w:rsidR="00C65686" w:rsidRDefault="00C65686" w:rsidP="005C279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6CF" w:rsidRDefault="004966CF" w:rsidP="002351E3">
      <w:pPr>
        <w:spacing w:after="0" w:line="240" w:lineRule="auto"/>
      </w:pPr>
      <w:r>
        <w:separator/>
      </w:r>
    </w:p>
  </w:footnote>
  <w:footnote w:type="continuationSeparator" w:id="1">
    <w:p w:rsidR="004966CF" w:rsidRDefault="004966CF" w:rsidP="002351E3">
      <w:pPr>
        <w:spacing w:after="0" w:line="240" w:lineRule="auto"/>
      </w:pPr>
      <w:r>
        <w:continuationSeparator/>
      </w:r>
    </w:p>
  </w:footnote>
  <w:footnote w:id="2">
    <w:p w:rsidR="00C65686" w:rsidRPr="001A4657" w:rsidRDefault="00C65686" w:rsidP="002351E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1A4657">
        <w:rPr>
          <w:rFonts w:ascii="Sylfaen" w:hAnsi="Sylfaen"/>
          <w:bCs/>
          <w:i/>
          <w:sz w:val="10"/>
          <w:szCs w:val="10"/>
        </w:rPr>
        <w:footnoteRef/>
      </w:r>
      <w:r w:rsidRPr="001A4657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C65686" w:rsidRPr="001A4657" w:rsidRDefault="00C65686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1A4657">
        <w:rPr>
          <w:rFonts w:ascii="Sylfaen" w:hAnsi="Sylfaen"/>
          <w:bCs/>
          <w:i/>
          <w:sz w:val="12"/>
          <w:szCs w:val="12"/>
        </w:rPr>
        <w:t xml:space="preserve"> գնվելիք ապրանքների, ծառայությունների, աշխատանքների </w:t>
      </w:r>
      <w:r w:rsidRPr="001A4657">
        <w:rPr>
          <w:rFonts w:ascii="Sylfaen" w:hAnsi="Sylfaen" w:cs="Sylfaen"/>
          <w:bCs/>
          <w:i/>
          <w:sz w:val="12"/>
          <w:szCs w:val="12"/>
        </w:rPr>
        <w:t>քանակը</w:t>
      </w:r>
      <w:r w:rsidRPr="001A4657">
        <w:rPr>
          <w:rFonts w:ascii="Sylfaen" w:hAnsi="Sylfaen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C65686" w:rsidRPr="001A4657" w:rsidRDefault="00C65686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1A4657">
        <w:rPr>
          <w:rFonts w:ascii="Sylfaen" w:hAnsi="Sylfaen"/>
          <w:bCs/>
          <w:i/>
          <w:sz w:val="12"/>
          <w:szCs w:val="12"/>
        </w:rPr>
        <w:t>պայմանագրի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շրջանակներում</w:t>
      </w:r>
      <w:r w:rsidRPr="001A4657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ապա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1A4657">
        <w:rPr>
          <w:rFonts w:ascii="Sylfaen" w:hAnsi="Sylfaen"/>
          <w:bCs/>
          <w:i/>
          <w:sz w:val="12"/>
          <w:szCs w:val="12"/>
        </w:rPr>
        <w:t>նախատեսված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չափը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իսկ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գումարը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լրացնել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կողքի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1A4657">
        <w:rPr>
          <w:rFonts w:ascii="Sylfaen" w:hAnsi="Sylfaen"/>
          <w:bCs/>
          <w:i/>
          <w:sz w:val="12"/>
          <w:szCs w:val="12"/>
        </w:rPr>
        <w:t>սյունակում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5">
    <w:p w:rsidR="00565F13" w:rsidRPr="001A4657" w:rsidRDefault="00565F13" w:rsidP="002351E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1A4657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1A4657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Այլ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աղբյուրներից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ֆինանսավորվելու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դեպքում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նշել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ֆինանսավորման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6">
    <w:p w:rsidR="00565F13" w:rsidRPr="001A4657" w:rsidRDefault="00565F13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Նշվում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են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հրավերում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կատարված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բոլոր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փոփոխությունների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ամսաթվերը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565F13" w:rsidRPr="001A4657" w:rsidRDefault="00565F13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1A4657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1A4657">
        <w:rPr>
          <w:rFonts w:ascii="Sylfaen" w:hAnsi="Sylfaen"/>
          <w:bCs/>
          <w:i/>
          <w:sz w:val="12"/>
          <w:szCs w:val="12"/>
        </w:rPr>
        <w:t>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գրել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565F13" w:rsidRPr="001A4657" w:rsidRDefault="00565F13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1A4657">
        <w:rPr>
          <w:rFonts w:ascii="Sylfaen" w:hAnsi="Sylfaen"/>
          <w:bCs/>
          <w:i/>
          <w:sz w:val="12"/>
          <w:szCs w:val="12"/>
        </w:rPr>
        <w:t>առաջարկված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չափը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առանց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իսկ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առաջարկված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առանց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լրացնել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կողքի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1A4657">
        <w:rPr>
          <w:rFonts w:ascii="Sylfaen" w:hAnsi="Sylfaen"/>
          <w:bCs/>
          <w:i/>
          <w:sz w:val="12"/>
          <w:szCs w:val="12"/>
        </w:rPr>
        <w:t>սյունակում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565F13" w:rsidRPr="001A4657" w:rsidRDefault="00565F13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1A4657">
        <w:rPr>
          <w:rFonts w:ascii="Sylfaen" w:hAnsi="Sylfaen"/>
          <w:bCs/>
          <w:i/>
          <w:sz w:val="12"/>
          <w:szCs w:val="12"/>
        </w:rPr>
        <w:t>վյալ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ընթացակարգի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շրջանակներում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առաջարկված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գումարից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հաշվակված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1A4657">
        <w:rPr>
          <w:rFonts w:ascii="Sylfaen" w:hAnsi="Sylfaen"/>
          <w:bCs/>
          <w:i/>
          <w:sz w:val="12"/>
          <w:szCs w:val="12"/>
        </w:rPr>
        <w:t>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իսկ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գումարից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հաշվարկված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1A4657">
        <w:rPr>
          <w:rFonts w:ascii="Sylfaen" w:hAnsi="Sylfaen"/>
          <w:bCs/>
          <w:i/>
          <w:sz w:val="12"/>
          <w:szCs w:val="12"/>
        </w:rPr>
        <w:t>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լրացնել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կողքի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1A4657">
        <w:rPr>
          <w:rFonts w:ascii="Sylfaen" w:hAnsi="Sylfaen"/>
          <w:bCs/>
          <w:i/>
          <w:sz w:val="12"/>
          <w:szCs w:val="12"/>
        </w:rPr>
        <w:t>սյունակում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565F13" w:rsidRPr="001A4657" w:rsidRDefault="00565F13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1A4657">
        <w:rPr>
          <w:rFonts w:ascii="Sylfaen" w:hAnsi="Sylfaen"/>
          <w:bCs/>
          <w:i/>
          <w:sz w:val="12"/>
          <w:szCs w:val="12"/>
        </w:rPr>
        <w:t>վյալ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ընթացակարգի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շրջանակներում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առաջարկված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չափը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1A4657">
        <w:rPr>
          <w:rFonts w:ascii="Sylfaen" w:hAnsi="Sylfaen"/>
          <w:bCs/>
          <w:i/>
          <w:sz w:val="12"/>
          <w:szCs w:val="12"/>
        </w:rPr>
        <w:t>ներառյալ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իսկ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առաջարկված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1A4657">
        <w:rPr>
          <w:rFonts w:ascii="Sylfaen" w:hAnsi="Sylfaen"/>
          <w:bCs/>
          <w:i/>
          <w:sz w:val="12"/>
          <w:szCs w:val="12"/>
        </w:rPr>
        <w:t>ներառյալ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լրացնել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կողքի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1A4657">
        <w:rPr>
          <w:rFonts w:ascii="Sylfaen" w:hAnsi="Sylfaen"/>
          <w:bCs/>
          <w:i/>
          <w:sz w:val="12"/>
          <w:szCs w:val="12"/>
        </w:rPr>
        <w:t>սյունակում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5782D"/>
    <w:multiLevelType w:val="hybridMultilevel"/>
    <w:tmpl w:val="3466A7E8"/>
    <w:lvl w:ilvl="0" w:tplc="45EE18B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51E3"/>
    <w:rsid w:val="00014479"/>
    <w:rsid w:val="000454DA"/>
    <w:rsid w:val="00083397"/>
    <w:rsid w:val="000B3A6A"/>
    <w:rsid w:val="000F7A5F"/>
    <w:rsid w:val="00111EE5"/>
    <w:rsid w:val="00115199"/>
    <w:rsid w:val="001212FF"/>
    <w:rsid w:val="0014366E"/>
    <w:rsid w:val="001452A5"/>
    <w:rsid w:val="00153C6C"/>
    <w:rsid w:val="00155B3B"/>
    <w:rsid w:val="001A4657"/>
    <w:rsid w:val="001B0107"/>
    <w:rsid w:val="001B22EE"/>
    <w:rsid w:val="001D05DB"/>
    <w:rsid w:val="001E0EF6"/>
    <w:rsid w:val="001E1F4C"/>
    <w:rsid w:val="001E7B6C"/>
    <w:rsid w:val="00203AF6"/>
    <w:rsid w:val="002170C9"/>
    <w:rsid w:val="002351E3"/>
    <w:rsid w:val="002365F2"/>
    <w:rsid w:val="002A1F9F"/>
    <w:rsid w:val="002D40EE"/>
    <w:rsid w:val="003176D0"/>
    <w:rsid w:val="00343210"/>
    <w:rsid w:val="003839AD"/>
    <w:rsid w:val="00383DF6"/>
    <w:rsid w:val="003916B2"/>
    <w:rsid w:val="004079B9"/>
    <w:rsid w:val="0042355B"/>
    <w:rsid w:val="004626A2"/>
    <w:rsid w:val="004675C9"/>
    <w:rsid w:val="00474E45"/>
    <w:rsid w:val="00490488"/>
    <w:rsid w:val="00493CB2"/>
    <w:rsid w:val="00493F29"/>
    <w:rsid w:val="004966CF"/>
    <w:rsid w:val="00496AB4"/>
    <w:rsid w:val="004C515B"/>
    <w:rsid w:val="004E79E0"/>
    <w:rsid w:val="005110B8"/>
    <w:rsid w:val="00563D50"/>
    <w:rsid w:val="00565F13"/>
    <w:rsid w:val="005B244E"/>
    <w:rsid w:val="005B7430"/>
    <w:rsid w:val="005C0172"/>
    <w:rsid w:val="005C279E"/>
    <w:rsid w:val="005E5EBF"/>
    <w:rsid w:val="006060D4"/>
    <w:rsid w:val="00640AD4"/>
    <w:rsid w:val="00653C89"/>
    <w:rsid w:val="00660503"/>
    <w:rsid w:val="006B1DC2"/>
    <w:rsid w:val="006C6754"/>
    <w:rsid w:val="006D23B7"/>
    <w:rsid w:val="00716BCA"/>
    <w:rsid w:val="00764FC4"/>
    <w:rsid w:val="00790CB0"/>
    <w:rsid w:val="007924A9"/>
    <w:rsid w:val="00807E8E"/>
    <w:rsid w:val="0081651B"/>
    <w:rsid w:val="00823B53"/>
    <w:rsid w:val="0084399E"/>
    <w:rsid w:val="00847FFC"/>
    <w:rsid w:val="008B3658"/>
    <w:rsid w:val="008E5DB8"/>
    <w:rsid w:val="009042BA"/>
    <w:rsid w:val="0092275E"/>
    <w:rsid w:val="00933ABB"/>
    <w:rsid w:val="00936036"/>
    <w:rsid w:val="00951274"/>
    <w:rsid w:val="00964BE0"/>
    <w:rsid w:val="00981E9C"/>
    <w:rsid w:val="00991F98"/>
    <w:rsid w:val="009A3CD4"/>
    <w:rsid w:val="009F71CA"/>
    <w:rsid w:val="00A20EC7"/>
    <w:rsid w:val="00A3185B"/>
    <w:rsid w:val="00A34009"/>
    <w:rsid w:val="00A62358"/>
    <w:rsid w:val="00AB3FBA"/>
    <w:rsid w:val="00AB69B1"/>
    <w:rsid w:val="00AD0E0E"/>
    <w:rsid w:val="00AE597C"/>
    <w:rsid w:val="00AF1C9A"/>
    <w:rsid w:val="00AF411C"/>
    <w:rsid w:val="00B05CF4"/>
    <w:rsid w:val="00B05E02"/>
    <w:rsid w:val="00B20C28"/>
    <w:rsid w:val="00B37D80"/>
    <w:rsid w:val="00B37E5F"/>
    <w:rsid w:val="00BD17F6"/>
    <w:rsid w:val="00BE2611"/>
    <w:rsid w:val="00BF7589"/>
    <w:rsid w:val="00C03010"/>
    <w:rsid w:val="00C17A48"/>
    <w:rsid w:val="00C2393A"/>
    <w:rsid w:val="00C25A26"/>
    <w:rsid w:val="00C32EA2"/>
    <w:rsid w:val="00C65686"/>
    <w:rsid w:val="00C72696"/>
    <w:rsid w:val="00C9331C"/>
    <w:rsid w:val="00C950B5"/>
    <w:rsid w:val="00CB56D0"/>
    <w:rsid w:val="00D267A3"/>
    <w:rsid w:val="00D57931"/>
    <w:rsid w:val="00D64910"/>
    <w:rsid w:val="00D762E3"/>
    <w:rsid w:val="00DB529C"/>
    <w:rsid w:val="00DF09FA"/>
    <w:rsid w:val="00E15562"/>
    <w:rsid w:val="00E23C39"/>
    <w:rsid w:val="00E72619"/>
    <w:rsid w:val="00EC01F7"/>
    <w:rsid w:val="00ED7C35"/>
    <w:rsid w:val="00EE393E"/>
    <w:rsid w:val="00EE3FC7"/>
    <w:rsid w:val="00F111B3"/>
    <w:rsid w:val="00F27BF7"/>
    <w:rsid w:val="00F335ED"/>
    <w:rsid w:val="00F64136"/>
    <w:rsid w:val="00F9446B"/>
    <w:rsid w:val="00F97F2B"/>
    <w:rsid w:val="00FB16AA"/>
    <w:rsid w:val="00FC6F84"/>
    <w:rsid w:val="00FE2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010"/>
  </w:style>
  <w:style w:type="paragraph" w:styleId="Heading3">
    <w:name w:val="heading 3"/>
    <w:basedOn w:val="Normal"/>
    <w:next w:val="Normal"/>
    <w:link w:val="Heading3Char"/>
    <w:qFormat/>
    <w:rsid w:val="002351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351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aliases w:val="Body Text Char Char"/>
    <w:basedOn w:val="Normal"/>
    <w:link w:val="BodyTextChar"/>
    <w:rsid w:val="00235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235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2351E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2351E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351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351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351E3"/>
  </w:style>
  <w:style w:type="paragraph" w:styleId="Footer">
    <w:name w:val="footer"/>
    <w:basedOn w:val="Normal"/>
    <w:link w:val="FooterChar"/>
    <w:rsid w:val="002351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235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2351E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351E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351E3"/>
    <w:rPr>
      <w:vertAlign w:val="superscript"/>
    </w:rPr>
  </w:style>
  <w:style w:type="paragraph" w:styleId="NormalWeb">
    <w:name w:val="Normal (Web)"/>
    <w:basedOn w:val="Normal"/>
    <w:rsid w:val="002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2351E3"/>
    <w:rPr>
      <w:b/>
      <w:bCs/>
    </w:rPr>
  </w:style>
  <w:style w:type="paragraph" w:styleId="NoSpacing">
    <w:name w:val="No Spacing"/>
    <w:uiPriority w:val="1"/>
    <w:qFormat/>
    <w:rsid w:val="002351E3"/>
    <w:pPr>
      <w:spacing w:after="0" w:line="240" w:lineRule="auto"/>
    </w:pPr>
  </w:style>
  <w:style w:type="paragraph" w:customStyle="1" w:styleId="CharChar4Char">
    <w:name w:val="Char Char4 Char"/>
    <w:basedOn w:val="Normal"/>
    <w:rsid w:val="0001447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rsid w:val="00AB3F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C0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01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hitaryantigran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6006F-758D-4FE7-8004-1666FD4C7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850</Words>
  <Characters>4850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2016-02-24T12:35:00Z</cp:lastPrinted>
  <dcterms:created xsi:type="dcterms:W3CDTF">2015-06-01T06:16:00Z</dcterms:created>
  <dcterms:modified xsi:type="dcterms:W3CDTF">2016-02-25T08:08:00Z</dcterms:modified>
</cp:coreProperties>
</file>