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ՇՐՋԱՆԱԿԱՅԻՆ</w:t>
      </w:r>
      <w:r w:rsidRPr="00DE5D27">
        <w:rPr>
          <w:rFonts w:ascii="Sylfaen" w:hAnsi="Sylfaen"/>
          <w:b/>
          <w:i/>
          <w:szCs w:val="24"/>
          <w:lang w:val="hy-AM"/>
        </w:rPr>
        <w:t xml:space="preserve"> 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ՀԱՄԱՁԱՅՆԱԳՐՈՎ </w:t>
      </w:r>
      <w:r w:rsidRPr="00DE5D27">
        <w:rPr>
          <w:rFonts w:ascii="Sylfaen" w:hAnsi="Sylfaen" w:cs="Sylfaen"/>
          <w:b/>
          <w:i/>
          <w:szCs w:val="24"/>
          <w:lang w:val="af-ZA"/>
        </w:rPr>
        <w:t>ՉԿԱՅԱՑԱԾ 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գնահատող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770D6" w:rsidRPr="00DE5D27" w:rsidRDefault="00CE42E7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2016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թվականի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փետրվարի 26</w:t>
      </w:r>
      <w:r w:rsidR="003770D6" w:rsidRPr="00DE5D27">
        <w:rPr>
          <w:rFonts w:ascii="Sylfaen" w:hAnsi="Sylfaen"/>
          <w:b w:val="0"/>
          <w:sz w:val="20"/>
          <w:lang w:val="af-ZA"/>
        </w:rPr>
        <w:t>-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ի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որոշմամբ</w:t>
      </w:r>
      <w:r w:rsidR="003770D6">
        <w:rPr>
          <w:rFonts w:ascii="Sylfaen" w:hAnsi="Sylfaen" w:cs="Sylfaen"/>
          <w:b w:val="0"/>
          <w:sz w:val="20"/>
          <w:lang w:val="hy-AM"/>
        </w:rPr>
        <w:t xml:space="preserve"> </w:t>
      </w:r>
      <w:r w:rsidR="003770D6">
        <w:rPr>
          <w:rFonts w:ascii="Sylfaen" w:hAnsi="Sylfaen" w:cs="Sylfaen"/>
          <w:b w:val="0"/>
          <w:sz w:val="20"/>
          <w:lang w:val="ru-RU"/>
        </w:rPr>
        <w:t>և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է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ru-RU"/>
        </w:rPr>
        <w:t>Շ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                    </w:t>
      </w:r>
      <w:r w:rsidRPr="00DE5D27">
        <w:rPr>
          <w:rFonts w:ascii="Sylfaen" w:hAnsi="Sylfaen"/>
          <w:sz w:val="24"/>
          <w:szCs w:val="24"/>
          <w:lang w:val="af-ZA"/>
        </w:rPr>
        <w:t>&lt;&lt;</w:t>
      </w:r>
      <w:r w:rsidR="00DC05AF">
        <w:rPr>
          <w:rFonts w:ascii="Sylfaen" w:hAnsi="Sylfaen"/>
          <w:sz w:val="24"/>
          <w:szCs w:val="24"/>
          <w:lang w:val="af-ZA"/>
        </w:rPr>
        <w:t>ՍԵԾԻԳ-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Pr="00DE5D27">
        <w:rPr>
          <w:rFonts w:ascii="Sylfaen" w:hAnsi="Sylfaen"/>
          <w:sz w:val="24"/>
          <w:szCs w:val="24"/>
          <w:lang w:val="af-ZA"/>
        </w:rPr>
        <w:t>-1</w:t>
      </w:r>
      <w:r w:rsidR="00284A8F">
        <w:rPr>
          <w:rFonts w:ascii="Sylfaen" w:hAnsi="Sylfaen"/>
          <w:sz w:val="24"/>
          <w:szCs w:val="24"/>
          <w:lang w:val="af-ZA"/>
        </w:rPr>
        <w:t>5</w:t>
      </w:r>
      <w:r w:rsidRPr="00DE5D27">
        <w:rPr>
          <w:rFonts w:ascii="Sylfaen" w:hAnsi="Sylfaen"/>
          <w:sz w:val="24"/>
          <w:szCs w:val="24"/>
          <w:lang w:val="af-ZA"/>
        </w:rPr>
        <w:t>/</w:t>
      </w:r>
      <w:r w:rsidR="00DC05AF">
        <w:rPr>
          <w:rFonts w:ascii="Sylfaen" w:hAnsi="Sylfaen"/>
          <w:sz w:val="24"/>
          <w:szCs w:val="24"/>
          <w:lang w:val="af-ZA"/>
        </w:rPr>
        <w:t>3</w:t>
      </w:r>
      <w:r>
        <w:rPr>
          <w:rFonts w:ascii="Sylfaen" w:hAnsi="Sylfaen"/>
          <w:sz w:val="24"/>
          <w:szCs w:val="24"/>
          <w:lang w:val="hy-AM"/>
        </w:rPr>
        <w:t>&gt;&gt;</w:t>
      </w:r>
    </w:p>
    <w:p w:rsidR="003770D6" w:rsidRPr="0002294E" w:rsidRDefault="003770D6" w:rsidP="0002294E">
      <w:pPr>
        <w:rPr>
          <w:sz w:val="20"/>
          <w:lang w:val="af-ZA"/>
        </w:rPr>
      </w:pPr>
      <w:r w:rsidRPr="00DE5D27">
        <w:rPr>
          <w:rFonts w:ascii="Sylfaen" w:hAnsi="Sylfaen"/>
          <w:sz w:val="20"/>
          <w:lang w:val="af-ZA"/>
        </w:rPr>
        <w:t xml:space="preserve">Պատվիրատուն` </w:t>
      </w:r>
      <w:r w:rsidR="0002294E" w:rsidRPr="0002294E">
        <w:rPr>
          <w:rFonts w:ascii="Sylfaen" w:hAnsi="Sylfaen" w:cs="Sylfaen"/>
          <w:sz w:val="20"/>
          <w:lang w:val="hy-AM"/>
        </w:rPr>
        <w:t>ՀՀ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սպորտի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և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երիտասարդության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հարցերի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 xml:space="preserve">նախարարության </w:t>
      </w:r>
      <w:r w:rsidR="0002294E" w:rsidRPr="0002294E">
        <w:rPr>
          <w:sz w:val="20"/>
          <w:lang w:val="af-ZA"/>
        </w:rPr>
        <w:t>&lt;&lt;</w:t>
      </w:r>
      <w:r w:rsidR="0002294E" w:rsidRPr="0002294E">
        <w:rPr>
          <w:rFonts w:ascii="Sylfaen" w:hAnsi="Sylfaen" w:cs="Sylfaen"/>
          <w:sz w:val="20"/>
          <w:lang w:val="af-ZA"/>
        </w:rPr>
        <w:t>Սպորտի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և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երիտասարդական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ծրագրերի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իրականացման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գրասենյակ</w:t>
      </w:r>
      <w:r w:rsidR="0002294E">
        <w:rPr>
          <w:rFonts w:cs="Times Armenian"/>
          <w:sz w:val="20"/>
          <w:lang w:val="af-ZA"/>
        </w:rPr>
        <w:t>&gt;&gt;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պետական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հիմնարկը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5D0EC0">
        <w:rPr>
          <w:rFonts w:ascii="Sylfaen" w:hAnsi="Sylfaen" w:cs="Sylfaen"/>
          <w:sz w:val="20"/>
          <w:lang w:val="af-ZA"/>
        </w:rPr>
        <w:t>Աբովյան 9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&lt;&lt;</w:t>
      </w:r>
      <w:r w:rsidR="00887177" w:rsidRPr="00887177">
        <w:rPr>
          <w:rFonts w:ascii="Sylfaen" w:hAnsi="Sylfaen"/>
          <w:sz w:val="20"/>
          <w:lang w:val="hy-AM"/>
        </w:rPr>
        <w:t>ՍԵԾԻԳ-</w:t>
      </w:r>
      <w:r>
        <w:rPr>
          <w:rFonts w:ascii="Sylfaen" w:hAnsi="Sylfaen"/>
          <w:sz w:val="20"/>
          <w:lang w:val="hy-AM"/>
        </w:rPr>
        <w:t>ՇՀԱՊՁԲ-</w:t>
      </w:r>
      <w:r w:rsidR="00284A8F">
        <w:rPr>
          <w:rFonts w:ascii="Sylfaen" w:hAnsi="Sylfaen"/>
          <w:sz w:val="20"/>
          <w:lang w:val="af-ZA"/>
        </w:rPr>
        <w:t>15</w:t>
      </w:r>
      <w:r w:rsidRPr="00CA70B7">
        <w:rPr>
          <w:rFonts w:ascii="Sylfaen" w:hAnsi="Sylfaen"/>
          <w:sz w:val="20"/>
          <w:lang w:val="af-ZA"/>
        </w:rPr>
        <w:t>/</w:t>
      </w:r>
      <w:r w:rsidR="00887177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sz w:val="20"/>
          <w:lang w:val="hy-AM"/>
        </w:rPr>
        <w:t>&gt;&gt;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շրջանակային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համաձայնագրով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Pr="00887177">
        <w:rPr>
          <w:rFonts w:ascii="Sylfaen" w:hAnsi="Sylfaen" w:cs="Sylfaen"/>
          <w:sz w:val="20"/>
          <w:lang w:val="hy-AM"/>
        </w:rPr>
        <w:t>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մեկ չափաբաժինը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19"/>
        <w:gridCol w:w="2835"/>
        <w:gridCol w:w="1984"/>
        <w:gridCol w:w="1759"/>
      </w:tblGrid>
      <w:tr w:rsidR="003770D6" w:rsidRPr="003070E7" w:rsidTr="0033719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770D6" w:rsidRPr="003070E7" w:rsidTr="0033719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70D6" w:rsidRPr="001C2BAD" w:rsidRDefault="00887177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87177" w:rsidRDefault="00887177" w:rsidP="00887177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Նամակի ծրար</w:t>
            </w:r>
          </w:p>
          <w:p w:rsidR="003770D6" w:rsidRDefault="00887177" w:rsidP="0088717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/A5 ձևաչափի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3070E7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:rsidR="00D130F5" w:rsidRPr="003070E7" w:rsidRDefault="003070E7" w:rsidP="00337198">
            <w:pPr>
              <w:jc w:val="both"/>
              <w:rPr>
                <w:rFonts w:ascii="Sylfaen" w:hAnsi="Sylfaen"/>
                <w:noProof/>
                <w:sz w:val="20"/>
                <w:lang w:eastAsia="en-US"/>
              </w:rPr>
            </w:pPr>
            <w:r w:rsidRPr="00A55989">
              <w:rPr>
                <w:rFonts w:ascii="Sylfaen" w:hAnsi="Sylfaen"/>
                <w:szCs w:val="22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Տոն</w:t>
            </w:r>
            <w:r w:rsidRPr="00584C6E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էքս</w:t>
            </w:r>
            <w:r w:rsidRPr="00A55989">
              <w:rPr>
                <w:rFonts w:ascii="Sylfaen" w:hAnsi="Sylfaen"/>
                <w:szCs w:val="22"/>
                <w:lang w:val="hy-AM"/>
              </w:rPr>
              <w:t>&gt;&gt;</w:t>
            </w:r>
            <w:r>
              <w:rPr>
                <w:rFonts w:ascii="Sylfaen" w:hAnsi="Sylfaen"/>
                <w:szCs w:val="22"/>
              </w:rPr>
              <w:t xml:space="preserve"> </w:t>
            </w:r>
            <w:r w:rsidRPr="00A55989">
              <w:rPr>
                <w:rFonts w:ascii="Sylfaen" w:hAnsi="Sylfaen"/>
                <w:szCs w:val="22"/>
                <w:lang w:val="hy-AM"/>
              </w:rPr>
              <w:t>ՍՊ</w:t>
            </w:r>
            <w:r>
              <w:rPr>
                <w:rFonts w:ascii="Sylfaen" w:hAnsi="Sylfaen"/>
                <w:szCs w:val="22"/>
                <w:lang w:val="hy-AM"/>
              </w:rPr>
              <w:t>Ը</w:t>
            </w:r>
            <w:r w:rsidRPr="00584C6E">
              <w:rPr>
                <w:b/>
                <w:i/>
                <w:szCs w:val="24"/>
                <w:lang w:val="hy-AM"/>
              </w:rPr>
              <w:t>,</w:t>
            </w:r>
            <w:r w:rsidRPr="00D000F6">
              <w:rPr>
                <w:rFonts w:ascii="Sylfaen" w:hAnsi="Sylfaen"/>
                <w:szCs w:val="24"/>
                <w:lang w:val="hy-AM"/>
              </w:rPr>
              <w:t xml:space="preserve">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 w:rsidRPr="0040363A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Արվատեկ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 xml:space="preserve">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ՍՊԸ</w:t>
            </w:r>
            <w:r w:rsidRPr="00A97B1C">
              <w:rPr>
                <w:rFonts w:ascii="Sylfaen" w:hAnsi="Sylfaen" w:cs="Sylfaen"/>
                <w:szCs w:val="24"/>
                <w:lang w:val="hy-AM"/>
              </w:rPr>
              <w:t>,</w:t>
            </w:r>
            <w:r w:rsidRPr="00584C6E">
              <w:rPr>
                <w:rFonts w:ascii="Sylfaen" w:hAnsi="Sylfaen" w:cs="Sylfaen"/>
                <w:szCs w:val="24"/>
                <w:lang w:val="hy-AM"/>
              </w:rPr>
              <w:t xml:space="preserve"> &lt;&lt;Արմոնդ&gt;&gt;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ՍՊԸ</w:t>
            </w:r>
            <w:r w:rsidRPr="00C103BE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, </w:t>
            </w:r>
            <w:r w:rsidRPr="00773123">
              <w:rPr>
                <w:b/>
                <w:i/>
                <w:szCs w:val="24"/>
                <w:lang w:val="hy-AM"/>
              </w:rPr>
              <w:t xml:space="preserve"> </w:t>
            </w:r>
            <w:r w:rsidRPr="00A55989">
              <w:rPr>
                <w:rFonts w:ascii="Sylfaen" w:hAnsi="Sylfaen"/>
                <w:szCs w:val="22"/>
                <w:lang w:val="hy-AM"/>
              </w:rPr>
              <w:t>&lt;&lt;</w:t>
            </w:r>
            <w:r w:rsidRPr="0040363A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Սմարթլայն</w:t>
            </w:r>
            <w:r w:rsidRPr="00A55989">
              <w:rPr>
                <w:rFonts w:ascii="Sylfaen" w:hAnsi="Sylfaen"/>
                <w:szCs w:val="22"/>
                <w:lang w:val="hy-AM"/>
              </w:rPr>
              <w:t>&gt;&gt;</w:t>
            </w:r>
            <w:r>
              <w:rPr>
                <w:rFonts w:ascii="Sylfaen" w:hAnsi="Sylfaen"/>
                <w:szCs w:val="22"/>
              </w:rPr>
              <w:t xml:space="preserve"> </w:t>
            </w:r>
            <w:r>
              <w:rPr>
                <w:rFonts w:ascii="Sylfaen" w:hAnsi="Sylfaen"/>
                <w:szCs w:val="22"/>
                <w:lang w:val="hy-AM"/>
              </w:rPr>
              <w:t>ՍՊԸ</w:t>
            </w:r>
            <w:r>
              <w:rPr>
                <w:rFonts w:ascii="Sylfaen" w:hAnsi="Sylfaen" w:cs="Sylfaen"/>
                <w:szCs w:val="24"/>
              </w:rPr>
              <w:t>,</w:t>
            </w:r>
            <w:r w:rsidRPr="00D000F6">
              <w:rPr>
                <w:rFonts w:ascii="Sylfaen" w:hAnsi="Sylfaen"/>
                <w:szCs w:val="24"/>
                <w:lang w:val="hy-AM"/>
              </w:rPr>
              <w:t xml:space="preserve">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 w:rsidRPr="00A97B1C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Մ.Բուատ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 xml:space="preserve">       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770D6" w:rsidRPr="00DE5D27" w:rsidRDefault="003770D6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770D6" w:rsidRPr="00CF7F3E" w:rsidRDefault="003770D6" w:rsidP="0033719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770D6" w:rsidRPr="00DE5D27" w:rsidRDefault="003770D6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770D6" w:rsidRPr="00CF7F3E" w:rsidRDefault="003770D6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</w:tbl>
    <w:p w:rsidR="003770D6" w:rsidRDefault="003770D6" w:rsidP="003770D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770D6" w:rsidRDefault="003770D6" w:rsidP="003770D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2294E">
        <w:rPr>
          <w:rFonts w:ascii="Sylfaen" w:hAnsi="Sylfaen"/>
          <w:sz w:val="20"/>
        </w:rPr>
        <w:t>Աիդա</w:t>
      </w:r>
      <w:r w:rsidR="0002294E" w:rsidRPr="0002294E">
        <w:rPr>
          <w:rFonts w:ascii="Sylfaen" w:hAnsi="Sylfaen"/>
          <w:sz w:val="20"/>
          <w:lang w:val="af-ZA"/>
        </w:rPr>
        <w:t xml:space="preserve"> </w:t>
      </w:r>
      <w:r w:rsidR="0002294E">
        <w:rPr>
          <w:rFonts w:ascii="Sylfaen" w:hAnsi="Sylfaen"/>
          <w:sz w:val="20"/>
        </w:rPr>
        <w:t>Մանթաշյան</w:t>
      </w:r>
      <w:r w:rsidRPr="00DE5D27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      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/</w:t>
      </w:r>
      <w:r w:rsidRPr="00753AD1">
        <w:rPr>
          <w:rFonts w:ascii="Sylfaen" w:hAnsi="Sylfaen"/>
          <w:sz w:val="20"/>
          <w:lang w:val="af-ZA"/>
        </w:rPr>
        <w:t>09</w:t>
      </w:r>
      <w:r w:rsidR="0006611A">
        <w:rPr>
          <w:rFonts w:ascii="Sylfaen" w:hAnsi="Sylfaen"/>
          <w:sz w:val="20"/>
          <w:lang w:val="af-ZA"/>
        </w:rPr>
        <w:t>5</w:t>
      </w:r>
      <w:r w:rsidRPr="00753AD1">
        <w:rPr>
          <w:rFonts w:ascii="Sylfaen" w:hAnsi="Sylfaen"/>
          <w:sz w:val="20"/>
          <w:lang w:val="af-ZA"/>
        </w:rPr>
        <w:t xml:space="preserve">/ </w:t>
      </w:r>
      <w:r w:rsidR="0002294E">
        <w:rPr>
          <w:rFonts w:ascii="Sylfaen" w:hAnsi="Sylfaen"/>
          <w:sz w:val="20"/>
          <w:lang w:val="af-ZA"/>
        </w:rPr>
        <w:t>95-81-02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6611A">
        <w:rPr>
          <w:rFonts w:ascii="Sylfaen" w:hAnsi="Sylfaen"/>
          <w:sz w:val="20"/>
          <w:lang w:val="af-ZA"/>
        </w:rPr>
        <w:t>secig</w:t>
      </w:r>
      <w:r w:rsidRPr="00753AD1">
        <w:rPr>
          <w:rFonts w:ascii="Sylfaen" w:hAnsi="Sylfaen"/>
          <w:sz w:val="20"/>
          <w:lang w:val="af-ZA"/>
        </w:rPr>
        <w:t>@mail.ru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Այլ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անհրաժեշտ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տեղեկություններ՝</w:t>
      </w:r>
      <w:r w:rsidRPr="00DE5D27">
        <w:rPr>
          <w:rFonts w:ascii="Sylfaen" w:hAnsi="Sylfaen"/>
          <w:sz w:val="20"/>
          <w:lang w:val="af-ZA"/>
        </w:rPr>
        <w:t xml:space="preserve"> __________________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F70008" w:rsidRDefault="003770D6" w:rsidP="003770D6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F7000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F70008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ՀՀ սպորտի և երիտասարդության նախարարության </w:t>
      </w:r>
      <w:r w:rsidRPr="00F70008">
        <w:rPr>
          <w:rFonts w:ascii="Sylfaen" w:hAnsi="Sylfaen"/>
          <w:i w:val="0"/>
          <w:sz w:val="20"/>
          <w:u w:val="none"/>
          <w:lang w:val="hy-AM"/>
        </w:rPr>
        <w:t>&lt;&lt;</w:t>
      </w:r>
      <w:r w:rsidR="001F30B1">
        <w:rPr>
          <w:rFonts w:ascii="Sylfaen" w:hAnsi="Sylfaen"/>
          <w:i w:val="0"/>
          <w:sz w:val="20"/>
          <w:u w:val="none"/>
          <w:lang w:val="en-US"/>
        </w:rPr>
        <w:t>սպորտի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և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երիտասարդական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միջոցառումների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կազմակերպման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կենտրոն</w:t>
      </w:r>
      <w:r w:rsidRPr="00F70008">
        <w:rPr>
          <w:rFonts w:ascii="Sylfaen" w:hAnsi="Sylfaen"/>
          <w:i w:val="0"/>
          <w:sz w:val="20"/>
          <w:u w:val="none"/>
          <w:lang w:val="af-ZA"/>
        </w:rPr>
        <w:t>&gt;&gt;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 պետական հիմնարկ</w:t>
      </w:r>
    </w:p>
    <w:p w:rsidR="003770D6" w:rsidRPr="00547941" w:rsidRDefault="003770D6" w:rsidP="003770D6">
      <w:pPr>
        <w:rPr>
          <w:lang w:val="af-ZA"/>
        </w:rPr>
      </w:pPr>
    </w:p>
    <w:p w:rsidR="00EC454B" w:rsidRPr="00DD0598" w:rsidRDefault="00EC454B">
      <w:pPr>
        <w:rPr>
          <w:lang w:val="af-ZA"/>
        </w:rPr>
      </w:pPr>
    </w:p>
    <w:sectPr w:rsidR="00EC454B" w:rsidRPr="00DD0598" w:rsidSect="00F92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2D" w:rsidRDefault="003E4C2D" w:rsidP="00296FEF">
      <w:r>
        <w:separator/>
      </w:r>
    </w:p>
  </w:endnote>
  <w:endnote w:type="continuationSeparator" w:id="0">
    <w:p w:rsidR="003E4C2D" w:rsidRDefault="003E4C2D" w:rsidP="0029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7A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E4C2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7A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A8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E4C2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4C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2D" w:rsidRDefault="003E4C2D" w:rsidP="00296FEF">
      <w:r>
        <w:separator/>
      </w:r>
    </w:p>
  </w:footnote>
  <w:footnote w:type="continuationSeparator" w:id="0">
    <w:p w:rsidR="003E4C2D" w:rsidRDefault="003E4C2D" w:rsidP="0029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4C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4C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4C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0D6"/>
    <w:rsid w:val="0002294E"/>
    <w:rsid w:val="0006611A"/>
    <w:rsid w:val="001D354A"/>
    <w:rsid w:val="001F30B1"/>
    <w:rsid w:val="00255C42"/>
    <w:rsid w:val="00284A8F"/>
    <w:rsid w:val="00296FEF"/>
    <w:rsid w:val="003070E7"/>
    <w:rsid w:val="003770D6"/>
    <w:rsid w:val="003E4C2D"/>
    <w:rsid w:val="00477A87"/>
    <w:rsid w:val="005D0EC0"/>
    <w:rsid w:val="00887177"/>
    <w:rsid w:val="008F67E1"/>
    <w:rsid w:val="009E54DE"/>
    <w:rsid w:val="00CE42E7"/>
    <w:rsid w:val="00D130F5"/>
    <w:rsid w:val="00DC05AF"/>
    <w:rsid w:val="00DD0598"/>
    <w:rsid w:val="00EC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770D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70D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770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3770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770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770D6"/>
  </w:style>
  <w:style w:type="paragraph" w:styleId="Footer">
    <w:name w:val="footer"/>
    <w:basedOn w:val="Normal"/>
    <w:link w:val="Foot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70D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02294E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229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1329</Characters>
  <Application>Microsoft Office Word</Application>
  <DocSecurity>0</DocSecurity>
  <Lines>11</Lines>
  <Paragraphs>3</Paragraphs>
  <ScaleCrop>false</ScaleCrop>
  <Company>WareZ Provider 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Tamara.Mirzakhanyan</cp:lastModifiedBy>
  <cp:revision>17</cp:revision>
  <dcterms:created xsi:type="dcterms:W3CDTF">2014-06-12T11:44:00Z</dcterms:created>
  <dcterms:modified xsi:type="dcterms:W3CDTF">2016-02-29T13:47:00Z</dcterms:modified>
</cp:coreProperties>
</file>