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B16C86">
        <w:rPr>
          <w:rFonts w:ascii="Sylfaen" w:hAnsi="Sylfaen"/>
          <w:lang w:val="af-ZA"/>
        </w:rPr>
        <w:t>№012/GArm/16_2.2_60/12.02.16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B16C86" w:rsidRPr="00B16C86">
        <w:rPr>
          <w:rFonts w:ascii="Sylfaen" w:hAnsi="Sylfaen"/>
          <w:sz w:val="24"/>
          <w:szCs w:val="24"/>
          <w:lang w:val="hy-AM"/>
        </w:rPr>
        <w:t>Էլեկտրոշարժիչով</w:t>
      </w:r>
      <w:r w:rsidR="00B16C86" w:rsidRPr="00B16C86">
        <w:rPr>
          <w:rFonts w:ascii="Sylfaen" w:hAnsi="Sylfaen"/>
          <w:sz w:val="24"/>
          <w:szCs w:val="24"/>
          <w:lang w:val="pt-BR"/>
        </w:rPr>
        <w:t xml:space="preserve"> </w:t>
      </w:r>
      <w:r w:rsidR="00B16C86" w:rsidRPr="00B16C86">
        <w:rPr>
          <w:rFonts w:ascii="Sylfaen" w:hAnsi="Sylfaen"/>
          <w:sz w:val="24"/>
          <w:szCs w:val="24"/>
          <w:lang w:val="hy-AM"/>
        </w:rPr>
        <w:t>ЦНС105-490 տեսակի պոմպերի</w:t>
      </w:r>
      <w:r w:rsidR="00B16C86"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B16C86" w:rsidRPr="00B16C86">
        <w:rPr>
          <w:rFonts w:ascii="Sylfaen" w:hAnsi="Sylfaen" w:cs="Sylfaen"/>
          <w:lang w:val="hy-AM"/>
        </w:rPr>
        <w:t>09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="00B16C86" w:rsidRPr="00B16C86">
        <w:rPr>
          <w:rFonts w:ascii="Sylfaen" w:hAnsi="Sylfaen" w:cs="Sylfaen"/>
          <w:lang w:val="hy-AM"/>
        </w:rPr>
        <w:t>3</w:t>
      </w:r>
      <w:r w:rsidRPr="00440BF6">
        <w:rPr>
          <w:rFonts w:ascii="Sylfaen" w:hAnsi="Sylfaen" w:cs="Sylfaen"/>
          <w:lang w:val="hy-AM"/>
        </w:rPr>
        <w:t>.201</w:t>
      </w:r>
      <w:r w:rsidR="00B16C86" w:rsidRPr="00B16C86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16C86" w:rsidRDefault="00385206" w:rsidP="00385206">
      <w:pPr>
        <w:pStyle w:val="PlainText"/>
        <w:rPr>
          <w:rFonts w:ascii="Arial" w:eastAsia="MS Mincho" w:hAnsi="Arial" w:cs="Arial"/>
          <w:sz w:val="22"/>
          <w:szCs w:val="22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B16C86">
        <w:rPr>
          <w:rFonts w:ascii="Sylfaen" w:hAnsi="Sylfaen" w:cs="Sylfaen"/>
          <w:b/>
          <w:lang w:val="hy-AM"/>
        </w:rPr>
        <w:t xml:space="preserve">՝ </w:t>
      </w:r>
      <w:r w:rsidR="00B16C86" w:rsidRPr="00B16C86">
        <w:rPr>
          <w:rFonts w:ascii="Times New Roman" w:eastAsia="Calibri" w:hAnsi="Times New Roman" w:cs="Times New Roman"/>
          <w:lang w:val="hy-AM"/>
        </w:rPr>
        <w:t xml:space="preserve">ООО </w:t>
      </w:r>
      <w:r w:rsidR="00B16C86" w:rsidRPr="00B16C86">
        <w:rPr>
          <w:rFonts w:ascii="Sylfaen" w:eastAsia="Calibri" w:hAnsi="Sylfaen" w:cs="Times New Roman"/>
          <w:lang w:val="hy-AM"/>
        </w:rPr>
        <w:t>«ГОРНЕФТЕМАШ»</w:t>
      </w:r>
    </w:p>
    <w:p w:rsidR="00385206" w:rsidRPr="00B16C86" w:rsidRDefault="00B16C86" w:rsidP="00385206">
      <w:pPr>
        <w:jc w:val="both"/>
        <w:rPr>
          <w:rFonts w:ascii="Sylfaen" w:hAnsi="Sylfaen" w:cs="Sylfaen"/>
          <w:lang w:val="hy-AM"/>
        </w:rPr>
      </w:pPr>
      <w:r w:rsidRPr="00B16C86">
        <w:rPr>
          <w:rFonts w:ascii="Sylfaen" w:hAnsi="Sylfaen"/>
          <w:lang w:val="hy-AM"/>
        </w:rPr>
        <w:t>Р</w:t>
      </w:r>
      <w:proofErr w:type="spellStart"/>
      <w:r w:rsidRPr="00B16C86">
        <w:rPr>
          <w:rFonts w:ascii="Sylfaen" w:hAnsi="Sylfaen"/>
          <w:lang w:val="hy-AM"/>
        </w:rPr>
        <w:t>оссия</w:t>
      </w:r>
      <w:proofErr w:type="spellEnd"/>
      <w:r w:rsidR="00385206" w:rsidRPr="00B16C86">
        <w:rPr>
          <w:rFonts w:ascii="Sylfaen" w:hAnsi="Sylfaen"/>
          <w:lang w:val="hy-AM"/>
        </w:rPr>
        <w:t xml:space="preserve">, </w:t>
      </w:r>
      <w:r w:rsidRPr="00B16C86">
        <w:rPr>
          <w:rFonts w:ascii="Sylfaen" w:hAnsi="Sylfaen"/>
          <w:lang w:val="hy-AM"/>
        </w:rPr>
        <w:t>Тульская об., Г. Ясногорск, ул. Заводская, д.6</w:t>
      </w:r>
      <w:r w:rsidR="00385206" w:rsidRPr="00B16C86">
        <w:rPr>
          <w:rFonts w:ascii="Sylfaen" w:hAnsi="Sylfaen" w:cs="Sylfaen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B16C86" w:rsidRPr="00B16C86">
        <w:rPr>
          <w:rFonts w:ascii="Sylfaen" w:hAnsi="Sylfaen" w:cs="Sylfaen"/>
          <w:lang w:val="hy-AM"/>
        </w:rPr>
        <w:t xml:space="preserve">1580000  </w:t>
      </w:r>
      <w:r w:rsidR="00B16C86" w:rsidRPr="00E07471">
        <w:rPr>
          <w:rFonts w:ascii="Sylfaen" w:hAnsi="Sylfaen" w:cs="Sylfaen"/>
          <w:lang w:val="hy-AM"/>
        </w:rPr>
        <w:t>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A37894"/>
    <w:rsid w:val="00B16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</cp:revision>
  <dcterms:created xsi:type="dcterms:W3CDTF">2015-02-28T10:28:00Z</dcterms:created>
  <dcterms:modified xsi:type="dcterms:W3CDTF">2016-03-11T09:07:00Z</dcterms:modified>
</cp:coreProperties>
</file>