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A0E" w:rsidRPr="00C72ABE" w:rsidRDefault="00C44A0E" w:rsidP="00C44A0E">
      <w:pPr>
        <w:spacing w:after="240" w:line="360" w:lineRule="auto"/>
        <w:jc w:val="center"/>
        <w:rPr>
          <w:rFonts w:ascii="Sylfaen" w:hAnsi="Sylfaen"/>
          <w:b/>
          <w:i/>
          <w:lang w:val="af-ZA" w:eastAsia="ru-RU"/>
        </w:rPr>
      </w:pPr>
      <w:r w:rsidRPr="00C72ABE">
        <w:rPr>
          <w:rFonts w:ascii="Sylfaen" w:hAnsi="Sylfaen" w:cs="Sylfaen"/>
          <w:b/>
          <w:i/>
          <w:lang w:val="af-ZA" w:eastAsia="ru-RU"/>
        </w:rPr>
        <w:t>ՀԱՅՏԱՐԱՐՈՒԹՅՈՒՆ</w:t>
      </w:r>
      <w:r w:rsidRPr="00C72ABE">
        <w:rPr>
          <w:rFonts w:ascii="Sylfaen" w:hAnsi="Sylfaen"/>
          <w:b/>
          <w:i/>
          <w:lang w:val="af-ZA" w:eastAsia="ru-RU"/>
        </w:rPr>
        <w:t xml:space="preserve"> (</w:t>
      </w:r>
      <w:r w:rsidRPr="00C72ABE">
        <w:rPr>
          <w:rFonts w:ascii="Sylfaen" w:hAnsi="Sylfaen" w:cs="Sylfaen"/>
          <w:b/>
          <w:i/>
          <w:lang w:val="af-ZA" w:eastAsia="ru-RU"/>
        </w:rPr>
        <w:t>ՀԱՇՎԵՏՎՈՒԹՅՈՒՆ</w:t>
      </w:r>
      <w:r w:rsidRPr="00C72ABE">
        <w:rPr>
          <w:rFonts w:ascii="Sylfaen" w:hAnsi="Sylfaen"/>
          <w:b/>
          <w:i/>
          <w:lang w:val="af-ZA" w:eastAsia="ru-RU"/>
        </w:rPr>
        <w:t>)</w:t>
      </w:r>
    </w:p>
    <w:p w:rsidR="00C44A0E" w:rsidRPr="00C72ABE" w:rsidRDefault="008C330B" w:rsidP="00C44A0E">
      <w:pPr>
        <w:spacing w:after="240" w:line="360" w:lineRule="auto"/>
        <w:jc w:val="center"/>
        <w:rPr>
          <w:rFonts w:ascii="Sylfaen" w:hAnsi="Sylfaen"/>
          <w:sz w:val="20"/>
          <w:szCs w:val="20"/>
          <w:lang w:val="af-ZA" w:eastAsia="ru-RU"/>
        </w:rPr>
      </w:pPr>
      <w:r>
        <w:rPr>
          <w:rFonts w:ascii="Sylfaen" w:hAnsi="Sylfaen" w:cs="Sylfaen"/>
          <w:b/>
          <w:i/>
          <w:lang w:val="ru-RU" w:eastAsia="ru-RU"/>
        </w:rPr>
        <w:t>ՇՐՋԱՆԱԿԱՅԻՆ</w:t>
      </w:r>
      <w:r w:rsidRPr="008C330B">
        <w:rPr>
          <w:rFonts w:ascii="Sylfaen" w:hAnsi="Sylfaen" w:cs="Sylfaen"/>
          <w:b/>
          <w:i/>
          <w:lang w:val="af-ZA" w:eastAsia="ru-RU"/>
        </w:rPr>
        <w:t xml:space="preserve"> </w:t>
      </w:r>
      <w:r>
        <w:rPr>
          <w:rFonts w:ascii="Sylfaen" w:hAnsi="Sylfaen" w:cs="Sylfaen"/>
          <w:b/>
          <w:i/>
          <w:lang w:val="ru-RU" w:eastAsia="ru-RU"/>
        </w:rPr>
        <w:t>ՀԱՄԱՁԱՅՆԱԳՐՈՎ</w:t>
      </w:r>
      <w:r w:rsidR="00C44A0E" w:rsidRPr="00C72ABE">
        <w:rPr>
          <w:rFonts w:ascii="Sylfaen" w:hAnsi="Sylfaen"/>
          <w:b/>
          <w:i/>
          <w:lang w:val="af-ZA" w:eastAsia="ru-RU"/>
        </w:rPr>
        <w:t xml:space="preserve"> </w:t>
      </w:r>
      <w:r w:rsidR="00C44A0E" w:rsidRPr="00C72ABE">
        <w:rPr>
          <w:rFonts w:ascii="Sylfaen" w:hAnsi="Sylfaen" w:cs="Sylfaen"/>
          <w:b/>
          <w:i/>
          <w:lang w:val="af-ZA" w:eastAsia="ru-RU"/>
        </w:rPr>
        <w:t>ԿՆՔՎԱԾ</w:t>
      </w:r>
      <w:r w:rsidR="00C44A0E" w:rsidRPr="00C72ABE">
        <w:rPr>
          <w:rFonts w:ascii="Sylfaen" w:hAnsi="Sylfaen"/>
          <w:b/>
          <w:i/>
          <w:lang w:val="af-ZA" w:eastAsia="ru-RU"/>
        </w:rPr>
        <w:t xml:space="preserve"> </w:t>
      </w:r>
      <w:r w:rsidR="00C44A0E" w:rsidRPr="00C72ABE">
        <w:rPr>
          <w:rFonts w:ascii="Sylfaen" w:hAnsi="Sylfaen" w:cs="Sylfaen"/>
          <w:b/>
          <w:i/>
          <w:lang w:val="af-ZA" w:eastAsia="ru-RU"/>
        </w:rPr>
        <w:t>ՊԱՅՄԱՆԱԳՐԻ</w:t>
      </w:r>
      <w:r w:rsidR="00C44A0E" w:rsidRPr="00C72ABE">
        <w:rPr>
          <w:rFonts w:ascii="Sylfaen" w:hAnsi="Sylfaen"/>
          <w:b/>
          <w:i/>
          <w:lang w:val="af-ZA" w:eastAsia="ru-RU"/>
        </w:rPr>
        <w:t xml:space="preserve"> </w:t>
      </w:r>
      <w:r w:rsidR="00C44A0E" w:rsidRPr="00C72ABE">
        <w:rPr>
          <w:rFonts w:ascii="Sylfaen" w:hAnsi="Sylfaen" w:cs="Sylfaen"/>
          <w:b/>
          <w:i/>
          <w:lang w:val="af-ZA" w:eastAsia="ru-RU"/>
        </w:rPr>
        <w:t>ՄԱՍԻՆ</w:t>
      </w:r>
    </w:p>
    <w:p w:rsidR="00C44A0E" w:rsidRPr="00AD050B" w:rsidRDefault="008C330B" w:rsidP="00C44A0E">
      <w:pPr>
        <w:keepNext/>
        <w:spacing w:after="240" w:line="360" w:lineRule="auto"/>
        <w:jc w:val="center"/>
        <w:outlineLvl w:val="2"/>
        <w:rPr>
          <w:rFonts w:ascii="Sylfaen" w:hAnsi="Sylfaen"/>
          <w:b/>
          <w:lang w:val="af-ZA" w:eastAsia="ru-RU"/>
        </w:rPr>
      </w:pPr>
      <w:r>
        <w:rPr>
          <w:rFonts w:ascii="Sylfaen" w:hAnsi="Sylfaen" w:cs="Sylfaen"/>
          <w:b/>
          <w:i/>
          <w:lang w:val="ru-RU" w:eastAsia="ru-RU"/>
        </w:rPr>
        <w:t>ՇՐՋԱՆԱԿԱՅԻՆ</w:t>
      </w:r>
      <w:r w:rsidRPr="008C330B">
        <w:rPr>
          <w:rFonts w:ascii="Sylfaen" w:hAnsi="Sylfaen" w:cs="Sylfaen"/>
          <w:b/>
          <w:i/>
          <w:lang w:val="af-ZA" w:eastAsia="ru-RU"/>
        </w:rPr>
        <w:t xml:space="preserve"> </w:t>
      </w:r>
      <w:r>
        <w:rPr>
          <w:rFonts w:ascii="Sylfaen" w:hAnsi="Sylfaen" w:cs="Sylfaen"/>
          <w:b/>
          <w:i/>
          <w:lang w:val="ru-RU" w:eastAsia="ru-RU"/>
        </w:rPr>
        <w:t>ՀԱՄԱՁԱՅՆԱԳՐԻ</w:t>
      </w:r>
      <w:r w:rsidRPr="008C330B">
        <w:rPr>
          <w:rFonts w:ascii="Sylfaen" w:hAnsi="Sylfaen" w:cs="Sylfaen"/>
          <w:b/>
          <w:i/>
          <w:lang w:val="af-ZA" w:eastAsia="ru-RU"/>
        </w:rPr>
        <w:t xml:space="preserve"> </w:t>
      </w:r>
      <w:r w:rsidRPr="00C72ABE">
        <w:rPr>
          <w:rFonts w:ascii="Sylfaen" w:hAnsi="Sylfaen"/>
          <w:b/>
          <w:i/>
          <w:lang w:val="af-ZA" w:eastAsia="ru-RU"/>
        </w:rPr>
        <w:t xml:space="preserve"> </w:t>
      </w:r>
      <w:r w:rsidRPr="008C330B">
        <w:rPr>
          <w:rFonts w:ascii="Sylfaen" w:hAnsi="Sylfaen"/>
          <w:b/>
          <w:i/>
          <w:lang w:val="af-ZA" w:eastAsia="ru-RU"/>
        </w:rPr>
        <w:t xml:space="preserve"> </w:t>
      </w:r>
      <w:r w:rsidR="00C44A0E" w:rsidRPr="00C72ABE">
        <w:rPr>
          <w:rFonts w:ascii="Sylfaen" w:hAnsi="Sylfaen" w:cs="Sylfaen"/>
          <w:b/>
          <w:lang w:val="af-ZA" w:eastAsia="ru-RU"/>
        </w:rPr>
        <w:t>ԾԱԾԿԱԳԻՐԸ՝</w:t>
      </w:r>
      <w:r w:rsidR="00C44A0E">
        <w:rPr>
          <w:rFonts w:ascii="Sylfaen" w:hAnsi="Sylfaen"/>
          <w:b/>
          <w:lang w:val="af-ZA" w:eastAsia="ru-RU"/>
        </w:rPr>
        <w:t xml:space="preserve"> </w:t>
      </w:r>
      <w:r w:rsidRPr="008C330B">
        <w:rPr>
          <w:rFonts w:ascii="Sylfaen" w:hAnsi="Sylfaen" w:cs="Sylfaen"/>
          <w:b/>
          <w:i/>
          <w:lang w:val="ru-RU" w:eastAsia="ru-RU"/>
        </w:rPr>
        <w:t>ՀՀԱՄԿԳՇՀԱՊՁԲ-15/1-16/2</w:t>
      </w:r>
    </w:p>
    <w:p w:rsidR="00C44A0E" w:rsidRPr="00AA1694" w:rsidRDefault="00C44A0E" w:rsidP="00C44A0E">
      <w:pPr>
        <w:spacing w:after="240" w:line="360" w:lineRule="auto"/>
        <w:ind w:firstLine="709"/>
        <w:jc w:val="both"/>
        <w:rPr>
          <w:rFonts w:ascii="Sylfaen" w:hAnsi="Sylfaen"/>
          <w:sz w:val="22"/>
          <w:lang w:val="af-ZA"/>
        </w:rPr>
      </w:pPr>
      <w:r w:rsidRPr="00AA1694">
        <w:rPr>
          <w:rFonts w:ascii="Sylfaen" w:hAnsi="Sylfaen" w:cs="Sylfaen"/>
          <w:sz w:val="22"/>
          <w:lang w:val="af-ZA"/>
        </w:rPr>
        <w:t>Պատվիր</w:t>
      </w:r>
      <w:r>
        <w:rPr>
          <w:rFonts w:ascii="Sylfaen" w:hAnsi="Sylfaen" w:cs="Sylfaen"/>
          <w:sz w:val="22"/>
          <w:lang w:val="af-ZA"/>
        </w:rPr>
        <w:t xml:space="preserve">ատուն` </w:t>
      </w:r>
      <w:r w:rsidR="008C330B" w:rsidRPr="008C330B">
        <w:rPr>
          <w:rFonts w:ascii="Sylfaen" w:hAnsi="Sylfaen" w:cs="Sylfaen"/>
          <w:sz w:val="22"/>
          <w:lang w:val="af-ZA"/>
        </w:rPr>
        <w:t>« Կարբիի գյուղապետարան »</w:t>
      </w:r>
      <w:r w:rsidR="008C330B" w:rsidRPr="005F6333">
        <w:rPr>
          <w:rFonts w:ascii="GHEA Grapalat" w:hAnsi="GHEA Grapalat" w:cs="Sylfaen"/>
          <w:i/>
          <w:lang w:val="af-ZA"/>
        </w:rPr>
        <w:t xml:space="preserve"> </w:t>
      </w:r>
      <w:r w:rsidR="008C330B" w:rsidRPr="008C330B">
        <w:rPr>
          <w:rFonts w:ascii="GHEA Grapalat" w:hAnsi="GHEA Grapalat" w:cs="Sylfaen"/>
          <w:i/>
          <w:lang w:val="af-ZA"/>
        </w:rPr>
        <w:t xml:space="preserve"> </w:t>
      </w:r>
      <w:r w:rsidRPr="00AA1694">
        <w:rPr>
          <w:rFonts w:ascii="Sylfaen" w:hAnsi="Sylfaen" w:cs="Sylfaen"/>
          <w:sz w:val="22"/>
          <w:lang w:val="af-ZA"/>
        </w:rPr>
        <w:t xml:space="preserve">ՊՈԱԿ-ը, որը գտնվում է </w:t>
      </w:r>
      <w:r w:rsidR="008C330B" w:rsidRPr="008C330B">
        <w:rPr>
          <w:rFonts w:ascii="Sylfaen" w:hAnsi="Sylfaen" w:cs="Sylfaen"/>
          <w:sz w:val="22"/>
          <w:lang w:val="af-ZA"/>
        </w:rPr>
        <w:t xml:space="preserve">ՀՀ Արագածոտնի մարզ գ.Կարբի 3-րդ  փողոց թիվ 1  </w:t>
      </w:r>
      <w:r w:rsidR="008C330B" w:rsidRPr="00B42390">
        <w:rPr>
          <w:rFonts w:ascii="Sylfaen" w:hAnsi="Sylfaen" w:cs="Sylfaen"/>
          <w:i/>
          <w:color w:val="000000"/>
          <w:lang w:val="af-ZA"/>
        </w:rPr>
        <w:t>շենք</w:t>
      </w:r>
      <w:r w:rsidRPr="00AA1694">
        <w:rPr>
          <w:rFonts w:ascii="Sylfaen" w:hAnsi="Sylfaen" w:cs="Sylfaen"/>
          <w:sz w:val="22"/>
          <w:lang w:val="af-ZA"/>
        </w:rPr>
        <w:t xml:space="preserve"> հասցեում, ստորև ներկ</w:t>
      </w:r>
      <w:r>
        <w:rPr>
          <w:rFonts w:ascii="Sylfaen" w:hAnsi="Sylfaen" w:cs="Sylfaen"/>
          <w:sz w:val="22"/>
          <w:lang w:val="af-ZA"/>
        </w:rPr>
        <w:t xml:space="preserve">այացնում է </w:t>
      </w:r>
      <w:r w:rsidRPr="00C44A0E">
        <w:rPr>
          <w:rFonts w:ascii="Sylfaen" w:hAnsi="Sylfaen" w:cs="Sylfaen"/>
          <w:sz w:val="22"/>
          <w:lang w:val="af-ZA"/>
        </w:rPr>
        <w:t>ՀՀԱՄԿԳՇՀԱՊՁԲ-15/1-16/2</w:t>
      </w:r>
      <w:r w:rsidRPr="008C36EF">
        <w:rPr>
          <w:rFonts w:ascii="Sylfaen" w:hAnsi="Sylfaen" w:cs="Sylfaen"/>
          <w:sz w:val="22"/>
          <w:lang w:val="af-ZA"/>
        </w:rPr>
        <w:t xml:space="preserve"> </w:t>
      </w:r>
      <w:r>
        <w:rPr>
          <w:rFonts w:ascii="Sylfaen" w:hAnsi="Sylfaen" w:cs="Sylfaen"/>
          <w:sz w:val="22"/>
          <w:lang w:val="af-ZA"/>
        </w:rPr>
        <w:t xml:space="preserve">ծածկագրով հայտարարված </w:t>
      </w:r>
      <w:r>
        <w:rPr>
          <w:rFonts w:ascii="Sylfaen" w:hAnsi="Sylfaen" w:cs="Sylfaen"/>
          <w:sz w:val="22"/>
          <w:lang w:val="hy-AM"/>
        </w:rPr>
        <w:t>Շ</w:t>
      </w:r>
      <w:r w:rsidRPr="00AA1694">
        <w:rPr>
          <w:rFonts w:ascii="Sylfaen" w:hAnsi="Sylfaen" w:cs="Sylfaen"/>
          <w:sz w:val="22"/>
          <w:lang w:val="af-ZA"/>
        </w:rPr>
        <w:t>Հ ընթացակարգի արդյունքում կնքված պայմանագրի մասին տեղեկատվությունը։</w:t>
      </w:r>
    </w:p>
    <w:tbl>
      <w:tblPr>
        <w:tblW w:w="102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16"/>
        <w:gridCol w:w="245"/>
        <w:gridCol w:w="454"/>
        <w:gridCol w:w="93"/>
        <w:gridCol w:w="625"/>
        <w:gridCol w:w="168"/>
        <w:gridCol w:w="125"/>
        <w:gridCol w:w="26"/>
        <w:gridCol w:w="651"/>
        <w:gridCol w:w="11"/>
        <w:gridCol w:w="168"/>
        <w:gridCol w:w="593"/>
        <w:gridCol w:w="24"/>
        <w:gridCol w:w="126"/>
        <w:gridCol w:w="46"/>
        <w:gridCol w:w="392"/>
        <w:gridCol w:w="25"/>
        <w:gridCol w:w="67"/>
        <w:gridCol w:w="400"/>
        <w:gridCol w:w="397"/>
        <w:gridCol w:w="310"/>
        <w:gridCol w:w="157"/>
        <w:gridCol w:w="15"/>
        <w:gridCol w:w="45"/>
        <w:gridCol w:w="631"/>
        <w:gridCol w:w="174"/>
        <w:gridCol w:w="142"/>
        <w:gridCol w:w="248"/>
        <w:gridCol w:w="283"/>
        <w:gridCol w:w="156"/>
        <w:gridCol w:w="91"/>
        <w:gridCol w:w="235"/>
        <w:gridCol w:w="362"/>
        <w:gridCol w:w="65"/>
        <w:gridCol w:w="96"/>
        <w:gridCol w:w="173"/>
        <w:gridCol w:w="229"/>
        <w:gridCol w:w="111"/>
        <w:gridCol w:w="54"/>
        <w:gridCol w:w="519"/>
        <w:gridCol w:w="268"/>
        <w:gridCol w:w="744"/>
      </w:tblGrid>
      <w:tr w:rsidR="00C44A0E" w:rsidRPr="00D54B18" w:rsidTr="00C44A0E">
        <w:trPr>
          <w:trHeight w:val="148"/>
        </w:trPr>
        <w:tc>
          <w:tcPr>
            <w:tcW w:w="10260" w:type="dxa"/>
            <w:gridSpan w:val="42"/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  <w:lang w:val="af-ZA"/>
              </w:rPr>
            </w:pPr>
            <w:r w:rsidRPr="00D54B18">
              <w:rPr>
                <w:rFonts w:ascii="Sylfaen" w:hAnsi="Sylfaen"/>
                <w:b/>
                <w:bCs/>
                <w:sz w:val="18"/>
                <w:szCs w:val="14"/>
              </w:rPr>
              <w:t>Գ</w:t>
            </w:r>
            <w:r w:rsidRPr="00D54B18">
              <w:rPr>
                <w:rFonts w:ascii="Sylfaen" w:hAnsi="Sylfaen"/>
                <w:b/>
                <w:bCs/>
                <w:sz w:val="18"/>
                <w:szCs w:val="14"/>
                <w:lang w:val="hy-AM"/>
              </w:rPr>
              <w:t xml:space="preserve">նման </w:t>
            </w:r>
            <w:proofErr w:type="spellStart"/>
            <w:r w:rsidRPr="00D54B18">
              <w:rPr>
                <w:rFonts w:ascii="Sylfaen" w:hAnsi="Sylfaen"/>
                <w:b/>
                <w:bCs/>
                <w:sz w:val="18"/>
                <w:szCs w:val="14"/>
              </w:rPr>
              <w:t>առարկայի</w:t>
            </w:r>
            <w:proofErr w:type="spellEnd"/>
          </w:p>
        </w:tc>
      </w:tr>
      <w:tr w:rsidR="00C44A0E" w:rsidRPr="00D54B18" w:rsidTr="00C44A0E">
        <w:trPr>
          <w:trHeight w:val="111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C44A0E" w:rsidRPr="00C72ABE" w:rsidRDefault="00C44A0E" w:rsidP="005950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4"/>
              </w:rPr>
            </w:pPr>
            <w:proofErr w:type="spellStart"/>
            <w:r w:rsidRPr="00C72ABE">
              <w:rPr>
                <w:rFonts w:ascii="Sylfaen" w:hAnsi="Sylfaen"/>
                <w:b/>
                <w:bCs/>
                <w:sz w:val="16"/>
                <w:szCs w:val="14"/>
              </w:rPr>
              <w:t>Չափաբաժնի</w:t>
            </w:r>
            <w:proofErr w:type="spellEnd"/>
            <w:r w:rsidRPr="00C72ABE">
              <w:rPr>
                <w:rFonts w:ascii="Sylfaen" w:hAnsi="Sylfaen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C72ABE">
              <w:rPr>
                <w:rFonts w:ascii="Sylfaen" w:hAnsi="Sylfaen"/>
                <w:b/>
                <w:bCs/>
                <w:sz w:val="16"/>
                <w:szCs w:val="14"/>
              </w:rPr>
              <w:t>համարը</w:t>
            </w:r>
            <w:proofErr w:type="spellEnd"/>
          </w:p>
        </w:tc>
        <w:tc>
          <w:tcPr>
            <w:tcW w:w="1736" w:type="dxa"/>
            <w:gridSpan w:val="7"/>
            <w:vMerge w:val="restart"/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Անվանումը</w:t>
            </w:r>
            <w:proofErr w:type="spellEnd"/>
          </w:p>
        </w:tc>
        <w:tc>
          <w:tcPr>
            <w:tcW w:w="651" w:type="dxa"/>
            <w:vMerge w:val="restart"/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Չափ-ման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միա-վորը</w:t>
            </w:r>
            <w:proofErr w:type="spellEnd"/>
          </w:p>
        </w:tc>
        <w:tc>
          <w:tcPr>
            <w:tcW w:w="1385" w:type="dxa"/>
            <w:gridSpan w:val="8"/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Քանակը</w:t>
            </w:r>
            <w:proofErr w:type="spellEnd"/>
            <w:r w:rsidRPr="00D54B18">
              <w:rPr>
                <w:rStyle w:val="FootnoteReference"/>
                <w:rFonts w:ascii="Sylfaen" w:hAnsi="Sylfaen" w:cs="Sylfaen"/>
                <w:b/>
                <w:sz w:val="18"/>
                <w:szCs w:val="14"/>
              </w:rPr>
              <w:footnoteReference w:id="1"/>
            </w:r>
          </w:p>
        </w:tc>
        <w:tc>
          <w:tcPr>
            <w:tcW w:w="2586" w:type="dxa"/>
            <w:gridSpan w:val="11"/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Նախահաշվային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գինը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</w:p>
        </w:tc>
        <w:tc>
          <w:tcPr>
            <w:tcW w:w="1690" w:type="dxa"/>
            <w:gridSpan w:val="9"/>
            <w:vMerge w:val="restart"/>
            <w:shd w:val="clear" w:color="auto" w:fill="auto"/>
            <w:vAlign w:val="center"/>
          </w:tcPr>
          <w:p w:rsidR="00C44A0E" w:rsidRPr="00D54B18" w:rsidRDefault="00C44A0E" w:rsidP="005950D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Համառոտ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նկարագրությունը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(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տեխնիկական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բնութագիր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)</w:t>
            </w:r>
          </w:p>
        </w:tc>
        <w:tc>
          <w:tcPr>
            <w:tcW w:w="1696" w:type="dxa"/>
            <w:gridSpan w:val="5"/>
            <w:vMerge w:val="restart"/>
            <w:shd w:val="clear" w:color="auto" w:fill="auto"/>
            <w:vAlign w:val="center"/>
          </w:tcPr>
          <w:p w:rsidR="00C44A0E" w:rsidRPr="00D54B18" w:rsidRDefault="00C44A0E" w:rsidP="005950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/>
                <w:b/>
                <w:bCs/>
                <w:sz w:val="18"/>
                <w:szCs w:val="14"/>
              </w:rPr>
              <w:t>Պայմանագրով</w:t>
            </w:r>
            <w:proofErr w:type="spellEnd"/>
            <w:r w:rsidRPr="00D54B18">
              <w:rPr>
                <w:rFonts w:ascii="Sylfaen" w:hAnsi="Sylfaen"/>
                <w:b/>
                <w:bCs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/>
                <w:b/>
                <w:bCs/>
                <w:sz w:val="18"/>
                <w:szCs w:val="14"/>
              </w:rPr>
              <w:t>նախատեսված</w:t>
            </w:r>
            <w:proofErr w:type="spellEnd"/>
            <w:r w:rsidRPr="00D54B18">
              <w:rPr>
                <w:rFonts w:ascii="Sylfaen" w:hAnsi="Sylfaen"/>
                <w:b/>
                <w:bCs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համառոտ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նկարագրությունը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(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տեխնիկական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բնութագիր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)</w:t>
            </w:r>
          </w:p>
        </w:tc>
      </w:tr>
      <w:tr w:rsidR="00C44A0E" w:rsidRPr="00D54B18" w:rsidTr="00C44A0E">
        <w:trPr>
          <w:trHeight w:val="177"/>
        </w:trPr>
        <w:tc>
          <w:tcPr>
            <w:tcW w:w="516" w:type="dxa"/>
            <w:vMerge/>
            <w:shd w:val="clear" w:color="auto" w:fill="auto"/>
            <w:vAlign w:val="center"/>
          </w:tcPr>
          <w:p w:rsidR="00C44A0E" w:rsidRPr="00D54B18" w:rsidRDefault="00C44A0E" w:rsidP="005950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4"/>
              </w:rPr>
            </w:pPr>
          </w:p>
        </w:tc>
        <w:tc>
          <w:tcPr>
            <w:tcW w:w="1736" w:type="dxa"/>
            <w:gridSpan w:val="7"/>
            <w:vMerge/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  <w:tc>
          <w:tcPr>
            <w:tcW w:w="651" w:type="dxa"/>
            <w:vMerge/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  <w:tc>
          <w:tcPr>
            <w:tcW w:w="772" w:type="dxa"/>
            <w:gridSpan w:val="3"/>
            <w:vMerge w:val="restart"/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2"/>
              </w:rPr>
            </w:pPr>
            <w:proofErr w:type="spellStart"/>
            <w:r w:rsidRPr="00D54B18">
              <w:rPr>
                <w:rFonts w:ascii="Sylfaen" w:hAnsi="Sylfaen" w:cs="Sylfaen"/>
                <w:b/>
                <w:sz w:val="16"/>
                <w:szCs w:val="12"/>
              </w:rPr>
              <w:t>Առկա</w:t>
            </w:r>
            <w:proofErr w:type="spellEnd"/>
            <w:r w:rsidRPr="00D54B18">
              <w:rPr>
                <w:rFonts w:ascii="Sylfaen" w:hAnsi="Sylfaen" w:cs="Sylfaen"/>
                <w:b/>
                <w:sz w:val="16"/>
                <w:szCs w:val="12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6"/>
                <w:szCs w:val="12"/>
              </w:rPr>
              <w:t>ֆինանսական</w:t>
            </w:r>
            <w:proofErr w:type="spellEnd"/>
            <w:r w:rsidRPr="00D54B18">
              <w:rPr>
                <w:rFonts w:ascii="Sylfaen" w:hAnsi="Sylfaen" w:cs="Sylfaen"/>
                <w:b/>
                <w:sz w:val="16"/>
                <w:szCs w:val="12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6"/>
                <w:szCs w:val="12"/>
              </w:rPr>
              <w:t>միջոցներով</w:t>
            </w:r>
            <w:proofErr w:type="spellEnd"/>
            <w:r w:rsidRPr="00D54B18">
              <w:rPr>
                <w:rStyle w:val="FootnoteReference"/>
                <w:rFonts w:ascii="Sylfaen" w:hAnsi="Sylfaen"/>
                <w:b/>
                <w:sz w:val="16"/>
                <w:szCs w:val="12"/>
              </w:rPr>
              <w:footnoteReference w:id="2"/>
            </w:r>
          </w:p>
        </w:tc>
        <w:tc>
          <w:tcPr>
            <w:tcW w:w="613" w:type="dxa"/>
            <w:gridSpan w:val="5"/>
            <w:vMerge w:val="restart"/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2"/>
              </w:rPr>
            </w:pPr>
            <w:proofErr w:type="spellStart"/>
            <w:r w:rsidRPr="00D54B18">
              <w:rPr>
                <w:rFonts w:ascii="Sylfaen" w:hAnsi="Sylfaen" w:cs="Sylfaen"/>
                <w:b/>
                <w:sz w:val="16"/>
                <w:szCs w:val="12"/>
              </w:rPr>
              <w:t>ընդհանուր</w:t>
            </w:r>
            <w:proofErr w:type="spellEnd"/>
          </w:p>
        </w:tc>
        <w:tc>
          <w:tcPr>
            <w:tcW w:w="2586" w:type="dxa"/>
            <w:gridSpan w:val="11"/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/ՀՀ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դրամ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>/</w:t>
            </w:r>
          </w:p>
        </w:tc>
        <w:tc>
          <w:tcPr>
            <w:tcW w:w="1690" w:type="dxa"/>
            <w:gridSpan w:val="9"/>
            <w:vMerge/>
            <w:shd w:val="clear" w:color="auto" w:fill="auto"/>
          </w:tcPr>
          <w:p w:rsidR="00C44A0E" w:rsidRPr="00D54B18" w:rsidRDefault="00C44A0E" w:rsidP="005950D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  <w:tc>
          <w:tcPr>
            <w:tcW w:w="1696" w:type="dxa"/>
            <w:gridSpan w:val="5"/>
            <w:vMerge/>
            <w:shd w:val="clear" w:color="auto" w:fill="auto"/>
          </w:tcPr>
          <w:p w:rsidR="00C44A0E" w:rsidRPr="00D54B18" w:rsidRDefault="00C44A0E" w:rsidP="005950D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</w:tr>
      <w:tr w:rsidR="00C44A0E" w:rsidRPr="00D54B18" w:rsidTr="00C44A0E">
        <w:trPr>
          <w:trHeight w:val="279"/>
        </w:trPr>
        <w:tc>
          <w:tcPr>
            <w:tcW w:w="5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4"/>
              </w:rPr>
            </w:pPr>
          </w:p>
        </w:tc>
        <w:tc>
          <w:tcPr>
            <w:tcW w:w="17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  <w:tc>
          <w:tcPr>
            <w:tcW w:w="6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  <w:tc>
          <w:tcPr>
            <w:tcW w:w="7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  <w:tc>
          <w:tcPr>
            <w:tcW w:w="6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  <w:tc>
          <w:tcPr>
            <w:tcW w:w="13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Առկա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ֆինանսական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միջոցներով</w:t>
            </w:r>
            <w:proofErr w:type="spellEnd"/>
            <w:r w:rsidRPr="00D54B18">
              <w:rPr>
                <w:rStyle w:val="FootnoteReference"/>
                <w:rFonts w:ascii="Sylfaen" w:hAnsi="Sylfaen"/>
                <w:b/>
                <w:sz w:val="18"/>
                <w:szCs w:val="14"/>
              </w:rPr>
              <w:footnoteReference w:id="3"/>
            </w:r>
          </w:p>
        </w:tc>
        <w:tc>
          <w:tcPr>
            <w:tcW w:w="12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ընդհանուր</w:t>
            </w:r>
            <w:proofErr w:type="spellEnd"/>
          </w:p>
        </w:tc>
        <w:tc>
          <w:tcPr>
            <w:tcW w:w="169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C44A0E" w:rsidRPr="00D54B18" w:rsidRDefault="00C44A0E" w:rsidP="005950D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  <w:tc>
          <w:tcPr>
            <w:tcW w:w="16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44A0E" w:rsidRPr="00D54B18" w:rsidRDefault="00C44A0E" w:rsidP="005950D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</w:tr>
      <w:tr w:rsidR="00C44A0E" w:rsidRPr="00C44A0E" w:rsidTr="00C44A0E">
        <w:trPr>
          <w:trHeight w:val="41"/>
        </w:trPr>
        <w:tc>
          <w:tcPr>
            <w:tcW w:w="516" w:type="dxa"/>
            <w:shd w:val="clear" w:color="auto" w:fill="auto"/>
            <w:vAlign w:val="center"/>
          </w:tcPr>
          <w:p w:rsidR="00C44A0E" w:rsidRPr="00C44A0E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4"/>
                <w:lang w:val="ru-RU"/>
              </w:rPr>
              <w:t>1</w:t>
            </w:r>
          </w:p>
        </w:tc>
        <w:tc>
          <w:tcPr>
            <w:tcW w:w="17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553B6A" w:rsidRDefault="00C44A0E" w:rsidP="005950DC">
            <w:pPr>
              <w:pStyle w:val="BodyTextIndent2"/>
              <w:ind w:firstLine="0"/>
              <w:jc w:val="left"/>
              <w:rPr>
                <w:rFonts w:ascii="Sylfaen" w:hAnsi="Sylfaen"/>
                <w:sz w:val="16"/>
                <w:szCs w:val="14"/>
                <w:lang w:val="en-US"/>
              </w:rPr>
            </w:pPr>
            <w:r w:rsidRPr="00553B6A">
              <w:rPr>
                <w:rFonts w:ascii="Sylfaen" w:hAnsi="Sylfaen"/>
                <w:sz w:val="16"/>
                <w:szCs w:val="14"/>
                <w:lang w:val="en-US"/>
              </w:rPr>
              <w:t xml:space="preserve">    </w:t>
            </w:r>
            <w:proofErr w:type="spellStart"/>
            <w:r w:rsidRPr="00D6414A">
              <w:rPr>
                <w:rFonts w:ascii="Sylfaen" w:hAnsi="Sylfaen"/>
                <w:sz w:val="16"/>
                <w:szCs w:val="14"/>
                <w:lang w:val="en-US"/>
              </w:rPr>
              <w:t>Բենզին</w:t>
            </w:r>
            <w:proofErr w:type="spellEnd"/>
            <w:r w:rsidRPr="00D6414A">
              <w:rPr>
                <w:rFonts w:ascii="Sylfaen" w:hAnsi="Sylfaen"/>
                <w:sz w:val="16"/>
                <w:szCs w:val="14"/>
                <w:lang w:val="en-US"/>
              </w:rPr>
              <w:t xml:space="preserve"> /</w:t>
            </w:r>
            <w:proofErr w:type="spellStart"/>
            <w:r w:rsidRPr="00D6414A">
              <w:rPr>
                <w:rFonts w:ascii="Sylfaen" w:hAnsi="Sylfaen"/>
                <w:sz w:val="16"/>
                <w:szCs w:val="14"/>
                <w:lang w:val="en-US"/>
              </w:rPr>
              <w:t>ռեգուլյար</w:t>
            </w:r>
            <w:proofErr w:type="spellEnd"/>
            <w:r>
              <w:rPr>
                <w:rFonts w:ascii="Sylfaen" w:hAnsi="Sylfaen"/>
                <w:sz w:val="16"/>
                <w:szCs w:val="14"/>
                <w:lang w:val="en-US"/>
              </w:rPr>
              <w:t>/</w:t>
            </w:r>
          </w:p>
        </w:tc>
        <w:tc>
          <w:tcPr>
            <w:tcW w:w="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6414A" w:rsidRDefault="00C44A0E" w:rsidP="005950DC">
            <w:pPr>
              <w:jc w:val="center"/>
              <w:rPr>
                <w:rFonts w:ascii="Sylfaen" w:hAnsi="Sylfaen"/>
                <w:sz w:val="16"/>
                <w:szCs w:val="14"/>
              </w:rPr>
            </w:pPr>
            <w:proofErr w:type="spellStart"/>
            <w:r w:rsidRPr="00D6414A">
              <w:rPr>
                <w:rFonts w:ascii="Sylfaen" w:hAnsi="Sylfaen"/>
                <w:sz w:val="16"/>
                <w:szCs w:val="14"/>
              </w:rPr>
              <w:t>Լիտր</w:t>
            </w:r>
            <w:proofErr w:type="spellEnd"/>
          </w:p>
        </w:tc>
        <w:tc>
          <w:tcPr>
            <w:tcW w:w="7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C44A0E" w:rsidRDefault="00C44A0E" w:rsidP="005950DC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r>
              <w:rPr>
                <w:rFonts w:ascii="Sylfaen" w:hAnsi="Sylfaen"/>
                <w:sz w:val="16"/>
                <w:szCs w:val="14"/>
                <w:lang w:val="ru-RU" w:eastAsia="ru-RU"/>
              </w:rPr>
              <w:t>3500</w:t>
            </w:r>
          </w:p>
        </w:tc>
        <w:tc>
          <w:tcPr>
            <w:tcW w:w="6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C44A0E" w:rsidRDefault="00C44A0E" w:rsidP="005950DC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r>
              <w:rPr>
                <w:rFonts w:ascii="Sylfaen" w:hAnsi="Sylfaen"/>
                <w:sz w:val="16"/>
                <w:szCs w:val="14"/>
                <w:lang w:val="ru-RU" w:eastAsia="ru-RU"/>
              </w:rPr>
              <w:t>3500</w:t>
            </w:r>
          </w:p>
        </w:tc>
        <w:tc>
          <w:tcPr>
            <w:tcW w:w="13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8C330B" w:rsidRDefault="008C330B" w:rsidP="005950DC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r>
              <w:rPr>
                <w:rFonts w:ascii="Sylfaen" w:hAnsi="Sylfaen"/>
                <w:sz w:val="16"/>
                <w:szCs w:val="14"/>
                <w:lang w:val="ru-RU" w:eastAsia="ru-RU"/>
              </w:rPr>
              <w:t>320</w:t>
            </w:r>
          </w:p>
        </w:tc>
        <w:tc>
          <w:tcPr>
            <w:tcW w:w="12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8C330B" w:rsidRDefault="008C330B" w:rsidP="005950DC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r>
              <w:rPr>
                <w:rFonts w:ascii="Sylfaen" w:hAnsi="Sylfaen"/>
                <w:sz w:val="16"/>
                <w:szCs w:val="14"/>
                <w:lang w:val="ru-RU" w:eastAsia="ru-RU"/>
              </w:rPr>
              <w:t>320</w:t>
            </w:r>
          </w:p>
        </w:tc>
        <w:tc>
          <w:tcPr>
            <w:tcW w:w="16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C44A0E" w:rsidRDefault="00C44A0E" w:rsidP="005950DC">
            <w:pPr>
              <w:jc w:val="both"/>
              <w:rPr>
                <w:rFonts w:ascii="GHEA Grapalat" w:hAnsi="GHEA Grapalat"/>
                <w:color w:val="000000"/>
                <w:sz w:val="10"/>
                <w:szCs w:val="20"/>
                <w:lang w:val="hy-AM"/>
              </w:rPr>
            </w:pP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Արտաքինտեսքը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`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մաքուրևպարզ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օկտանայինթիվըորոշվածհետազոտականմեթոդով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`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ոչպակաս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91,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շարժիչայինմեթոդով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`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ոչպակաս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81,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բենզինիհագեցածգոլորշիներիճնշումը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>` 45-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իցմինչև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100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կՊա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կապարիպարունակությունը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5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մգ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>/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դմ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vertAlign w:val="superscript"/>
                <w:lang w:val="hy-AM"/>
              </w:rPr>
              <w:t>3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>-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իցոչավելի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բենզոլիծավալայինմասը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1 %-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իցոչավելի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խտությունը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>` 15</w:t>
            </w:r>
            <w:r w:rsidRPr="00C44A0E">
              <w:rPr>
                <w:rStyle w:val="apple-converted-space"/>
                <w:color w:val="000000"/>
                <w:sz w:val="10"/>
                <w:szCs w:val="20"/>
                <w:shd w:val="clear" w:color="auto" w:fill="FFFFFF"/>
                <w:lang w:val="hy-AM"/>
              </w:rPr>
              <w:t> 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vertAlign w:val="superscript"/>
                <w:lang w:val="hy-AM"/>
              </w:rPr>
              <w:t>0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C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ջերմաստիճանում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>` 720-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իցմինչև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775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կգ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>/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մ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vertAlign w:val="superscript"/>
                <w:lang w:val="hy-AM"/>
              </w:rPr>
              <w:t>3</w:t>
            </w:r>
            <w:r w:rsidRPr="00C44A0E">
              <w:rPr>
                <w:rStyle w:val="apple-converted-space"/>
                <w:color w:val="000000"/>
                <w:sz w:val="10"/>
                <w:szCs w:val="20"/>
                <w:shd w:val="clear" w:color="auto" w:fill="FFFFFF"/>
                <w:vertAlign w:val="superscript"/>
                <w:lang w:val="hy-AM"/>
              </w:rPr>
              <w:t> 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ծծմբիպարունակությունը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` 10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մգ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>/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կգ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>-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իցոչավելի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թթվածնիզանգվածայինմասը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>` 2,7 %-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իցոչավելի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օքսիդիչներիծավալայինմասը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ոչավելի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`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մեթանոլ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-3 %,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էթանոլ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-5 %,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իզոպրոպիլսպիրտ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-10%,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իզոբուտիլսպիրտ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-10 %,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եռաբութիլսպիրտ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-7 %,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եթերներ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(C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vertAlign w:val="superscript"/>
                <w:lang w:val="hy-AM"/>
              </w:rPr>
              <w:t>5</w:t>
            </w:r>
            <w:r w:rsidRPr="00C44A0E">
              <w:rPr>
                <w:rStyle w:val="apple-converted-space"/>
                <w:color w:val="000000"/>
                <w:sz w:val="10"/>
                <w:szCs w:val="20"/>
                <w:shd w:val="clear" w:color="auto" w:fill="FFFFFF"/>
                <w:lang w:val="hy-AM"/>
              </w:rPr>
              <w:t> 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ևավելի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)-15 %,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այլօքսիդիչներ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-10 %,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անվտանգությունը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մակնշումըևփաթեթավորումը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`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ըստՀՀկառավարության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2004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թ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.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նոյեմբերի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11-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ի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N 1592-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Նորոշմամբհաստատված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«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Ներքինայրմանշարժիչայինվառելիքներիտեխնիկականկանոնակարգի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>»: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C44A0E" w:rsidRDefault="00C44A0E" w:rsidP="005950DC">
            <w:pPr>
              <w:jc w:val="both"/>
              <w:rPr>
                <w:rFonts w:ascii="GHEA Grapalat" w:hAnsi="GHEA Grapalat"/>
                <w:color w:val="000000"/>
                <w:sz w:val="10"/>
                <w:szCs w:val="20"/>
                <w:lang w:val="hy-AM"/>
              </w:rPr>
            </w:pP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Արտաքինտեսքը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`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մաքուրևպարզ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օկտանայինթիվըորոշվածհետազոտականմեթոդով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`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ոչպակաս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91,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շարժիչայինմեթոդով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`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ոչպակաս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81,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բենզինիհագեցածգոլորշիներիճնշումը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>` 45-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իցմինչև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100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կՊա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կապարիպարունակությունը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5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մգ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>/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դմ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vertAlign w:val="superscript"/>
                <w:lang w:val="hy-AM"/>
              </w:rPr>
              <w:t>3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>-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իցոչավելի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բենզոլիծավալայինմասը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1 %-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իցոչավելի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խտությունը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>` 15</w:t>
            </w:r>
            <w:r w:rsidRPr="00C44A0E">
              <w:rPr>
                <w:rStyle w:val="apple-converted-space"/>
                <w:color w:val="000000"/>
                <w:sz w:val="10"/>
                <w:szCs w:val="20"/>
                <w:shd w:val="clear" w:color="auto" w:fill="FFFFFF"/>
                <w:lang w:val="hy-AM"/>
              </w:rPr>
              <w:t> 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vertAlign w:val="superscript"/>
                <w:lang w:val="hy-AM"/>
              </w:rPr>
              <w:t>0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C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ջերմաստիճանում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>` 720-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իցմինչև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775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կգ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>/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մ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vertAlign w:val="superscript"/>
                <w:lang w:val="hy-AM"/>
              </w:rPr>
              <w:t>3</w:t>
            </w:r>
            <w:r w:rsidRPr="00C44A0E">
              <w:rPr>
                <w:rStyle w:val="apple-converted-space"/>
                <w:color w:val="000000"/>
                <w:sz w:val="10"/>
                <w:szCs w:val="20"/>
                <w:shd w:val="clear" w:color="auto" w:fill="FFFFFF"/>
                <w:vertAlign w:val="superscript"/>
                <w:lang w:val="hy-AM"/>
              </w:rPr>
              <w:t> 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ծծմբիպարունակությունը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` 10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մգ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>/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կգ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>-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իցոչավելի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թթվածնիզանգվածայինմասը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>` 2,7 %-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իցոչավելի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օքսիդիչներիծավալայինմասը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ոչավելի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`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մեթանոլ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-3 %,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էթանոլ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-5 %,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իզոպրոպիլսպիրտ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-10%,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իզոբուտիլսպիրտ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-10 %,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եռաբութիլսպիրտ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-7 %,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եթերներ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(C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vertAlign w:val="superscript"/>
                <w:lang w:val="hy-AM"/>
              </w:rPr>
              <w:t>5</w:t>
            </w:r>
            <w:r w:rsidRPr="00C44A0E">
              <w:rPr>
                <w:rStyle w:val="apple-converted-space"/>
                <w:color w:val="000000"/>
                <w:sz w:val="10"/>
                <w:szCs w:val="20"/>
                <w:shd w:val="clear" w:color="auto" w:fill="FFFFFF"/>
                <w:lang w:val="hy-AM"/>
              </w:rPr>
              <w:t> 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ևավելի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)-15 %,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այլօքսիդիչներ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-10 %,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անվտանգությունը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մակնշումըևփաթեթավորումը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`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ըստՀՀկառավարության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2004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թ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.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նոյեմբերի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11-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ի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N 1592-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Նորոշմամբհաստատված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«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Ներքինայրմանշարժիչայինվառելիքներիտեխնիկականկանոնակարգի</w:t>
            </w:r>
            <w:r w:rsidRPr="00C44A0E">
              <w:rPr>
                <w:rFonts w:ascii="GHEA Grapalat" w:hAnsi="GHEA Grapalat"/>
                <w:color w:val="000000"/>
                <w:sz w:val="10"/>
                <w:szCs w:val="20"/>
                <w:shd w:val="clear" w:color="auto" w:fill="FFFFFF"/>
                <w:lang w:val="hy-AM"/>
              </w:rPr>
              <w:t>»:</w:t>
            </w:r>
          </w:p>
        </w:tc>
      </w:tr>
      <w:tr w:rsidR="008C330B" w:rsidRPr="00C44A0E" w:rsidTr="00C44A0E">
        <w:trPr>
          <w:trHeight w:val="41"/>
        </w:trPr>
        <w:tc>
          <w:tcPr>
            <w:tcW w:w="516" w:type="dxa"/>
            <w:shd w:val="clear" w:color="auto" w:fill="auto"/>
            <w:vAlign w:val="center"/>
          </w:tcPr>
          <w:p w:rsidR="008C330B" w:rsidRPr="00C44A0E" w:rsidRDefault="008C330B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4"/>
                <w:lang w:val="ru-RU"/>
              </w:rPr>
              <w:t>2</w:t>
            </w:r>
          </w:p>
        </w:tc>
        <w:tc>
          <w:tcPr>
            <w:tcW w:w="17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30B" w:rsidRPr="00D6414A" w:rsidRDefault="008C330B" w:rsidP="005950DC">
            <w:pPr>
              <w:jc w:val="center"/>
              <w:rPr>
                <w:rFonts w:ascii="Sylfaen" w:hAnsi="Sylfaen"/>
                <w:sz w:val="16"/>
                <w:szCs w:val="14"/>
              </w:rPr>
            </w:pPr>
            <w:proofErr w:type="spellStart"/>
            <w:r w:rsidRPr="00D6414A">
              <w:rPr>
                <w:rFonts w:ascii="Sylfaen" w:hAnsi="Sylfaen"/>
                <w:sz w:val="16"/>
                <w:szCs w:val="14"/>
              </w:rPr>
              <w:t>Ավտոմոբիլային</w:t>
            </w:r>
            <w:proofErr w:type="spellEnd"/>
          </w:p>
          <w:p w:rsidR="008C330B" w:rsidRPr="00D6414A" w:rsidRDefault="008C330B" w:rsidP="005950DC">
            <w:pPr>
              <w:jc w:val="center"/>
              <w:rPr>
                <w:rFonts w:ascii="Sylfaen" w:hAnsi="Sylfaen"/>
                <w:sz w:val="16"/>
                <w:szCs w:val="14"/>
              </w:rPr>
            </w:pPr>
            <w:proofErr w:type="spellStart"/>
            <w:r w:rsidRPr="00D6414A">
              <w:rPr>
                <w:rFonts w:ascii="Sylfaen" w:hAnsi="Sylfaen"/>
                <w:sz w:val="16"/>
                <w:szCs w:val="14"/>
              </w:rPr>
              <w:t>դիզելային</w:t>
            </w:r>
            <w:proofErr w:type="spellEnd"/>
            <w:r w:rsidRPr="00D6414A">
              <w:rPr>
                <w:rFonts w:ascii="Sylfaen" w:hAnsi="Sylfaen"/>
                <w:sz w:val="16"/>
                <w:szCs w:val="14"/>
              </w:rPr>
              <w:t xml:space="preserve"> </w:t>
            </w:r>
            <w:proofErr w:type="spellStart"/>
            <w:r w:rsidRPr="00D6414A">
              <w:rPr>
                <w:rFonts w:ascii="Sylfaen" w:hAnsi="Sylfaen"/>
                <w:sz w:val="16"/>
                <w:szCs w:val="14"/>
              </w:rPr>
              <w:t>վառելիք</w:t>
            </w:r>
            <w:proofErr w:type="spellEnd"/>
          </w:p>
        </w:tc>
        <w:tc>
          <w:tcPr>
            <w:tcW w:w="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30B" w:rsidRPr="00D6414A" w:rsidRDefault="008C330B" w:rsidP="005950DC">
            <w:pPr>
              <w:jc w:val="center"/>
              <w:rPr>
                <w:rFonts w:ascii="Sylfaen" w:hAnsi="Sylfaen"/>
                <w:sz w:val="16"/>
                <w:szCs w:val="14"/>
              </w:rPr>
            </w:pPr>
            <w:proofErr w:type="spellStart"/>
            <w:r w:rsidRPr="00D6414A">
              <w:rPr>
                <w:rFonts w:ascii="Sylfaen" w:hAnsi="Sylfaen"/>
                <w:sz w:val="16"/>
                <w:szCs w:val="14"/>
              </w:rPr>
              <w:t>Լիտր</w:t>
            </w:r>
            <w:proofErr w:type="spellEnd"/>
          </w:p>
        </w:tc>
        <w:tc>
          <w:tcPr>
            <w:tcW w:w="7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30B" w:rsidRPr="00C44A0E" w:rsidRDefault="008C330B" w:rsidP="005950DC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r>
              <w:rPr>
                <w:rFonts w:ascii="Sylfaen" w:hAnsi="Sylfaen"/>
                <w:sz w:val="16"/>
                <w:szCs w:val="14"/>
                <w:lang w:val="ru-RU" w:eastAsia="ru-RU"/>
              </w:rPr>
              <w:t>1200</w:t>
            </w:r>
          </w:p>
        </w:tc>
        <w:tc>
          <w:tcPr>
            <w:tcW w:w="6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30B" w:rsidRPr="00C44A0E" w:rsidRDefault="008C330B" w:rsidP="005950DC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r>
              <w:rPr>
                <w:rFonts w:ascii="Sylfaen" w:hAnsi="Sylfaen"/>
                <w:sz w:val="16"/>
                <w:szCs w:val="14"/>
                <w:lang w:val="ru-RU" w:eastAsia="ru-RU"/>
              </w:rPr>
              <w:t>1200</w:t>
            </w:r>
          </w:p>
        </w:tc>
        <w:tc>
          <w:tcPr>
            <w:tcW w:w="13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30B" w:rsidRPr="008C330B" w:rsidRDefault="008C330B" w:rsidP="005950DC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r>
              <w:rPr>
                <w:rFonts w:ascii="Sylfaen" w:hAnsi="Sylfaen"/>
                <w:sz w:val="16"/>
                <w:szCs w:val="14"/>
                <w:lang w:val="ru-RU" w:eastAsia="ru-RU"/>
              </w:rPr>
              <w:t>320</w:t>
            </w:r>
          </w:p>
        </w:tc>
        <w:tc>
          <w:tcPr>
            <w:tcW w:w="12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30B" w:rsidRPr="008C330B" w:rsidRDefault="008C330B" w:rsidP="005950DC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r>
              <w:rPr>
                <w:rFonts w:ascii="Sylfaen" w:hAnsi="Sylfaen"/>
                <w:sz w:val="16"/>
                <w:szCs w:val="14"/>
                <w:lang w:val="ru-RU" w:eastAsia="ru-RU"/>
              </w:rPr>
              <w:t>320</w:t>
            </w:r>
          </w:p>
        </w:tc>
        <w:tc>
          <w:tcPr>
            <w:tcW w:w="16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30B" w:rsidRPr="00C44A0E" w:rsidRDefault="008C330B" w:rsidP="005950DC">
            <w:pPr>
              <w:jc w:val="both"/>
              <w:rPr>
                <w:rFonts w:ascii="GHEA Grapalat" w:hAnsi="GHEA Grapalat"/>
                <w:color w:val="000000"/>
                <w:sz w:val="10"/>
                <w:szCs w:val="20"/>
                <w:lang w:val="hy-AM"/>
              </w:rPr>
            </w:pP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Ցետանային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թիվը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51-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ից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ոչ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պակաս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ցետանային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ցուցիչը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-46-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ից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ոչ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պակաս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խտությունը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150 C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ջերմաստիճանում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820-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ից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մինչև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845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կգ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/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մ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3,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ծծմբի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պարունակությունը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350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մգ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/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կգ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-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ից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ոչ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ավելի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բռնկման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ջերմաստիճանը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55 0C-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ից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ոչ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ցածր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ածխածնի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մնացորդը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10%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նստվածքում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0,3%-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ից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ոչ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ավելի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մածուցիկությունը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40 0C-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ում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` 2,0-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ից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մինչև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4,5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մմ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2  /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վ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պղտորման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ջերմաստիճանը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` 00 C-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ից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ոչ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բարձր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անվտանգությունը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մակնշումը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և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փաթեթավորումը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`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ըստ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ՀՀ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կառավարության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2004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թ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.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նոյեմբերի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11-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ի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N 1592-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Ն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որոշմամբ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հաստատված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«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Ներքին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այրման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շարժիչային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վառելիքների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տեխնիկական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կանոնակարգի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»:</w:t>
            </w:r>
          </w:p>
        </w:tc>
        <w:tc>
          <w:tcPr>
            <w:tcW w:w="1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30B" w:rsidRPr="00C44A0E" w:rsidRDefault="008C330B" w:rsidP="005950DC">
            <w:pPr>
              <w:jc w:val="both"/>
              <w:rPr>
                <w:rFonts w:ascii="GHEA Grapalat" w:hAnsi="GHEA Grapalat"/>
                <w:color w:val="000000"/>
                <w:sz w:val="10"/>
                <w:szCs w:val="20"/>
                <w:lang w:val="hy-AM"/>
              </w:rPr>
            </w:pP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Ցետանային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թիվը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51-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ից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ոչ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պակաս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ցետանային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ցուցիչը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-46-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ից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ոչ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պակաս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խտությունը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150 C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ջերմաստիճանում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820-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ից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մինչև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845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կգ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/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մ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3,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ծծմբի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պարունակությունը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350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մգ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/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կգ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-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ից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ոչ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ավելի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բռնկման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ջերմաստիճանը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55 0C-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ից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ոչ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ցածր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ածխածնի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մնացորդը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10%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նստվածքում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0,3%-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ից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ոչ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ավելի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մածուցիկությունը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40 0C-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ում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` 2,0-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ից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մինչև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4,5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մմ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2  /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վ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պղտորման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ջերմաստիճանը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` 00 C-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ից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ոչ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բարձր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անվտանգությունը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,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մակնշումը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և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փաթեթավորումը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`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ըստ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ՀՀ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կառավարության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2004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թ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.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նոյեմբերի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11-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ի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N 1592-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Ն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որոշմամբ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հաստատված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«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Ներքին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այրման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շարժիչային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վառելիքների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տեխնիկական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 xml:space="preserve"> </w:t>
            </w:r>
            <w:r w:rsidRPr="00C44A0E">
              <w:rPr>
                <w:rFonts w:ascii="Sylfaen" w:hAnsi="Sylfaen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կանոնակարգի</w:t>
            </w:r>
            <w:r w:rsidRPr="00C44A0E">
              <w:rPr>
                <w:rFonts w:ascii="GHEA Grapalat" w:hAnsi="GHEA Grapalat" w:cs="Sylfaen"/>
                <w:color w:val="000000"/>
                <w:sz w:val="10"/>
                <w:szCs w:val="20"/>
                <w:shd w:val="clear" w:color="auto" w:fill="FFFFFF"/>
                <w:lang w:val="hy-AM"/>
              </w:rPr>
              <w:t>»:</w:t>
            </w:r>
          </w:p>
        </w:tc>
      </w:tr>
      <w:tr w:rsidR="00C44A0E" w:rsidRPr="00C44A0E" w:rsidTr="00C44A0E">
        <w:trPr>
          <w:trHeight w:val="171"/>
        </w:trPr>
        <w:tc>
          <w:tcPr>
            <w:tcW w:w="10260" w:type="dxa"/>
            <w:gridSpan w:val="42"/>
            <w:shd w:val="clear" w:color="auto" w:fill="99CCFF"/>
            <w:vAlign w:val="center"/>
          </w:tcPr>
          <w:p w:rsidR="00C44A0E" w:rsidRPr="00C44A0E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  <w:lang w:val="hy-AM"/>
              </w:rPr>
            </w:pPr>
          </w:p>
        </w:tc>
      </w:tr>
      <w:tr w:rsidR="00C44A0E" w:rsidRPr="00D54B18" w:rsidTr="00C44A0E">
        <w:trPr>
          <w:trHeight w:val="139"/>
        </w:trPr>
        <w:tc>
          <w:tcPr>
            <w:tcW w:w="387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rPr>
                <w:rFonts w:ascii="Sylfaen" w:hAnsi="Sylfaen" w:cs="Sylfaen"/>
                <w:b/>
                <w:sz w:val="18"/>
                <w:szCs w:val="14"/>
              </w:rPr>
            </w:pPr>
            <w:r w:rsidRPr="00D54B18">
              <w:rPr>
                <w:rFonts w:ascii="Sylfaen" w:hAnsi="Sylfaen" w:cs="Sylfaen"/>
                <w:b/>
                <w:sz w:val="18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38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B43D90" w:rsidRDefault="00C44A0E" w:rsidP="005950DC">
            <w:pPr>
              <w:tabs>
                <w:tab w:val="left" w:pos="1248"/>
              </w:tabs>
              <w:rPr>
                <w:rFonts w:ascii="Sylfaen" w:hAnsi="Sylfaen"/>
                <w:sz w:val="18"/>
                <w:szCs w:val="14"/>
              </w:rPr>
            </w:pPr>
            <w:r w:rsidRPr="00B43D90">
              <w:rPr>
                <w:rFonts w:ascii="Sylfaen" w:hAnsi="Sylfaen"/>
                <w:sz w:val="18"/>
                <w:szCs w:val="14"/>
              </w:rPr>
              <w:t xml:space="preserve">ՀՀ </w:t>
            </w:r>
            <w:proofErr w:type="spellStart"/>
            <w:r w:rsidRPr="00B43D90">
              <w:rPr>
                <w:rFonts w:ascii="Sylfaen" w:hAnsi="Sylfaen"/>
                <w:sz w:val="18"/>
                <w:szCs w:val="14"/>
              </w:rPr>
              <w:t>Գնումների</w:t>
            </w:r>
            <w:proofErr w:type="spellEnd"/>
            <w:r w:rsidRPr="00B43D90">
              <w:rPr>
                <w:rFonts w:ascii="Sylfaen" w:hAnsi="Sylfaen"/>
                <w:sz w:val="18"/>
                <w:szCs w:val="14"/>
              </w:rPr>
              <w:t xml:space="preserve"> </w:t>
            </w:r>
            <w:proofErr w:type="spellStart"/>
            <w:r w:rsidRPr="00B43D90">
              <w:rPr>
                <w:rFonts w:ascii="Sylfaen" w:hAnsi="Sylfaen"/>
                <w:sz w:val="18"/>
                <w:szCs w:val="14"/>
              </w:rPr>
              <w:t>մասին</w:t>
            </w:r>
            <w:proofErr w:type="spellEnd"/>
            <w:r w:rsidRPr="00B43D90">
              <w:rPr>
                <w:rFonts w:ascii="Sylfaen" w:hAnsi="Sylfaen"/>
                <w:sz w:val="18"/>
                <w:szCs w:val="14"/>
              </w:rPr>
              <w:t xml:space="preserve"> </w:t>
            </w:r>
            <w:proofErr w:type="spellStart"/>
            <w:r w:rsidRPr="00B43D90">
              <w:rPr>
                <w:rFonts w:ascii="Sylfaen" w:hAnsi="Sylfaen"/>
                <w:sz w:val="18"/>
                <w:szCs w:val="14"/>
              </w:rPr>
              <w:t>օրենքի</w:t>
            </w:r>
            <w:proofErr w:type="spellEnd"/>
            <w:r w:rsidRPr="00B43D90">
              <w:rPr>
                <w:rFonts w:ascii="Sylfaen" w:hAnsi="Sylfaen"/>
                <w:sz w:val="18"/>
                <w:szCs w:val="14"/>
              </w:rPr>
              <w:t xml:space="preserve"> 17-րդ </w:t>
            </w:r>
            <w:proofErr w:type="spellStart"/>
            <w:r w:rsidRPr="00B43D90">
              <w:rPr>
                <w:rFonts w:ascii="Sylfaen" w:hAnsi="Sylfaen"/>
                <w:sz w:val="18"/>
                <w:szCs w:val="14"/>
              </w:rPr>
              <w:t>հոդվածի</w:t>
            </w:r>
            <w:proofErr w:type="spellEnd"/>
            <w:r w:rsidRPr="00B43D90">
              <w:rPr>
                <w:rFonts w:ascii="Sylfaen" w:hAnsi="Sylfaen"/>
                <w:sz w:val="18"/>
                <w:szCs w:val="14"/>
              </w:rPr>
              <w:t xml:space="preserve"> 4-րդ </w:t>
            </w:r>
            <w:proofErr w:type="spellStart"/>
            <w:r w:rsidRPr="00B43D90">
              <w:rPr>
                <w:rFonts w:ascii="Sylfaen" w:hAnsi="Sylfaen"/>
                <w:sz w:val="18"/>
                <w:szCs w:val="14"/>
              </w:rPr>
              <w:t>կետով</w:t>
            </w:r>
            <w:proofErr w:type="spellEnd"/>
          </w:p>
        </w:tc>
      </w:tr>
      <w:tr w:rsidR="00C44A0E" w:rsidRPr="00D54B18" w:rsidTr="00C44A0E">
        <w:trPr>
          <w:trHeight w:val="199"/>
        </w:trPr>
        <w:tc>
          <w:tcPr>
            <w:tcW w:w="1026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</w:tr>
      <w:tr w:rsidR="00C44A0E" w:rsidRPr="00D54B18" w:rsidTr="00C44A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1026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A0E" w:rsidRPr="00D54B18" w:rsidRDefault="00C44A0E" w:rsidP="005950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4"/>
                <w:lang w:val="hy-AM"/>
              </w:rPr>
            </w:pPr>
            <w:r w:rsidRPr="00D54B18">
              <w:rPr>
                <w:rFonts w:ascii="Sylfaen" w:hAnsi="Sylfaen"/>
                <w:b/>
                <w:bCs/>
                <w:sz w:val="18"/>
                <w:szCs w:val="14"/>
              </w:rPr>
              <w:t>Գ</w:t>
            </w:r>
            <w:r w:rsidRPr="00D54B18">
              <w:rPr>
                <w:rFonts w:ascii="Sylfaen" w:hAnsi="Sylfaen"/>
                <w:b/>
                <w:bCs/>
                <w:sz w:val="18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54B18">
              <w:rPr>
                <w:rStyle w:val="FootnoteReference"/>
                <w:rFonts w:ascii="Sylfaen" w:hAnsi="Sylfaen"/>
                <w:b/>
                <w:bCs/>
                <w:sz w:val="18"/>
                <w:szCs w:val="14"/>
                <w:lang w:val="hy-AM"/>
              </w:rPr>
              <w:footnoteReference w:id="4"/>
            </w:r>
          </w:p>
        </w:tc>
      </w:tr>
      <w:tr w:rsidR="00C44A0E" w:rsidRPr="00D54B18" w:rsidTr="00C44A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Բաժին</w:t>
            </w:r>
            <w:proofErr w:type="spellEnd"/>
          </w:p>
        </w:tc>
        <w:tc>
          <w:tcPr>
            <w:tcW w:w="10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Խումբ</w:t>
            </w:r>
            <w:proofErr w:type="spellEnd"/>
          </w:p>
        </w:tc>
        <w:tc>
          <w:tcPr>
            <w:tcW w:w="20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Դաս</w:t>
            </w:r>
            <w:proofErr w:type="spellEnd"/>
          </w:p>
        </w:tc>
        <w:tc>
          <w:tcPr>
            <w:tcW w:w="14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Ծրագիր</w:t>
            </w:r>
            <w:proofErr w:type="spellEnd"/>
          </w:p>
        </w:tc>
        <w:tc>
          <w:tcPr>
            <w:tcW w:w="19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Բյուջե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</w:p>
        </w:tc>
        <w:tc>
          <w:tcPr>
            <w:tcW w:w="26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Արտաբյուջե</w:t>
            </w:r>
            <w:proofErr w:type="spellEnd"/>
          </w:p>
        </w:tc>
      </w:tr>
      <w:tr w:rsidR="00C44A0E" w:rsidRPr="00D54B18" w:rsidTr="00C44A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6"/>
        </w:trPr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A0E" w:rsidRPr="002B3283" w:rsidRDefault="00C44A0E" w:rsidP="002B32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  <w:lang w:val="ru-RU"/>
              </w:rPr>
            </w:pPr>
            <w:r w:rsidRPr="00FB662F">
              <w:rPr>
                <w:rFonts w:ascii="Sylfaen" w:hAnsi="Sylfaen"/>
                <w:b/>
                <w:sz w:val="16"/>
                <w:szCs w:val="14"/>
                <w:lang w:val="hy-AM"/>
              </w:rPr>
              <w:t>0</w:t>
            </w:r>
            <w:r w:rsidR="002B3283">
              <w:rPr>
                <w:rFonts w:ascii="Sylfaen" w:hAnsi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10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A0E" w:rsidRPr="002B3283" w:rsidRDefault="002B3283" w:rsidP="002B32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0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A0E" w:rsidRPr="00FB662F" w:rsidRDefault="00C44A0E" w:rsidP="005950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  <w:lang w:val="hy-AM"/>
              </w:rPr>
            </w:pPr>
            <w:r w:rsidRPr="00FB662F">
              <w:rPr>
                <w:rFonts w:ascii="Sylfaen" w:hAnsi="Sylfaen"/>
                <w:b/>
                <w:sz w:val="16"/>
                <w:szCs w:val="14"/>
                <w:lang w:val="hy-AM"/>
              </w:rPr>
              <w:t>1</w:t>
            </w:r>
          </w:p>
        </w:tc>
        <w:tc>
          <w:tcPr>
            <w:tcW w:w="14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A0E" w:rsidRPr="002B3283" w:rsidRDefault="002B3283" w:rsidP="005950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4"/>
                <w:lang w:val="ru-RU"/>
              </w:rPr>
              <w:t>02</w:t>
            </w:r>
          </w:p>
        </w:tc>
        <w:tc>
          <w:tcPr>
            <w:tcW w:w="19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</w:rPr>
            </w:pPr>
            <w:r>
              <w:rPr>
                <w:rFonts w:ascii="Sylfaen" w:hAnsi="Sylfaen"/>
                <w:b/>
                <w:sz w:val="18"/>
                <w:szCs w:val="14"/>
              </w:rPr>
              <w:t>X</w:t>
            </w:r>
          </w:p>
        </w:tc>
        <w:tc>
          <w:tcPr>
            <w:tcW w:w="26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</w:rPr>
            </w:pPr>
          </w:p>
        </w:tc>
      </w:tr>
      <w:tr w:rsidR="00C44A0E" w:rsidRPr="00D54B18" w:rsidTr="00C44A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9"/>
        </w:trPr>
        <w:tc>
          <w:tcPr>
            <w:tcW w:w="1026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44A0E" w:rsidRPr="00D54B18" w:rsidRDefault="00C44A0E" w:rsidP="005950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</w:rPr>
            </w:pPr>
          </w:p>
        </w:tc>
      </w:tr>
      <w:tr w:rsidR="00C44A0E" w:rsidRPr="00D54B18" w:rsidTr="00C44A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7"/>
        </w:trPr>
        <w:tc>
          <w:tcPr>
            <w:tcW w:w="631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  <w:lang w:val="hy-AM"/>
              </w:rPr>
            </w:pPr>
            <w:r w:rsidRPr="00D54B18">
              <w:rPr>
                <w:rFonts w:ascii="Sylfaen" w:hAnsi="Sylfaen"/>
                <w:b/>
                <w:sz w:val="18"/>
                <w:szCs w:val="14"/>
              </w:rPr>
              <w:t>Հ</w:t>
            </w:r>
            <w:r w:rsidRPr="00D54B18">
              <w:rPr>
                <w:rFonts w:ascii="Sylfaen" w:hAnsi="Sylfaen"/>
                <w:b/>
                <w:sz w:val="18"/>
                <w:szCs w:val="14"/>
                <w:lang w:val="hy-AM"/>
              </w:rPr>
              <w:t xml:space="preserve">րավեր ուղարկելու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կամ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հրապարակելու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r w:rsidRPr="00D54B18">
              <w:rPr>
                <w:rFonts w:ascii="Sylfaen" w:hAnsi="Sylfaen"/>
                <w:b/>
                <w:sz w:val="18"/>
                <w:szCs w:val="14"/>
                <w:lang w:val="hy-AM"/>
              </w:rPr>
              <w:t>ամսաթիվը</w:t>
            </w:r>
          </w:p>
        </w:tc>
        <w:tc>
          <w:tcPr>
            <w:tcW w:w="395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44A0E" w:rsidRPr="00B43D90" w:rsidRDefault="001A7FF8" w:rsidP="005950DC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4"/>
              </w:rPr>
            </w:pPr>
            <w:r>
              <w:rPr>
                <w:rFonts w:ascii="Sylfaen" w:hAnsi="Sylfaen"/>
                <w:sz w:val="18"/>
                <w:szCs w:val="14"/>
                <w:lang w:val="ru-RU"/>
              </w:rPr>
              <w:t>19</w:t>
            </w:r>
            <w:r w:rsidR="00C44A0E">
              <w:rPr>
                <w:rFonts w:ascii="Sylfaen" w:hAnsi="Sylfaen"/>
                <w:sz w:val="18"/>
                <w:szCs w:val="14"/>
              </w:rPr>
              <w:t>.02.2016</w:t>
            </w:r>
          </w:p>
        </w:tc>
      </w:tr>
      <w:tr w:rsidR="00C44A0E" w:rsidRPr="00D54B18" w:rsidTr="00C44A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6"/>
        </w:trPr>
        <w:tc>
          <w:tcPr>
            <w:tcW w:w="5634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rPr>
                <w:rFonts w:ascii="Sylfaen" w:hAnsi="Sylfaen"/>
                <w:b/>
                <w:sz w:val="18"/>
                <w:szCs w:val="14"/>
                <w:u w:val="single"/>
              </w:rPr>
            </w:pPr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Հ</w:t>
            </w:r>
            <w:r w:rsidRPr="00D54B18">
              <w:rPr>
                <w:rFonts w:ascii="Sylfaen" w:hAnsi="Sylfaen" w:cs="Sylfaen"/>
                <w:b/>
                <w:sz w:val="18"/>
                <w:szCs w:val="14"/>
                <w:lang w:val="ru-RU"/>
              </w:rPr>
              <w:t>րավերում</w:t>
            </w:r>
            <w:r w:rsidRPr="00D54B18">
              <w:rPr>
                <w:rFonts w:ascii="Sylfaen" w:hAnsi="Sylfaen" w:cs="Times Armenian"/>
                <w:b/>
                <w:sz w:val="18"/>
                <w:szCs w:val="14"/>
              </w:rPr>
              <w:t xml:space="preserve"> </w:t>
            </w:r>
            <w:r w:rsidRPr="00D54B18">
              <w:rPr>
                <w:rFonts w:ascii="Sylfaen" w:hAnsi="Sylfaen" w:cs="Sylfaen"/>
                <w:b/>
                <w:sz w:val="18"/>
                <w:szCs w:val="14"/>
                <w:lang w:val="ru-RU"/>
              </w:rPr>
              <w:t>կատարված</w:t>
            </w:r>
            <w:r w:rsidRPr="00D54B18">
              <w:rPr>
                <w:rFonts w:ascii="Sylfaen" w:hAnsi="Sylfaen" w:cs="Times Armenian"/>
                <w:b/>
                <w:sz w:val="18"/>
                <w:szCs w:val="14"/>
              </w:rPr>
              <w:t xml:space="preserve"> </w:t>
            </w:r>
            <w:r w:rsidRPr="00D54B18">
              <w:rPr>
                <w:rFonts w:ascii="Sylfaen" w:hAnsi="Sylfaen" w:cs="Sylfaen"/>
                <w:b/>
                <w:sz w:val="18"/>
                <w:szCs w:val="14"/>
                <w:lang w:val="ru-RU"/>
              </w:rPr>
              <w:t>փոփոխություններ</w:t>
            </w:r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ի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ամսաթիվը</w:t>
            </w:r>
            <w:proofErr w:type="spellEnd"/>
            <w:r w:rsidRPr="00D54B18">
              <w:rPr>
                <w:rStyle w:val="FootnoteReference"/>
                <w:rFonts w:ascii="Sylfaen" w:hAnsi="Sylfaen"/>
                <w:b/>
                <w:sz w:val="18"/>
                <w:szCs w:val="14"/>
              </w:rPr>
              <w:footnoteReference w:id="5"/>
            </w:r>
          </w:p>
        </w:tc>
        <w:tc>
          <w:tcPr>
            <w:tcW w:w="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r w:rsidRPr="00D54B18">
              <w:rPr>
                <w:rFonts w:ascii="Sylfaen" w:hAnsi="Sylfaen"/>
                <w:b/>
                <w:sz w:val="18"/>
                <w:szCs w:val="14"/>
              </w:rPr>
              <w:t>1</w:t>
            </w:r>
          </w:p>
        </w:tc>
        <w:tc>
          <w:tcPr>
            <w:tcW w:w="395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</w:rPr>
            </w:pPr>
          </w:p>
        </w:tc>
      </w:tr>
      <w:tr w:rsidR="00C44A0E" w:rsidRPr="00D54B18" w:rsidTr="00C44A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56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rPr>
                <w:rFonts w:ascii="Sylfaen" w:hAnsi="Sylfaen" w:cs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Հրավերի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վերաբերյալ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պարզաբանումների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ամսաթիվը</w:t>
            </w:r>
            <w:proofErr w:type="spellEnd"/>
          </w:p>
        </w:tc>
        <w:tc>
          <w:tcPr>
            <w:tcW w:w="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</w:p>
        </w:tc>
        <w:tc>
          <w:tcPr>
            <w:tcW w:w="18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Հարցարդման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ստացման</w:t>
            </w:r>
            <w:proofErr w:type="spellEnd"/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Պարզաբանման</w:t>
            </w:r>
            <w:proofErr w:type="spellEnd"/>
          </w:p>
        </w:tc>
      </w:tr>
      <w:tr w:rsidR="00C44A0E" w:rsidRPr="00D54B18" w:rsidTr="00C44A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56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rPr>
                <w:rFonts w:ascii="Sylfaen" w:hAnsi="Sylfaen"/>
                <w:b/>
                <w:sz w:val="18"/>
                <w:szCs w:val="14"/>
                <w:u w:val="single"/>
              </w:rPr>
            </w:pPr>
          </w:p>
        </w:tc>
        <w:tc>
          <w:tcPr>
            <w:tcW w:w="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r w:rsidRPr="00D54B18">
              <w:rPr>
                <w:rFonts w:ascii="Sylfaen" w:hAnsi="Sylfaen"/>
                <w:b/>
                <w:sz w:val="18"/>
                <w:szCs w:val="14"/>
              </w:rPr>
              <w:t>1</w:t>
            </w:r>
          </w:p>
        </w:tc>
        <w:tc>
          <w:tcPr>
            <w:tcW w:w="18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</w:rPr>
            </w:pP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</w:rPr>
            </w:pPr>
          </w:p>
        </w:tc>
      </w:tr>
      <w:tr w:rsidR="00C44A0E" w:rsidRPr="00D54B18" w:rsidTr="00C44A0E">
        <w:trPr>
          <w:trHeight w:val="55"/>
        </w:trPr>
        <w:tc>
          <w:tcPr>
            <w:tcW w:w="10260" w:type="dxa"/>
            <w:gridSpan w:val="42"/>
            <w:shd w:val="clear" w:color="auto" w:fill="99CCFF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</w:tr>
      <w:tr w:rsidR="00C44A0E" w:rsidRPr="00D54B18" w:rsidTr="00C44A0E">
        <w:trPr>
          <w:trHeight w:val="41"/>
        </w:trPr>
        <w:tc>
          <w:tcPr>
            <w:tcW w:w="1308" w:type="dxa"/>
            <w:gridSpan w:val="4"/>
            <w:vMerge w:val="restart"/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/>
                <w:sz w:val="18"/>
                <w:szCs w:val="14"/>
              </w:rPr>
            </w:pPr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Հ/Հ</w:t>
            </w:r>
          </w:p>
        </w:tc>
        <w:tc>
          <w:tcPr>
            <w:tcW w:w="1774" w:type="dxa"/>
            <w:gridSpan w:val="7"/>
            <w:vMerge w:val="restart"/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Մասնակիցների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անվանումները</w:t>
            </w:r>
            <w:proofErr w:type="spellEnd"/>
          </w:p>
        </w:tc>
        <w:tc>
          <w:tcPr>
            <w:tcW w:w="7178" w:type="dxa"/>
            <w:gridSpan w:val="31"/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Յուրաքանչյուր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մասնակցի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հ</w:t>
            </w:r>
            <w:r w:rsidRPr="00D54B18">
              <w:rPr>
                <w:rFonts w:ascii="Sylfaen" w:hAnsi="Sylfaen" w:cs="Sylfaen"/>
                <w:b/>
                <w:sz w:val="18"/>
                <w:szCs w:val="14"/>
                <w:lang w:val="ru-RU"/>
              </w:rPr>
              <w:t>այտով</w:t>
            </w:r>
            <w:r w:rsidRPr="00D54B18">
              <w:rPr>
                <w:rFonts w:ascii="Sylfaen" w:hAnsi="Sylfaen" w:cs="Times Armenian"/>
                <w:b/>
                <w:sz w:val="18"/>
                <w:szCs w:val="14"/>
              </w:rPr>
              <w:t xml:space="preserve"> </w:t>
            </w:r>
            <w:r w:rsidRPr="00D54B18">
              <w:rPr>
                <w:rFonts w:ascii="Sylfaen" w:hAnsi="Sylfaen" w:cs="Sylfaen"/>
                <w:b/>
                <w:sz w:val="18"/>
                <w:szCs w:val="14"/>
                <w:lang w:val="ru-RU"/>
              </w:rPr>
              <w:t>ներկայացված</w:t>
            </w:r>
            <w:r w:rsidRPr="00D54B18">
              <w:rPr>
                <w:rFonts w:ascii="Sylfaen" w:hAnsi="Sylfaen" w:cs="Times Armenian"/>
                <w:b/>
                <w:sz w:val="18"/>
                <w:szCs w:val="14"/>
              </w:rPr>
              <w:t xml:space="preserve"> </w:t>
            </w:r>
            <w:r w:rsidRPr="00D54B18">
              <w:rPr>
                <w:rFonts w:ascii="Sylfaen" w:hAnsi="Sylfaen" w:cs="Sylfaen"/>
                <w:b/>
                <w:sz w:val="18"/>
                <w:szCs w:val="14"/>
                <w:lang w:val="ru-RU"/>
              </w:rPr>
              <w:t>գները</w:t>
            </w:r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</w:p>
        </w:tc>
      </w:tr>
      <w:tr w:rsidR="00C44A0E" w:rsidRPr="00D54B18" w:rsidTr="00C44A0E">
        <w:trPr>
          <w:trHeight w:val="216"/>
        </w:trPr>
        <w:tc>
          <w:tcPr>
            <w:tcW w:w="1308" w:type="dxa"/>
            <w:gridSpan w:val="4"/>
            <w:vMerge/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  <w:tc>
          <w:tcPr>
            <w:tcW w:w="1774" w:type="dxa"/>
            <w:gridSpan w:val="7"/>
            <w:vMerge/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  <w:tc>
          <w:tcPr>
            <w:tcW w:w="7178" w:type="dxa"/>
            <w:gridSpan w:val="31"/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 ՀՀ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դրամ</w:t>
            </w:r>
            <w:proofErr w:type="spellEnd"/>
            <w:r w:rsidRPr="00D54B18">
              <w:rPr>
                <w:rStyle w:val="FootnoteReference"/>
                <w:rFonts w:ascii="Sylfaen" w:hAnsi="Sylfaen"/>
                <w:b/>
                <w:sz w:val="18"/>
                <w:szCs w:val="14"/>
              </w:rPr>
              <w:footnoteReference w:id="6"/>
            </w:r>
          </w:p>
        </w:tc>
      </w:tr>
      <w:tr w:rsidR="00C44A0E" w:rsidRPr="00D54B18" w:rsidTr="00C44A0E">
        <w:trPr>
          <w:trHeight w:val="139"/>
        </w:trPr>
        <w:tc>
          <w:tcPr>
            <w:tcW w:w="1308" w:type="dxa"/>
            <w:gridSpan w:val="4"/>
            <w:vMerge/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  <w:tc>
          <w:tcPr>
            <w:tcW w:w="1774" w:type="dxa"/>
            <w:gridSpan w:val="7"/>
            <w:vMerge/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  <w:tc>
          <w:tcPr>
            <w:tcW w:w="25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Գինն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առանց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ԱԱՀ</w:t>
            </w:r>
          </w:p>
        </w:tc>
        <w:tc>
          <w:tcPr>
            <w:tcW w:w="23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r w:rsidRPr="00D54B18">
              <w:rPr>
                <w:rFonts w:ascii="Sylfaen" w:hAnsi="Sylfaen"/>
                <w:b/>
                <w:sz w:val="18"/>
                <w:szCs w:val="14"/>
              </w:rPr>
              <w:t>ԱԱՀ</w:t>
            </w:r>
          </w:p>
        </w:tc>
        <w:tc>
          <w:tcPr>
            <w:tcW w:w="21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Ընդհանուր</w:t>
            </w:r>
            <w:proofErr w:type="spellEnd"/>
          </w:p>
        </w:tc>
      </w:tr>
      <w:tr w:rsidR="00C44A0E" w:rsidRPr="00D54B18" w:rsidTr="00C44A0E">
        <w:trPr>
          <w:trHeight w:val="139"/>
        </w:trPr>
        <w:tc>
          <w:tcPr>
            <w:tcW w:w="13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  <w:tc>
          <w:tcPr>
            <w:tcW w:w="177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  <w:tc>
          <w:tcPr>
            <w:tcW w:w="12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rPr>
                <w:rFonts w:ascii="Sylfaen" w:hAnsi="Sylfaen" w:cs="Sylfaen"/>
                <w:b/>
                <w:sz w:val="16"/>
                <w:szCs w:val="12"/>
              </w:rPr>
            </w:pPr>
            <w:proofErr w:type="spellStart"/>
            <w:r w:rsidRPr="00D54B18">
              <w:rPr>
                <w:rFonts w:ascii="Sylfaen" w:hAnsi="Sylfaen" w:cs="Sylfaen"/>
                <w:b/>
                <w:sz w:val="16"/>
                <w:szCs w:val="12"/>
              </w:rPr>
              <w:t>առկա</w:t>
            </w:r>
            <w:proofErr w:type="spellEnd"/>
            <w:r w:rsidRPr="00D54B18">
              <w:rPr>
                <w:rFonts w:ascii="Sylfaen" w:hAnsi="Sylfaen" w:cs="Sylfaen"/>
                <w:b/>
                <w:sz w:val="16"/>
                <w:szCs w:val="12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6"/>
                <w:szCs w:val="12"/>
              </w:rPr>
              <w:t>ֆինանսական</w:t>
            </w:r>
            <w:proofErr w:type="spellEnd"/>
            <w:r w:rsidRPr="00D54B18">
              <w:rPr>
                <w:rFonts w:ascii="Sylfaen" w:hAnsi="Sylfaen" w:cs="Sylfaen"/>
                <w:b/>
                <w:sz w:val="16"/>
                <w:szCs w:val="12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6"/>
                <w:szCs w:val="12"/>
              </w:rPr>
              <w:t>միջոցներով</w:t>
            </w:r>
            <w:proofErr w:type="spellEnd"/>
            <w:r w:rsidRPr="00D54B18">
              <w:rPr>
                <w:rStyle w:val="FootnoteReference"/>
                <w:rFonts w:ascii="Sylfaen" w:hAnsi="Sylfaen"/>
                <w:b/>
                <w:sz w:val="16"/>
                <w:szCs w:val="12"/>
              </w:rPr>
              <w:footnoteReference w:id="7"/>
            </w:r>
          </w:p>
        </w:tc>
        <w:tc>
          <w:tcPr>
            <w:tcW w:w="13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2"/>
              </w:rPr>
            </w:pPr>
            <w:proofErr w:type="spellStart"/>
            <w:r w:rsidRPr="00D54B18">
              <w:rPr>
                <w:rFonts w:ascii="Sylfaen" w:hAnsi="Sylfaen" w:cs="Sylfaen"/>
                <w:b/>
                <w:sz w:val="16"/>
                <w:szCs w:val="12"/>
              </w:rPr>
              <w:t>ընդհանուր</w:t>
            </w:r>
            <w:proofErr w:type="spellEnd"/>
          </w:p>
        </w:tc>
        <w:tc>
          <w:tcPr>
            <w:tcW w:w="11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rPr>
                <w:rFonts w:ascii="Sylfaen" w:hAnsi="Sylfaen" w:cs="Sylfaen"/>
                <w:b/>
                <w:sz w:val="16"/>
                <w:szCs w:val="12"/>
              </w:rPr>
            </w:pPr>
            <w:proofErr w:type="spellStart"/>
            <w:r w:rsidRPr="00D54B18">
              <w:rPr>
                <w:rFonts w:ascii="Sylfaen" w:hAnsi="Sylfaen" w:cs="Sylfaen"/>
                <w:b/>
                <w:sz w:val="16"/>
                <w:szCs w:val="12"/>
              </w:rPr>
              <w:t>առկա</w:t>
            </w:r>
            <w:proofErr w:type="spellEnd"/>
            <w:r w:rsidRPr="00D54B18">
              <w:rPr>
                <w:rFonts w:ascii="Sylfaen" w:hAnsi="Sylfaen" w:cs="Sylfaen"/>
                <w:b/>
                <w:sz w:val="16"/>
                <w:szCs w:val="12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6"/>
                <w:szCs w:val="12"/>
              </w:rPr>
              <w:t>ֆինանսական</w:t>
            </w:r>
            <w:proofErr w:type="spellEnd"/>
            <w:r w:rsidRPr="00D54B18">
              <w:rPr>
                <w:rFonts w:ascii="Sylfaen" w:hAnsi="Sylfaen" w:cs="Sylfaen"/>
                <w:b/>
                <w:sz w:val="16"/>
                <w:szCs w:val="12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6"/>
                <w:szCs w:val="12"/>
              </w:rPr>
              <w:t>միջոցներով</w:t>
            </w:r>
            <w:proofErr w:type="spellEnd"/>
            <w:r w:rsidRPr="00D54B18">
              <w:rPr>
                <w:rFonts w:ascii="Sylfaen" w:hAnsi="Sylfaen" w:cs="Sylfaen"/>
                <w:b/>
                <w:sz w:val="16"/>
                <w:szCs w:val="12"/>
              </w:rPr>
              <w:t xml:space="preserve"> </w:t>
            </w:r>
            <w:r w:rsidRPr="00D54B18">
              <w:rPr>
                <w:rStyle w:val="FootnoteReference"/>
                <w:rFonts w:ascii="Sylfaen" w:hAnsi="Sylfaen"/>
                <w:b/>
                <w:sz w:val="16"/>
                <w:szCs w:val="12"/>
              </w:rPr>
              <w:footnoteReference w:id="8"/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2"/>
              </w:rPr>
              <w:t>ը</w:t>
            </w:r>
            <w:r w:rsidRPr="00D54B18">
              <w:rPr>
                <w:rFonts w:ascii="Sylfaen" w:hAnsi="Sylfaen" w:cs="Sylfaen"/>
                <w:b/>
                <w:sz w:val="16"/>
                <w:szCs w:val="12"/>
              </w:rPr>
              <w:t>նդհանուր</w:t>
            </w:r>
            <w:proofErr w:type="spellEnd"/>
          </w:p>
        </w:tc>
        <w:tc>
          <w:tcPr>
            <w:tcW w:w="11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rPr>
                <w:rFonts w:ascii="Sylfaen" w:hAnsi="Sylfaen" w:cs="Sylfaen"/>
                <w:b/>
                <w:sz w:val="16"/>
                <w:szCs w:val="12"/>
              </w:rPr>
            </w:pPr>
            <w:proofErr w:type="spellStart"/>
            <w:r w:rsidRPr="00D54B18">
              <w:rPr>
                <w:rFonts w:ascii="Sylfaen" w:hAnsi="Sylfaen" w:cs="Sylfaen"/>
                <w:b/>
                <w:sz w:val="16"/>
                <w:szCs w:val="12"/>
              </w:rPr>
              <w:t>առկա</w:t>
            </w:r>
            <w:proofErr w:type="spellEnd"/>
            <w:r w:rsidRPr="00D54B18">
              <w:rPr>
                <w:rFonts w:ascii="Sylfaen" w:hAnsi="Sylfaen" w:cs="Sylfaen"/>
                <w:b/>
                <w:sz w:val="16"/>
                <w:szCs w:val="12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6"/>
                <w:szCs w:val="12"/>
              </w:rPr>
              <w:t>ֆինանսական</w:t>
            </w:r>
            <w:proofErr w:type="spellEnd"/>
            <w:r w:rsidRPr="00D54B18">
              <w:rPr>
                <w:rFonts w:ascii="Sylfaen" w:hAnsi="Sylfaen" w:cs="Sylfaen"/>
                <w:b/>
                <w:sz w:val="16"/>
                <w:szCs w:val="12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6"/>
                <w:szCs w:val="12"/>
              </w:rPr>
              <w:t>միջոցներով</w:t>
            </w:r>
            <w:proofErr w:type="spellEnd"/>
            <w:r w:rsidRPr="00D54B18">
              <w:rPr>
                <w:rFonts w:ascii="Sylfaen" w:hAnsi="Sylfaen" w:cs="Sylfaen"/>
                <w:b/>
                <w:sz w:val="16"/>
                <w:szCs w:val="12"/>
              </w:rPr>
              <w:t xml:space="preserve"> </w:t>
            </w:r>
            <w:r w:rsidRPr="00D54B18">
              <w:rPr>
                <w:rStyle w:val="FootnoteReference"/>
                <w:rFonts w:ascii="Sylfaen" w:hAnsi="Sylfaen"/>
                <w:b/>
                <w:sz w:val="16"/>
                <w:szCs w:val="12"/>
              </w:rPr>
              <w:footnoteReference w:id="9"/>
            </w:r>
          </w:p>
        </w:tc>
        <w:tc>
          <w:tcPr>
            <w:tcW w:w="10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2"/>
              </w:rPr>
            </w:pPr>
            <w:proofErr w:type="spellStart"/>
            <w:r w:rsidRPr="00D54B18">
              <w:rPr>
                <w:rFonts w:ascii="Sylfaen" w:hAnsi="Sylfaen" w:cs="Sylfaen"/>
                <w:b/>
                <w:sz w:val="16"/>
                <w:szCs w:val="12"/>
              </w:rPr>
              <w:t>ընդհանուր</w:t>
            </w:r>
            <w:proofErr w:type="spellEnd"/>
          </w:p>
        </w:tc>
      </w:tr>
      <w:tr w:rsidR="00C44A0E" w:rsidRPr="00D54B18" w:rsidTr="00C44A0E">
        <w:trPr>
          <w:trHeight w:val="84"/>
        </w:trPr>
        <w:tc>
          <w:tcPr>
            <w:tcW w:w="10260" w:type="dxa"/>
            <w:gridSpan w:val="42"/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rPr>
                <w:rFonts w:ascii="Sylfaen" w:hAnsi="Sylfaen" w:cs="Sylfaen"/>
                <w:b/>
                <w:color w:val="365F91"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Չափաբաժին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1</w:t>
            </w:r>
          </w:p>
        </w:tc>
      </w:tr>
      <w:tr w:rsidR="00C44A0E" w:rsidRPr="00D54B18" w:rsidTr="00C44A0E">
        <w:trPr>
          <w:trHeight w:val="84"/>
        </w:trPr>
        <w:tc>
          <w:tcPr>
            <w:tcW w:w="1308" w:type="dxa"/>
            <w:gridSpan w:val="4"/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r w:rsidRPr="00D54B18">
              <w:rPr>
                <w:rFonts w:ascii="Sylfaen" w:hAnsi="Sylfaen"/>
                <w:b/>
                <w:sz w:val="18"/>
                <w:szCs w:val="14"/>
              </w:rPr>
              <w:t>1</w:t>
            </w:r>
          </w:p>
        </w:tc>
        <w:tc>
          <w:tcPr>
            <w:tcW w:w="1774" w:type="dxa"/>
            <w:gridSpan w:val="7"/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r w:rsidRPr="00CD1663">
              <w:rPr>
                <w:rFonts w:ascii="Sylfaen" w:hAnsi="Sylfaen"/>
                <w:sz w:val="16"/>
                <w:szCs w:val="14"/>
              </w:rPr>
              <w:t>ՍԻՓԻԷՍ ՕԻԼ ՔՈՐՓՈՐԵՅՇՆ»   ՍՊԸ</w:t>
            </w:r>
          </w:p>
        </w:tc>
        <w:tc>
          <w:tcPr>
            <w:tcW w:w="1273" w:type="dxa"/>
            <w:gridSpan w:val="7"/>
            <w:shd w:val="clear" w:color="auto" w:fill="auto"/>
            <w:vAlign w:val="center"/>
          </w:tcPr>
          <w:p w:rsidR="00C44A0E" w:rsidRPr="001A7FF8" w:rsidRDefault="001A7FF8" w:rsidP="005950DC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933333,33</w:t>
            </w:r>
          </w:p>
        </w:tc>
        <w:tc>
          <w:tcPr>
            <w:tcW w:w="1324" w:type="dxa"/>
            <w:gridSpan w:val="6"/>
            <w:shd w:val="clear" w:color="auto" w:fill="auto"/>
            <w:vAlign w:val="center"/>
          </w:tcPr>
          <w:p w:rsidR="00C44A0E" w:rsidRPr="00ED2C8C" w:rsidRDefault="001A7FF8" w:rsidP="005950DC">
            <w:pPr>
              <w:jc w:val="center"/>
              <w:rPr>
                <w:rFonts w:ascii="Sylfaen" w:hAnsi="Sylfaen"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933333,33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C44A0E" w:rsidRPr="001A7FF8" w:rsidRDefault="001A7FF8" w:rsidP="005950DC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44800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C44A0E" w:rsidRPr="001A7FF8" w:rsidRDefault="001A7FF8" w:rsidP="005950DC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44800</w:t>
            </w:r>
          </w:p>
        </w:tc>
        <w:tc>
          <w:tcPr>
            <w:tcW w:w="1182" w:type="dxa"/>
            <w:gridSpan w:val="6"/>
            <w:shd w:val="clear" w:color="auto" w:fill="auto"/>
            <w:vAlign w:val="center"/>
          </w:tcPr>
          <w:p w:rsidR="00C44A0E" w:rsidRPr="001A7FF8" w:rsidRDefault="001A7FF8" w:rsidP="005950DC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1120000</w:t>
            </w:r>
          </w:p>
        </w:tc>
        <w:tc>
          <w:tcPr>
            <w:tcW w:w="1012" w:type="dxa"/>
            <w:gridSpan w:val="2"/>
            <w:shd w:val="clear" w:color="auto" w:fill="auto"/>
            <w:vAlign w:val="center"/>
          </w:tcPr>
          <w:p w:rsidR="00C44A0E" w:rsidRPr="001A7FF8" w:rsidRDefault="001A7FF8" w:rsidP="005950DC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1120000</w:t>
            </w:r>
          </w:p>
        </w:tc>
      </w:tr>
      <w:tr w:rsidR="00C44A0E" w:rsidRPr="00D54B18" w:rsidTr="00C44A0E">
        <w:trPr>
          <w:trHeight w:val="84"/>
        </w:trPr>
        <w:tc>
          <w:tcPr>
            <w:tcW w:w="10260" w:type="dxa"/>
            <w:gridSpan w:val="42"/>
            <w:shd w:val="clear" w:color="auto" w:fill="auto"/>
            <w:vAlign w:val="center"/>
          </w:tcPr>
          <w:p w:rsidR="00C44A0E" w:rsidRPr="00ED2C8C" w:rsidRDefault="00C44A0E" w:rsidP="005950DC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Չափաբաժին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4"/>
              </w:rPr>
              <w:t>2</w:t>
            </w:r>
          </w:p>
        </w:tc>
      </w:tr>
      <w:tr w:rsidR="001A7FF8" w:rsidRPr="00D54B18" w:rsidTr="00D3050A">
        <w:trPr>
          <w:trHeight w:val="84"/>
        </w:trPr>
        <w:tc>
          <w:tcPr>
            <w:tcW w:w="1308" w:type="dxa"/>
            <w:gridSpan w:val="4"/>
            <w:shd w:val="clear" w:color="auto" w:fill="auto"/>
            <w:vAlign w:val="center"/>
          </w:tcPr>
          <w:p w:rsidR="001A7FF8" w:rsidRPr="00AD050B" w:rsidRDefault="001A7FF8" w:rsidP="005950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4"/>
                <w:lang w:val="hy-AM"/>
              </w:rPr>
              <w:t>1</w:t>
            </w:r>
          </w:p>
        </w:tc>
        <w:tc>
          <w:tcPr>
            <w:tcW w:w="1774" w:type="dxa"/>
            <w:gridSpan w:val="7"/>
            <w:shd w:val="clear" w:color="auto" w:fill="auto"/>
            <w:vAlign w:val="center"/>
          </w:tcPr>
          <w:p w:rsidR="001A7FF8" w:rsidRPr="00D54B18" w:rsidRDefault="001A7FF8" w:rsidP="005950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r w:rsidRPr="00CD1663">
              <w:rPr>
                <w:rFonts w:ascii="Sylfaen" w:hAnsi="Sylfaen"/>
                <w:sz w:val="16"/>
                <w:szCs w:val="14"/>
              </w:rPr>
              <w:t>ՍԻՓԻԷՍ ՕԻԼ ՔՈՐՓՈՐԵՅՇՆ»   ՍՊԸ</w:t>
            </w:r>
          </w:p>
        </w:tc>
        <w:tc>
          <w:tcPr>
            <w:tcW w:w="1273" w:type="dxa"/>
            <w:gridSpan w:val="7"/>
            <w:shd w:val="clear" w:color="auto" w:fill="auto"/>
          </w:tcPr>
          <w:p w:rsidR="001A7FF8" w:rsidRPr="001A7FF8" w:rsidRDefault="001A7FF8" w:rsidP="005950DC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384000</w:t>
            </w:r>
          </w:p>
        </w:tc>
        <w:tc>
          <w:tcPr>
            <w:tcW w:w="1324" w:type="dxa"/>
            <w:gridSpan w:val="6"/>
            <w:shd w:val="clear" w:color="auto" w:fill="auto"/>
          </w:tcPr>
          <w:p w:rsidR="001A7FF8" w:rsidRPr="00E43A0F" w:rsidRDefault="001A7FF8" w:rsidP="005950DC">
            <w:pPr>
              <w:jc w:val="center"/>
              <w:rPr>
                <w:rFonts w:ascii="Sylfaen" w:hAnsi="Sylfaen"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384000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1A7FF8" w:rsidRPr="001A7FF8" w:rsidRDefault="001A7FF8" w:rsidP="005950DC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1A7FF8" w:rsidRPr="001A7FF8" w:rsidRDefault="001A7FF8" w:rsidP="005950DC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182" w:type="dxa"/>
            <w:gridSpan w:val="6"/>
            <w:shd w:val="clear" w:color="auto" w:fill="auto"/>
          </w:tcPr>
          <w:p w:rsidR="001A7FF8" w:rsidRDefault="001A7FF8">
            <w:r w:rsidRPr="0027308B">
              <w:rPr>
                <w:rFonts w:ascii="Sylfaen" w:hAnsi="Sylfaen"/>
                <w:sz w:val="18"/>
                <w:szCs w:val="18"/>
                <w:lang w:val="ru-RU" w:eastAsia="ru-RU"/>
              </w:rPr>
              <w:t>384000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1A7FF8" w:rsidRDefault="001A7FF8">
            <w:r w:rsidRPr="0027308B">
              <w:rPr>
                <w:rFonts w:ascii="Sylfaen" w:hAnsi="Sylfaen"/>
                <w:sz w:val="18"/>
                <w:szCs w:val="18"/>
                <w:lang w:val="ru-RU" w:eastAsia="ru-RU"/>
              </w:rPr>
              <w:t>384000</w:t>
            </w:r>
          </w:p>
        </w:tc>
      </w:tr>
      <w:tr w:rsidR="00C44A0E" w:rsidRPr="00D54B18" w:rsidTr="00C44A0E">
        <w:trPr>
          <w:trHeight w:val="294"/>
        </w:trPr>
        <w:tc>
          <w:tcPr>
            <w:tcW w:w="22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Այլ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տեղեկություններ</w:t>
            </w:r>
            <w:proofErr w:type="spellEnd"/>
          </w:p>
        </w:tc>
        <w:tc>
          <w:tcPr>
            <w:tcW w:w="803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FB662F" w:rsidRDefault="00C44A0E" w:rsidP="005950DC">
            <w:pPr>
              <w:widowControl w:val="0"/>
              <w:rPr>
                <w:rFonts w:ascii="Sylfaen" w:hAnsi="Sylfaen"/>
                <w:b/>
                <w:sz w:val="16"/>
                <w:szCs w:val="14"/>
              </w:rPr>
            </w:pPr>
            <w:proofErr w:type="spellStart"/>
            <w:r w:rsidRPr="00FB662F">
              <w:rPr>
                <w:rFonts w:ascii="Sylfaen" w:hAnsi="Sylfaen"/>
                <w:b/>
                <w:sz w:val="16"/>
                <w:szCs w:val="14"/>
              </w:rPr>
              <w:t>Ծանոթություն</w:t>
            </w:r>
            <w:proofErr w:type="spellEnd"/>
            <w:r w:rsidRPr="00FB662F">
              <w:rPr>
                <w:rFonts w:ascii="Sylfaen" w:hAnsi="Sylfaen"/>
                <w:b/>
                <w:sz w:val="16"/>
                <w:szCs w:val="14"/>
              </w:rPr>
              <w:t xml:space="preserve">` </w:t>
            </w:r>
            <w:r w:rsidRPr="00FB662F">
              <w:rPr>
                <w:rFonts w:ascii="Sylfaen" w:hAnsi="Sylfaen" w:cs="Sylfaen"/>
                <w:sz w:val="16"/>
                <w:szCs w:val="14"/>
                <w:lang w:val="hy-AM"/>
              </w:rPr>
              <w:t>Բանակցությունների արդյունքում</w:t>
            </w:r>
            <w:r w:rsidRPr="00FB662F">
              <w:rPr>
                <w:rFonts w:ascii="Sylfaen" w:hAnsi="Sylfaen" w:cs="Arial Armenian"/>
                <w:sz w:val="16"/>
                <w:szCs w:val="14"/>
              </w:rPr>
              <w:t xml:space="preserve"> </w:t>
            </w:r>
            <w:r w:rsidRPr="00FB662F">
              <w:rPr>
                <w:rFonts w:ascii="Sylfaen" w:hAnsi="Sylfaen" w:cs="Arial Armenian"/>
                <w:sz w:val="16"/>
                <w:szCs w:val="14"/>
                <w:lang w:val="ru-RU"/>
              </w:rPr>
              <w:t>առաջարկված</w:t>
            </w:r>
            <w:r>
              <w:rPr>
                <w:rFonts w:ascii="Sylfaen" w:hAnsi="Sylfaen" w:cs="Arial Armenian"/>
                <w:sz w:val="16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sz w:val="16"/>
                <w:szCs w:val="14"/>
              </w:rPr>
              <w:t>գնի</w:t>
            </w:r>
            <w:proofErr w:type="spellEnd"/>
            <w:r>
              <w:rPr>
                <w:rFonts w:ascii="Sylfaen" w:hAnsi="Sylfaen" w:cs="Arial Armenian"/>
                <w:sz w:val="16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sz w:val="16"/>
                <w:szCs w:val="14"/>
              </w:rPr>
              <w:t>փոփոխություն</w:t>
            </w:r>
            <w:proofErr w:type="spellEnd"/>
            <w:r>
              <w:rPr>
                <w:rFonts w:ascii="Sylfaen" w:hAnsi="Sylfaen" w:cs="Arial Armenian"/>
                <w:sz w:val="16"/>
                <w:szCs w:val="14"/>
              </w:rPr>
              <w:t xml:space="preserve"> </w:t>
            </w:r>
            <w:r w:rsidRPr="00FB662F">
              <w:rPr>
                <w:rFonts w:ascii="Sylfaen" w:hAnsi="Sylfaen" w:cs="Arial Armenian"/>
                <w:sz w:val="16"/>
                <w:szCs w:val="14"/>
                <w:lang w:val="ru-RU"/>
              </w:rPr>
              <w:t>տեղի</w:t>
            </w:r>
            <w:r w:rsidRPr="00FB662F">
              <w:rPr>
                <w:rFonts w:ascii="Sylfaen" w:hAnsi="Sylfaen" w:cs="Arial Armenian"/>
                <w:sz w:val="16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sz w:val="16"/>
                <w:szCs w:val="14"/>
              </w:rPr>
              <w:t>չի</w:t>
            </w:r>
            <w:proofErr w:type="spellEnd"/>
            <w:r w:rsidRPr="00FB662F">
              <w:rPr>
                <w:rFonts w:ascii="Sylfaen" w:hAnsi="Sylfaen" w:cs="Arial Armenian"/>
                <w:sz w:val="16"/>
                <w:szCs w:val="14"/>
              </w:rPr>
              <w:t xml:space="preserve"> </w:t>
            </w:r>
            <w:r w:rsidRPr="00FB662F">
              <w:rPr>
                <w:rFonts w:ascii="Sylfaen" w:hAnsi="Sylfaen" w:cs="Arial Armenian"/>
                <w:sz w:val="16"/>
                <w:szCs w:val="14"/>
                <w:lang w:val="ru-RU"/>
              </w:rPr>
              <w:t>ունեցել</w:t>
            </w:r>
            <w:r w:rsidRPr="00FB662F">
              <w:rPr>
                <w:rFonts w:ascii="Sylfaen" w:hAnsi="Sylfaen" w:cs="Arial Armenian"/>
                <w:sz w:val="16"/>
                <w:szCs w:val="14"/>
              </w:rPr>
              <w:t xml:space="preserve"> ։</w:t>
            </w:r>
          </w:p>
        </w:tc>
      </w:tr>
      <w:tr w:rsidR="00C44A0E" w:rsidRPr="00D54B18" w:rsidTr="00C44A0E">
        <w:trPr>
          <w:trHeight w:val="292"/>
        </w:trPr>
        <w:tc>
          <w:tcPr>
            <w:tcW w:w="10260" w:type="dxa"/>
            <w:gridSpan w:val="42"/>
            <w:shd w:val="clear" w:color="auto" w:fill="99CCFF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</w:tr>
      <w:tr w:rsidR="00C44A0E" w:rsidRPr="00D54B18" w:rsidTr="00C44A0E">
        <w:trPr>
          <w:trHeight w:val="146"/>
        </w:trPr>
        <w:tc>
          <w:tcPr>
            <w:tcW w:w="1026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  <w:r w:rsidRPr="00D54B18">
              <w:rPr>
                <w:rFonts w:ascii="Sylfaen" w:hAnsi="Sylfaen"/>
                <w:b/>
                <w:sz w:val="18"/>
                <w:szCs w:val="14"/>
              </w:rPr>
              <w:t>Տ</w:t>
            </w:r>
            <w:r w:rsidRPr="00D54B18">
              <w:rPr>
                <w:rFonts w:ascii="Sylfaen" w:hAnsi="Sylfaen"/>
                <w:b/>
                <w:sz w:val="18"/>
                <w:szCs w:val="14"/>
                <w:lang w:val="hy-AM"/>
              </w:rPr>
              <w:t>վյալներ մերժված հայտերի մասին</w:t>
            </w:r>
          </w:p>
        </w:tc>
      </w:tr>
      <w:tr w:rsidR="00C44A0E" w:rsidRPr="00D54B18" w:rsidTr="00C44A0E">
        <w:trPr>
          <w:trHeight w:val="146"/>
        </w:trPr>
        <w:tc>
          <w:tcPr>
            <w:tcW w:w="761" w:type="dxa"/>
            <w:gridSpan w:val="2"/>
            <w:vMerge w:val="restart"/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Չափա-բաժնի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համարը</w:t>
            </w:r>
            <w:proofErr w:type="spellEnd"/>
          </w:p>
        </w:tc>
        <w:tc>
          <w:tcPr>
            <w:tcW w:w="1172" w:type="dxa"/>
            <w:gridSpan w:val="3"/>
            <w:vMerge w:val="restart"/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Մասնակցի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անվանումը</w:t>
            </w:r>
            <w:proofErr w:type="spellEnd"/>
          </w:p>
        </w:tc>
        <w:tc>
          <w:tcPr>
            <w:tcW w:w="832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r w:rsidRPr="00D54B18">
              <w:rPr>
                <w:rFonts w:ascii="Sylfaen" w:hAnsi="Sylfaen"/>
                <w:b/>
                <w:sz w:val="18"/>
                <w:szCs w:val="14"/>
                <w:lang w:val="hy-AM"/>
              </w:rPr>
              <w:t>Գնահատման արդյունքները</w:t>
            </w:r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(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բավարար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կամ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անբավարար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>)</w:t>
            </w:r>
          </w:p>
        </w:tc>
      </w:tr>
      <w:tr w:rsidR="00C44A0E" w:rsidRPr="00D54B18" w:rsidTr="00C44A0E">
        <w:trPr>
          <w:trHeight w:val="146"/>
        </w:trPr>
        <w:tc>
          <w:tcPr>
            <w:tcW w:w="7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  <w:tc>
          <w:tcPr>
            <w:tcW w:w="11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  <w:tc>
          <w:tcPr>
            <w:tcW w:w="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rPr>
                <w:rFonts w:ascii="Sylfaen" w:hAnsi="Sylfaen"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 w:cs="Arial Armenian"/>
                <w:b/>
                <w:color w:val="000000"/>
                <w:sz w:val="18"/>
                <w:szCs w:val="14"/>
              </w:rPr>
              <w:t>Ծրարը</w:t>
            </w:r>
            <w:proofErr w:type="spellEnd"/>
            <w:r w:rsidRPr="00D54B18">
              <w:rPr>
                <w:rFonts w:ascii="Sylfaen" w:hAnsi="Sylfaen" w:cs="Arial Armenian"/>
                <w:b/>
                <w:color w:val="000000"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Arial Armenian"/>
                <w:b/>
                <w:color w:val="000000"/>
                <w:sz w:val="18"/>
                <w:szCs w:val="14"/>
              </w:rPr>
              <w:t>կազմելու</w:t>
            </w:r>
            <w:proofErr w:type="spellEnd"/>
            <w:r w:rsidRPr="00D54B18">
              <w:rPr>
                <w:rFonts w:ascii="Sylfaen" w:hAnsi="Sylfaen" w:cs="Arial Armenian"/>
                <w:b/>
                <w:color w:val="000000"/>
                <w:sz w:val="18"/>
                <w:szCs w:val="14"/>
              </w:rPr>
              <w:t xml:space="preserve"> և </w:t>
            </w:r>
            <w:proofErr w:type="spellStart"/>
            <w:r w:rsidRPr="00D54B18">
              <w:rPr>
                <w:rFonts w:ascii="Sylfaen" w:hAnsi="Sylfaen" w:cs="Arial Armenian"/>
                <w:b/>
                <w:color w:val="000000"/>
                <w:sz w:val="18"/>
                <w:szCs w:val="14"/>
              </w:rPr>
              <w:t>ներկա-յացնելու</w:t>
            </w:r>
            <w:proofErr w:type="spellEnd"/>
            <w:r w:rsidRPr="00D54B18">
              <w:rPr>
                <w:rFonts w:ascii="Sylfaen" w:hAnsi="Sylfaen" w:cs="Arial Armenian"/>
                <w:b/>
                <w:color w:val="000000"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Arial Armenian"/>
                <w:b/>
                <w:color w:val="000000"/>
                <w:sz w:val="18"/>
                <w:szCs w:val="14"/>
              </w:rPr>
              <w:t>համա-պատաս-խանութ-յունը</w:t>
            </w:r>
            <w:proofErr w:type="spellEnd"/>
            <w:r w:rsidRPr="00D54B18">
              <w:rPr>
                <w:rFonts w:ascii="Sylfaen" w:hAnsi="Sylfaen" w:cs="Arial Armenian"/>
                <w:b/>
                <w:color w:val="000000"/>
                <w:sz w:val="18"/>
                <w:szCs w:val="14"/>
              </w:rPr>
              <w:t xml:space="preserve"> </w:t>
            </w:r>
          </w:p>
        </w:tc>
        <w:tc>
          <w:tcPr>
            <w:tcW w:w="13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rPr>
                <w:rFonts w:ascii="Sylfaen" w:hAnsi="Sylfaen"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 w:cs="Arial Armenian"/>
                <w:b/>
                <w:color w:val="000000"/>
                <w:sz w:val="18"/>
                <w:szCs w:val="14"/>
              </w:rPr>
              <w:t>Հրավեր-ով</w:t>
            </w:r>
            <w:proofErr w:type="spellEnd"/>
            <w:r w:rsidRPr="00D54B18">
              <w:rPr>
                <w:rFonts w:ascii="Sylfaen" w:hAnsi="Sylfaen" w:cs="Arial Armenian"/>
                <w:b/>
                <w:color w:val="000000"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Arial Armenian"/>
                <w:b/>
                <w:color w:val="000000"/>
                <w:sz w:val="18"/>
                <w:szCs w:val="14"/>
              </w:rPr>
              <w:t>պա-հանջվող</w:t>
            </w:r>
            <w:proofErr w:type="spellEnd"/>
            <w:r w:rsidRPr="00D54B18">
              <w:rPr>
                <w:rFonts w:ascii="Sylfaen" w:hAnsi="Sylfaen" w:cs="Arial Armenian"/>
                <w:b/>
                <w:color w:val="000000"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Arial Armenian"/>
                <w:b/>
                <w:color w:val="000000"/>
                <w:sz w:val="18"/>
                <w:szCs w:val="14"/>
              </w:rPr>
              <w:t>փաստա-թղթերի</w:t>
            </w:r>
            <w:proofErr w:type="spellEnd"/>
            <w:r w:rsidRPr="00D54B18">
              <w:rPr>
                <w:rFonts w:ascii="Sylfaen" w:hAnsi="Sylfaen" w:cs="Arial Armenian"/>
                <w:b/>
                <w:color w:val="000000"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Arial Armenian"/>
                <w:b/>
                <w:color w:val="000000"/>
                <w:sz w:val="18"/>
                <w:szCs w:val="14"/>
              </w:rPr>
              <w:t>առկա-յությունը</w:t>
            </w:r>
            <w:proofErr w:type="spellEnd"/>
          </w:p>
        </w:tc>
        <w:tc>
          <w:tcPr>
            <w:tcW w:w="11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rPr>
                <w:rFonts w:ascii="Sylfaen" w:hAnsi="Sylfaen"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 w:cs="Arial Armenian"/>
                <w:b/>
                <w:color w:val="000000"/>
                <w:sz w:val="18"/>
                <w:szCs w:val="14"/>
              </w:rPr>
              <w:t>Առաջարկած</w:t>
            </w:r>
            <w:proofErr w:type="spellEnd"/>
            <w:r w:rsidRPr="00D54B18">
              <w:rPr>
                <w:rFonts w:ascii="Sylfaen" w:hAnsi="Sylfaen" w:cs="Arial Armenian"/>
                <w:b/>
                <w:color w:val="000000"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Arial Armenian"/>
                <w:b/>
                <w:color w:val="000000"/>
                <w:sz w:val="18"/>
                <w:szCs w:val="14"/>
              </w:rPr>
              <w:t>գնման</w:t>
            </w:r>
            <w:proofErr w:type="spellEnd"/>
            <w:r w:rsidRPr="00D54B18">
              <w:rPr>
                <w:rFonts w:ascii="Sylfaen" w:hAnsi="Sylfaen" w:cs="Arial Armenian"/>
                <w:b/>
                <w:color w:val="000000"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Arial Armenian"/>
                <w:b/>
                <w:color w:val="000000"/>
                <w:sz w:val="18"/>
                <w:szCs w:val="14"/>
              </w:rPr>
              <w:t>առարկայի</w:t>
            </w:r>
            <w:proofErr w:type="spellEnd"/>
            <w:r w:rsidRPr="00D54B18">
              <w:rPr>
                <w:rFonts w:ascii="Sylfaen" w:hAnsi="Sylfaen" w:cs="Arial Armenian"/>
                <w:b/>
                <w:color w:val="000000"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Arial Armenian"/>
                <w:b/>
                <w:color w:val="000000"/>
                <w:sz w:val="18"/>
                <w:szCs w:val="14"/>
              </w:rPr>
              <w:t>տեխնիկա-կան</w:t>
            </w:r>
            <w:proofErr w:type="spellEnd"/>
            <w:r w:rsidRPr="00D54B18">
              <w:rPr>
                <w:rFonts w:ascii="Sylfaen" w:hAnsi="Sylfaen" w:cs="Arial Armenian"/>
                <w:b/>
                <w:color w:val="000000"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Arial Armenian"/>
                <w:b/>
                <w:color w:val="000000"/>
                <w:sz w:val="18"/>
                <w:szCs w:val="14"/>
              </w:rPr>
              <w:t>հատկանիշ-ների</w:t>
            </w:r>
            <w:proofErr w:type="spellEnd"/>
            <w:r w:rsidRPr="00D54B18">
              <w:rPr>
                <w:rFonts w:ascii="Sylfaen" w:hAnsi="Sylfaen" w:cs="Arial Armenian"/>
                <w:b/>
                <w:color w:val="000000"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Arial Armenian"/>
                <w:b/>
                <w:color w:val="000000"/>
                <w:sz w:val="18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rPr>
                <w:rFonts w:ascii="Sylfaen" w:hAnsi="Sylfaen" w:cs="Arial Armenian"/>
                <w:b/>
                <w:color w:val="000000"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 w:cs="Arial Armenian"/>
                <w:b/>
                <w:color w:val="000000"/>
                <w:sz w:val="18"/>
                <w:szCs w:val="14"/>
              </w:rPr>
              <w:t>Մասնա-գիտա-կան</w:t>
            </w:r>
            <w:proofErr w:type="spellEnd"/>
            <w:r w:rsidRPr="00D54B18">
              <w:rPr>
                <w:rFonts w:ascii="Sylfaen" w:hAnsi="Sylfaen" w:cs="Arial Armenian"/>
                <w:b/>
                <w:color w:val="000000"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Arial Armenian"/>
                <w:b/>
                <w:color w:val="000000"/>
                <w:sz w:val="18"/>
                <w:szCs w:val="14"/>
              </w:rPr>
              <w:t>գոր-ծունեութ-յուն</w:t>
            </w:r>
            <w:proofErr w:type="spellEnd"/>
            <w:r w:rsidRPr="00D54B18">
              <w:rPr>
                <w:rFonts w:ascii="Sylfaen" w:hAnsi="Sylfaen" w:cs="Arial Armenian"/>
                <w:b/>
                <w:color w:val="000000"/>
                <w:sz w:val="18"/>
                <w:szCs w:val="14"/>
              </w:rPr>
              <w:t xml:space="preserve"> </w:t>
            </w:r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Մասնա-գիտա-կան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փոր-ձառութ-յունը</w:t>
            </w:r>
            <w:proofErr w:type="spellEnd"/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Ֆինա-նսական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միջոցներ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</w:p>
        </w:tc>
        <w:tc>
          <w:tcPr>
            <w:tcW w:w="6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Տեխնի-կական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միջոց-ներ</w:t>
            </w:r>
            <w:proofErr w:type="spellEnd"/>
          </w:p>
        </w:tc>
        <w:tc>
          <w:tcPr>
            <w:tcW w:w="8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Աշխա-տանքա-յին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ռեսուրս-ներ</w:t>
            </w:r>
            <w:proofErr w:type="spellEnd"/>
          </w:p>
        </w:tc>
        <w:tc>
          <w:tcPr>
            <w:tcW w:w="7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rPr>
                <w:rFonts w:ascii="Sylfaen" w:hAnsi="Sylfaen" w:cs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Գնային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առաջարկ</w:t>
            </w:r>
            <w:proofErr w:type="spellEnd"/>
          </w:p>
        </w:tc>
      </w:tr>
      <w:tr w:rsidR="00C44A0E" w:rsidRPr="00D54B18" w:rsidTr="00C44A0E">
        <w:trPr>
          <w:trHeight w:val="146"/>
        </w:trPr>
        <w:tc>
          <w:tcPr>
            <w:tcW w:w="7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  <w:r w:rsidRPr="00D54B18">
              <w:rPr>
                <w:rFonts w:ascii="Sylfaen" w:hAnsi="Sylfaen" w:cs="Sylfaen"/>
                <w:b/>
                <w:sz w:val="18"/>
                <w:szCs w:val="14"/>
              </w:rPr>
              <w:t>1</w:t>
            </w:r>
          </w:p>
        </w:tc>
        <w:tc>
          <w:tcPr>
            <w:tcW w:w="117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  <w:tc>
          <w:tcPr>
            <w:tcW w:w="9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  <w:tc>
          <w:tcPr>
            <w:tcW w:w="13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  <w:tc>
          <w:tcPr>
            <w:tcW w:w="11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  <w:tc>
          <w:tcPr>
            <w:tcW w:w="67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  <w:tc>
          <w:tcPr>
            <w:tcW w:w="8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  <w:tc>
          <w:tcPr>
            <w:tcW w:w="744" w:type="dxa"/>
            <w:tcBorders>
              <w:bottom w:val="single" w:sz="8" w:space="0" w:color="auto"/>
            </w:tcBorders>
            <w:shd w:val="clear" w:color="auto" w:fill="auto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</w:tr>
      <w:tr w:rsidR="00C44A0E" w:rsidRPr="00D54B18" w:rsidTr="00C44A0E">
        <w:trPr>
          <w:trHeight w:val="349"/>
        </w:trPr>
        <w:tc>
          <w:tcPr>
            <w:tcW w:w="19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Այլ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տեղեկություններ</w:t>
            </w:r>
            <w:proofErr w:type="spellEnd"/>
          </w:p>
        </w:tc>
        <w:tc>
          <w:tcPr>
            <w:tcW w:w="832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BC52A5" w:rsidRDefault="00C44A0E" w:rsidP="005950DC">
            <w:pPr>
              <w:rPr>
                <w:rFonts w:ascii="Sylfaen" w:hAnsi="Sylfaen" w:cs="Sylfaen"/>
                <w:sz w:val="16"/>
                <w:szCs w:val="14"/>
              </w:rPr>
            </w:pPr>
            <w:proofErr w:type="spellStart"/>
            <w:r w:rsidRPr="00FB662F">
              <w:rPr>
                <w:rFonts w:ascii="Sylfaen" w:hAnsi="Sylfaen" w:cs="Sylfaen"/>
                <w:b/>
                <w:sz w:val="16"/>
                <w:szCs w:val="14"/>
              </w:rPr>
              <w:t>Ծանոթություն`</w:t>
            </w:r>
            <w:r>
              <w:rPr>
                <w:rFonts w:ascii="Sylfaen" w:hAnsi="Sylfaen" w:cs="Arial Armenian"/>
                <w:sz w:val="16"/>
                <w:szCs w:val="14"/>
              </w:rPr>
              <w:t>Մերժված</w:t>
            </w:r>
            <w:proofErr w:type="spellEnd"/>
            <w:r>
              <w:rPr>
                <w:rFonts w:ascii="Sylfaen" w:hAnsi="Sylfaen" w:cs="Arial Armenian"/>
                <w:sz w:val="16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sz w:val="16"/>
                <w:szCs w:val="14"/>
              </w:rPr>
              <w:t>հայտեր</w:t>
            </w:r>
            <w:proofErr w:type="spellEnd"/>
            <w:r>
              <w:rPr>
                <w:rFonts w:ascii="Sylfaen" w:hAnsi="Sylfaen" w:cs="Arial Armenian"/>
                <w:sz w:val="16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sz w:val="16"/>
                <w:szCs w:val="14"/>
              </w:rPr>
              <w:t>չկան</w:t>
            </w:r>
            <w:proofErr w:type="spellEnd"/>
            <w:r>
              <w:rPr>
                <w:rFonts w:ascii="Sylfaen" w:hAnsi="Sylfaen" w:cs="Arial Armenian"/>
                <w:sz w:val="16"/>
                <w:szCs w:val="14"/>
              </w:rPr>
              <w:t>:</w:t>
            </w:r>
          </w:p>
        </w:tc>
      </w:tr>
      <w:tr w:rsidR="00C44A0E" w:rsidRPr="00D54B18" w:rsidTr="00C44A0E">
        <w:trPr>
          <w:trHeight w:val="293"/>
        </w:trPr>
        <w:tc>
          <w:tcPr>
            <w:tcW w:w="1026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</w:tr>
      <w:tr w:rsidR="00C44A0E" w:rsidRPr="00D54B18" w:rsidTr="00C44A0E">
        <w:trPr>
          <w:trHeight w:val="351"/>
        </w:trPr>
        <w:tc>
          <w:tcPr>
            <w:tcW w:w="475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rPr>
                <w:rFonts w:ascii="Sylfaen" w:hAnsi="Sylfaen" w:cs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Ընտրված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մասնակցի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որոշման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ամսաթիվը</w:t>
            </w:r>
            <w:proofErr w:type="spellEnd"/>
          </w:p>
        </w:tc>
        <w:tc>
          <w:tcPr>
            <w:tcW w:w="550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5F6EB0" w:rsidRDefault="00C44A0E" w:rsidP="00924D77">
            <w:pPr>
              <w:jc w:val="center"/>
              <w:rPr>
                <w:rFonts w:ascii="Sylfaen" w:hAnsi="Sylfaen" w:cs="Sylfaen"/>
                <w:sz w:val="18"/>
                <w:szCs w:val="14"/>
              </w:rPr>
            </w:pPr>
            <w:r>
              <w:rPr>
                <w:rFonts w:ascii="Sylfaen" w:hAnsi="Sylfaen" w:cs="Sylfaen"/>
                <w:sz w:val="18"/>
                <w:szCs w:val="14"/>
              </w:rPr>
              <w:t>0</w:t>
            </w:r>
            <w:r w:rsidR="00924D77">
              <w:rPr>
                <w:rFonts w:ascii="Sylfaen" w:hAnsi="Sylfaen" w:cs="Sylfaen"/>
                <w:sz w:val="18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sz w:val="18"/>
                <w:szCs w:val="14"/>
              </w:rPr>
              <w:t>.03.2016</w:t>
            </w:r>
          </w:p>
        </w:tc>
      </w:tr>
      <w:tr w:rsidR="00C44A0E" w:rsidRPr="00D54B18" w:rsidTr="00C44A0E">
        <w:trPr>
          <w:trHeight w:val="93"/>
        </w:trPr>
        <w:tc>
          <w:tcPr>
            <w:tcW w:w="4755" w:type="dxa"/>
            <w:gridSpan w:val="19"/>
            <w:vMerge w:val="restart"/>
            <w:shd w:val="clear" w:color="auto" w:fill="auto"/>
            <w:vAlign w:val="center"/>
          </w:tcPr>
          <w:p w:rsidR="00C44A0E" w:rsidRPr="00D54B18" w:rsidRDefault="00C44A0E" w:rsidP="005950D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  <w:lang w:val="hy-AM"/>
              </w:rPr>
            </w:pPr>
            <w:r w:rsidRPr="00D54B18">
              <w:rPr>
                <w:rFonts w:ascii="Sylfaen" w:hAnsi="Sylfaen"/>
                <w:b/>
                <w:sz w:val="18"/>
                <w:szCs w:val="14"/>
                <w:lang w:val="hy-AM"/>
              </w:rPr>
              <w:t>Անգործության ժամկետ</w:t>
            </w:r>
          </w:p>
        </w:tc>
        <w:tc>
          <w:tcPr>
            <w:tcW w:w="26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rPr>
                <w:rFonts w:ascii="Sylfaen" w:hAnsi="Sylfaen" w:cs="Sylfaen"/>
                <w:b/>
                <w:sz w:val="18"/>
                <w:szCs w:val="14"/>
              </w:rPr>
            </w:pPr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        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Անգործության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ժամկետի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սկիզբ</w:t>
            </w:r>
            <w:proofErr w:type="spellEnd"/>
          </w:p>
        </w:tc>
        <w:tc>
          <w:tcPr>
            <w:tcW w:w="28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rPr>
                <w:rFonts w:ascii="Sylfaen" w:hAnsi="Sylfaen" w:cs="Sylfaen"/>
                <w:b/>
                <w:sz w:val="18"/>
                <w:szCs w:val="14"/>
              </w:rPr>
            </w:pPr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       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Անգործության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ժամկետի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ավարտ</w:t>
            </w:r>
            <w:proofErr w:type="spellEnd"/>
          </w:p>
        </w:tc>
      </w:tr>
      <w:tr w:rsidR="00C44A0E" w:rsidRPr="00D54B18" w:rsidTr="00C44A0E">
        <w:trPr>
          <w:trHeight w:val="93"/>
        </w:trPr>
        <w:tc>
          <w:tcPr>
            <w:tcW w:w="4755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  <w:lang w:val="hy-AM"/>
              </w:rPr>
            </w:pPr>
          </w:p>
        </w:tc>
        <w:tc>
          <w:tcPr>
            <w:tcW w:w="26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C1352F" w:rsidRDefault="00924D77" w:rsidP="00924D77">
            <w:pPr>
              <w:rPr>
                <w:rFonts w:ascii="Sylfaen" w:hAnsi="Sylfaen" w:cs="Sylfaen"/>
                <w:sz w:val="18"/>
                <w:szCs w:val="14"/>
                <w:lang w:val="hy-AM"/>
              </w:rPr>
            </w:pPr>
            <w:r>
              <w:rPr>
                <w:rFonts w:ascii="Sylfaen" w:hAnsi="Sylfaen" w:cs="Sylfaen"/>
                <w:sz w:val="18"/>
                <w:szCs w:val="14"/>
                <w:lang w:val="ru-RU"/>
              </w:rPr>
              <w:t>12.</w:t>
            </w:r>
            <w:r w:rsidR="00C44A0E">
              <w:rPr>
                <w:rFonts w:ascii="Sylfaen" w:hAnsi="Sylfaen" w:cs="Sylfaen"/>
                <w:sz w:val="18"/>
                <w:szCs w:val="14"/>
                <w:lang w:val="hy-AM"/>
              </w:rPr>
              <w:t>03</w:t>
            </w:r>
            <w:r>
              <w:rPr>
                <w:rFonts w:ascii="Sylfaen" w:hAnsi="Sylfaen" w:cs="Sylfaen"/>
                <w:sz w:val="18"/>
                <w:szCs w:val="14"/>
                <w:lang w:val="ru-RU"/>
              </w:rPr>
              <w:t>.</w:t>
            </w:r>
            <w:r w:rsidR="00C44A0E">
              <w:rPr>
                <w:rFonts w:ascii="Sylfaen" w:hAnsi="Sylfaen" w:cs="Sylfaen"/>
                <w:sz w:val="18"/>
                <w:szCs w:val="14"/>
                <w:lang w:val="hy-AM"/>
              </w:rPr>
              <w:t>2016</w:t>
            </w:r>
          </w:p>
        </w:tc>
        <w:tc>
          <w:tcPr>
            <w:tcW w:w="28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ED2C8C" w:rsidRDefault="00C44A0E" w:rsidP="00924D77">
            <w:pPr>
              <w:rPr>
                <w:rFonts w:ascii="Sylfaen" w:hAnsi="Sylfaen" w:cs="Sylfaen"/>
                <w:sz w:val="18"/>
                <w:szCs w:val="14"/>
                <w:lang w:val="hy-AM"/>
              </w:rPr>
            </w:pPr>
            <w:r>
              <w:rPr>
                <w:rFonts w:ascii="Sylfaen" w:hAnsi="Sylfaen" w:cs="Sylfaen"/>
                <w:sz w:val="18"/>
                <w:szCs w:val="14"/>
                <w:lang w:val="hy-AM"/>
              </w:rPr>
              <w:t>1</w:t>
            </w:r>
            <w:r w:rsidR="00924D77">
              <w:rPr>
                <w:rFonts w:ascii="Sylfaen" w:hAnsi="Sylfaen" w:cs="Sylfaen"/>
                <w:sz w:val="18"/>
                <w:szCs w:val="14"/>
                <w:lang w:val="ru-RU"/>
              </w:rPr>
              <w:t>6.</w:t>
            </w:r>
            <w:r>
              <w:rPr>
                <w:rFonts w:ascii="Sylfaen" w:hAnsi="Sylfaen" w:cs="Sylfaen"/>
                <w:sz w:val="18"/>
                <w:szCs w:val="14"/>
                <w:lang w:val="hy-AM"/>
              </w:rPr>
              <w:t>03</w:t>
            </w:r>
            <w:r w:rsidR="00924D77">
              <w:rPr>
                <w:rFonts w:ascii="Sylfaen" w:hAnsi="Sylfaen" w:cs="Sylfaen"/>
                <w:sz w:val="18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sz w:val="18"/>
                <w:szCs w:val="14"/>
                <w:lang w:val="hy-AM"/>
              </w:rPr>
              <w:t>2016</w:t>
            </w:r>
          </w:p>
        </w:tc>
      </w:tr>
      <w:tr w:rsidR="00C44A0E" w:rsidRPr="00D54B18" w:rsidTr="00C44A0E">
        <w:trPr>
          <w:trHeight w:val="349"/>
        </w:trPr>
        <w:tc>
          <w:tcPr>
            <w:tcW w:w="475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  <w:lang w:val="hy-AM"/>
              </w:rPr>
            </w:pPr>
            <w:r w:rsidRPr="00D54B18">
              <w:rPr>
                <w:rFonts w:ascii="Sylfaen" w:hAnsi="Sylfaen"/>
                <w:b/>
                <w:sz w:val="18"/>
                <w:szCs w:val="14"/>
                <w:lang w:val="hy-AM"/>
              </w:rPr>
              <w:t>Ընտրված մասնակցին պայմանագիր կնքելու առաջարկ</w:t>
            </w:r>
            <w:r w:rsidRPr="00D54B18">
              <w:rPr>
                <w:rFonts w:ascii="Sylfaen" w:hAnsi="Sylfaen"/>
                <w:b/>
                <w:sz w:val="18"/>
                <w:szCs w:val="14"/>
              </w:rPr>
              <w:t>ը</w:t>
            </w:r>
            <w:r w:rsidRPr="00D54B18">
              <w:rPr>
                <w:rFonts w:ascii="Sylfaen" w:hAnsi="Sylfaen"/>
                <w:b/>
                <w:sz w:val="18"/>
                <w:szCs w:val="14"/>
                <w:lang w:val="hy-AM"/>
              </w:rPr>
              <w:t xml:space="preserve"> ծանուց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ելու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r w:rsidRPr="00D54B18">
              <w:rPr>
                <w:rFonts w:ascii="Sylfaen" w:hAnsi="Sylfaen"/>
                <w:b/>
                <w:sz w:val="18"/>
                <w:szCs w:val="14"/>
                <w:lang w:val="hy-AM"/>
              </w:rPr>
              <w:t>ամսաթիվը</w:t>
            </w:r>
          </w:p>
        </w:tc>
        <w:tc>
          <w:tcPr>
            <w:tcW w:w="550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0A1FB6">
            <w:pPr>
              <w:jc w:val="center"/>
              <w:rPr>
                <w:rFonts w:ascii="Sylfaen" w:hAnsi="Sylfaen" w:cs="Sylfaen"/>
                <w:b/>
                <w:sz w:val="18"/>
                <w:szCs w:val="14"/>
                <w:lang w:val="hy-AM"/>
              </w:rPr>
            </w:pPr>
            <w:r>
              <w:rPr>
                <w:rFonts w:ascii="Sylfaen" w:hAnsi="Sylfaen" w:cs="Sylfaen"/>
                <w:sz w:val="18"/>
                <w:szCs w:val="14"/>
              </w:rPr>
              <w:t>1</w:t>
            </w:r>
            <w:r w:rsidR="000A1FB6">
              <w:rPr>
                <w:rFonts w:ascii="Sylfaen" w:hAnsi="Sylfaen" w:cs="Sylfaen"/>
                <w:sz w:val="18"/>
                <w:szCs w:val="14"/>
                <w:lang w:val="ru-RU"/>
              </w:rPr>
              <w:t>7</w:t>
            </w:r>
            <w:r>
              <w:rPr>
                <w:rFonts w:ascii="Sylfaen" w:hAnsi="Sylfaen" w:cs="Sylfaen"/>
                <w:sz w:val="18"/>
                <w:szCs w:val="14"/>
              </w:rPr>
              <w:t>.03</w:t>
            </w:r>
            <w:r w:rsidRPr="005F6EB0">
              <w:rPr>
                <w:rFonts w:ascii="Sylfaen" w:hAnsi="Sylfaen" w:cs="Sylfaen"/>
                <w:sz w:val="18"/>
                <w:szCs w:val="14"/>
              </w:rPr>
              <w:t>.201</w:t>
            </w:r>
            <w:r>
              <w:rPr>
                <w:rFonts w:ascii="Sylfaen" w:hAnsi="Sylfaen" w:cs="Sylfaen"/>
                <w:sz w:val="18"/>
                <w:szCs w:val="14"/>
              </w:rPr>
              <w:t>6</w:t>
            </w:r>
          </w:p>
        </w:tc>
      </w:tr>
      <w:tr w:rsidR="00C44A0E" w:rsidRPr="00D54B18" w:rsidTr="00C44A0E">
        <w:trPr>
          <w:trHeight w:val="349"/>
        </w:trPr>
        <w:tc>
          <w:tcPr>
            <w:tcW w:w="475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rPr>
                <w:rFonts w:ascii="Sylfaen" w:hAnsi="Sylfaen" w:cs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Ընտրված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մասնակցի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կողմից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ստորագրված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պայմանագիրը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պատվիրատուի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մոտ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մուտքագրվելու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ամսաթիվը</w:t>
            </w:r>
            <w:proofErr w:type="spellEnd"/>
          </w:p>
        </w:tc>
        <w:tc>
          <w:tcPr>
            <w:tcW w:w="550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0A1FB6">
            <w:pPr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  <w:r>
              <w:rPr>
                <w:rFonts w:ascii="Sylfaen" w:hAnsi="Sylfaen" w:cs="Sylfaen"/>
                <w:sz w:val="18"/>
                <w:szCs w:val="14"/>
              </w:rPr>
              <w:t>1</w:t>
            </w:r>
            <w:r w:rsidR="000A1FB6">
              <w:rPr>
                <w:rFonts w:ascii="Sylfaen" w:hAnsi="Sylfaen" w:cs="Sylfaen"/>
                <w:sz w:val="18"/>
                <w:szCs w:val="14"/>
                <w:lang w:val="ru-RU"/>
              </w:rPr>
              <w:t>7</w:t>
            </w:r>
            <w:r>
              <w:rPr>
                <w:rFonts w:ascii="Sylfaen" w:hAnsi="Sylfaen" w:cs="Sylfaen"/>
                <w:sz w:val="18"/>
                <w:szCs w:val="14"/>
              </w:rPr>
              <w:t>.03</w:t>
            </w:r>
            <w:r w:rsidRPr="005F6EB0">
              <w:rPr>
                <w:rFonts w:ascii="Sylfaen" w:hAnsi="Sylfaen" w:cs="Sylfaen"/>
                <w:sz w:val="18"/>
                <w:szCs w:val="14"/>
              </w:rPr>
              <w:t>.201</w:t>
            </w:r>
            <w:r>
              <w:rPr>
                <w:rFonts w:ascii="Sylfaen" w:hAnsi="Sylfaen" w:cs="Sylfaen"/>
                <w:sz w:val="18"/>
                <w:szCs w:val="14"/>
              </w:rPr>
              <w:t>6</w:t>
            </w:r>
          </w:p>
        </w:tc>
      </w:tr>
      <w:tr w:rsidR="00C44A0E" w:rsidRPr="00D54B18" w:rsidTr="00C44A0E">
        <w:trPr>
          <w:trHeight w:val="349"/>
        </w:trPr>
        <w:tc>
          <w:tcPr>
            <w:tcW w:w="475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rPr>
                <w:rFonts w:ascii="Sylfaen" w:hAnsi="Sylfaen" w:cs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Պատվիրատուի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կողմից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պայմանագիրը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ստորագրելու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ամսաթիվը</w:t>
            </w:r>
            <w:proofErr w:type="spellEnd"/>
          </w:p>
        </w:tc>
        <w:tc>
          <w:tcPr>
            <w:tcW w:w="550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0A1FB6">
            <w:pPr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  <w:r>
              <w:rPr>
                <w:rFonts w:ascii="Sylfaen" w:hAnsi="Sylfaen" w:cs="Sylfaen"/>
                <w:sz w:val="18"/>
                <w:szCs w:val="14"/>
              </w:rPr>
              <w:t>1</w:t>
            </w:r>
            <w:r w:rsidR="000A1FB6">
              <w:rPr>
                <w:rFonts w:ascii="Sylfaen" w:hAnsi="Sylfaen" w:cs="Sylfaen"/>
                <w:sz w:val="18"/>
                <w:szCs w:val="14"/>
                <w:lang w:val="ru-RU"/>
              </w:rPr>
              <w:t>7</w:t>
            </w:r>
            <w:r>
              <w:rPr>
                <w:rFonts w:ascii="Sylfaen" w:hAnsi="Sylfaen" w:cs="Sylfaen"/>
                <w:sz w:val="18"/>
                <w:szCs w:val="14"/>
              </w:rPr>
              <w:t>.03</w:t>
            </w:r>
            <w:r w:rsidRPr="005F6EB0">
              <w:rPr>
                <w:rFonts w:ascii="Sylfaen" w:hAnsi="Sylfaen" w:cs="Sylfaen"/>
                <w:sz w:val="18"/>
                <w:szCs w:val="14"/>
              </w:rPr>
              <w:t>.201</w:t>
            </w:r>
            <w:r>
              <w:rPr>
                <w:rFonts w:ascii="Sylfaen" w:hAnsi="Sylfaen" w:cs="Sylfaen"/>
                <w:sz w:val="18"/>
                <w:szCs w:val="14"/>
              </w:rPr>
              <w:t>6</w:t>
            </w:r>
          </w:p>
        </w:tc>
      </w:tr>
      <w:tr w:rsidR="00C44A0E" w:rsidRPr="00D54B18" w:rsidTr="00C44A0E">
        <w:trPr>
          <w:trHeight w:val="292"/>
        </w:trPr>
        <w:tc>
          <w:tcPr>
            <w:tcW w:w="10260" w:type="dxa"/>
            <w:gridSpan w:val="42"/>
            <w:shd w:val="clear" w:color="auto" w:fill="99CCFF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</w:tr>
      <w:tr w:rsidR="00C44A0E" w:rsidRPr="00D54B18" w:rsidTr="00C44A0E">
        <w:trPr>
          <w:trHeight w:val="146"/>
        </w:trPr>
        <w:tc>
          <w:tcPr>
            <w:tcW w:w="761" w:type="dxa"/>
            <w:gridSpan w:val="2"/>
            <w:vMerge w:val="restart"/>
            <w:shd w:val="clear" w:color="auto" w:fill="auto"/>
            <w:vAlign w:val="center"/>
          </w:tcPr>
          <w:p w:rsidR="00C44A0E" w:rsidRPr="00D54B18" w:rsidRDefault="00C44A0E" w:rsidP="005950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Չափաբաժնի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համարը</w:t>
            </w:r>
            <w:proofErr w:type="spellEnd"/>
          </w:p>
        </w:tc>
        <w:tc>
          <w:tcPr>
            <w:tcW w:w="1172" w:type="dxa"/>
            <w:gridSpan w:val="3"/>
            <w:vMerge w:val="restart"/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Ընտրված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մասնակիցը</w:t>
            </w:r>
            <w:proofErr w:type="spellEnd"/>
          </w:p>
        </w:tc>
        <w:tc>
          <w:tcPr>
            <w:tcW w:w="8327" w:type="dxa"/>
            <w:gridSpan w:val="37"/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Պ</w:t>
            </w:r>
            <w:r w:rsidRPr="00D54B18">
              <w:rPr>
                <w:rFonts w:ascii="Sylfaen" w:hAnsi="Sylfaen" w:cs="Sylfaen"/>
                <w:b/>
                <w:sz w:val="18"/>
                <w:szCs w:val="14"/>
                <w:lang w:val="ru-RU"/>
              </w:rPr>
              <w:t>այմանագ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րի</w:t>
            </w:r>
            <w:proofErr w:type="spellEnd"/>
          </w:p>
        </w:tc>
      </w:tr>
      <w:tr w:rsidR="00C44A0E" w:rsidRPr="00D54B18" w:rsidTr="00C44A0E">
        <w:trPr>
          <w:trHeight w:val="240"/>
        </w:trPr>
        <w:tc>
          <w:tcPr>
            <w:tcW w:w="761" w:type="dxa"/>
            <w:gridSpan w:val="2"/>
            <w:vMerge/>
            <w:shd w:val="clear" w:color="auto" w:fill="auto"/>
            <w:vAlign w:val="center"/>
          </w:tcPr>
          <w:p w:rsidR="00C44A0E" w:rsidRPr="00D54B18" w:rsidRDefault="00C44A0E" w:rsidP="005950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</w:rPr>
            </w:pPr>
          </w:p>
        </w:tc>
        <w:tc>
          <w:tcPr>
            <w:tcW w:w="1172" w:type="dxa"/>
            <w:gridSpan w:val="3"/>
            <w:vMerge/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</w:p>
        </w:tc>
        <w:tc>
          <w:tcPr>
            <w:tcW w:w="1892" w:type="dxa"/>
            <w:gridSpan w:val="9"/>
            <w:vMerge w:val="restart"/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Պայմանագրի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համարը</w:t>
            </w:r>
            <w:proofErr w:type="spellEnd"/>
          </w:p>
        </w:tc>
        <w:tc>
          <w:tcPr>
            <w:tcW w:w="1327" w:type="dxa"/>
            <w:gridSpan w:val="6"/>
            <w:vMerge w:val="restart"/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Կնքման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ամսաթիվը</w:t>
            </w:r>
            <w:proofErr w:type="spellEnd"/>
          </w:p>
        </w:tc>
        <w:tc>
          <w:tcPr>
            <w:tcW w:w="1158" w:type="dxa"/>
            <w:gridSpan w:val="5"/>
            <w:vMerge w:val="restart"/>
            <w:shd w:val="clear" w:color="auto" w:fill="auto"/>
            <w:vAlign w:val="center"/>
          </w:tcPr>
          <w:p w:rsidR="00C44A0E" w:rsidRDefault="00C44A0E" w:rsidP="005950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Կատար</w:t>
            </w:r>
            <w:proofErr w:type="spellEnd"/>
          </w:p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ման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վերջնա-ժամկետը</w:t>
            </w:r>
            <w:proofErr w:type="spellEnd"/>
          </w:p>
        </w:tc>
        <w:tc>
          <w:tcPr>
            <w:tcW w:w="1003" w:type="dxa"/>
            <w:gridSpan w:val="5"/>
            <w:vMerge w:val="restart"/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Կանխա-վճարի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չափը</w:t>
            </w:r>
            <w:proofErr w:type="spellEnd"/>
          </w:p>
        </w:tc>
        <w:tc>
          <w:tcPr>
            <w:tcW w:w="2947" w:type="dxa"/>
            <w:gridSpan w:val="12"/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Գինը</w:t>
            </w:r>
            <w:proofErr w:type="spellEnd"/>
          </w:p>
        </w:tc>
      </w:tr>
      <w:tr w:rsidR="00C44A0E" w:rsidRPr="00D54B18" w:rsidTr="00C44A0E">
        <w:trPr>
          <w:trHeight w:val="241"/>
        </w:trPr>
        <w:tc>
          <w:tcPr>
            <w:tcW w:w="761" w:type="dxa"/>
            <w:gridSpan w:val="2"/>
            <w:vMerge/>
            <w:shd w:val="clear" w:color="auto" w:fill="auto"/>
            <w:vAlign w:val="center"/>
          </w:tcPr>
          <w:p w:rsidR="00C44A0E" w:rsidRPr="00D54B18" w:rsidRDefault="00C44A0E" w:rsidP="005950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</w:rPr>
            </w:pPr>
          </w:p>
        </w:tc>
        <w:tc>
          <w:tcPr>
            <w:tcW w:w="1172" w:type="dxa"/>
            <w:gridSpan w:val="3"/>
            <w:vMerge/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</w:p>
        </w:tc>
        <w:tc>
          <w:tcPr>
            <w:tcW w:w="1892" w:type="dxa"/>
            <w:gridSpan w:val="9"/>
            <w:vMerge/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</w:p>
        </w:tc>
        <w:tc>
          <w:tcPr>
            <w:tcW w:w="1327" w:type="dxa"/>
            <w:gridSpan w:val="6"/>
            <w:vMerge/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</w:p>
        </w:tc>
        <w:tc>
          <w:tcPr>
            <w:tcW w:w="1158" w:type="dxa"/>
            <w:gridSpan w:val="5"/>
            <w:vMerge/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</w:p>
        </w:tc>
        <w:tc>
          <w:tcPr>
            <w:tcW w:w="1003" w:type="dxa"/>
            <w:gridSpan w:val="5"/>
            <w:vMerge/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</w:p>
        </w:tc>
        <w:tc>
          <w:tcPr>
            <w:tcW w:w="2947" w:type="dxa"/>
            <w:gridSpan w:val="12"/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ՀՀ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դրամ</w:t>
            </w:r>
            <w:proofErr w:type="spellEnd"/>
          </w:p>
        </w:tc>
      </w:tr>
      <w:tr w:rsidR="00C44A0E" w:rsidRPr="00D54B18" w:rsidTr="00C44A0E">
        <w:trPr>
          <w:trHeight w:val="266"/>
        </w:trPr>
        <w:tc>
          <w:tcPr>
            <w:tcW w:w="7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</w:rPr>
            </w:pPr>
          </w:p>
        </w:tc>
        <w:tc>
          <w:tcPr>
            <w:tcW w:w="11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</w:p>
        </w:tc>
        <w:tc>
          <w:tcPr>
            <w:tcW w:w="189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</w:p>
        </w:tc>
        <w:tc>
          <w:tcPr>
            <w:tcW w:w="13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</w:p>
        </w:tc>
        <w:tc>
          <w:tcPr>
            <w:tcW w:w="115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</w:p>
        </w:tc>
        <w:tc>
          <w:tcPr>
            <w:tcW w:w="100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</w:p>
        </w:tc>
        <w:tc>
          <w:tcPr>
            <w:tcW w:w="14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Առկա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ֆինանսական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միջոցներով</w:t>
            </w:r>
            <w:proofErr w:type="spellEnd"/>
            <w:r w:rsidRPr="00D54B18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</w:p>
        </w:tc>
        <w:tc>
          <w:tcPr>
            <w:tcW w:w="15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Ընդհանուր</w:t>
            </w:r>
            <w:proofErr w:type="spellEnd"/>
            <w:r w:rsidRPr="00D54B18">
              <w:rPr>
                <w:rStyle w:val="FootnoteReference"/>
                <w:rFonts w:ascii="Sylfaen" w:hAnsi="Sylfaen"/>
                <w:b/>
                <w:sz w:val="18"/>
                <w:szCs w:val="14"/>
              </w:rPr>
              <w:footnoteReference w:id="10"/>
            </w:r>
          </w:p>
        </w:tc>
      </w:tr>
      <w:tr w:rsidR="000A1FB6" w:rsidRPr="00D54B18" w:rsidTr="00121452">
        <w:trPr>
          <w:trHeight w:val="148"/>
        </w:trPr>
        <w:tc>
          <w:tcPr>
            <w:tcW w:w="761" w:type="dxa"/>
            <w:gridSpan w:val="2"/>
            <w:shd w:val="clear" w:color="auto" w:fill="auto"/>
            <w:vAlign w:val="center"/>
          </w:tcPr>
          <w:p w:rsidR="000A1FB6" w:rsidRPr="00D54B18" w:rsidRDefault="000A1FB6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  <w:r w:rsidRPr="00D54B18">
              <w:rPr>
                <w:rFonts w:ascii="Sylfaen" w:hAnsi="Sylfaen" w:cs="Sylfaen"/>
                <w:b/>
                <w:sz w:val="18"/>
                <w:szCs w:val="14"/>
              </w:rPr>
              <w:t>1</w:t>
            </w:r>
          </w:p>
        </w:tc>
        <w:tc>
          <w:tcPr>
            <w:tcW w:w="1340" w:type="dxa"/>
            <w:gridSpan w:val="4"/>
            <w:shd w:val="clear" w:color="auto" w:fill="auto"/>
            <w:vAlign w:val="center"/>
          </w:tcPr>
          <w:p w:rsidR="000A1FB6" w:rsidRPr="00D54B18" w:rsidRDefault="000A1FB6" w:rsidP="005950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r w:rsidRPr="00CD1663">
              <w:rPr>
                <w:rFonts w:ascii="Sylfaen" w:hAnsi="Sylfaen"/>
                <w:sz w:val="16"/>
                <w:szCs w:val="14"/>
              </w:rPr>
              <w:t>ՍԻՓԻԷՍ ՕԻԼ ՔՈՐՓՈՐԵՅՇՆ»   ՍՊԸ</w:t>
            </w:r>
          </w:p>
        </w:tc>
        <w:tc>
          <w:tcPr>
            <w:tcW w:w="1724" w:type="dxa"/>
            <w:gridSpan w:val="8"/>
            <w:shd w:val="clear" w:color="auto" w:fill="auto"/>
            <w:vAlign w:val="center"/>
          </w:tcPr>
          <w:p w:rsidR="000A1FB6" w:rsidRPr="000A1FB6" w:rsidRDefault="000A1FB6" w:rsidP="005950DC">
            <w:pPr>
              <w:widowControl w:val="0"/>
              <w:jc w:val="center"/>
              <w:rPr>
                <w:rFonts w:ascii="Sylfaen" w:hAnsi="Sylfaen"/>
                <w:sz w:val="16"/>
                <w:szCs w:val="14"/>
                <w:lang w:val="hy-AM"/>
              </w:rPr>
            </w:pPr>
            <w:r w:rsidRPr="000A1FB6">
              <w:rPr>
                <w:rFonts w:ascii="Sylfaen" w:hAnsi="Sylfaen"/>
                <w:sz w:val="16"/>
                <w:szCs w:val="14"/>
                <w:lang w:val="hy-AM"/>
              </w:rPr>
              <w:t>N</w:t>
            </w:r>
            <w:r w:rsidRPr="000A1FB6">
              <w:rPr>
                <w:rFonts w:ascii="Sylfaen" w:hAnsi="Sylfaen" w:cs="Sylfaen"/>
                <w:color w:val="000000"/>
                <w:sz w:val="16"/>
                <w:lang w:val="hy-AM"/>
              </w:rPr>
              <w:t>ՀՀԱՄԿԳՇՀԱՊՁԲ</w:t>
            </w:r>
            <w:r w:rsidRPr="000A1FB6">
              <w:rPr>
                <w:rFonts w:ascii="GHEA Grapalat" w:hAnsi="GHEA Grapalat"/>
                <w:color w:val="000000"/>
                <w:sz w:val="16"/>
                <w:lang w:val="pt-BR"/>
              </w:rPr>
              <w:t>-15/1-16/</w:t>
            </w:r>
            <w:r w:rsidRPr="000A1FB6">
              <w:rPr>
                <w:rFonts w:ascii="GHEA Grapalat" w:hAnsi="GHEA Grapalat"/>
                <w:color w:val="000000"/>
                <w:sz w:val="16"/>
                <w:lang w:val="af-ZA"/>
              </w:rPr>
              <w:t>2</w:t>
            </w:r>
          </w:p>
        </w:tc>
        <w:tc>
          <w:tcPr>
            <w:tcW w:w="1327" w:type="dxa"/>
            <w:gridSpan w:val="6"/>
            <w:shd w:val="clear" w:color="auto" w:fill="auto"/>
            <w:vAlign w:val="center"/>
          </w:tcPr>
          <w:p w:rsidR="000A1FB6" w:rsidRPr="002576E3" w:rsidRDefault="000A1FB6" w:rsidP="000A1FB6">
            <w:pPr>
              <w:widowControl w:val="0"/>
              <w:jc w:val="center"/>
              <w:rPr>
                <w:rFonts w:ascii="Sylfaen" w:hAnsi="Sylfaen" w:cs="Sylfaen"/>
                <w:sz w:val="18"/>
                <w:szCs w:val="14"/>
              </w:rPr>
            </w:pPr>
            <w:r>
              <w:rPr>
                <w:rFonts w:ascii="Sylfaen" w:hAnsi="Sylfaen" w:cs="Sylfaen"/>
                <w:sz w:val="18"/>
                <w:szCs w:val="14"/>
              </w:rPr>
              <w:t>1</w:t>
            </w:r>
            <w:r>
              <w:rPr>
                <w:rFonts w:ascii="Sylfaen" w:hAnsi="Sylfaen" w:cs="Sylfaen"/>
                <w:sz w:val="18"/>
                <w:szCs w:val="14"/>
                <w:lang w:val="ru-RU"/>
              </w:rPr>
              <w:t>7</w:t>
            </w:r>
            <w:r>
              <w:rPr>
                <w:rFonts w:ascii="Sylfaen" w:hAnsi="Sylfaen" w:cs="Sylfaen"/>
                <w:sz w:val="18"/>
                <w:szCs w:val="14"/>
              </w:rPr>
              <w:t>.03.2016թ</w:t>
            </w:r>
          </w:p>
        </w:tc>
        <w:tc>
          <w:tcPr>
            <w:tcW w:w="1158" w:type="dxa"/>
            <w:gridSpan w:val="5"/>
            <w:shd w:val="clear" w:color="auto" w:fill="auto"/>
            <w:vAlign w:val="center"/>
          </w:tcPr>
          <w:p w:rsidR="000A1FB6" w:rsidRPr="002576E3" w:rsidRDefault="000A1FB6" w:rsidP="000A1FB6">
            <w:pPr>
              <w:widowControl w:val="0"/>
              <w:jc w:val="center"/>
              <w:rPr>
                <w:rFonts w:ascii="Sylfaen" w:hAnsi="Sylfaen" w:cs="Sylfaen"/>
                <w:sz w:val="18"/>
                <w:szCs w:val="14"/>
              </w:rPr>
            </w:pPr>
            <w:r>
              <w:rPr>
                <w:rFonts w:ascii="Sylfaen" w:hAnsi="Sylfaen" w:cs="Sylfaen"/>
                <w:sz w:val="18"/>
                <w:szCs w:val="14"/>
              </w:rPr>
              <w:t>1</w:t>
            </w:r>
            <w:r>
              <w:rPr>
                <w:rFonts w:ascii="Sylfaen" w:hAnsi="Sylfaen" w:cs="Sylfaen"/>
                <w:sz w:val="18"/>
                <w:szCs w:val="14"/>
                <w:lang w:val="ru-RU"/>
              </w:rPr>
              <w:t>7</w:t>
            </w:r>
            <w:r>
              <w:rPr>
                <w:rFonts w:ascii="Sylfaen" w:hAnsi="Sylfaen" w:cs="Sylfaen"/>
                <w:sz w:val="18"/>
                <w:szCs w:val="14"/>
              </w:rPr>
              <w:t>.08.2016թ</w:t>
            </w:r>
          </w:p>
        </w:tc>
        <w:tc>
          <w:tcPr>
            <w:tcW w:w="1003" w:type="dxa"/>
            <w:gridSpan w:val="5"/>
            <w:shd w:val="clear" w:color="auto" w:fill="auto"/>
            <w:vAlign w:val="center"/>
          </w:tcPr>
          <w:p w:rsidR="000A1FB6" w:rsidRPr="00CE2EC0" w:rsidRDefault="000A1FB6" w:rsidP="005950DC">
            <w:pPr>
              <w:widowControl w:val="0"/>
              <w:jc w:val="center"/>
              <w:rPr>
                <w:rFonts w:ascii="Sylfaen" w:hAnsi="Sylfaen" w:cs="Sylfaen"/>
                <w:sz w:val="18"/>
                <w:szCs w:val="14"/>
                <w:lang w:val="hy-AM"/>
              </w:rPr>
            </w:pPr>
            <w:r w:rsidRPr="00CE2EC0">
              <w:rPr>
                <w:rFonts w:ascii="Sylfaen" w:hAnsi="Sylfaen" w:cs="Sylfaen"/>
                <w:sz w:val="18"/>
                <w:szCs w:val="14"/>
                <w:lang w:val="hy-AM"/>
              </w:rPr>
              <w:t>Նախատեսված չէ</w:t>
            </w:r>
          </w:p>
        </w:tc>
        <w:tc>
          <w:tcPr>
            <w:tcW w:w="1416" w:type="dxa"/>
            <w:gridSpan w:val="9"/>
            <w:shd w:val="clear" w:color="auto" w:fill="auto"/>
          </w:tcPr>
          <w:p w:rsidR="000A1FB6" w:rsidRPr="00F47D2D" w:rsidRDefault="000A1FB6" w:rsidP="00273D21">
            <w:pPr>
              <w:rPr>
                <w:rFonts w:ascii="GHEA Grapalat" w:hAnsi="GHEA Grapalat"/>
                <w:sz w:val="20"/>
                <w:lang w:val="hy-AM"/>
              </w:rPr>
            </w:pPr>
            <w:r w:rsidRPr="00D47583">
              <w:rPr>
                <w:rFonts w:ascii="GHEA Grapalat" w:hAnsi="GHEA Grapalat"/>
                <w:sz w:val="20"/>
                <w:lang w:val="hy-AM"/>
              </w:rPr>
              <w:t>1504000</w:t>
            </w:r>
          </w:p>
        </w:tc>
        <w:tc>
          <w:tcPr>
            <w:tcW w:w="1531" w:type="dxa"/>
            <w:gridSpan w:val="3"/>
            <w:shd w:val="clear" w:color="auto" w:fill="auto"/>
          </w:tcPr>
          <w:p w:rsidR="000A1FB6" w:rsidRDefault="000A1FB6" w:rsidP="00273D21">
            <w:r w:rsidRPr="00F47D2D">
              <w:rPr>
                <w:rFonts w:ascii="GHEA Grapalat" w:hAnsi="GHEA Grapalat"/>
                <w:sz w:val="20"/>
                <w:lang w:val="hy-AM"/>
              </w:rPr>
              <w:t>504000</w:t>
            </w:r>
          </w:p>
        </w:tc>
      </w:tr>
      <w:tr w:rsidR="00C44A0E" w:rsidRPr="00D54B18" w:rsidTr="00C44A0E">
        <w:trPr>
          <w:trHeight w:val="152"/>
        </w:trPr>
        <w:tc>
          <w:tcPr>
            <w:tcW w:w="10260" w:type="dxa"/>
            <w:gridSpan w:val="42"/>
            <w:shd w:val="clear" w:color="auto" w:fill="auto"/>
            <w:vAlign w:val="center"/>
          </w:tcPr>
          <w:p w:rsidR="00C44A0E" w:rsidRPr="00D54B18" w:rsidRDefault="00C44A0E" w:rsidP="005950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Ընտրված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մասնակցի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(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մասնակիցների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)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անվանումը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և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հասցեն</w:t>
            </w:r>
            <w:proofErr w:type="spellEnd"/>
          </w:p>
        </w:tc>
      </w:tr>
      <w:tr w:rsidR="00C44A0E" w:rsidRPr="00D54B18" w:rsidTr="00C44A0E">
        <w:trPr>
          <w:trHeight w:val="127"/>
        </w:trPr>
        <w:tc>
          <w:tcPr>
            <w:tcW w:w="7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Չափաբաժնի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համարը</w:t>
            </w:r>
            <w:proofErr w:type="spellEnd"/>
          </w:p>
        </w:tc>
        <w:tc>
          <w:tcPr>
            <w:tcW w:w="13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Ընտրված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մասնակիցը</w:t>
            </w:r>
            <w:proofErr w:type="spellEnd"/>
          </w:p>
        </w:tc>
        <w:tc>
          <w:tcPr>
            <w:tcW w:w="22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Հասցե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,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հեռ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>.</w:t>
            </w:r>
          </w:p>
        </w:tc>
        <w:tc>
          <w:tcPr>
            <w:tcW w:w="21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Էլ.-փոստ</w:t>
            </w:r>
            <w:proofErr w:type="spellEnd"/>
          </w:p>
        </w:tc>
        <w:tc>
          <w:tcPr>
            <w:tcW w:w="18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Բանկային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հաշիվը</w:t>
            </w:r>
            <w:proofErr w:type="spellEnd"/>
          </w:p>
        </w:tc>
        <w:tc>
          <w:tcPr>
            <w:tcW w:w="19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</w:rPr>
            </w:pPr>
            <w:r w:rsidRPr="00D54B18">
              <w:rPr>
                <w:rFonts w:ascii="Sylfaen" w:hAnsi="Sylfaen"/>
                <w:b/>
                <w:sz w:val="18"/>
                <w:szCs w:val="14"/>
              </w:rPr>
              <w:t>ՀՎՀՀ</w:t>
            </w:r>
            <w:r w:rsidRPr="00D54B18">
              <w:rPr>
                <w:rStyle w:val="FootnoteReference"/>
                <w:rFonts w:ascii="Sylfaen" w:hAnsi="Sylfaen"/>
                <w:b/>
                <w:sz w:val="18"/>
                <w:szCs w:val="14"/>
                <w:lang w:val="hy-AM"/>
              </w:rPr>
              <w:footnoteReference w:id="11"/>
            </w:r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/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Անձնագրի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համարը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և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սերիան</w:t>
            </w:r>
            <w:proofErr w:type="spellEnd"/>
          </w:p>
        </w:tc>
      </w:tr>
      <w:tr w:rsidR="00C44A0E" w:rsidRPr="00D54B18" w:rsidTr="00C44A0E">
        <w:trPr>
          <w:trHeight w:val="157"/>
        </w:trPr>
        <w:tc>
          <w:tcPr>
            <w:tcW w:w="7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  <w:r w:rsidRPr="00D54B18">
              <w:rPr>
                <w:rFonts w:ascii="Sylfaen" w:hAnsi="Sylfaen" w:cs="Sylfaen"/>
                <w:b/>
                <w:sz w:val="18"/>
                <w:szCs w:val="14"/>
              </w:rPr>
              <w:t>1</w:t>
            </w:r>
          </w:p>
        </w:tc>
        <w:tc>
          <w:tcPr>
            <w:tcW w:w="13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r w:rsidRPr="00CD1663">
              <w:rPr>
                <w:rFonts w:ascii="Sylfaen" w:hAnsi="Sylfaen"/>
                <w:sz w:val="16"/>
                <w:szCs w:val="14"/>
              </w:rPr>
              <w:t>ՍԻՓԻԷՍ ՕԻԼ ՔՈՐՓՈՐԵՅՇՆ»   ՍՊԸ</w:t>
            </w:r>
          </w:p>
        </w:tc>
        <w:tc>
          <w:tcPr>
            <w:tcW w:w="22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FB08EB" w:rsidRDefault="00C44A0E" w:rsidP="005950DC">
            <w:pPr>
              <w:widowControl w:val="0"/>
              <w:jc w:val="center"/>
              <w:rPr>
                <w:rFonts w:ascii="Sylfaen" w:hAnsi="Sylfaen"/>
                <w:sz w:val="18"/>
                <w:lang w:val="af-ZA"/>
              </w:rPr>
            </w:pPr>
            <w:r w:rsidRPr="00FB08EB">
              <w:rPr>
                <w:rFonts w:ascii="Sylfaen" w:hAnsi="Sylfaen"/>
                <w:sz w:val="18"/>
                <w:lang w:val="af-ZA"/>
              </w:rPr>
              <w:t xml:space="preserve">     ք. Երևան, Պուշկինի 1</w:t>
            </w:r>
          </w:p>
        </w:tc>
        <w:tc>
          <w:tcPr>
            <w:tcW w:w="21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FB08EB" w:rsidRDefault="00C44A0E" w:rsidP="005950DC">
            <w:pPr>
              <w:widowControl w:val="0"/>
              <w:jc w:val="center"/>
              <w:rPr>
                <w:rFonts w:ascii="Sylfaen" w:hAnsi="Sylfaen"/>
                <w:sz w:val="18"/>
                <w:lang w:val="af-ZA"/>
              </w:rPr>
            </w:pPr>
            <w:r w:rsidRPr="00FB08EB">
              <w:rPr>
                <w:rFonts w:ascii="Sylfaen" w:hAnsi="Sylfaen"/>
                <w:sz w:val="18"/>
                <w:lang w:val="af-ZA"/>
              </w:rPr>
              <w:fldChar w:fldCharType="begin"/>
            </w:r>
            <w:r w:rsidRPr="00FB08EB">
              <w:rPr>
                <w:rFonts w:ascii="Sylfaen" w:hAnsi="Sylfaen"/>
                <w:sz w:val="18"/>
                <w:lang w:val="af-ZA"/>
              </w:rPr>
              <w:instrText xml:space="preserve"> HYPERLINK "mailto:cpsarmenia@gmail.com" </w:instrText>
            </w:r>
            <w:r w:rsidRPr="00FB08EB">
              <w:rPr>
                <w:rFonts w:ascii="Sylfaen" w:hAnsi="Sylfaen"/>
                <w:sz w:val="18"/>
                <w:lang w:val="af-ZA"/>
              </w:rPr>
              <w:fldChar w:fldCharType="separate"/>
            </w:r>
            <w:r w:rsidRPr="00FB08EB">
              <w:rPr>
                <w:rFonts w:ascii="Sylfaen" w:hAnsi="Sylfaen"/>
                <w:sz w:val="18"/>
                <w:lang w:val="af-ZA"/>
              </w:rPr>
              <w:t>cpsarmenia@gmail.com</w:t>
            </w:r>
            <w:r w:rsidRPr="00FB08EB">
              <w:rPr>
                <w:rFonts w:ascii="Sylfaen" w:hAnsi="Sylfaen"/>
                <w:sz w:val="18"/>
                <w:lang w:val="af-ZA"/>
              </w:rPr>
              <w:fldChar w:fldCharType="end"/>
            </w:r>
            <w:r w:rsidRPr="00FB08EB">
              <w:rPr>
                <w:rFonts w:ascii="Sylfaen" w:hAnsi="Sylfaen"/>
                <w:sz w:val="18"/>
                <w:lang w:val="af-ZA"/>
              </w:rPr>
              <w:t xml:space="preserve"> </w:t>
            </w:r>
          </w:p>
        </w:tc>
        <w:tc>
          <w:tcPr>
            <w:tcW w:w="18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FB08EB" w:rsidRDefault="00C44A0E" w:rsidP="005950DC">
            <w:pPr>
              <w:jc w:val="center"/>
              <w:rPr>
                <w:rFonts w:ascii="Sylfaen" w:hAnsi="Sylfaen" w:cs="Sylfaen"/>
                <w:sz w:val="18"/>
                <w:szCs w:val="16"/>
                <w:lang w:val="pt-BR"/>
              </w:rPr>
            </w:pPr>
            <w:r w:rsidRPr="00FB08EB">
              <w:rPr>
                <w:rFonts w:ascii="Sylfaen" w:hAnsi="Sylfaen" w:cs="Sylfaen"/>
                <w:sz w:val="18"/>
                <w:szCs w:val="16"/>
                <w:lang w:val="pt-BR"/>
              </w:rPr>
              <w:t>1660001996600100</w:t>
            </w:r>
          </w:p>
        </w:tc>
        <w:tc>
          <w:tcPr>
            <w:tcW w:w="19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FB08EB" w:rsidRDefault="00C44A0E" w:rsidP="005950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6"/>
                <w:lang w:val="hy-AM"/>
              </w:rPr>
            </w:pPr>
            <w:r w:rsidRPr="00FB08EB">
              <w:rPr>
                <w:rFonts w:ascii="Sylfaen" w:hAnsi="Sylfaen" w:cs="Sylfaen"/>
                <w:sz w:val="18"/>
                <w:szCs w:val="16"/>
                <w:lang w:val="pt-BR"/>
              </w:rPr>
              <w:t>02614085</w:t>
            </w:r>
          </w:p>
        </w:tc>
      </w:tr>
      <w:tr w:rsidR="00C44A0E" w:rsidRPr="00D54B18" w:rsidTr="00C44A0E">
        <w:trPr>
          <w:trHeight w:val="292"/>
        </w:trPr>
        <w:tc>
          <w:tcPr>
            <w:tcW w:w="10260" w:type="dxa"/>
            <w:gridSpan w:val="42"/>
            <w:shd w:val="clear" w:color="auto" w:fill="99CCFF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</w:tr>
      <w:tr w:rsidR="00C44A0E" w:rsidRPr="00D54B18" w:rsidTr="00C44A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3"/>
        </w:trPr>
        <w:tc>
          <w:tcPr>
            <w:tcW w:w="369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Այլ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տեղեկություններ</w:t>
            </w:r>
            <w:proofErr w:type="spellEnd"/>
          </w:p>
        </w:tc>
        <w:tc>
          <w:tcPr>
            <w:tcW w:w="656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rPr>
                <w:rFonts w:ascii="Sylfaen" w:hAnsi="Sylfaen"/>
                <w:b/>
                <w:sz w:val="18"/>
                <w:szCs w:val="14"/>
                <w:lang w:val="hy-AM"/>
              </w:rPr>
            </w:pPr>
            <w:r w:rsidRPr="00D54B18">
              <w:rPr>
                <w:rFonts w:ascii="Sylfaen" w:hAnsi="Sylfaen"/>
                <w:b/>
                <w:sz w:val="18"/>
                <w:szCs w:val="14"/>
                <w:lang w:val="hy-AM"/>
              </w:rPr>
              <w:t xml:space="preserve">Ծանոթություն` </w:t>
            </w:r>
            <w:r w:rsidRPr="00D54B18">
              <w:rPr>
                <w:rFonts w:ascii="Sylfaen" w:hAnsi="Sylfaen"/>
                <w:sz w:val="18"/>
                <w:szCs w:val="14"/>
                <w:lang w:val="hy-AM"/>
              </w:rPr>
              <w:t xml:space="preserve">Որևէ </w:t>
            </w:r>
            <w:r>
              <w:rPr>
                <w:rFonts w:ascii="Sylfaen" w:hAnsi="Sylfaen"/>
                <w:sz w:val="18"/>
                <w:szCs w:val="14"/>
              </w:rPr>
              <w:t xml:space="preserve"> </w:t>
            </w:r>
            <w:r w:rsidRPr="00D54B18">
              <w:rPr>
                <w:rFonts w:ascii="Sylfaen" w:hAnsi="Sylfaen"/>
                <w:sz w:val="18"/>
                <w:szCs w:val="14"/>
                <w:lang w:val="hy-AM"/>
              </w:rPr>
              <w:t>չափաբաժնի չկայացման դեպքում պատվիրատուն պարտավոր է լրացնել տեղեկություններ չկայացման վերաբերյալ</w:t>
            </w:r>
            <w:r w:rsidRPr="00D54B18">
              <w:rPr>
                <w:rFonts w:ascii="Sylfaen" w:hAnsi="Sylfaen" w:cs="Arial Armenian"/>
                <w:sz w:val="18"/>
                <w:szCs w:val="14"/>
                <w:lang w:val="hy-AM"/>
              </w:rPr>
              <w:t>։</w:t>
            </w:r>
          </w:p>
        </w:tc>
      </w:tr>
      <w:tr w:rsidR="00C44A0E" w:rsidRPr="00D54B18" w:rsidTr="00C44A0E">
        <w:trPr>
          <w:trHeight w:val="292"/>
        </w:trPr>
        <w:tc>
          <w:tcPr>
            <w:tcW w:w="10260" w:type="dxa"/>
            <w:gridSpan w:val="42"/>
            <w:shd w:val="clear" w:color="auto" w:fill="99CCFF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</w:tr>
      <w:tr w:rsidR="00C44A0E" w:rsidRPr="00D54B18" w:rsidTr="00C44A0E">
        <w:trPr>
          <w:trHeight w:val="481"/>
        </w:trPr>
        <w:tc>
          <w:tcPr>
            <w:tcW w:w="369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44A0E" w:rsidRPr="00D54B18" w:rsidRDefault="00C44A0E" w:rsidP="005950D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Մասնակիցների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ներգրավման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նպատակով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&lt;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Գնումների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մասին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&gt; ՀՀ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օրենքի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համաձայն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իրականացված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հրապարակումների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մասին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տեղեկությունները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</w:p>
        </w:tc>
        <w:tc>
          <w:tcPr>
            <w:tcW w:w="6561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C44A0E" w:rsidRPr="00D54B18" w:rsidRDefault="00C44A0E" w:rsidP="005950D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4"/>
              </w:rPr>
            </w:pPr>
          </w:p>
        </w:tc>
      </w:tr>
      <w:tr w:rsidR="00C44A0E" w:rsidRPr="00D54B18" w:rsidTr="00C44A0E">
        <w:trPr>
          <w:trHeight w:val="292"/>
        </w:trPr>
        <w:tc>
          <w:tcPr>
            <w:tcW w:w="10260" w:type="dxa"/>
            <w:gridSpan w:val="42"/>
            <w:shd w:val="clear" w:color="auto" w:fill="99CCFF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</w:tr>
      <w:tr w:rsidR="00C44A0E" w:rsidRPr="00D54B18" w:rsidTr="00C44A0E">
        <w:trPr>
          <w:trHeight w:val="433"/>
        </w:trPr>
        <w:tc>
          <w:tcPr>
            <w:tcW w:w="369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</w:rPr>
            </w:pPr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Գ</w:t>
            </w:r>
            <w:r w:rsidRPr="00D54B18">
              <w:rPr>
                <w:rFonts w:ascii="Sylfaen" w:hAnsi="Sylfaen" w:cs="Sylfaen"/>
                <w:b/>
                <w:sz w:val="18"/>
                <w:szCs w:val="14"/>
                <w:lang w:val="ru-RU"/>
              </w:rPr>
              <w:t>նման</w:t>
            </w:r>
            <w:r w:rsidRPr="00D54B18">
              <w:rPr>
                <w:rFonts w:ascii="Sylfaen" w:hAnsi="Sylfaen" w:cs="Times Armenian"/>
                <w:b/>
                <w:sz w:val="18"/>
                <w:szCs w:val="14"/>
              </w:rPr>
              <w:t xml:space="preserve"> </w:t>
            </w:r>
            <w:r w:rsidRPr="00D54B18">
              <w:rPr>
                <w:rFonts w:ascii="Sylfaen" w:hAnsi="Sylfaen" w:cs="Sylfaen"/>
                <w:b/>
                <w:sz w:val="18"/>
                <w:szCs w:val="14"/>
                <w:lang w:val="ru-RU"/>
              </w:rPr>
              <w:t>գործընթացի</w:t>
            </w:r>
            <w:r w:rsidRPr="00D54B18">
              <w:rPr>
                <w:rFonts w:ascii="Sylfaen" w:hAnsi="Sylfaen" w:cs="Times Armenian"/>
                <w:b/>
                <w:sz w:val="18"/>
                <w:szCs w:val="14"/>
              </w:rPr>
              <w:t xml:space="preserve"> </w:t>
            </w:r>
            <w:r w:rsidRPr="00D54B18">
              <w:rPr>
                <w:rFonts w:ascii="Sylfaen" w:hAnsi="Sylfaen" w:cs="Sylfaen"/>
                <w:b/>
                <w:sz w:val="18"/>
                <w:szCs w:val="14"/>
                <w:lang w:val="ru-RU"/>
              </w:rPr>
              <w:t>շրջանակներում</w:t>
            </w:r>
            <w:r w:rsidRPr="00D54B18">
              <w:rPr>
                <w:rFonts w:ascii="Sylfaen" w:hAnsi="Sylfaen" w:cs="Times Armenian"/>
                <w:b/>
                <w:sz w:val="18"/>
                <w:szCs w:val="14"/>
              </w:rPr>
              <w:t xml:space="preserve"> </w:t>
            </w:r>
            <w:r w:rsidRPr="00D54B18">
              <w:rPr>
                <w:rFonts w:ascii="Sylfaen" w:hAnsi="Sylfaen" w:cs="Sylfaen"/>
                <w:b/>
                <w:sz w:val="18"/>
                <w:szCs w:val="14"/>
                <w:lang w:val="ru-RU"/>
              </w:rPr>
              <w:t>հակաօրինական</w:t>
            </w:r>
            <w:r w:rsidRPr="00D54B18">
              <w:rPr>
                <w:rFonts w:ascii="Sylfaen" w:hAnsi="Sylfaen" w:cs="Times Armenian"/>
                <w:b/>
                <w:sz w:val="18"/>
                <w:szCs w:val="14"/>
              </w:rPr>
              <w:t xml:space="preserve"> </w:t>
            </w:r>
            <w:r w:rsidRPr="00D54B18">
              <w:rPr>
                <w:rFonts w:ascii="Sylfaen" w:hAnsi="Sylfaen" w:cs="Sylfaen"/>
                <w:b/>
                <w:sz w:val="18"/>
                <w:szCs w:val="14"/>
                <w:lang w:val="ru-RU"/>
              </w:rPr>
              <w:t>գործողություններ</w:t>
            </w:r>
            <w:r w:rsidRPr="00D54B18">
              <w:rPr>
                <w:rFonts w:ascii="Sylfaen" w:hAnsi="Sylfaen" w:cs="Times Armenian"/>
                <w:b/>
                <w:sz w:val="18"/>
                <w:szCs w:val="14"/>
              </w:rPr>
              <w:t xml:space="preserve"> </w:t>
            </w:r>
            <w:r w:rsidRPr="00D54B18">
              <w:rPr>
                <w:rFonts w:ascii="Sylfaen" w:hAnsi="Sylfaen" w:cs="Sylfaen"/>
                <w:b/>
                <w:sz w:val="18"/>
                <w:szCs w:val="14"/>
                <w:lang w:val="ru-RU"/>
              </w:rPr>
              <w:t>հայտնաբերվելու</w:t>
            </w:r>
            <w:r w:rsidRPr="00D54B18">
              <w:rPr>
                <w:rFonts w:ascii="Sylfaen" w:hAnsi="Sylfaen" w:cs="Times Armenian"/>
                <w:b/>
                <w:sz w:val="18"/>
                <w:szCs w:val="14"/>
              </w:rPr>
              <w:t xml:space="preserve"> </w:t>
            </w:r>
            <w:r w:rsidRPr="00D54B18">
              <w:rPr>
                <w:rFonts w:ascii="Sylfaen" w:hAnsi="Sylfaen" w:cs="Sylfaen"/>
                <w:b/>
                <w:sz w:val="18"/>
                <w:szCs w:val="14"/>
                <w:lang w:val="ru-RU"/>
              </w:rPr>
              <w:t>դեպքում</w:t>
            </w:r>
            <w:r w:rsidRPr="00D54B18">
              <w:rPr>
                <w:rFonts w:ascii="Sylfaen" w:hAnsi="Sylfaen" w:cs="Times Armenian"/>
                <w:b/>
                <w:sz w:val="18"/>
                <w:szCs w:val="14"/>
              </w:rPr>
              <w:t xml:space="preserve"> </w:t>
            </w:r>
            <w:r w:rsidRPr="00D54B18">
              <w:rPr>
                <w:rFonts w:ascii="Sylfaen" w:hAnsi="Sylfaen" w:cs="Sylfaen"/>
                <w:b/>
                <w:sz w:val="18"/>
                <w:szCs w:val="14"/>
                <w:lang w:val="ru-RU"/>
              </w:rPr>
              <w:t>դրանց</w:t>
            </w:r>
            <w:r w:rsidRPr="00D54B18">
              <w:rPr>
                <w:rFonts w:ascii="Sylfaen" w:hAnsi="Sylfaen" w:cs="Times Armenian"/>
                <w:b/>
                <w:sz w:val="18"/>
                <w:szCs w:val="14"/>
              </w:rPr>
              <w:t xml:space="preserve"> </w:t>
            </w:r>
            <w:r w:rsidRPr="00D54B18">
              <w:rPr>
                <w:rFonts w:ascii="Sylfaen" w:hAnsi="Sylfaen" w:cs="Sylfaen"/>
                <w:b/>
                <w:sz w:val="18"/>
                <w:szCs w:val="14"/>
                <w:lang w:val="ru-RU"/>
              </w:rPr>
              <w:t>և</w:t>
            </w:r>
            <w:r w:rsidRPr="00D54B18">
              <w:rPr>
                <w:rFonts w:ascii="Sylfaen" w:hAnsi="Sylfaen" w:cs="Times Armenian"/>
                <w:b/>
                <w:sz w:val="18"/>
                <w:szCs w:val="14"/>
              </w:rPr>
              <w:t xml:space="preserve"> </w:t>
            </w:r>
            <w:r w:rsidRPr="00D54B18">
              <w:rPr>
                <w:rFonts w:ascii="Sylfaen" w:hAnsi="Sylfaen" w:cs="Sylfaen"/>
                <w:b/>
                <w:sz w:val="18"/>
                <w:szCs w:val="14"/>
                <w:lang w:val="ru-RU"/>
              </w:rPr>
              <w:t>այդ</w:t>
            </w:r>
            <w:r w:rsidRPr="00D54B18">
              <w:rPr>
                <w:rFonts w:ascii="Sylfaen" w:hAnsi="Sylfaen" w:cs="Times Armenian"/>
                <w:b/>
                <w:sz w:val="18"/>
                <w:szCs w:val="14"/>
              </w:rPr>
              <w:t xml:space="preserve"> </w:t>
            </w:r>
            <w:r w:rsidRPr="00D54B18">
              <w:rPr>
                <w:rFonts w:ascii="Sylfaen" w:hAnsi="Sylfaen" w:cs="Sylfaen"/>
                <w:b/>
                <w:sz w:val="18"/>
                <w:szCs w:val="14"/>
                <w:lang w:val="ru-RU"/>
              </w:rPr>
              <w:t>կապակցությամբ</w:t>
            </w:r>
            <w:r w:rsidRPr="00D54B18">
              <w:rPr>
                <w:rFonts w:ascii="Sylfaen" w:hAnsi="Sylfaen" w:cs="Times Armenian"/>
                <w:b/>
                <w:sz w:val="18"/>
                <w:szCs w:val="14"/>
              </w:rPr>
              <w:t xml:space="preserve"> </w:t>
            </w:r>
            <w:r w:rsidRPr="00D54B18">
              <w:rPr>
                <w:rFonts w:ascii="Sylfaen" w:hAnsi="Sylfaen" w:cs="Sylfaen"/>
                <w:b/>
                <w:sz w:val="18"/>
                <w:szCs w:val="14"/>
                <w:lang w:val="ru-RU"/>
              </w:rPr>
              <w:t>ձեռնարկված</w:t>
            </w:r>
            <w:r w:rsidRPr="00D54B18">
              <w:rPr>
                <w:rFonts w:ascii="Sylfaen" w:hAnsi="Sylfaen" w:cs="Times Armenian"/>
                <w:b/>
                <w:sz w:val="18"/>
                <w:szCs w:val="14"/>
              </w:rPr>
              <w:t xml:space="preserve"> </w:t>
            </w:r>
            <w:r w:rsidRPr="00D54B18">
              <w:rPr>
                <w:rFonts w:ascii="Sylfaen" w:hAnsi="Sylfaen" w:cs="Sylfaen"/>
                <w:b/>
                <w:sz w:val="18"/>
                <w:szCs w:val="14"/>
                <w:lang w:val="ru-RU"/>
              </w:rPr>
              <w:t>գործողությունների</w:t>
            </w:r>
            <w:r w:rsidRPr="00D54B18">
              <w:rPr>
                <w:rFonts w:ascii="Sylfaen" w:hAnsi="Sylfaen" w:cs="Times Armenian"/>
                <w:b/>
                <w:sz w:val="18"/>
                <w:szCs w:val="14"/>
              </w:rPr>
              <w:t xml:space="preserve"> </w:t>
            </w:r>
            <w:r w:rsidRPr="00D54B18">
              <w:rPr>
                <w:rFonts w:ascii="Sylfaen" w:hAnsi="Sylfaen" w:cs="Sylfaen"/>
                <w:b/>
                <w:sz w:val="18"/>
                <w:szCs w:val="14"/>
                <w:lang w:val="ru-RU"/>
              </w:rPr>
              <w:t>համառոտ</w:t>
            </w:r>
            <w:r w:rsidRPr="00D54B18">
              <w:rPr>
                <w:rFonts w:ascii="Sylfaen" w:hAnsi="Sylfaen" w:cs="Times Armenian"/>
                <w:b/>
                <w:sz w:val="18"/>
                <w:szCs w:val="14"/>
              </w:rPr>
              <w:t xml:space="preserve"> </w:t>
            </w:r>
            <w:r w:rsidRPr="00D54B18">
              <w:rPr>
                <w:rFonts w:ascii="Sylfaen" w:hAnsi="Sylfaen" w:cs="Sylfaen"/>
                <w:b/>
                <w:sz w:val="18"/>
                <w:szCs w:val="14"/>
                <w:lang w:val="ru-RU"/>
              </w:rPr>
              <w:t>նկարագիրը</w:t>
            </w:r>
            <w:r w:rsidRPr="00D54B18">
              <w:rPr>
                <w:rFonts w:ascii="Sylfaen" w:hAnsi="Sylfaen"/>
                <w:sz w:val="18"/>
                <w:szCs w:val="14"/>
                <w:lang w:val="af-ZA"/>
              </w:rPr>
              <w:t xml:space="preserve"> </w:t>
            </w:r>
          </w:p>
        </w:tc>
        <w:tc>
          <w:tcPr>
            <w:tcW w:w="656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4"/>
              </w:rPr>
            </w:pPr>
          </w:p>
        </w:tc>
      </w:tr>
      <w:tr w:rsidR="00C44A0E" w:rsidRPr="00D54B18" w:rsidTr="00C44A0E">
        <w:trPr>
          <w:trHeight w:val="292"/>
        </w:trPr>
        <w:tc>
          <w:tcPr>
            <w:tcW w:w="1026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</w:tr>
      <w:tr w:rsidR="00C44A0E" w:rsidRPr="00D54B18" w:rsidTr="00C44A0E">
        <w:trPr>
          <w:trHeight w:val="433"/>
        </w:trPr>
        <w:tc>
          <w:tcPr>
            <w:tcW w:w="369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</w:rPr>
            </w:pPr>
            <w:r w:rsidRPr="00D54B18">
              <w:rPr>
                <w:rFonts w:ascii="Sylfaen" w:hAnsi="Sylfaen" w:cs="Sylfaen"/>
                <w:b/>
                <w:sz w:val="18"/>
                <w:szCs w:val="14"/>
              </w:rPr>
              <w:t>Գ</w:t>
            </w:r>
            <w:r w:rsidRPr="00D54B18">
              <w:rPr>
                <w:rFonts w:ascii="Sylfaen" w:hAnsi="Sylfaen" w:cs="Sylfaen"/>
                <w:b/>
                <w:sz w:val="18"/>
                <w:szCs w:val="14"/>
                <w:lang w:val="ru-RU"/>
              </w:rPr>
              <w:t>նման</w:t>
            </w:r>
            <w:r w:rsidRPr="00D54B18">
              <w:rPr>
                <w:rFonts w:ascii="Sylfaen" w:hAnsi="Sylfaen" w:cs="Times Armenian"/>
                <w:b/>
                <w:sz w:val="18"/>
                <w:szCs w:val="14"/>
              </w:rPr>
              <w:t xml:space="preserve"> </w:t>
            </w:r>
            <w:r w:rsidRPr="00D54B18">
              <w:rPr>
                <w:rFonts w:ascii="Sylfaen" w:hAnsi="Sylfaen" w:cs="Sylfaen"/>
                <w:b/>
                <w:sz w:val="18"/>
                <w:szCs w:val="14"/>
                <w:lang w:val="ru-RU"/>
              </w:rPr>
              <w:t>գործընթացի</w:t>
            </w:r>
            <w:r w:rsidRPr="00D54B18">
              <w:rPr>
                <w:rFonts w:ascii="Sylfaen" w:hAnsi="Sylfaen" w:cs="Times Armenian"/>
                <w:b/>
                <w:sz w:val="18"/>
                <w:szCs w:val="14"/>
              </w:rPr>
              <w:t xml:space="preserve"> </w:t>
            </w:r>
            <w:r w:rsidRPr="00D54B18">
              <w:rPr>
                <w:rFonts w:ascii="Sylfaen" w:hAnsi="Sylfaen" w:cs="Sylfaen"/>
                <w:b/>
                <w:sz w:val="18"/>
                <w:szCs w:val="14"/>
                <w:lang w:val="ru-RU"/>
              </w:rPr>
              <w:t>վերաբերյալ</w:t>
            </w:r>
            <w:r w:rsidRPr="00D54B18">
              <w:rPr>
                <w:rFonts w:ascii="Sylfaen" w:hAnsi="Sylfaen" w:cs="Times Armenian"/>
                <w:b/>
                <w:sz w:val="18"/>
                <w:szCs w:val="14"/>
              </w:rPr>
              <w:t xml:space="preserve"> </w:t>
            </w:r>
            <w:r w:rsidRPr="00D54B18">
              <w:rPr>
                <w:rFonts w:ascii="Sylfaen" w:hAnsi="Sylfaen" w:cs="Sylfaen"/>
                <w:b/>
                <w:sz w:val="18"/>
                <w:szCs w:val="14"/>
                <w:lang w:val="ru-RU"/>
              </w:rPr>
              <w:t>ներկայացված</w:t>
            </w:r>
            <w:r w:rsidRPr="00D54B18">
              <w:rPr>
                <w:rFonts w:ascii="Sylfaen" w:hAnsi="Sylfaen" w:cs="Times Armenian"/>
                <w:b/>
                <w:sz w:val="18"/>
                <w:szCs w:val="14"/>
              </w:rPr>
              <w:t xml:space="preserve"> </w:t>
            </w:r>
            <w:r w:rsidRPr="00D54B18">
              <w:rPr>
                <w:rFonts w:ascii="Sylfaen" w:hAnsi="Sylfaen" w:cs="Sylfaen"/>
                <w:b/>
                <w:sz w:val="18"/>
                <w:szCs w:val="14"/>
                <w:lang w:val="ru-RU"/>
              </w:rPr>
              <w:t>բողոքները</w:t>
            </w:r>
            <w:r w:rsidRPr="00D54B18">
              <w:rPr>
                <w:rFonts w:ascii="Sylfaen" w:hAnsi="Sylfaen" w:cs="Times Armenian"/>
                <w:b/>
                <w:sz w:val="18"/>
                <w:szCs w:val="14"/>
              </w:rPr>
              <w:t xml:space="preserve"> </w:t>
            </w:r>
            <w:r w:rsidRPr="00D54B18">
              <w:rPr>
                <w:rFonts w:ascii="Sylfaen" w:hAnsi="Sylfaen" w:cs="Sylfaen"/>
                <w:b/>
                <w:sz w:val="18"/>
                <w:szCs w:val="14"/>
                <w:lang w:val="ru-RU"/>
              </w:rPr>
              <w:t>և</w:t>
            </w:r>
            <w:r w:rsidRPr="00D54B18">
              <w:rPr>
                <w:rFonts w:ascii="Sylfaen" w:hAnsi="Sylfaen" w:cs="Times Armenian"/>
                <w:b/>
                <w:sz w:val="18"/>
                <w:szCs w:val="14"/>
              </w:rPr>
              <w:t xml:space="preserve"> </w:t>
            </w:r>
            <w:r w:rsidRPr="00D54B18">
              <w:rPr>
                <w:rFonts w:ascii="Sylfaen" w:hAnsi="Sylfaen" w:cs="Sylfaen"/>
                <w:b/>
                <w:sz w:val="18"/>
                <w:szCs w:val="14"/>
                <w:lang w:val="ru-RU"/>
              </w:rPr>
              <w:t>դրանց</w:t>
            </w:r>
            <w:r w:rsidRPr="00D54B18">
              <w:rPr>
                <w:rFonts w:ascii="Sylfaen" w:hAnsi="Sylfaen" w:cs="Times Armenian"/>
                <w:b/>
                <w:sz w:val="18"/>
                <w:szCs w:val="14"/>
              </w:rPr>
              <w:t xml:space="preserve"> </w:t>
            </w:r>
            <w:r w:rsidRPr="00D54B18">
              <w:rPr>
                <w:rFonts w:ascii="Sylfaen" w:hAnsi="Sylfaen" w:cs="Sylfaen"/>
                <w:b/>
                <w:sz w:val="18"/>
                <w:szCs w:val="14"/>
                <w:lang w:val="ru-RU"/>
              </w:rPr>
              <w:t>վերաբերյալ</w:t>
            </w:r>
            <w:r w:rsidRPr="00D54B18">
              <w:rPr>
                <w:rFonts w:ascii="Sylfaen" w:hAnsi="Sylfaen" w:cs="Times Armenian"/>
                <w:b/>
                <w:sz w:val="18"/>
                <w:szCs w:val="14"/>
              </w:rPr>
              <w:t xml:space="preserve"> </w:t>
            </w:r>
            <w:r w:rsidRPr="00D54B18">
              <w:rPr>
                <w:rFonts w:ascii="Sylfaen" w:hAnsi="Sylfaen" w:cs="Sylfaen"/>
                <w:b/>
                <w:sz w:val="18"/>
                <w:szCs w:val="14"/>
                <w:lang w:val="ru-RU"/>
              </w:rPr>
              <w:t>կայացված</w:t>
            </w:r>
            <w:r w:rsidRPr="00D54B18">
              <w:rPr>
                <w:rFonts w:ascii="Sylfaen" w:hAnsi="Sylfaen" w:cs="Times Armenian"/>
                <w:b/>
                <w:sz w:val="18"/>
                <w:szCs w:val="14"/>
              </w:rPr>
              <w:t xml:space="preserve"> </w:t>
            </w:r>
            <w:r w:rsidRPr="00D54B18">
              <w:rPr>
                <w:rFonts w:ascii="Sylfaen" w:hAnsi="Sylfaen" w:cs="Sylfaen"/>
                <w:b/>
                <w:sz w:val="18"/>
                <w:szCs w:val="14"/>
                <w:lang w:val="ru-RU"/>
              </w:rPr>
              <w:t>որոշումները</w:t>
            </w:r>
          </w:p>
        </w:tc>
        <w:tc>
          <w:tcPr>
            <w:tcW w:w="656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4"/>
              </w:rPr>
            </w:pPr>
          </w:p>
        </w:tc>
      </w:tr>
      <w:tr w:rsidR="00C44A0E" w:rsidRPr="00D54B18" w:rsidTr="00C44A0E">
        <w:trPr>
          <w:trHeight w:val="292"/>
        </w:trPr>
        <w:tc>
          <w:tcPr>
            <w:tcW w:w="10260" w:type="dxa"/>
            <w:gridSpan w:val="42"/>
            <w:shd w:val="clear" w:color="auto" w:fill="99CCFF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</w:tr>
      <w:tr w:rsidR="00C44A0E" w:rsidRPr="00D54B18" w:rsidTr="00C44A0E">
        <w:trPr>
          <w:trHeight w:val="433"/>
        </w:trPr>
        <w:tc>
          <w:tcPr>
            <w:tcW w:w="369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Այլ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անհրաժեշտ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տեղեկություններ</w:t>
            </w:r>
            <w:proofErr w:type="spellEnd"/>
          </w:p>
        </w:tc>
        <w:tc>
          <w:tcPr>
            <w:tcW w:w="656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4"/>
              </w:rPr>
            </w:pPr>
          </w:p>
        </w:tc>
      </w:tr>
      <w:tr w:rsidR="00C44A0E" w:rsidRPr="00D54B18" w:rsidTr="00C44A0E">
        <w:trPr>
          <w:trHeight w:val="292"/>
        </w:trPr>
        <w:tc>
          <w:tcPr>
            <w:tcW w:w="10260" w:type="dxa"/>
            <w:gridSpan w:val="42"/>
            <w:shd w:val="clear" w:color="auto" w:fill="99CCFF"/>
            <w:vAlign w:val="center"/>
          </w:tcPr>
          <w:p w:rsidR="00C44A0E" w:rsidRPr="00D54B18" w:rsidRDefault="00C44A0E" w:rsidP="005950D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</w:tr>
      <w:tr w:rsidR="00C44A0E" w:rsidRPr="00D54B18" w:rsidTr="00C44A0E">
        <w:trPr>
          <w:trHeight w:val="230"/>
        </w:trPr>
        <w:tc>
          <w:tcPr>
            <w:tcW w:w="10260" w:type="dxa"/>
            <w:gridSpan w:val="42"/>
            <w:shd w:val="clear" w:color="auto" w:fill="auto"/>
            <w:vAlign w:val="center"/>
          </w:tcPr>
          <w:p w:rsidR="00C44A0E" w:rsidRPr="00D54B18" w:rsidRDefault="00C44A0E" w:rsidP="005950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</w:rPr>
            </w:pPr>
            <w:r w:rsidRPr="00D54B18">
              <w:rPr>
                <w:rFonts w:ascii="Sylfaen" w:hAnsi="Sylfaen" w:cs="Sylfaen"/>
                <w:b/>
                <w:sz w:val="18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44A0E" w:rsidRPr="00D54B18" w:rsidTr="00C44A0E">
        <w:trPr>
          <w:trHeight w:val="48"/>
        </w:trPr>
        <w:tc>
          <w:tcPr>
            <w:tcW w:w="29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Անուն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,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Ազգանուն</w:t>
            </w:r>
            <w:proofErr w:type="spellEnd"/>
          </w:p>
        </w:tc>
        <w:tc>
          <w:tcPr>
            <w:tcW w:w="372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Հեռախոս</w:t>
            </w:r>
            <w:proofErr w:type="spellEnd"/>
          </w:p>
        </w:tc>
        <w:tc>
          <w:tcPr>
            <w:tcW w:w="363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0E" w:rsidRPr="00D54B18" w:rsidRDefault="00C44A0E" w:rsidP="005950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Էլ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.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փոստի</w:t>
            </w:r>
            <w:proofErr w:type="spellEnd"/>
            <w:r w:rsidRPr="00D54B18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D54B18">
              <w:rPr>
                <w:rFonts w:ascii="Sylfaen" w:hAnsi="Sylfaen"/>
                <w:b/>
                <w:sz w:val="18"/>
                <w:szCs w:val="14"/>
              </w:rPr>
              <w:t>հասցեն</w:t>
            </w:r>
            <w:proofErr w:type="spellEnd"/>
          </w:p>
        </w:tc>
      </w:tr>
      <w:tr w:rsidR="00C44A0E" w:rsidRPr="00D54B18" w:rsidTr="00C44A0E">
        <w:trPr>
          <w:trHeight w:val="48"/>
        </w:trPr>
        <w:tc>
          <w:tcPr>
            <w:tcW w:w="2903" w:type="dxa"/>
            <w:gridSpan w:val="9"/>
            <w:shd w:val="clear" w:color="auto" w:fill="auto"/>
            <w:vAlign w:val="center"/>
          </w:tcPr>
          <w:p w:rsidR="00C44A0E" w:rsidRPr="000A1FB6" w:rsidRDefault="00C44A0E" w:rsidP="000A1FB6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4"/>
                <w:lang w:val="ru-RU"/>
              </w:rPr>
            </w:pPr>
            <w:r w:rsidRPr="008C3AD3">
              <w:rPr>
                <w:rFonts w:ascii="Sylfaen" w:hAnsi="Sylfaen"/>
                <w:bCs/>
                <w:sz w:val="16"/>
                <w:szCs w:val="14"/>
              </w:rPr>
              <w:lastRenderedPageBreak/>
              <w:t xml:space="preserve">Ա. </w:t>
            </w:r>
            <w:r w:rsidR="000A1FB6">
              <w:rPr>
                <w:rFonts w:ascii="Sylfaen" w:hAnsi="Sylfaen"/>
                <w:bCs/>
                <w:sz w:val="16"/>
                <w:szCs w:val="14"/>
                <w:lang w:val="ru-RU"/>
              </w:rPr>
              <w:t>Խուդավերդյան</w:t>
            </w:r>
          </w:p>
        </w:tc>
        <w:tc>
          <w:tcPr>
            <w:tcW w:w="3723" w:type="dxa"/>
            <w:gridSpan w:val="18"/>
            <w:shd w:val="clear" w:color="auto" w:fill="auto"/>
            <w:vAlign w:val="center"/>
          </w:tcPr>
          <w:p w:rsidR="00C44A0E" w:rsidRPr="000A1FB6" w:rsidRDefault="000A1FB6" w:rsidP="005950D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4"/>
                <w:lang w:val="ru-RU"/>
              </w:rPr>
            </w:pPr>
            <w:r>
              <w:rPr>
                <w:rFonts w:ascii="Sylfaen" w:hAnsi="Sylfaen"/>
                <w:bCs/>
                <w:sz w:val="16"/>
                <w:szCs w:val="14"/>
                <w:lang w:val="ru-RU"/>
              </w:rPr>
              <w:t>093359652</w:t>
            </w:r>
          </w:p>
        </w:tc>
        <w:tc>
          <w:tcPr>
            <w:tcW w:w="3634" w:type="dxa"/>
            <w:gridSpan w:val="15"/>
            <w:shd w:val="clear" w:color="auto" w:fill="auto"/>
            <w:vAlign w:val="center"/>
          </w:tcPr>
          <w:p w:rsidR="00C44A0E" w:rsidRPr="008C3AD3" w:rsidRDefault="000A1FB6" w:rsidP="005950D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4"/>
              </w:rPr>
            </w:pPr>
            <w:r w:rsidRPr="000A1FB6">
              <w:rPr>
                <w:rFonts w:ascii="Arial Unicode" w:eastAsia="Calibri" w:hAnsi="Arial Unicode"/>
                <w:i/>
                <w:color w:val="000000"/>
                <w:sz w:val="18"/>
                <w:lang w:val="hy-AM"/>
              </w:rPr>
              <w:t xml:space="preserve"> baghdasaryan@inbox.ru</w:t>
            </w:r>
          </w:p>
        </w:tc>
      </w:tr>
    </w:tbl>
    <w:p w:rsidR="00C44A0E" w:rsidRPr="00D54B18" w:rsidRDefault="00C44A0E" w:rsidP="00C44A0E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</w:p>
    <w:p w:rsidR="00091259" w:rsidRPr="000A1FB6" w:rsidRDefault="00C44A0E" w:rsidP="00C44A0E">
      <w:pPr>
        <w:rPr>
          <w:lang w:val="ru-RU"/>
        </w:rPr>
      </w:pPr>
      <w:r w:rsidRPr="00D54B18">
        <w:rPr>
          <w:rFonts w:ascii="Sylfaen" w:hAnsi="Sylfaen" w:cs="Sylfaen"/>
          <w:b/>
          <w:i/>
          <w:lang w:val="af-ZA"/>
        </w:rPr>
        <w:t>Պատվիրատու</w:t>
      </w:r>
      <w:r w:rsidRPr="00D54B18">
        <w:rPr>
          <w:rFonts w:ascii="Sylfaen" w:hAnsi="Sylfaen"/>
          <w:b/>
          <w:i/>
          <w:lang w:val="af-ZA"/>
        </w:rPr>
        <w:t xml:space="preserve">` </w:t>
      </w:r>
      <w:r w:rsidR="000A1FB6" w:rsidRPr="000A1FB6">
        <w:rPr>
          <w:rFonts w:ascii="Sylfaen" w:hAnsi="Sylfaen"/>
          <w:b/>
          <w:i/>
          <w:lang w:val="af-ZA"/>
        </w:rPr>
        <w:t>ԿԱՐԲԻԻ ԳՅՈՒՂԱՊԵՏԱՐԱՆ</w:t>
      </w:r>
      <w:r w:rsidR="000A1FB6" w:rsidRPr="005F633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A1694">
        <w:rPr>
          <w:rFonts w:ascii="Sylfaen" w:hAnsi="Sylfaen"/>
          <w:b/>
          <w:i/>
          <w:lang w:val="af-ZA"/>
        </w:rPr>
        <w:t>ՊՈ</w:t>
      </w:r>
      <w:r w:rsidR="000A1FB6">
        <w:rPr>
          <w:rFonts w:ascii="Sylfaen" w:hAnsi="Sylfaen"/>
          <w:b/>
          <w:i/>
          <w:lang w:val="ru-RU"/>
        </w:rPr>
        <w:t>ԱԿ</w:t>
      </w:r>
    </w:p>
    <w:sectPr w:rsidR="00091259" w:rsidRPr="000A1FB6" w:rsidSect="00091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B70" w:rsidRDefault="00334B70" w:rsidP="00C44A0E">
      <w:r>
        <w:separator/>
      </w:r>
    </w:p>
  </w:endnote>
  <w:endnote w:type="continuationSeparator" w:id="0">
    <w:p w:rsidR="00334B70" w:rsidRDefault="00334B70" w:rsidP="00C44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B70" w:rsidRDefault="00334B70" w:rsidP="00C44A0E">
      <w:r>
        <w:separator/>
      </w:r>
    </w:p>
  </w:footnote>
  <w:footnote w:type="continuationSeparator" w:id="0">
    <w:p w:rsidR="00334B70" w:rsidRDefault="00334B70" w:rsidP="00C44A0E">
      <w:r>
        <w:continuationSeparator/>
      </w:r>
    </w:p>
  </w:footnote>
  <w:footnote w:id="1">
    <w:p w:rsidR="00C44A0E" w:rsidRPr="00541A77" w:rsidRDefault="00C44A0E" w:rsidP="00C44A0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44A0E" w:rsidRPr="002D0BF6" w:rsidRDefault="00C44A0E" w:rsidP="00C44A0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44A0E" w:rsidRPr="002D0BF6" w:rsidRDefault="00C44A0E" w:rsidP="00C44A0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44A0E" w:rsidRPr="00EB00B9" w:rsidRDefault="00C44A0E" w:rsidP="00C44A0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44A0E" w:rsidRPr="002D0BF6" w:rsidRDefault="00C44A0E" w:rsidP="00C44A0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44A0E" w:rsidRPr="002D0BF6" w:rsidRDefault="00C44A0E" w:rsidP="00C44A0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44A0E" w:rsidRPr="002D0BF6" w:rsidRDefault="00C44A0E" w:rsidP="00C44A0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44A0E" w:rsidRPr="002D0BF6" w:rsidRDefault="00C44A0E" w:rsidP="00C44A0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44A0E" w:rsidRPr="00C868EC" w:rsidRDefault="00C44A0E" w:rsidP="00C44A0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44A0E" w:rsidRPr="00871366" w:rsidRDefault="00C44A0E" w:rsidP="00C44A0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44A0E" w:rsidRPr="002D0BF6" w:rsidRDefault="00C44A0E" w:rsidP="00C44A0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A0E"/>
    <w:rsid w:val="00091259"/>
    <w:rsid w:val="000A1FB6"/>
    <w:rsid w:val="001A7FF8"/>
    <w:rsid w:val="002B3283"/>
    <w:rsid w:val="00334B70"/>
    <w:rsid w:val="008C330B"/>
    <w:rsid w:val="00924D77"/>
    <w:rsid w:val="00B3096D"/>
    <w:rsid w:val="00B554AC"/>
    <w:rsid w:val="00C44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C44A0E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C44A0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44A0E"/>
    <w:rPr>
      <w:vertAlign w:val="superscript"/>
    </w:rPr>
  </w:style>
  <w:style w:type="paragraph" w:styleId="BodyTextIndent2">
    <w:name w:val="Body Text Indent 2"/>
    <w:basedOn w:val="Normal"/>
    <w:link w:val="BodyTextIndent2Char"/>
    <w:rsid w:val="00C44A0E"/>
    <w:pPr>
      <w:ind w:firstLine="360"/>
      <w:jc w:val="both"/>
    </w:pPr>
    <w:rPr>
      <w:rFonts w:ascii="Arial LatArm" w:hAnsi="Arial LatArm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C44A0E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Hyperlink">
    <w:name w:val="Hyperlink"/>
    <w:rsid w:val="00C44A0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44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985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2016-03-17T11:19:00Z</dcterms:created>
  <dcterms:modified xsi:type="dcterms:W3CDTF">2016-03-17T11:42:00Z</dcterms:modified>
</cp:coreProperties>
</file>