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4AD6" w:rsidRPr="00E74B81" w:rsidRDefault="00EA4AD6" w:rsidP="00A172E7">
      <w:pPr>
        <w:spacing w:after="0" w:line="240" w:lineRule="auto"/>
        <w:jc w:val="center"/>
        <w:rPr>
          <w:rFonts w:ascii="Sylfaen" w:hAnsi="Sylfaen"/>
          <w:b/>
          <w:i/>
          <w:szCs w:val="24"/>
          <w:lang w:val="af-ZA"/>
        </w:rPr>
      </w:pPr>
      <w:r w:rsidRPr="00E74B81">
        <w:rPr>
          <w:rFonts w:ascii="Sylfaen" w:hAnsi="Sylfaen" w:cs="Sylfaen"/>
          <w:b/>
          <w:i/>
          <w:szCs w:val="24"/>
          <w:lang w:val="af-ZA"/>
        </w:rPr>
        <w:t>ՀԱՅՏԱՐԱՐՈՒԹՅՈՒՆ</w:t>
      </w:r>
    </w:p>
    <w:p w:rsidR="00EA4AD6" w:rsidRPr="00E74B81" w:rsidRDefault="00EA4AD6" w:rsidP="00A172E7">
      <w:pPr>
        <w:spacing w:after="0" w:line="240" w:lineRule="auto"/>
        <w:jc w:val="center"/>
        <w:rPr>
          <w:rFonts w:ascii="Sylfaen" w:hAnsi="Sylfaen"/>
          <w:sz w:val="20"/>
          <w:lang w:val="af-ZA"/>
        </w:rPr>
      </w:pPr>
      <w:r w:rsidRPr="00E74B81">
        <w:rPr>
          <w:rFonts w:ascii="Sylfaen" w:hAnsi="Sylfaen" w:cs="Sylfaen"/>
          <w:b/>
          <w:i/>
          <w:szCs w:val="24"/>
          <w:lang w:val="af-ZA"/>
        </w:rPr>
        <w:t>ՉԿԱՅԱՑԱԾ</w:t>
      </w:r>
      <w:r w:rsidRPr="00E74B81">
        <w:rPr>
          <w:rFonts w:ascii="Sylfaen" w:hAnsi="Sylfaen"/>
          <w:b/>
          <w:i/>
          <w:szCs w:val="24"/>
          <w:lang w:val="af-ZA"/>
        </w:rPr>
        <w:t xml:space="preserve">  ՇՐՋԱՆԱԿԱՅԻՆ ՀԱՄԱՁԱՅՆԱԳՐՈՎ ԳՆՈՒՄ ԿԱՏԱՐԵԼՈՒ </w:t>
      </w:r>
      <w:r w:rsidRPr="00E74B81">
        <w:rPr>
          <w:rFonts w:ascii="Sylfaen" w:hAnsi="Sylfaen" w:cs="Sylfaen"/>
          <w:b/>
          <w:i/>
          <w:szCs w:val="24"/>
          <w:lang w:val="af-ZA"/>
        </w:rPr>
        <w:t>ԸՆԹԱՑԱԿԱՐԳԻՄԱՍԻՆ</w:t>
      </w:r>
    </w:p>
    <w:p w:rsidR="00EA4AD6" w:rsidRPr="00E74B81" w:rsidRDefault="00EA4AD6" w:rsidP="00A172E7">
      <w:pPr>
        <w:pStyle w:val="3"/>
        <w:spacing w:line="240" w:lineRule="auto"/>
        <w:rPr>
          <w:rFonts w:ascii="Sylfaen" w:hAnsi="Sylfaen"/>
          <w:lang w:val="af-ZA"/>
        </w:rPr>
      </w:pPr>
      <w:r w:rsidRPr="00E74B81">
        <w:rPr>
          <w:rFonts w:ascii="Sylfaen" w:hAnsi="Sylfaen" w:cs="Sylfaen"/>
          <w:lang w:val="af-ZA"/>
        </w:rPr>
        <w:t>Հայտարարության սույն տեքստը հաստատված է գնահատող հանձնաժողովի</w:t>
      </w:r>
    </w:p>
    <w:p w:rsidR="00EA4AD6" w:rsidRPr="00591AC6" w:rsidRDefault="00EA4AD6" w:rsidP="00A172E7">
      <w:pPr>
        <w:pStyle w:val="3"/>
        <w:spacing w:line="240" w:lineRule="auto"/>
        <w:rPr>
          <w:rFonts w:ascii="Sylfaen" w:hAnsi="Sylfaen"/>
          <w:lang w:val="af-ZA"/>
        </w:rPr>
      </w:pPr>
      <w:r w:rsidRPr="00E74B81">
        <w:rPr>
          <w:rFonts w:ascii="Sylfaen" w:hAnsi="Sylfaen"/>
          <w:lang w:val="af-ZA"/>
        </w:rPr>
        <w:t xml:space="preserve"> 2016 </w:t>
      </w:r>
      <w:r w:rsidRPr="00591AC6">
        <w:rPr>
          <w:rFonts w:ascii="Sylfaen" w:hAnsi="Sylfaen" w:cs="Sylfaen"/>
          <w:lang w:val="af-ZA"/>
        </w:rPr>
        <w:t xml:space="preserve">թվականի </w:t>
      </w:r>
      <w:r w:rsidR="002D3DAB" w:rsidRPr="00591AC6">
        <w:rPr>
          <w:rFonts w:ascii="Sylfaen" w:hAnsi="Sylfaen"/>
          <w:lang w:val="af-ZA"/>
        </w:rPr>
        <w:t xml:space="preserve">մարտի </w:t>
      </w:r>
      <w:r w:rsidR="002D3DAB" w:rsidRPr="00591AC6">
        <w:rPr>
          <w:rFonts w:ascii="Sylfaen" w:hAnsi="Sylfaen"/>
          <w:lang w:val="hy-AM"/>
        </w:rPr>
        <w:t>21</w:t>
      </w:r>
      <w:r w:rsidRPr="00591AC6">
        <w:rPr>
          <w:rFonts w:ascii="Sylfaen" w:hAnsi="Sylfaen"/>
          <w:lang w:val="af-ZA"/>
        </w:rPr>
        <w:t>-</w:t>
      </w:r>
      <w:r w:rsidRPr="00591AC6">
        <w:rPr>
          <w:rFonts w:ascii="Sylfaen" w:hAnsi="Sylfaen"/>
        </w:rPr>
        <w:t>ի</w:t>
      </w:r>
      <w:r w:rsidRPr="00591AC6">
        <w:rPr>
          <w:rFonts w:ascii="Sylfaen" w:hAnsi="Sylfaen"/>
          <w:lang w:val="af-ZA"/>
        </w:rPr>
        <w:t xml:space="preserve"> թիվ 2</w:t>
      </w:r>
      <w:r w:rsidRPr="00591AC6">
        <w:rPr>
          <w:rFonts w:ascii="Sylfaen" w:hAnsi="Sylfaen" w:cs="Sylfaen"/>
          <w:lang w:val="af-ZA"/>
        </w:rPr>
        <w:t>որոշմամբ և հրապարակվում  է</w:t>
      </w:r>
    </w:p>
    <w:p w:rsidR="00EA4AD6" w:rsidRPr="00591AC6" w:rsidRDefault="00EA4AD6" w:rsidP="00A172E7">
      <w:pPr>
        <w:pStyle w:val="3"/>
        <w:spacing w:line="240" w:lineRule="auto"/>
        <w:rPr>
          <w:rFonts w:ascii="Sylfaen" w:hAnsi="Sylfaen"/>
          <w:color w:val="000000" w:themeColor="text1"/>
          <w:lang w:val="af-ZA"/>
        </w:rPr>
      </w:pPr>
      <w:r w:rsidRPr="00591AC6">
        <w:rPr>
          <w:rFonts w:ascii="Sylfaen" w:hAnsi="Sylfaen"/>
          <w:lang w:val="af-ZA"/>
        </w:rPr>
        <w:t xml:space="preserve">ՀՀ </w:t>
      </w:r>
      <w:r w:rsidRPr="00591AC6">
        <w:rPr>
          <w:rFonts w:ascii="Sylfaen" w:hAnsi="Sylfaen" w:cs="Sylfaen"/>
          <w:lang w:val="af-ZA"/>
        </w:rPr>
        <w:t>Գնումների մասին ՀՀ օրենքի</w:t>
      </w:r>
      <w:r w:rsidRPr="00591AC6">
        <w:rPr>
          <w:rFonts w:ascii="Sylfaen" w:hAnsi="Sylfaen"/>
          <w:lang w:val="af-ZA"/>
        </w:rPr>
        <w:t xml:space="preserve"> 35-</w:t>
      </w:r>
      <w:r w:rsidRPr="00591AC6">
        <w:rPr>
          <w:rFonts w:ascii="Sylfaen" w:hAnsi="Sylfaen" w:cs="Sylfaen"/>
          <w:lang w:val="af-ZA"/>
        </w:rPr>
        <w:t>րդ</w:t>
      </w:r>
      <w:r w:rsidRPr="00E74B81">
        <w:rPr>
          <w:rFonts w:ascii="Sylfaen" w:hAnsi="Sylfaen" w:cs="Sylfaen"/>
          <w:lang w:val="af-ZA"/>
        </w:rPr>
        <w:t xml:space="preserve"> հոդվածի </w:t>
      </w:r>
      <w:r w:rsidRPr="00591AC6">
        <w:rPr>
          <w:rFonts w:ascii="Sylfaen" w:hAnsi="Sylfaen" w:cs="Sylfaen"/>
          <w:color w:val="000000" w:themeColor="text1"/>
          <w:lang w:val="af-ZA"/>
        </w:rPr>
        <w:t>համաձայն</w:t>
      </w:r>
    </w:p>
    <w:p w:rsidR="006A2081" w:rsidRPr="00591AC6" w:rsidRDefault="00EA4AD6" w:rsidP="00591AC6">
      <w:pPr>
        <w:pStyle w:val="3"/>
        <w:spacing w:line="240" w:lineRule="auto"/>
        <w:rPr>
          <w:rFonts w:ascii="Sylfaen" w:hAnsi="Sylfaen" w:cs="Sylfaen"/>
          <w:color w:val="000000" w:themeColor="text1"/>
          <w:sz w:val="22"/>
          <w:szCs w:val="22"/>
          <w:lang w:val="af-ZA"/>
        </w:rPr>
      </w:pPr>
      <w:r w:rsidRPr="00591AC6">
        <w:rPr>
          <w:rFonts w:ascii="Sylfaen" w:hAnsi="Sylfaen"/>
          <w:color w:val="000000" w:themeColor="text1"/>
          <w:sz w:val="22"/>
          <w:szCs w:val="22"/>
          <w:lang w:val="af-ZA"/>
        </w:rPr>
        <w:t xml:space="preserve">ՇՐՋԱՆԱԿԱՅԻՆ ՀԱՄԱՁԱՅՆԱԳՐՈՎ ԳՆՈՒՄ ԿԱՏԱՐԵԼՈՒ </w:t>
      </w:r>
      <w:r w:rsidRPr="00591AC6">
        <w:rPr>
          <w:rFonts w:ascii="Sylfaen" w:hAnsi="Sylfaen" w:cs="Sylfaen"/>
          <w:color w:val="000000" w:themeColor="text1"/>
          <w:sz w:val="22"/>
          <w:szCs w:val="22"/>
          <w:lang w:val="af-ZA"/>
        </w:rPr>
        <w:t>ԸՆԹԱՑԱԿԱՐԳԻ ԾԱԾԿԱԳԻՐԸ</w:t>
      </w:r>
      <w:r w:rsidRPr="00591AC6">
        <w:rPr>
          <w:rFonts w:ascii="Sylfaen" w:hAnsi="Sylfaen" w:cs="Sylfaen"/>
          <w:color w:val="000000" w:themeColor="text1"/>
          <w:sz w:val="24"/>
          <w:szCs w:val="24"/>
          <w:lang w:val="af-ZA"/>
        </w:rPr>
        <w:t xml:space="preserve">՝  </w:t>
      </w:r>
      <w:r w:rsidRPr="00591AC6">
        <w:rPr>
          <w:rFonts w:ascii="Sylfaen" w:hAnsi="Sylfaen" w:cs="Sylfaen"/>
          <w:color w:val="000000" w:themeColor="text1"/>
          <w:sz w:val="22"/>
          <w:szCs w:val="22"/>
          <w:lang w:val="af-ZA"/>
        </w:rPr>
        <w:t>&lt;&lt;</w:t>
      </w:r>
      <w:r w:rsidR="00591AC6" w:rsidRPr="00591AC6">
        <w:rPr>
          <w:rFonts w:ascii="Sylfaen" w:hAnsi="Sylfaen" w:cs="Sylfaen"/>
          <w:b/>
          <w:color w:val="000000" w:themeColor="text1"/>
          <w:sz w:val="22"/>
          <w:szCs w:val="22"/>
          <w:lang w:val="af-ZA"/>
        </w:rPr>
        <w:t>ՕԲԱ</w:t>
      </w:r>
      <w:r w:rsidRPr="00591AC6">
        <w:rPr>
          <w:rFonts w:ascii="Sylfaen" w:hAnsi="Sylfaen" w:cs="Sylfaen"/>
          <w:b/>
          <w:color w:val="000000" w:themeColor="text1"/>
          <w:sz w:val="22"/>
          <w:szCs w:val="22"/>
          <w:lang w:val="af-ZA"/>
        </w:rPr>
        <w:t>-ՇՀԱՊՁԲ-</w:t>
      </w:r>
      <w:r w:rsidR="00591AC6" w:rsidRPr="00591AC6">
        <w:rPr>
          <w:rFonts w:ascii="Sylfaen" w:hAnsi="Sylfaen" w:cs="Sylfaen"/>
          <w:b/>
          <w:color w:val="000000" w:themeColor="text1"/>
          <w:sz w:val="22"/>
          <w:szCs w:val="22"/>
          <w:lang w:val="af-ZA"/>
        </w:rPr>
        <w:t>15/4-16/1</w:t>
      </w:r>
      <w:r w:rsidRPr="00591AC6">
        <w:rPr>
          <w:rFonts w:ascii="Sylfaen" w:hAnsi="Sylfaen" w:cs="Sylfaen"/>
          <w:color w:val="000000" w:themeColor="text1"/>
          <w:sz w:val="22"/>
          <w:szCs w:val="22"/>
          <w:lang w:val="af-ZA"/>
        </w:rPr>
        <w:t>&gt;&gt;</w:t>
      </w:r>
    </w:p>
    <w:p w:rsidR="00EA4AD6" w:rsidRPr="00591AC6" w:rsidRDefault="00EA4AD6" w:rsidP="00591AC6">
      <w:pPr>
        <w:pStyle w:val="3"/>
        <w:spacing w:line="240" w:lineRule="auto"/>
        <w:rPr>
          <w:rFonts w:ascii="Sylfaen" w:hAnsi="Sylfaen" w:cs="Sylfaen"/>
          <w:color w:val="000000" w:themeColor="text1"/>
          <w:sz w:val="22"/>
          <w:szCs w:val="22"/>
          <w:lang w:val="af-ZA"/>
        </w:rPr>
      </w:pPr>
      <w:r w:rsidRPr="00591AC6">
        <w:rPr>
          <w:rFonts w:ascii="Sylfaen" w:hAnsi="Sylfaen" w:cs="Sylfaen"/>
          <w:color w:val="000000" w:themeColor="text1"/>
          <w:sz w:val="22"/>
          <w:szCs w:val="22"/>
          <w:lang w:val="af-ZA"/>
        </w:rPr>
        <w:t xml:space="preserve">Պատվիրատուն` </w:t>
      </w:r>
      <w:r w:rsidR="002D3DAB" w:rsidRPr="00591AC6">
        <w:rPr>
          <w:rFonts w:ascii="Sylfaen" w:hAnsi="Sylfaen"/>
          <w:color w:val="000000" w:themeColor="text1"/>
          <w:sz w:val="22"/>
          <w:szCs w:val="22"/>
          <w:lang w:val="fr-FR"/>
        </w:rPr>
        <w:t>«</w:t>
      </w:r>
      <w:r w:rsidR="006A2081" w:rsidRPr="00591AC6">
        <w:rPr>
          <w:rFonts w:ascii="Sylfaen" w:hAnsi="Sylfaen"/>
          <w:color w:val="000000" w:themeColor="text1"/>
          <w:sz w:val="22"/>
          <w:szCs w:val="22"/>
          <w:lang w:val="hy-AM"/>
        </w:rPr>
        <w:t>Օձունի  Բժշկական  ամ</w:t>
      </w:r>
      <w:r w:rsidR="002D3DAB" w:rsidRPr="00591AC6">
        <w:rPr>
          <w:rFonts w:ascii="Sylfaen" w:hAnsi="Sylfaen"/>
          <w:color w:val="000000" w:themeColor="text1"/>
          <w:sz w:val="22"/>
          <w:szCs w:val="22"/>
          <w:lang w:val="hy-AM"/>
        </w:rPr>
        <w:t>բուլատորիա</w:t>
      </w:r>
      <w:r w:rsidRPr="00591AC6">
        <w:rPr>
          <w:rFonts w:ascii="Sylfaen" w:hAnsi="Sylfaen"/>
          <w:color w:val="000000" w:themeColor="text1"/>
          <w:sz w:val="22"/>
          <w:szCs w:val="22"/>
          <w:lang w:val="fr-FR"/>
        </w:rPr>
        <w:t>»</w:t>
      </w:r>
      <w:r w:rsidR="002D3DAB" w:rsidRPr="00591AC6">
        <w:rPr>
          <w:rFonts w:ascii="Sylfaen" w:hAnsi="Sylfaen" w:cs="Sylfaen"/>
          <w:color w:val="000000" w:themeColor="text1"/>
          <w:sz w:val="22"/>
          <w:szCs w:val="22"/>
          <w:lang w:val="hy-AM"/>
        </w:rPr>
        <w:t>Համայնքային  ոչ առևտրային  կազմակերպություն</w:t>
      </w:r>
      <w:r w:rsidR="006A2081" w:rsidRPr="00591AC6">
        <w:rPr>
          <w:rFonts w:ascii="Sylfaen" w:hAnsi="Sylfaen" w:cs="Sylfaen"/>
          <w:color w:val="000000" w:themeColor="text1"/>
          <w:sz w:val="22"/>
          <w:szCs w:val="22"/>
          <w:lang w:val="en-US"/>
        </w:rPr>
        <w:t>ը</w:t>
      </w:r>
      <w:r w:rsidR="006A2081" w:rsidRPr="00591AC6">
        <w:rPr>
          <w:rFonts w:ascii="Sylfaen" w:hAnsi="Sylfaen" w:cs="Sylfaen"/>
          <w:color w:val="000000" w:themeColor="text1"/>
          <w:sz w:val="22"/>
          <w:szCs w:val="22"/>
          <w:lang w:val="af-ZA"/>
        </w:rPr>
        <w:t>,</w:t>
      </w:r>
      <w:r w:rsidRPr="00591AC6">
        <w:rPr>
          <w:rFonts w:ascii="Sylfaen" w:hAnsi="Sylfaen" w:cs="Sylfaen"/>
          <w:color w:val="000000" w:themeColor="text1"/>
          <w:sz w:val="22"/>
          <w:szCs w:val="22"/>
          <w:lang w:val="af-ZA"/>
        </w:rPr>
        <w:t>որը գտնվում է</w:t>
      </w:r>
      <w:r w:rsidR="006A2081" w:rsidRPr="00591AC6">
        <w:rPr>
          <w:rFonts w:ascii="Sylfaen" w:hAnsi="Sylfaen" w:cs="Sylfaen"/>
          <w:color w:val="000000" w:themeColor="text1"/>
          <w:sz w:val="22"/>
          <w:szCs w:val="22"/>
          <w:lang w:val="af-ZA"/>
        </w:rPr>
        <w:t xml:space="preserve">    Լոռու մարզ </w:t>
      </w:r>
      <w:r w:rsidR="006A2081" w:rsidRPr="00591AC6">
        <w:rPr>
          <w:rFonts w:ascii="Sylfaen" w:hAnsi="Sylfaen" w:cs="Sylfaen"/>
          <w:color w:val="000000" w:themeColor="text1"/>
          <w:sz w:val="22"/>
          <w:szCs w:val="22"/>
          <w:lang w:val="ru-RU"/>
        </w:rPr>
        <w:t>գ</w:t>
      </w:r>
      <w:r w:rsidR="006A2081" w:rsidRPr="00591AC6">
        <w:rPr>
          <w:rFonts w:ascii="Sylfaen" w:hAnsi="Sylfaen" w:cs="Sylfaen"/>
          <w:color w:val="000000" w:themeColor="text1"/>
          <w:sz w:val="22"/>
          <w:szCs w:val="22"/>
          <w:lang w:val="af-ZA"/>
        </w:rPr>
        <w:t>,</w:t>
      </w:r>
      <w:r w:rsidR="006A2081" w:rsidRPr="00591AC6">
        <w:rPr>
          <w:rFonts w:ascii="Sylfaen" w:hAnsi="Sylfaen" w:cs="Sylfaen"/>
          <w:color w:val="000000" w:themeColor="text1"/>
          <w:sz w:val="22"/>
          <w:szCs w:val="22"/>
          <w:lang w:val="ru-RU"/>
        </w:rPr>
        <w:t>Օձուն</w:t>
      </w:r>
      <w:r w:rsidR="006A2081" w:rsidRPr="00591AC6">
        <w:rPr>
          <w:rFonts w:ascii="Sylfaen" w:hAnsi="Sylfaen" w:cs="Sylfaen"/>
          <w:color w:val="000000" w:themeColor="text1"/>
          <w:sz w:val="22"/>
          <w:szCs w:val="22"/>
          <w:lang w:val="af-ZA"/>
        </w:rPr>
        <w:t xml:space="preserve"> </w:t>
      </w:r>
      <w:r w:rsidR="006A2081" w:rsidRPr="00591AC6">
        <w:rPr>
          <w:rFonts w:ascii="Sylfaen" w:hAnsi="Sylfaen" w:cs="Sylfaen"/>
          <w:color w:val="000000" w:themeColor="text1"/>
          <w:sz w:val="22"/>
          <w:szCs w:val="22"/>
          <w:lang w:val="ru-RU"/>
        </w:rPr>
        <w:t>փողոց</w:t>
      </w:r>
      <w:r w:rsidR="006A2081" w:rsidRPr="00591AC6">
        <w:rPr>
          <w:rFonts w:ascii="Sylfaen" w:hAnsi="Sylfaen" w:cs="Sylfaen"/>
          <w:color w:val="000000" w:themeColor="text1"/>
          <w:sz w:val="22"/>
          <w:szCs w:val="22"/>
          <w:lang w:val="af-ZA"/>
        </w:rPr>
        <w:t xml:space="preserve"> 8 </w:t>
      </w:r>
      <w:r w:rsidR="006A2081" w:rsidRPr="00591AC6">
        <w:rPr>
          <w:rFonts w:ascii="Sylfaen" w:hAnsi="Sylfaen" w:cs="Sylfaen"/>
          <w:color w:val="000000" w:themeColor="text1"/>
          <w:sz w:val="22"/>
          <w:szCs w:val="22"/>
          <w:lang w:val="ru-RU"/>
        </w:rPr>
        <w:t>թիվ</w:t>
      </w:r>
      <w:r w:rsidR="006A2081" w:rsidRPr="00591AC6">
        <w:rPr>
          <w:rFonts w:ascii="Sylfaen" w:hAnsi="Sylfaen" w:cs="Sylfaen"/>
          <w:color w:val="000000" w:themeColor="text1"/>
          <w:sz w:val="22"/>
          <w:szCs w:val="22"/>
          <w:lang w:val="af-ZA"/>
        </w:rPr>
        <w:t xml:space="preserve"> 3 </w:t>
      </w:r>
      <w:r w:rsidR="006A2081" w:rsidRPr="00591AC6">
        <w:rPr>
          <w:rFonts w:ascii="Sylfaen" w:hAnsi="Sylfaen" w:cs="Sylfaen"/>
          <w:color w:val="000000" w:themeColor="text1"/>
          <w:sz w:val="22"/>
          <w:szCs w:val="22"/>
          <w:lang w:val="ru-RU"/>
        </w:rPr>
        <w:t>հասցեում</w:t>
      </w:r>
      <w:r w:rsidR="006A2081" w:rsidRPr="00591AC6">
        <w:rPr>
          <w:rFonts w:ascii="Sylfaen" w:hAnsi="Sylfaen" w:cs="Sylfaen"/>
          <w:color w:val="000000" w:themeColor="text1"/>
          <w:sz w:val="22"/>
          <w:szCs w:val="22"/>
          <w:lang w:val="af-ZA"/>
        </w:rPr>
        <w:t xml:space="preserve"> </w:t>
      </w:r>
      <w:r w:rsidRPr="00591AC6">
        <w:rPr>
          <w:rFonts w:ascii="Sylfaen" w:hAnsi="Sylfaen" w:cs="Sylfaen"/>
          <w:color w:val="000000" w:themeColor="text1"/>
          <w:lang w:val="af-ZA"/>
        </w:rPr>
        <w:t>ստորև</w:t>
      </w:r>
      <w:r w:rsidR="006A2081" w:rsidRPr="00591AC6">
        <w:rPr>
          <w:rFonts w:ascii="Sylfaen" w:hAnsi="Sylfaen" w:cs="Sylfaen"/>
          <w:color w:val="000000" w:themeColor="text1"/>
          <w:lang w:val="af-ZA"/>
        </w:rPr>
        <w:t xml:space="preserve"> </w:t>
      </w:r>
      <w:r w:rsidRPr="00591AC6">
        <w:rPr>
          <w:rFonts w:ascii="Sylfaen" w:hAnsi="Sylfaen" w:cs="Sylfaen"/>
          <w:color w:val="000000" w:themeColor="text1"/>
          <w:lang w:val="af-ZA"/>
        </w:rPr>
        <w:t xml:space="preserve">ներկայացնում է </w:t>
      </w:r>
      <w:r w:rsidR="00591AC6" w:rsidRPr="00591AC6">
        <w:rPr>
          <w:rFonts w:ascii="Sylfaen" w:hAnsi="Sylfaen" w:cs="Sylfaen"/>
          <w:color w:val="000000" w:themeColor="text1"/>
          <w:sz w:val="22"/>
          <w:szCs w:val="22"/>
          <w:lang w:val="af-ZA"/>
        </w:rPr>
        <w:t>&lt;&lt;</w:t>
      </w:r>
      <w:r w:rsidR="00591AC6" w:rsidRPr="00591AC6">
        <w:rPr>
          <w:rFonts w:ascii="Sylfaen" w:hAnsi="Sylfaen" w:cs="Sylfaen"/>
          <w:b/>
          <w:color w:val="000000" w:themeColor="text1"/>
          <w:sz w:val="22"/>
          <w:szCs w:val="22"/>
          <w:lang w:val="af-ZA"/>
        </w:rPr>
        <w:t>ՕԲԱ-ՇՀԱՊՁԲ-15/4-16/1</w:t>
      </w:r>
      <w:r w:rsidR="00591AC6" w:rsidRPr="00591AC6">
        <w:rPr>
          <w:rFonts w:ascii="Sylfaen" w:hAnsi="Sylfaen" w:cs="Sylfaen"/>
          <w:color w:val="000000" w:themeColor="text1"/>
          <w:sz w:val="22"/>
          <w:szCs w:val="22"/>
          <w:lang w:val="af-ZA"/>
        </w:rPr>
        <w:t>&gt;&gt;</w:t>
      </w:r>
    </w:p>
    <w:p w:rsidR="00EA4AD6" w:rsidRPr="00E74B81" w:rsidRDefault="00EA4AD6" w:rsidP="00591AC6">
      <w:pPr>
        <w:pStyle w:val="3"/>
        <w:spacing w:line="240" w:lineRule="auto"/>
        <w:rPr>
          <w:rFonts w:ascii="Sylfaen" w:hAnsi="Sylfaen" w:cs="Arial Armenian"/>
          <w:lang w:val="af-ZA"/>
        </w:rPr>
      </w:pPr>
      <w:r w:rsidRPr="00E74B81">
        <w:rPr>
          <w:rFonts w:ascii="Sylfaen" w:hAnsi="Sylfaen" w:cs="Sylfaen"/>
          <w:lang w:val="af-ZA"/>
        </w:rPr>
        <w:t>ծածկագրով</w:t>
      </w:r>
      <w:r w:rsidRPr="00E74B81">
        <w:rPr>
          <w:rFonts w:ascii="Sylfaen" w:hAnsi="Sylfaen"/>
          <w:lang w:val="af-ZA"/>
        </w:rPr>
        <w:t xml:space="preserve"> շրջանակային համաձայնագրով գնում կատարելու </w:t>
      </w:r>
      <w:r w:rsidRPr="00E74B81">
        <w:rPr>
          <w:rFonts w:ascii="Sylfaen" w:hAnsi="Sylfaen" w:cs="Sylfaen"/>
          <w:lang w:val="af-ZA"/>
        </w:rPr>
        <w:t>ընթացակարգը չկայացած հայտարարելու մասին համառոտ տեղեկատվությունը</w:t>
      </w:r>
      <w:r w:rsidRPr="00E74B81">
        <w:rPr>
          <w:rFonts w:ascii="Sylfaen" w:hAnsi="Sylfaen" w:cs="Arial Armenian"/>
          <w:lang w:val="af-ZA"/>
        </w:rPr>
        <w:t>։</w:t>
      </w:r>
    </w:p>
    <w:p w:rsidR="00D37A86" w:rsidRPr="00E74B81" w:rsidRDefault="00D37A86" w:rsidP="00591AC6">
      <w:pPr>
        <w:jc w:val="center"/>
        <w:rPr>
          <w:rFonts w:ascii="Sylfaen" w:hAnsi="Sylfaen"/>
          <w:lang w:val="af-ZA"/>
        </w:rPr>
      </w:pPr>
    </w:p>
    <w:tbl>
      <w:tblPr>
        <w:tblW w:w="12245" w:type="dxa"/>
        <w:jc w:val="center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030"/>
        <w:gridCol w:w="1259"/>
        <w:gridCol w:w="1309"/>
        <w:gridCol w:w="5056"/>
        <w:gridCol w:w="6591"/>
      </w:tblGrid>
      <w:tr w:rsidR="00A172E7" w:rsidRPr="002D3DAB" w:rsidTr="00D37A86">
        <w:trPr>
          <w:trHeight w:val="626"/>
          <w:jc w:val="center"/>
        </w:trPr>
        <w:tc>
          <w:tcPr>
            <w:tcW w:w="1496" w:type="dxa"/>
            <w:shd w:val="clear" w:color="auto" w:fill="auto"/>
            <w:vAlign w:val="center"/>
          </w:tcPr>
          <w:p w:rsidR="00EA4AD6" w:rsidRPr="00E74B81" w:rsidRDefault="00EA4AD6" w:rsidP="00A172E7">
            <w:pPr>
              <w:spacing w:after="0" w:line="240" w:lineRule="auto"/>
              <w:jc w:val="center"/>
              <w:rPr>
                <w:rFonts w:ascii="Sylfaen" w:hAnsi="Sylfaen" w:cs="Sylfaen"/>
                <w:b/>
                <w:sz w:val="20"/>
                <w:lang w:val="af-ZA"/>
              </w:rPr>
            </w:pPr>
            <w:r w:rsidRPr="00E74B81">
              <w:rPr>
                <w:rFonts w:ascii="Sylfaen" w:hAnsi="Sylfaen" w:cs="Sylfaen"/>
                <w:b/>
                <w:sz w:val="20"/>
                <w:lang w:val="af-ZA"/>
              </w:rPr>
              <w:t>Չափաբաժին</w:t>
            </w:r>
          </w:p>
        </w:tc>
        <w:tc>
          <w:tcPr>
            <w:tcW w:w="2147" w:type="dxa"/>
            <w:shd w:val="clear" w:color="auto" w:fill="auto"/>
            <w:vAlign w:val="center"/>
          </w:tcPr>
          <w:p w:rsidR="00EA4AD6" w:rsidRPr="00E74B81" w:rsidRDefault="00EA4AD6" w:rsidP="00A172E7">
            <w:pPr>
              <w:spacing w:after="0" w:line="240" w:lineRule="auto"/>
              <w:jc w:val="center"/>
              <w:rPr>
                <w:rFonts w:ascii="Sylfaen" w:hAnsi="Sylfaen"/>
                <w:b/>
                <w:sz w:val="20"/>
                <w:lang w:val="af-ZA"/>
              </w:rPr>
            </w:pPr>
            <w:r w:rsidRPr="00E74B81">
              <w:rPr>
                <w:rFonts w:ascii="Sylfaen" w:hAnsi="Sylfaen" w:cs="Sylfaen"/>
                <w:b/>
                <w:sz w:val="20"/>
                <w:lang w:val="af-ZA"/>
              </w:rPr>
              <w:t>Գնման առարկայի համառոտ նկարագրություն</w:t>
            </w:r>
          </w:p>
        </w:tc>
        <w:tc>
          <w:tcPr>
            <w:tcW w:w="1729" w:type="dxa"/>
            <w:shd w:val="clear" w:color="auto" w:fill="auto"/>
            <w:vAlign w:val="center"/>
          </w:tcPr>
          <w:p w:rsidR="00EA4AD6" w:rsidRPr="00E74B81" w:rsidRDefault="00EA4AD6" w:rsidP="00A172E7">
            <w:pPr>
              <w:spacing w:after="0"/>
              <w:jc w:val="center"/>
              <w:rPr>
                <w:rFonts w:ascii="Sylfaen" w:hAnsi="Sylfaen"/>
                <w:b/>
                <w:sz w:val="20"/>
                <w:lang w:val="af-ZA"/>
              </w:rPr>
            </w:pPr>
            <w:r w:rsidRPr="00E74B81">
              <w:rPr>
                <w:rFonts w:ascii="Sylfaen" w:hAnsi="Sylfaen" w:cs="Sylfaen"/>
                <w:b/>
                <w:sz w:val="20"/>
                <w:lang w:val="af-ZA"/>
              </w:rPr>
              <w:t>Գնման ընթացակարգի մասնակիցներ իանվանումները</w:t>
            </w:r>
            <w:r w:rsidRPr="00E74B81">
              <w:rPr>
                <w:rFonts w:ascii="Sylfaen" w:hAnsi="Sylfaen"/>
                <w:b/>
                <w:sz w:val="20"/>
                <w:lang w:val="af-ZA"/>
              </w:rPr>
              <w:t xml:space="preserve">` </w:t>
            </w:r>
            <w:r w:rsidRPr="00E74B81">
              <w:rPr>
                <w:rFonts w:ascii="Sylfaen" w:hAnsi="Sylfaen" w:cs="Sylfaen"/>
                <w:b/>
                <w:sz w:val="20"/>
                <w:lang w:val="af-ZA"/>
              </w:rPr>
              <w:t>այդպիսիք լինելու դեպքում</w:t>
            </w:r>
          </w:p>
        </w:tc>
        <w:tc>
          <w:tcPr>
            <w:tcW w:w="4033" w:type="dxa"/>
            <w:shd w:val="clear" w:color="auto" w:fill="auto"/>
            <w:vAlign w:val="center"/>
          </w:tcPr>
          <w:p w:rsidR="00EA4AD6" w:rsidRPr="00E74B81" w:rsidRDefault="00EA4AD6" w:rsidP="00A172E7">
            <w:pPr>
              <w:spacing w:after="0"/>
              <w:jc w:val="center"/>
              <w:rPr>
                <w:rFonts w:ascii="Sylfaen" w:hAnsi="Sylfaen"/>
                <w:b/>
                <w:sz w:val="20"/>
                <w:lang w:val="af-ZA"/>
              </w:rPr>
            </w:pPr>
            <w:r w:rsidRPr="00E74B81">
              <w:rPr>
                <w:rFonts w:ascii="Sylfaen" w:hAnsi="Sylfaen" w:cs="Sylfaen"/>
                <w:b/>
                <w:sz w:val="20"/>
                <w:lang w:val="af-ZA"/>
              </w:rPr>
              <w:t>Գնմանընթացակարգըչկայացածէհայտարարվելհամաձայն</w:t>
            </w:r>
            <w:r w:rsidRPr="00E74B81">
              <w:rPr>
                <w:rFonts w:ascii="Sylfaen" w:hAnsi="Sylfaen"/>
                <w:b/>
                <w:sz w:val="20"/>
                <w:lang w:val="af-ZA"/>
              </w:rPr>
              <w:t>`</w:t>
            </w:r>
            <w:r w:rsidRPr="00E74B81">
              <w:rPr>
                <w:rFonts w:ascii="Sylfaen" w:hAnsi="Sylfaen" w:cs="Sylfaen"/>
                <w:b/>
                <w:sz w:val="20"/>
                <w:lang w:val="af-ZA"/>
              </w:rPr>
              <w:t>Գնումներիմասին</w:t>
            </w:r>
            <w:r w:rsidRPr="00E74B81">
              <w:rPr>
                <w:rFonts w:ascii="Sylfaen" w:hAnsi="Sylfaen"/>
                <w:b/>
                <w:sz w:val="20"/>
                <w:lang w:val="af-ZA"/>
              </w:rPr>
              <w:t xml:space="preserve">” </w:t>
            </w:r>
            <w:r w:rsidRPr="00E74B81">
              <w:rPr>
                <w:rFonts w:ascii="Sylfaen" w:hAnsi="Sylfaen" w:cs="Sylfaen"/>
                <w:b/>
                <w:sz w:val="20"/>
                <w:lang w:val="af-ZA"/>
              </w:rPr>
              <w:t>ՀՀօրենքի</w:t>
            </w:r>
            <w:r w:rsidRPr="00E74B81">
              <w:rPr>
                <w:rFonts w:ascii="Sylfaen" w:hAnsi="Sylfaen"/>
                <w:b/>
                <w:sz w:val="20"/>
                <w:lang w:val="af-ZA"/>
              </w:rPr>
              <w:t xml:space="preserve"> 35-</w:t>
            </w:r>
            <w:r w:rsidRPr="00E74B81">
              <w:rPr>
                <w:rFonts w:ascii="Sylfaen" w:hAnsi="Sylfaen" w:cs="Sylfaen"/>
                <w:b/>
                <w:sz w:val="20"/>
                <w:lang w:val="af-ZA"/>
              </w:rPr>
              <w:t>րդհոդվածի</w:t>
            </w:r>
            <w:r w:rsidRPr="00E74B81">
              <w:rPr>
                <w:rFonts w:ascii="Sylfaen" w:hAnsi="Sylfaen"/>
                <w:b/>
                <w:sz w:val="20"/>
                <w:lang w:val="af-ZA"/>
              </w:rPr>
              <w:t xml:space="preserve"> 1-</w:t>
            </w:r>
            <w:r w:rsidRPr="00E74B81">
              <w:rPr>
                <w:rFonts w:ascii="Sylfaen" w:hAnsi="Sylfaen" w:cs="Sylfaen"/>
                <w:b/>
                <w:sz w:val="20"/>
                <w:lang w:val="af-ZA"/>
              </w:rPr>
              <w:t>ինմասի</w:t>
            </w:r>
          </w:p>
          <w:p w:rsidR="00EA4AD6" w:rsidRPr="00E74B81" w:rsidRDefault="00EA4AD6" w:rsidP="00A172E7">
            <w:pPr>
              <w:spacing w:after="0"/>
              <w:jc w:val="center"/>
              <w:rPr>
                <w:rFonts w:ascii="Sylfaen" w:hAnsi="Sylfaen"/>
                <w:b/>
                <w:sz w:val="20"/>
                <w:lang w:val="af-ZA"/>
              </w:rPr>
            </w:pPr>
            <w:r w:rsidRPr="00E74B81">
              <w:rPr>
                <w:rFonts w:ascii="Sylfaen" w:hAnsi="Sylfaen"/>
                <w:sz w:val="20"/>
                <w:lang w:val="af-ZA"/>
              </w:rPr>
              <w:t>/</w:t>
            </w:r>
            <w:r w:rsidRPr="00E74B81">
              <w:rPr>
                <w:rFonts w:ascii="Sylfaen" w:hAnsi="Sylfaen" w:cs="Sylfaen"/>
                <w:sz w:val="20"/>
                <w:lang w:val="af-ZA"/>
              </w:rPr>
              <w:t>ընդգծել համապատասխան տողը</w:t>
            </w:r>
            <w:r w:rsidRPr="00E74B81">
              <w:rPr>
                <w:rFonts w:ascii="Sylfaen" w:hAnsi="Sylfaen"/>
                <w:sz w:val="20"/>
                <w:lang w:val="af-ZA"/>
              </w:rPr>
              <w:t>/</w:t>
            </w:r>
          </w:p>
        </w:tc>
        <w:tc>
          <w:tcPr>
            <w:tcW w:w="2840" w:type="dxa"/>
            <w:shd w:val="clear" w:color="auto" w:fill="auto"/>
            <w:vAlign w:val="center"/>
          </w:tcPr>
          <w:p w:rsidR="00EA4AD6" w:rsidRPr="00E74B81" w:rsidRDefault="00EA4AD6" w:rsidP="00A172E7">
            <w:pPr>
              <w:spacing w:after="0"/>
              <w:jc w:val="center"/>
              <w:rPr>
                <w:rFonts w:ascii="Sylfaen" w:hAnsi="Sylfaen"/>
                <w:b/>
                <w:sz w:val="20"/>
                <w:lang w:val="af-ZA"/>
              </w:rPr>
            </w:pPr>
            <w:r w:rsidRPr="00E74B81">
              <w:rPr>
                <w:rFonts w:ascii="Sylfaen" w:hAnsi="Sylfaen" w:cs="Sylfaen"/>
                <w:b/>
                <w:sz w:val="20"/>
                <w:lang w:val="af-ZA"/>
              </w:rPr>
              <w:t>Գնմանընթացակարգըչկայացածհայտարարելուհիմնավորմանվերաբերյալհամառոտտեղեկատվություն</w:t>
            </w:r>
          </w:p>
        </w:tc>
      </w:tr>
      <w:tr w:rsidR="00A172E7" w:rsidRPr="002D3DAB" w:rsidTr="00D37A86">
        <w:trPr>
          <w:trHeight w:val="654"/>
          <w:jc w:val="center"/>
        </w:trPr>
        <w:tc>
          <w:tcPr>
            <w:tcW w:w="1496" w:type="dxa"/>
            <w:shd w:val="clear" w:color="auto" w:fill="auto"/>
            <w:vAlign w:val="center"/>
          </w:tcPr>
          <w:p w:rsidR="00EA4AD6" w:rsidRPr="00E74B81" w:rsidRDefault="00EA4AD6" w:rsidP="00A172E7">
            <w:pPr>
              <w:spacing w:line="240" w:lineRule="auto"/>
              <w:jc w:val="center"/>
              <w:rPr>
                <w:rFonts w:ascii="Sylfaen" w:hAnsi="Sylfaen"/>
                <w:b/>
                <w:sz w:val="20"/>
              </w:rPr>
            </w:pPr>
            <w:r w:rsidRPr="00E74B81">
              <w:rPr>
                <w:rFonts w:ascii="Sylfaen" w:hAnsi="Sylfaen"/>
                <w:b/>
                <w:sz w:val="20"/>
              </w:rPr>
              <w:t>1</w:t>
            </w:r>
          </w:p>
        </w:tc>
        <w:tc>
          <w:tcPr>
            <w:tcW w:w="2147" w:type="dxa"/>
            <w:shd w:val="clear" w:color="auto" w:fill="auto"/>
            <w:vAlign w:val="center"/>
          </w:tcPr>
          <w:p w:rsidR="00EA4AD6" w:rsidRPr="00591AC6" w:rsidRDefault="006A2081" w:rsidP="00A172E7">
            <w:pPr>
              <w:spacing w:line="240" w:lineRule="auto"/>
              <w:rPr>
                <w:rFonts w:ascii="Sylfaen" w:hAnsi="Sylfaen"/>
                <w:color w:val="000000" w:themeColor="text1"/>
                <w:lang w:val="ru-RU"/>
              </w:rPr>
            </w:pPr>
            <w:r w:rsidRPr="00591AC6">
              <w:rPr>
                <w:rFonts w:ascii="Sylfaen" w:hAnsi="Sylfaen"/>
                <w:color w:val="000000" w:themeColor="text1"/>
                <w:lang w:val="ru-RU"/>
              </w:rPr>
              <w:t xml:space="preserve">Դեղորայք </w:t>
            </w:r>
          </w:p>
        </w:tc>
        <w:tc>
          <w:tcPr>
            <w:tcW w:w="1729" w:type="dxa"/>
            <w:shd w:val="clear" w:color="auto" w:fill="auto"/>
          </w:tcPr>
          <w:p w:rsidR="00EA4AD6" w:rsidRPr="00E74B81" w:rsidRDefault="00EA4AD6" w:rsidP="00A172E7">
            <w:pPr>
              <w:jc w:val="center"/>
              <w:rPr>
                <w:rFonts w:ascii="Sylfaen" w:hAnsi="Sylfaen"/>
                <w:noProof/>
                <w:sz w:val="20"/>
              </w:rPr>
            </w:pPr>
          </w:p>
          <w:p w:rsidR="00EA4AD6" w:rsidRPr="00E74B81" w:rsidRDefault="00EA4AD6" w:rsidP="00A172E7">
            <w:pPr>
              <w:rPr>
                <w:rFonts w:ascii="Sylfaen" w:hAnsi="Sylfaen"/>
                <w:noProof/>
                <w:sz w:val="20"/>
              </w:rPr>
            </w:pPr>
          </w:p>
        </w:tc>
        <w:tc>
          <w:tcPr>
            <w:tcW w:w="4033" w:type="dxa"/>
            <w:shd w:val="clear" w:color="auto" w:fill="auto"/>
            <w:vAlign w:val="center"/>
          </w:tcPr>
          <w:p w:rsidR="00EA4AD6" w:rsidRPr="00E74B81" w:rsidRDefault="00EA4AD6" w:rsidP="00A172E7">
            <w:pPr>
              <w:jc w:val="center"/>
              <w:rPr>
                <w:rFonts w:ascii="Sylfaen" w:hAnsi="Sylfaen"/>
                <w:sz w:val="20"/>
                <w:lang w:val="af-ZA"/>
              </w:rPr>
            </w:pPr>
            <w:r w:rsidRPr="00E74B81">
              <w:rPr>
                <w:rFonts w:ascii="Sylfaen" w:hAnsi="Sylfaen"/>
                <w:sz w:val="20"/>
                <w:lang w:val="af-ZA"/>
              </w:rPr>
              <w:t>3-</w:t>
            </w:r>
            <w:r w:rsidRPr="00E74B81">
              <w:rPr>
                <w:rFonts w:ascii="Sylfaen" w:hAnsi="Sylfaen" w:cs="Sylfaen"/>
                <w:sz w:val="20"/>
                <w:lang w:val="af-ZA"/>
              </w:rPr>
              <w:t>րդկետի</w:t>
            </w:r>
          </w:p>
          <w:p w:rsidR="00EA4AD6" w:rsidRPr="00E74B81" w:rsidRDefault="00EA4AD6" w:rsidP="00A172E7">
            <w:pPr>
              <w:jc w:val="center"/>
              <w:rPr>
                <w:rFonts w:ascii="Sylfaen" w:hAnsi="Sylfaen"/>
                <w:sz w:val="20"/>
                <w:lang w:val="af-ZA"/>
              </w:rPr>
            </w:pPr>
          </w:p>
        </w:tc>
        <w:tc>
          <w:tcPr>
            <w:tcW w:w="2840" w:type="dxa"/>
            <w:shd w:val="clear" w:color="auto" w:fill="auto"/>
            <w:vAlign w:val="center"/>
          </w:tcPr>
          <w:p w:rsidR="00EA4AD6" w:rsidRPr="00E74B81" w:rsidRDefault="00EA4AD6" w:rsidP="00A172E7">
            <w:pPr>
              <w:jc w:val="both"/>
              <w:rPr>
                <w:rFonts w:ascii="Sylfaen" w:hAnsi="Sylfaen"/>
                <w:sz w:val="20"/>
                <w:lang w:val="af-ZA"/>
              </w:rPr>
            </w:pPr>
            <w:proofErr w:type="spellStart"/>
            <w:r w:rsidRPr="00E74B81">
              <w:rPr>
                <w:rFonts w:ascii="Sylfaen" w:hAnsi="Sylfaen" w:cs="Sylfaen"/>
                <w:sz w:val="18"/>
                <w:szCs w:val="18"/>
              </w:rPr>
              <w:t>Ոչմիհայտչիներկայացվել</w:t>
            </w:r>
            <w:proofErr w:type="spellEnd"/>
          </w:p>
        </w:tc>
      </w:tr>
    </w:tbl>
    <w:p w:rsidR="00EA4AD6" w:rsidRPr="00E74B81" w:rsidRDefault="00EA4AD6" w:rsidP="00A172E7">
      <w:pPr>
        <w:spacing w:line="360" w:lineRule="auto"/>
        <w:ind w:firstLine="709"/>
        <w:jc w:val="both"/>
        <w:rPr>
          <w:rFonts w:ascii="Sylfaen" w:hAnsi="Sylfaen" w:cs="Sylfaen"/>
          <w:sz w:val="20"/>
          <w:lang w:val="af-ZA"/>
        </w:rPr>
      </w:pPr>
    </w:p>
    <w:p w:rsidR="00EA4AD6" w:rsidRPr="009759FC" w:rsidRDefault="00EA4AD6" w:rsidP="00591AC6">
      <w:pPr>
        <w:spacing w:after="0" w:line="240" w:lineRule="auto"/>
        <w:jc w:val="both"/>
        <w:rPr>
          <w:rFonts w:ascii="Sylfaen" w:hAnsi="Sylfaen" w:cs="Sylfaen"/>
          <w:color w:val="FF0000"/>
          <w:lang w:val="af-ZA"/>
        </w:rPr>
      </w:pPr>
      <w:r w:rsidRPr="00E74B81">
        <w:rPr>
          <w:rFonts w:ascii="Sylfaen" w:hAnsi="Sylfaen" w:cs="Sylfaen"/>
          <w:lang w:val="af-ZA"/>
        </w:rPr>
        <w:t>Սույնհայտարարությանհետկապվածլրացուցիչտեղեկություններստանալուհամարկարողեքդիմելգնումներիհամակարգող</w:t>
      </w:r>
      <w:r w:rsidR="005F2DE3" w:rsidRPr="005F2DE3">
        <w:rPr>
          <w:rFonts w:ascii="Sylfaen" w:hAnsi="Sylfaen" w:cs="Sylfaen"/>
          <w:color w:val="000000" w:themeColor="text1"/>
          <w:lang w:val="af-ZA"/>
        </w:rPr>
        <w:t xml:space="preserve">՝      Ա. </w:t>
      </w:r>
      <w:r w:rsidR="005F2DE3" w:rsidRPr="005F2DE3">
        <w:rPr>
          <w:rFonts w:ascii="Sylfaen" w:hAnsi="Sylfaen" w:cs="Sylfaen"/>
          <w:color w:val="000000" w:themeColor="text1"/>
          <w:lang w:val="ru-RU"/>
        </w:rPr>
        <w:t>Նալբանդ</w:t>
      </w:r>
      <w:r w:rsidR="005F2DE3" w:rsidRPr="005F2DE3">
        <w:rPr>
          <w:rFonts w:ascii="Sylfaen" w:hAnsi="Sylfaen" w:cs="Sylfaen"/>
          <w:color w:val="000000" w:themeColor="text1"/>
          <w:lang w:val="af-ZA"/>
        </w:rPr>
        <w:t>յանին</w:t>
      </w:r>
    </w:p>
    <w:p w:rsidR="00EA4AD6" w:rsidRPr="009759FC" w:rsidRDefault="00EA4AD6" w:rsidP="00EA4AD6">
      <w:pPr>
        <w:spacing w:after="0" w:line="240" w:lineRule="auto"/>
        <w:ind w:firstLine="709"/>
        <w:jc w:val="both"/>
        <w:rPr>
          <w:rFonts w:ascii="Sylfaen" w:hAnsi="Sylfaen"/>
          <w:b/>
          <w:lang w:val="af-ZA"/>
        </w:rPr>
      </w:pPr>
      <w:r w:rsidRPr="009759FC">
        <w:rPr>
          <w:rFonts w:ascii="Sylfaen" w:hAnsi="Sylfaen" w:cs="Sylfaen"/>
          <w:b/>
          <w:lang w:val="af-ZA"/>
        </w:rPr>
        <w:t>Հեռախոս՝</w:t>
      </w:r>
      <w:r w:rsidR="006A2081">
        <w:rPr>
          <w:rFonts w:ascii="Sylfaen" w:hAnsi="Sylfaen"/>
          <w:b/>
          <w:lang w:val="af-ZA"/>
        </w:rPr>
        <w:t xml:space="preserve"> 0</w:t>
      </w:r>
      <w:r w:rsidR="006A2081">
        <w:rPr>
          <w:rFonts w:ascii="Sylfaen" w:hAnsi="Sylfaen"/>
          <w:b/>
          <w:lang w:val="ru-RU"/>
        </w:rPr>
        <w:t>93625112</w:t>
      </w:r>
      <w:r w:rsidRPr="009759FC">
        <w:rPr>
          <w:rFonts w:ascii="Sylfaen" w:hAnsi="Sylfaen" w:cs="Arial Armenian"/>
          <w:b/>
          <w:lang w:val="af-ZA"/>
        </w:rPr>
        <w:t>։</w:t>
      </w:r>
      <w:bookmarkStart w:id="0" w:name="_GoBack"/>
      <w:bookmarkEnd w:id="0"/>
    </w:p>
    <w:p w:rsidR="00EA4AD6" w:rsidRPr="009759FC" w:rsidRDefault="00EA4AD6" w:rsidP="00EA4AD6">
      <w:pPr>
        <w:spacing w:after="0" w:line="240" w:lineRule="auto"/>
        <w:ind w:firstLine="709"/>
        <w:jc w:val="both"/>
        <w:rPr>
          <w:rFonts w:ascii="Sylfaen" w:hAnsi="Sylfaen"/>
          <w:b/>
          <w:lang w:val="af-ZA"/>
        </w:rPr>
      </w:pPr>
      <w:r w:rsidRPr="009759FC">
        <w:rPr>
          <w:rFonts w:ascii="Sylfaen" w:hAnsi="Sylfaen" w:cs="Sylfaen"/>
          <w:b/>
          <w:lang w:val="af-ZA"/>
        </w:rPr>
        <w:t>Էլ</w:t>
      </w:r>
      <w:r w:rsidRPr="009759FC">
        <w:rPr>
          <w:rFonts w:ascii="Sylfaen" w:hAnsi="Sylfaen"/>
          <w:b/>
          <w:lang w:val="af-ZA"/>
        </w:rPr>
        <w:t xml:space="preserve">. </w:t>
      </w:r>
      <w:r w:rsidR="006A2081" w:rsidRPr="009759FC">
        <w:rPr>
          <w:rFonts w:ascii="Sylfaen" w:hAnsi="Sylfaen" w:cs="Sylfaen"/>
          <w:b/>
          <w:lang w:val="af-ZA"/>
        </w:rPr>
        <w:t>Փ</w:t>
      </w:r>
      <w:r w:rsidRPr="009759FC">
        <w:rPr>
          <w:rFonts w:ascii="Sylfaen" w:hAnsi="Sylfaen" w:cs="Sylfaen"/>
          <w:b/>
          <w:lang w:val="af-ZA"/>
        </w:rPr>
        <w:t>ոստ</w:t>
      </w:r>
      <w:r w:rsidR="006A2081">
        <w:rPr>
          <w:rFonts w:ascii="Sylfaen" w:hAnsi="Sylfaen" w:cs="Sylfaen"/>
          <w:b/>
          <w:lang w:val="ru-RU"/>
        </w:rPr>
        <w:t xml:space="preserve"> </w:t>
      </w:r>
      <w:r w:rsidR="006A2081">
        <w:rPr>
          <w:rFonts w:ascii="Sylfaen" w:hAnsi="Sylfaen" w:cs="Sylfaen"/>
          <w:b/>
          <w:lang w:val="hy-AM"/>
        </w:rPr>
        <w:t>odzunba</w:t>
      </w:r>
      <w:r w:rsidR="006A2081">
        <w:rPr>
          <w:rStyle w:val="a3"/>
          <w:rFonts w:ascii="Sylfaen" w:hAnsi="Sylfaen"/>
          <w:b/>
          <w:lang w:val="af-ZA"/>
        </w:rPr>
        <w:t>@</w:t>
      </w:r>
      <w:r w:rsidR="006A2081">
        <w:rPr>
          <w:rStyle w:val="a3"/>
          <w:rFonts w:ascii="Sylfaen" w:hAnsi="Sylfaen"/>
          <w:b/>
          <w:lang w:val="hy-AM"/>
        </w:rPr>
        <w:t>mail</w:t>
      </w:r>
      <w:r w:rsidRPr="009759FC">
        <w:rPr>
          <w:rStyle w:val="a3"/>
          <w:rFonts w:ascii="Sylfaen" w:hAnsi="Sylfaen"/>
          <w:b/>
          <w:lang w:val="af-ZA"/>
        </w:rPr>
        <w:t>.ru</w:t>
      </w:r>
    </w:p>
    <w:p w:rsidR="00EA4AD6" w:rsidRPr="009759FC" w:rsidRDefault="00EA4AD6" w:rsidP="00EA4AD6">
      <w:pPr>
        <w:spacing w:line="240" w:lineRule="auto"/>
        <w:rPr>
          <w:rFonts w:ascii="Sylfaen" w:hAnsi="Sylfaen"/>
          <w:b/>
          <w:lang w:val="af-ZA"/>
        </w:rPr>
      </w:pPr>
      <w:r w:rsidRPr="009759FC">
        <w:rPr>
          <w:rFonts w:ascii="Sylfaen" w:hAnsi="Sylfaen" w:cs="Sylfaen"/>
          <w:b/>
          <w:i/>
          <w:lang w:val="af-ZA"/>
        </w:rPr>
        <w:t>Պատվիրատու</w:t>
      </w:r>
      <w:r w:rsidRPr="009759FC">
        <w:rPr>
          <w:rFonts w:ascii="Sylfaen" w:hAnsi="Sylfaen"/>
          <w:b/>
          <w:i/>
          <w:lang w:val="af-ZA"/>
        </w:rPr>
        <w:t xml:space="preserve">` </w:t>
      </w:r>
      <w:r w:rsidRPr="009759FC">
        <w:rPr>
          <w:rFonts w:ascii="Sylfaen" w:hAnsi="Sylfaen"/>
          <w:b/>
          <w:lang w:val="fr-FR"/>
        </w:rPr>
        <w:t>«</w:t>
      </w:r>
      <w:proofErr w:type="spellStart"/>
      <w:r w:rsidR="006A2081">
        <w:rPr>
          <w:rFonts w:ascii="Sylfaen" w:hAnsi="Sylfaen" w:cs="Sylfaen"/>
          <w:b/>
        </w:rPr>
        <w:t>Օձունի</w:t>
      </w:r>
      <w:proofErr w:type="spellEnd"/>
      <w:r w:rsidR="006A2081">
        <w:rPr>
          <w:rFonts w:ascii="Sylfaen" w:hAnsi="Sylfaen" w:cs="Sylfaen"/>
          <w:b/>
        </w:rPr>
        <w:t xml:space="preserve"> </w:t>
      </w:r>
      <w:proofErr w:type="spellStart"/>
      <w:r w:rsidR="006A2081">
        <w:rPr>
          <w:rFonts w:ascii="Sylfaen" w:hAnsi="Sylfaen" w:cs="Sylfaen"/>
          <w:b/>
        </w:rPr>
        <w:t>բժշկական</w:t>
      </w:r>
      <w:proofErr w:type="spellEnd"/>
      <w:r w:rsidR="006A2081">
        <w:rPr>
          <w:rFonts w:ascii="Sylfaen" w:hAnsi="Sylfaen" w:cs="Sylfaen"/>
          <w:b/>
        </w:rPr>
        <w:t xml:space="preserve"> </w:t>
      </w:r>
      <w:proofErr w:type="spellStart"/>
      <w:r w:rsidR="006A2081">
        <w:rPr>
          <w:rFonts w:ascii="Sylfaen" w:hAnsi="Sylfaen" w:cs="Sylfaen"/>
          <w:b/>
        </w:rPr>
        <w:t>ամբուլատորիա</w:t>
      </w:r>
      <w:proofErr w:type="spellEnd"/>
      <w:r w:rsidR="006A2081">
        <w:rPr>
          <w:rFonts w:ascii="Sylfaen" w:hAnsi="Sylfaen" w:cs="Sylfaen"/>
          <w:b/>
        </w:rPr>
        <w:t xml:space="preserve"> </w:t>
      </w:r>
      <w:r w:rsidRPr="009759FC">
        <w:rPr>
          <w:rFonts w:ascii="Sylfaen" w:hAnsi="Sylfaen"/>
          <w:b/>
          <w:lang w:val="fr-FR"/>
        </w:rPr>
        <w:t>»</w:t>
      </w:r>
      <w:r w:rsidRPr="009759FC">
        <w:rPr>
          <w:rFonts w:ascii="Sylfaen" w:hAnsi="Sylfaen" w:cs="Sylfaen"/>
          <w:b/>
          <w:lang w:val="af-ZA"/>
        </w:rPr>
        <w:t xml:space="preserve"> </w:t>
      </w:r>
      <w:r w:rsidR="006A2081">
        <w:rPr>
          <w:rFonts w:ascii="Sylfaen" w:hAnsi="Sylfaen" w:cs="Sylfaen"/>
          <w:b/>
          <w:lang w:val="af-ZA"/>
        </w:rPr>
        <w:t>Հ</w:t>
      </w:r>
      <w:r w:rsidRPr="009759FC">
        <w:rPr>
          <w:rFonts w:ascii="Sylfaen" w:hAnsi="Sylfaen" w:cs="Sylfaen"/>
          <w:b/>
          <w:lang w:val="af-ZA"/>
        </w:rPr>
        <w:t>ՈԱԿ</w:t>
      </w:r>
    </w:p>
    <w:p w:rsidR="009D57B4" w:rsidRPr="00E74B81" w:rsidRDefault="009D57B4">
      <w:pPr>
        <w:rPr>
          <w:rFonts w:ascii="Sylfaen" w:hAnsi="Sylfaen"/>
          <w:lang w:val="af-ZA"/>
        </w:rPr>
      </w:pPr>
    </w:p>
    <w:sectPr w:rsidR="009D57B4" w:rsidRPr="00E74B81" w:rsidSect="00EA4AD6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LatArm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05706A4"/>
    <w:multiLevelType w:val="hybridMultilevel"/>
    <w:tmpl w:val="B59805CE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8B0F4B"/>
    <w:rsid w:val="00150A83"/>
    <w:rsid w:val="001A5B42"/>
    <w:rsid w:val="002478FC"/>
    <w:rsid w:val="002D3DAB"/>
    <w:rsid w:val="00533D64"/>
    <w:rsid w:val="00591AC6"/>
    <w:rsid w:val="005F2DE3"/>
    <w:rsid w:val="006A2081"/>
    <w:rsid w:val="006A2F37"/>
    <w:rsid w:val="00863AD3"/>
    <w:rsid w:val="008B0F4B"/>
    <w:rsid w:val="008F1DEF"/>
    <w:rsid w:val="009759FC"/>
    <w:rsid w:val="009D57B4"/>
    <w:rsid w:val="009E4568"/>
    <w:rsid w:val="00A172E7"/>
    <w:rsid w:val="00BE78A2"/>
    <w:rsid w:val="00C62126"/>
    <w:rsid w:val="00C81D4E"/>
    <w:rsid w:val="00CC191A"/>
    <w:rsid w:val="00D37A86"/>
    <w:rsid w:val="00E67A48"/>
    <w:rsid w:val="00E74B81"/>
    <w:rsid w:val="00EA4AD6"/>
    <w:rsid w:val="00EE0E69"/>
    <w:rsid w:val="00F1361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E69"/>
  </w:style>
  <w:style w:type="paragraph" w:styleId="3">
    <w:name w:val="heading 3"/>
    <w:basedOn w:val="a"/>
    <w:next w:val="a"/>
    <w:link w:val="30"/>
    <w:qFormat/>
    <w:rsid w:val="008B0F4B"/>
    <w:pPr>
      <w:keepNext/>
      <w:spacing w:after="0" w:line="360" w:lineRule="auto"/>
      <w:jc w:val="center"/>
      <w:outlineLvl w:val="2"/>
    </w:pPr>
    <w:rPr>
      <w:rFonts w:ascii="Arial LatArm" w:eastAsia="Times New Roman" w:hAnsi="Arial LatArm" w:cs="Times New Roman"/>
      <w:i/>
      <w:sz w:val="20"/>
      <w:szCs w:val="20"/>
      <w:lang w:val="en-A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8B0F4B"/>
    <w:rPr>
      <w:rFonts w:ascii="Arial LatArm" w:eastAsia="Times New Roman" w:hAnsi="Arial LatArm" w:cs="Times New Roman"/>
      <w:i/>
      <w:sz w:val="20"/>
      <w:szCs w:val="20"/>
      <w:lang w:val="en-AU" w:eastAsia="en-US"/>
    </w:rPr>
  </w:style>
  <w:style w:type="character" w:styleId="a3">
    <w:name w:val="Hyperlink"/>
    <w:rsid w:val="008B0F4B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8B0F4B"/>
    <w:pPr>
      <w:ind w:left="720"/>
      <w:contextualSpacing/>
    </w:pPr>
    <w:rPr>
      <w:rFonts w:eastAsiaTheme="minorHAnsi"/>
      <w:lang w:val="hy-AM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3">
    <w:name w:val="heading 3"/>
    <w:basedOn w:val="Normal"/>
    <w:next w:val="Normal"/>
    <w:link w:val="Heading3Char"/>
    <w:qFormat/>
    <w:rsid w:val="008B0F4B"/>
    <w:pPr>
      <w:keepNext/>
      <w:spacing w:after="0" w:line="360" w:lineRule="auto"/>
      <w:jc w:val="center"/>
      <w:outlineLvl w:val="2"/>
    </w:pPr>
    <w:rPr>
      <w:rFonts w:ascii="Arial LatArm" w:eastAsia="Times New Roman" w:hAnsi="Arial LatArm" w:cs="Times New Roman"/>
      <w:i/>
      <w:sz w:val="20"/>
      <w:szCs w:val="20"/>
      <w:lang w:val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rsid w:val="008B0F4B"/>
    <w:rPr>
      <w:rFonts w:ascii="Arial LatArm" w:eastAsia="Times New Roman" w:hAnsi="Arial LatArm" w:cs="Times New Roman"/>
      <w:i/>
      <w:sz w:val="20"/>
      <w:szCs w:val="20"/>
      <w:lang w:val="en-AU" w:eastAsia="en-US"/>
    </w:rPr>
  </w:style>
  <w:style w:type="character" w:styleId="Hyperlink">
    <w:name w:val="Hyperlink"/>
    <w:rsid w:val="008B0F4B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8B0F4B"/>
    <w:pPr>
      <w:ind w:left="720"/>
      <w:contextualSpacing/>
    </w:pPr>
    <w:rPr>
      <w:rFonts w:eastAsiaTheme="minorHAnsi"/>
      <w:lang w:val="hy-AM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1</Pages>
  <Words>185</Words>
  <Characters>1057</Characters>
  <Application>Microsoft Office Word</Application>
  <DocSecurity>0</DocSecurity>
  <Lines>8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Manukyan</dc:creator>
  <cp:lastModifiedBy>User</cp:lastModifiedBy>
  <cp:revision>4</cp:revision>
  <dcterms:created xsi:type="dcterms:W3CDTF">2016-02-03T06:51:00Z</dcterms:created>
  <dcterms:modified xsi:type="dcterms:W3CDTF">2016-03-22T10:40:00Z</dcterms:modified>
</cp:coreProperties>
</file>