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Default="0039715A" w:rsidP="00124C65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3725C">
        <w:rPr>
          <w:rFonts w:ascii="GHEA Grapalat" w:hAnsi="GHEA Grapalat" w:cs="Arial Armenian"/>
          <w:b/>
          <w:sz w:val="22"/>
          <w:szCs w:val="22"/>
          <w:lang w:val="af-ZA"/>
        </w:rPr>
        <w:t xml:space="preserve"> (</w:t>
      </w: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ՀԱՇՎԵՏՎՈՒԹՅՈՒՆ</w:t>
      </w:r>
      <w:r w:rsidRPr="0093725C">
        <w:rPr>
          <w:rFonts w:ascii="GHEA Grapalat" w:hAnsi="GHEA Grapalat"/>
          <w:b/>
          <w:sz w:val="22"/>
          <w:szCs w:val="22"/>
          <w:lang w:val="af-ZA"/>
        </w:rPr>
        <w:t>)</w:t>
      </w: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Arial Armenian"/>
          <w:b/>
          <w:sz w:val="18"/>
          <w:szCs w:val="18"/>
          <w:lang w:val="af-ZA"/>
        </w:rPr>
        <w:t>ՇՐՋԱՆԱԿԱՅԻՆ ՀԱՄԱՁԱՅՆԱԳՐԵՐԻ ՄԻՋՈՑՈՎ ԳՆՈՒՄ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ԿԱՏԱՐԵԼՈՒ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(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)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93725C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93725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»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10-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93725C">
        <w:rPr>
          <w:rFonts w:ascii="GHEA Grapalat" w:hAnsi="GHEA Grapalat" w:cs="Sylfaen"/>
          <w:sz w:val="18"/>
          <w:szCs w:val="18"/>
          <w:lang w:val="af-ZA"/>
        </w:rPr>
        <w:t>ՇՐՋԱՆԱԿԱՅԻՆ ՀԱՄԱՁԱՅՆԱԳՐԵ</w:t>
      </w:r>
      <w:r>
        <w:rPr>
          <w:rFonts w:ascii="GHEA Grapalat" w:hAnsi="GHEA Grapalat" w:cs="Sylfaen"/>
          <w:sz w:val="18"/>
          <w:szCs w:val="18"/>
          <w:lang w:val="af-ZA"/>
        </w:rPr>
        <w:t>ՐԵՐԻ ՄԻՋՈՑՈՎ ԳՆՈՒՄ</w:t>
      </w:r>
      <w:r w:rsidRPr="0093725C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ԾԱԾԿԱԳԻՐԸ՝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sz w:val="18"/>
          <w:szCs w:val="18"/>
          <w:lang w:val="af-ZA"/>
        </w:rPr>
        <w:t>Հ ԳՄ</w:t>
      </w:r>
      <w:r w:rsidR="006A7567">
        <w:rPr>
          <w:rFonts w:ascii="GHEA Grapalat" w:hAnsi="GHEA Grapalat" w:cs="Sylfaen"/>
          <w:sz w:val="18"/>
          <w:szCs w:val="18"/>
          <w:lang w:val="af-ZA"/>
        </w:rPr>
        <w:t>-</w:t>
      </w:r>
      <w:r>
        <w:rPr>
          <w:rFonts w:ascii="GHEA Grapalat" w:hAnsi="GHEA Grapalat" w:cs="Sylfaen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sz w:val="18"/>
          <w:szCs w:val="18"/>
          <w:lang w:val="af-ZA"/>
        </w:rPr>
        <w:t>ԱՊ</w:t>
      </w:r>
      <w:r>
        <w:rPr>
          <w:rFonts w:ascii="GHEA Grapalat" w:hAnsi="GHEA Grapalat" w:cs="Sylfaen"/>
          <w:sz w:val="18"/>
          <w:szCs w:val="18"/>
          <w:lang w:val="af-ZA"/>
        </w:rPr>
        <w:t>ՁԲ-1</w:t>
      </w:r>
      <w:r w:rsidR="00BF213C">
        <w:rPr>
          <w:rFonts w:ascii="GHEA Grapalat" w:hAnsi="GHEA Grapalat" w:cs="Sylfaen"/>
          <w:sz w:val="18"/>
          <w:szCs w:val="18"/>
          <w:lang w:val="af-ZA"/>
        </w:rPr>
        <w:t>5</w:t>
      </w:r>
      <w:r>
        <w:rPr>
          <w:rFonts w:ascii="GHEA Grapalat" w:hAnsi="GHEA Grapalat" w:cs="Sylfaen"/>
          <w:sz w:val="18"/>
          <w:szCs w:val="18"/>
          <w:lang w:val="af-ZA"/>
        </w:rPr>
        <w:t>/</w:t>
      </w:r>
      <w:r w:rsidR="00AA240B">
        <w:rPr>
          <w:rFonts w:ascii="GHEA Grapalat" w:hAnsi="GHEA Grapalat" w:cs="Sylfaen"/>
          <w:sz w:val="18"/>
          <w:szCs w:val="18"/>
          <w:lang w:val="af-ZA"/>
        </w:rPr>
        <w:t>6</w:t>
      </w:r>
    </w:p>
    <w:p w:rsidR="00334290" w:rsidRPr="00365437" w:rsidRDefault="00124C65" w:rsidP="00334290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F213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`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Հայաստանի Հանրապետության Գեղարքունիքի մարզպետարանը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որը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>
        <w:rPr>
          <w:rFonts w:ascii="GHEA Grapalat" w:hAnsi="GHEA Grapalat"/>
          <w:b w:val="0"/>
          <w:sz w:val="20"/>
          <w:lang w:val="af-ZA"/>
        </w:rPr>
        <w:t xml:space="preserve">                   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ք.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Գավառ</w:t>
      </w:r>
      <w:r w:rsidRPr="00BF213C">
        <w:rPr>
          <w:rFonts w:ascii="GHEA Grapalat" w:hAnsi="GHEA Grapalat"/>
          <w:b w:val="0"/>
          <w:sz w:val="20"/>
          <w:lang w:val="af-ZA"/>
        </w:rPr>
        <w:t>,</w:t>
      </w:r>
      <w:r w:rsidR="0039715A" w:rsidRPr="00BF213C">
        <w:rPr>
          <w:rFonts w:ascii="GHEA Grapalat" w:hAnsi="GHEA Grapalat"/>
          <w:b w:val="0"/>
          <w:sz w:val="20"/>
          <w:lang w:val="af-ZA"/>
        </w:rPr>
        <w:t>Կենտրոնական հրապարակ 7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ստոր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և  </w:t>
      </w:r>
      <w:r w:rsidRPr="00BF213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ՀՀ ԳՄ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ԱՊ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ՁԲ-15/</w:t>
      </w:r>
      <w:r w:rsidR="00AA240B">
        <w:rPr>
          <w:rFonts w:ascii="GHEA Grapalat" w:hAnsi="GHEA Grapalat" w:cs="Sylfaen"/>
          <w:b w:val="0"/>
          <w:sz w:val="18"/>
          <w:szCs w:val="18"/>
          <w:lang w:val="af-ZA"/>
        </w:rPr>
        <w:t>6</w:t>
      </w:r>
      <w:r w:rsid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շրջանակային համաձայնագրերի միջոցով գնում կատարելու </w:t>
      </w:r>
      <w:r w:rsidRPr="00BF213C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 </w:t>
      </w:r>
      <w:r w:rsidRPr="00BF213C">
        <w:rPr>
          <w:rFonts w:ascii="GHEA Grapalat" w:hAnsi="GHEA Grapalat" w:cs="Sylfaen"/>
          <w:b w:val="0"/>
          <w:sz w:val="20"/>
          <w:lang w:val="af-ZA"/>
        </w:rPr>
        <w:t>մասին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F213C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BF7713" w:rsidTr="005665D4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BF7713" w:rsidTr="005665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24C65" w:rsidRPr="00BF7713" w:rsidTr="005665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4C65" w:rsidRPr="00BF7713" w:rsidTr="005665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40B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A240B" w:rsidRPr="00BF7713" w:rsidRDefault="00AA240B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10C05" w:rsidRDefault="00AA240B" w:rsidP="00AA240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Շարժիչի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յուղ,</w:t>
            </w:r>
            <w:r w:rsidRPr="00B10C05">
              <w:rPr>
                <w:rFonts w:ascii="GHEA Grapalat" w:hAnsi="GHEA Grapalat"/>
                <w:sz w:val="16"/>
                <w:szCs w:val="16"/>
              </w:rPr>
              <w:t>սինթետիկ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AA240B" w:rsidRDefault="00AA240B" w:rsidP="00AA240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A240B">
              <w:rPr>
                <w:rFonts w:ascii="Sylfaen" w:hAnsi="Sylfaen" w:cs="Arial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F7713" w:rsidRDefault="00AA240B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F7713" w:rsidRDefault="00AA240B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F7713" w:rsidRDefault="00AA240B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F7713" w:rsidRDefault="00AA240B" w:rsidP="00AA24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240B" w:rsidRPr="00AA240B" w:rsidRDefault="00AA240B" w:rsidP="00AA240B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Յուղեր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ունիվերսալ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շարժիչային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proofErr w:type="gram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նախատեսված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ավտոմեքենաների</w:t>
            </w:r>
            <w:proofErr w:type="spellEnd"/>
            <w:proofErr w:type="gram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կարբյուրատորների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կարբյուրատորների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կինեմատիկական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մածուցիկությունը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100 °C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դեպքում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սմ2/վ: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Քիմիական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բաղադրությունը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միներալ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40B" w:rsidRPr="00AA240B" w:rsidRDefault="00AA240B" w:rsidP="00AA240B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Յուղեր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ունիվերսալ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շարժիչային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proofErr w:type="gram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նախատեսված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ավտոմեքենաների</w:t>
            </w:r>
            <w:proofErr w:type="spellEnd"/>
            <w:proofErr w:type="gram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կարբյուրատորների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կարբյուրատորների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կինեմատիկական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մածուցիկությունը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100 °C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դեպքում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սմ2/վ: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Քիմիական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բաղադրությունը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միներալ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: </w:t>
            </w:r>
          </w:p>
        </w:tc>
      </w:tr>
      <w:tr w:rsidR="00AA240B" w:rsidRPr="00BF7713" w:rsidTr="0092139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A240B" w:rsidRPr="00BF7713" w:rsidRDefault="00AA240B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10C05" w:rsidRDefault="00AA240B" w:rsidP="00AA24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0C05">
              <w:rPr>
                <w:rFonts w:ascii="GHEA Grapalat" w:hAnsi="GHEA Grapalat"/>
                <w:sz w:val="16"/>
                <w:szCs w:val="16"/>
              </w:rPr>
              <w:t>Հակասա</w:t>
            </w:r>
            <w:r>
              <w:rPr>
                <w:rFonts w:ascii="GHEA Grapalat" w:hAnsi="GHEA Grapalat"/>
                <w:sz w:val="16"/>
                <w:szCs w:val="16"/>
              </w:rPr>
              <w:t>ռիչ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  <w:r w:rsidRPr="00B10C05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B10C05">
              <w:rPr>
                <w:rFonts w:ascii="GHEA Grapalat" w:hAnsi="GHEA Grapalat"/>
                <w:sz w:val="16"/>
                <w:szCs w:val="16"/>
              </w:rPr>
              <w:t>անտիֆրիզ</w:t>
            </w:r>
            <w:proofErr w:type="spellEnd"/>
            <w:r w:rsidRPr="00B10C05">
              <w:rPr>
                <w:rFonts w:ascii="GHEA Grapalat" w:hAnsi="GHEA Grapalat"/>
                <w:sz w:val="16"/>
                <w:szCs w:val="16"/>
              </w:rPr>
              <w:t>/</w:t>
            </w:r>
            <w:r w:rsidRPr="00B10C05">
              <w:rPr>
                <w:rFonts w:ascii="GHEA Mariam" w:hAnsi="GHEA Mariam"/>
                <w:sz w:val="16"/>
                <w:szCs w:val="16"/>
              </w:rPr>
              <w:br/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AA240B" w:rsidRDefault="00AA240B" w:rsidP="00AA240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A240B">
              <w:rPr>
                <w:rFonts w:ascii="Sylfaen" w:hAnsi="Sylfaen" w:cs="Arial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Default="00AA240B" w:rsidP="00AA24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Default="00AA240B" w:rsidP="00AA24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Default="00AA240B" w:rsidP="00AA24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Default="00AA240B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Արտադրվում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խտանյութի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խտանյութ,խտությունը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1,100-ից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1,150գ/սմ3,բյուրեղացման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350C-ից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),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),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11,0 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),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հակասառիչ-65,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1,085-ից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1,110 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650C-ից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բարձր,ռետինի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11,0  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հակասառիչ-40,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1,065-ից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1,085 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400C-ից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բարձր,ռետինի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A240B">
              <w:rPr>
                <w:rFonts w:ascii="GHEA Grapalat" w:hAnsi="GHEA Grapalat"/>
                <w:sz w:val="12"/>
                <w:szCs w:val="12"/>
              </w:rPr>
              <w:lastRenderedPageBreak/>
              <w:t xml:space="preserve">11,0  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անվտանգությունը,մակնշումը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փաթեթավորումը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ՀՀ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2005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թվականի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ապրիլի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21-ի N 507-Ն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ՙՙՀակասառիչների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հիդրավլիկ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արգելակի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հեղուկների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՚՚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lastRenderedPageBreak/>
              <w:t>Արտադրվում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խտանյութի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խտանյութ,խտությունը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1,100-ից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1,150գ/սմ3,բյուրեղացման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350C-ից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),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),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11,0 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),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հակասառիչ-65,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1,085-ից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1,110 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650C-ից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բարձր,ռետինի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11,0  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հակասառիչ-40,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1,065-ից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1,085 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400C-ից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բարձր,ռետինի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A240B">
              <w:rPr>
                <w:rFonts w:ascii="GHEA Grapalat" w:hAnsi="GHEA Grapalat"/>
                <w:sz w:val="12"/>
                <w:szCs w:val="12"/>
              </w:rPr>
              <w:lastRenderedPageBreak/>
              <w:t xml:space="preserve">11,0  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անվտանգությունը,մակնշումը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փաթեթավորումը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ՀՀ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2005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թվականի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ապրիլի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21-ի N 507-Ն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ՙՙՀակասառիչների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հիդրավլիկ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արգելակի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հեղուկների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՚՚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5665D4" w:rsidRPr="00BF7713" w:rsidTr="005665D4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5665D4" w:rsidRPr="00BF7713" w:rsidTr="005665D4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AA240B" w:rsidP="00AA24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5665D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43BE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665D4">
              <w:rPr>
                <w:rFonts w:ascii="GHEA Grapalat" w:hAnsi="GHEA Grapalat"/>
                <w:b/>
                <w:sz w:val="14"/>
                <w:szCs w:val="14"/>
              </w:rPr>
              <w:t>.2016</w:t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665D4" w:rsidRPr="00BF7713" w:rsidTr="005665D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5665D4" w:rsidRPr="00604A2D" w:rsidRDefault="005665D4" w:rsidP="005665D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AA240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="00AA240B">
              <w:rPr>
                <w:rFonts w:ascii="GHEA Grapalat" w:hAnsi="GHEA Grapalat" w:cs="Sylfaen"/>
                <w:sz w:val="14"/>
                <w:szCs w:val="14"/>
              </w:rPr>
              <w:t>Ժակ</w:t>
            </w:r>
            <w:proofErr w:type="spellEnd"/>
            <w:r w:rsidR="00AA240B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="00AA240B">
              <w:rPr>
                <w:rFonts w:ascii="GHEA Grapalat" w:hAnsi="GHEA Grapalat" w:cs="Sylfaen"/>
                <w:sz w:val="14"/>
                <w:szCs w:val="14"/>
              </w:rPr>
              <w:t>Գոռ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AA240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="00AA240B">
              <w:rPr>
                <w:rFonts w:ascii="GHEA Grapalat" w:hAnsi="GHEA Grapalat" w:cs="Sylfaen"/>
                <w:sz w:val="14"/>
                <w:szCs w:val="14"/>
              </w:rPr>
              <w:t>Մոսէսքո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182369" w:rsidRDefault="005665D4" w:rsidP="00AA240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 w:rsidR="00AA240B">
              <w:rPr>
                <w:rFonts w:ascii="GHEA Grapalat" w:hAnsi="GHEA Grapalat" w:cs="Sylfaen"/>
                <w:sz w:val="12"/>
                <w:szCs w:val="12"/>
              </w:rPr>
              <w:t>Ավտոֆան</w:t>
            </w:r>
            <w:proofErr w:type="spellEnd"/>
            <w:r w:rsidR="00AA240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="00AA240B">
              <w:rPr>
                <w:rFonts w:ascii="GHEA Grapalat" w:hAnsi="GHEA Grapalat" w:cs="Sylfaen"/>
                <w:sz w:val="12"/>
                <w:szCs w:val="12"/>
              </w:rPr>
              <w:t>Էյ</w:t>
            </w:r>
            <w:proofErr w:type="spellEnd"/>
            <w:r w:rsidR="00AA240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="00AA240B">
              <w:rPr>
                <w:rFonts w:ascii="GHEA Grapalat" w:hAnsi="GHEA Grapalat" w:cs="Sylfaen"/>
                <w:sz w:val="12"/>
                <w:szCs w:val="12"/>
              </w:rPr>
              <w:t>Սի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</w:t>
            </w:r>
            <w:r w:rsidR="00447527" w:rsidRPr="00182369">
              <w:rPr>
                <w:rFonts w:ascii="GHEA Grapalat" w:hAnsi="GHEA Grapalat" w:cs="Sylfaen"/>
                <w:sz w:val="12"/>
                <w:szCs w:val="12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31666.7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31666.7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6333.3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</w:tr>
      <w:tr w:rsidR="00AA240B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240B" w:rsidRDefault="00AA240B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40B" w:rsidRPr="00182369" w:rsidRDefault="00AA240B" w:rsidP="00AA240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r>
              <w:rPr>
                <w:rFonts w:ascii="GHEA Grapalat" w:hAnsi="GHEA Grapalat" w:cs="Sylfaen"/>
                <w:sz w:val="12"/>
                <w:szCs w:val="12"/>
              </w:rPr>
              <w:t>ՆԱԿՕՅԼ</w:t>
            </w:r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59400</w:t>
            </w:r>
          </w:p>
        </w:tc>
      </w:tr>
      <w:tr w:rsidR="00AA240B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240B" w:rsidRDefault="00AA240B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40B" w:rsidRPr="00182369" w:rsidRDefault="00AA240B" w:rsidP="00AA240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="001E1316">
              <w:rPr>
                <w:rFonts w:ascii="GHEA Grapalat" w:hAnsi="GHEA Grapalat" w:cs="Sylfaen"/>
                <w:sz w:val="12"/>
                <w:szCs w:val="12"/>
              </w:rPr>
              <w:t>րիկո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</w:tr>
      <w:tr w:rsidR="00AA240B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240B" w:rsidRDefault="00AA240B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40B" w:rsidRPr="00182369" w:rsidRDefault="00AA240B" w:rsidP="001E1316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 w:rsidR="001E1316">
              <w:rPr>
                <w:rFonts w:ascii="GHEA Grapalat" w:hAnsi="GHEA Grapalat" w:cs="Sylfaen"/>
                <w:sz w:val="12"/>
                <w:szCs w:val="12"/>
              </w:rPr>
              <w:t>Հույս-Մոտոր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33317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33317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39980</w:t>
            </w:r>
          </w:p>
        </w:tc>
      </w:tr>
      <w:tr w:rsidR="00AA240B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A240B" w:rsidRPr="003D17D0" w:rsidRDefault="00AA240B" w:rsidP="004475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1E131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1316" w:rsidRDefault="001E131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E1316" w:rsidRPr="00EF2A03" w:rsidRDefault="001E1316" w:rsidP="006A698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Ժակ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Գոռ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E1316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E1316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E1316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E1316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44800</w:t>
            </w:r>
          </w:p>
        </w:tc>
      </w:tr>
      <w:tr w:rsidR="001E131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1316" w:rsidRDefault="001E131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E1316" w:rsidRPr="00EF2A03" w:rsidRDefault="001E1316" w:rsidP="006A698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Մոսէսքո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</w:tr>
      <w:tr w:rsidR="001E131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1316" w:rsidRDefault="001E131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E1316" w:rsidRPr="00182369" w:rsidRDefault="001E1316" w:rsidP="006A6985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Ավտոֆան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Էյ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Սի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E1316" w:rsidRDefault="00992DD8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</w:tr>
      <w:tr w:rsidR="00992DD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92DD8" w:rsidRPr="00182369" w:rsidRDefault="00992DD8" w:rsidP="008923D2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r>
              <w:rPr>
                <w:rFonts w:ascii="GHEA Grapalat" w:hAnsi="GHEA Grapalat" w:cs="Sylfaen"/>
                <w:sz w:val="12"/>
                <w:szCs w:val="12"/>
              </w:rPr>
              <w:t>ՆԱԿՕՅԼ</w:t>
            </w:r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2DD8" w:rsidRDefault="00992DD8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62400</w:t>
            </w:r>
          </w:p>
        </w:tc>
      </w:tr>
      <w:tr w:rsidR="00992DD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92DD8" w:rsidRPr="00182369" w:rsidRDefault="00992DD8" w:rsidP="008923D2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Էրիկո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2DD8" w:rsidRDefault="00992DD8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</w:tr>
      <w:tr w:rsidR="00992DD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92DD8" w:rsidRPr="00182369" w:rsidRDefault="00992DD8" w:rsidP="008923D2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Հույս-Մոտոր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2DD8" w:rsidRDefault="00992DD8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52080</w:t>
            </w:r>
          </w:p>
        </w:tc>
      </w:tr>
      <w:tr w:rsidR="00992DD8" w:rsidRPr="00BF7713" w:rsidTr="005665D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2DD8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2DD8" w:rsidRPr="00BF7713" w:rsidTr="005665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2DD8" w:rsidRPr="00BF7713" w:rsidTr="005665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2DD8" w:rsidRPr="00BF7713" w:rsidTr="005665D4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2616FE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DF04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F04E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.02.2016</w:t>
            </w:r>
          </w:p>
        </w:tc>
      </w:tr>
      <w:tr w:rsidR="00992DD8" w:rsidRPr="00BF7713" w:rsidTr="005665D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92DD8" w:rsidRPr="00F50FBC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2DD8" w:rsidRPr="00BF7713" w:rsidTr="005665D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F50FBC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DF04E3" w:rsidP="00DF04E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DF04E3" w:rsidP="00DF04E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992DD8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F50FBC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C9242B" w:rsidRDefault="00DF04E3" w:rsidP="00DF04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9.0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992DD8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DF04E3" w:rsidP="00221D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.03.2016</w:t>
            </w:r>
          </w:p>
        </w:tc>
      </w:tr>
      <w:tr w:rsidR="00992DD8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DF04E3" w:rsidP="00221D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.03.2016</w:t>
            </w: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2DD8" w:rsidRPr="00BF7713" w:rsidTr="005665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2DD8" w:rsidRPr="00BF7713" w:rsidTr="005665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2DD8" w:rsidRPr="00BF7713" w:rsidTr="005665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F04E3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DF04E3" w:rsidRPr="00182369" w:rsidRDefault="00DF04E3" w:rsidP="008923D2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Ավտոֆան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Էյ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Սի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F04E3" w:rsidRPr="00511ABE" w:rsidRDefault="00DF04E3" w:rsidP="00DF04E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6-1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F04E3" w:rsidRPr="00BF7713" w:rsidRDefault="00DF04E3" w:rsidP="00DF04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F04E3" w:rsidRPr="00BF7713" w:rsidRDefault="00DF04E3" w:rsidP="00511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</w:tr>
      <w:tr w:rsidR="00DF04E3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DF04E3" w:rsidRPr="00EF2A03" w:rsidRDefault="00DF04E3" w:rsidP="008923D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Մոսէսքո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F04E3" w:rsidRPr="00511ABE" w:rsidRDefault="00DF04E3" w:rsidP="00DF04E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6-2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F04E3" w:rsidRDefault="00DF04E3" w:rsidP="00DF04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F04E3" w:rsidRPr="00BF7713" w:rsidRDefault="00DF04E3" w:rsidP="00921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F04E3" w:rsidRDefault="00DF04E3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F04E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F04E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</w:tr>
      <w:tr w:rsidR="00992DD8" w:rsidRPr="00BF7713" w:rsidTr="005665D4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2DD8" w:rsidRPr="00BF7713" w:rsidTr="005665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51338" w:rsidRPr="00BF7713" w:rsidTr="0055133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BF7713" w:rsidRDefault="00551338" w:rsidP="00AA24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182369" w:rsidRDefault="00551338" w:rsidP="00551338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Ավտոֆան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Էյ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Սի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EC" w:rsidRPr="005F1FEC" w:rsidRDefault="005F1FEC" w:rsidP="005F1F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Երևան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Նոր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Նորքի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 8-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րդ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մ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>/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շ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,30/43 Հեռ. </w:t>
            </w:r>
            <w:r w:rsidRPr="005F1FEC">
              <w:rPr>
                <w:rFonts w:ascii="GHEA Grapalat" w:hAnsi="GHEA Grapalat"/>
                <w:sz w:val="14"/>
                <w:szCs w:val="14"/>
                <w:lang w:val="hy-AM"/>
              </w:rPr>
              <w:t>010-49-15-16</w:t>
            </w:r>
          </w:p>
          <w:p w:rsidR="005F1FEC" w:rsidRPr="005F1FEC" w:rsidRDefault="005F1FEC" w:rsidP="005F1F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551338" w:rsidRPr="005F1FEC" w:rsidRDefault="00551338" w:rsidP="006A1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DB1CF2" w:rsidP="006941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7" w:history="1">
              <w:r w:rsidR="005F1FEC" w:rsidRPr="005F1FEC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info@autofan.am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51338" w:rsidP="009213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1FEC">
              <w:rPr>
                <w:rFonts w:ascii="GHEA Grapalat" w:hAnsi="GHEA Grapalat"/>
                <w:sz w:val="16"/>
                <w:szCs w:val="16"/>
                <w:lang w:val="hy-AM"/>
              </w:rPr>
              <w:t>205002220544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51338" w:rsidP="0055133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F1FEC">
              <w:rPr>
                <w:rFonts w:ascii="GHEA Grapalat" w:hAnsi="GHEA Grapalat"/>
                <w:sz w:val="18"/>
                <w:szCs w:val="18"/>
                <w:lang w:val="hy-AM"/>
              </w:rPr>
              <w:t>00862214</w:t>
            </w:r>
          </w:p>
          <w:p w:rsidR="00551338" w:rsidRPr="005F1FEC" w:rsidRDefault="00551338" w:rsidP="009213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551338" w:rsidRPr="00BF7713" w:rsidTr="0092139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BF7713" w:rsidRDefault="00551338" w:rsidP="00AA24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1338" w:rsidRPr="00EF2A03" w:rsidRDefault="00551338" w:rsidP="008923D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Մոսէսքո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F1FEC" w:rsidP="0092139E">
            <w:pPr>
              <w:widowControl w:val="0"/>
              <w:jc w:val="center"/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</w:pPr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 xml:space="preserve">ք. </w:t>
            </w:r>
            <w:proofErr w:type="spellStart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>Երևան</w:t>
            </w:r>
            <w:proofErr w:type="spellEnd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>Նար-Դոս</w:t>
            </w:r>
            <w:proofErr w:type="spellEnd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 xml:space="preserve"> 75</w:t>
            </w:r>
          </w:p>
          <w:p w:rsidR="005F1FEC" w:rsidRPr="005F1FEC" w:rsidRDefault="005F1FEC" w:rsidP="009213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>հեռ</w:t>
            </w:r>
            <w:proofErr w:type="spellEnd"/>
            <w:proofErr w:type="gramEnd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>. 091-41-31-13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246817" w:rsidRDefault="00DB1CF2" w:rsidP="005F1FE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hyperlink r:id="rId8" w:history="1">
              <w:r w:rsidR="005F1FEC">
                <w:rPr>
                  <w:rStyle w:val="Hyperlink"/>
                  <w:rFonts w:ascii="GHEA Grapalat" w:hAnsi="GHEA Grapalat"/>
                  <w:sz w:val="12"/>
                  <w:szCs w:val="12"/>
                  <w:lang w:val="pt-BR"/>
                </w:rPr>
                <w:t>mosesco@rambler.ru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F1FEC" w:rsidP="009213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1FEC">
              <w:rPr>
                <w:rFonts w:ascii="GHEAGrapalat" w:eastAsiaTheme="minorHAnsi" w:hAnsi="GHEAGrapalat" w:cs="GHEAGrapalat"/>
                <w:sz w:val="16"/>
                <w:szCs w:val="16"/>
                <w:lang w:eastAsia="en-US"/>
              </w:rPr>
              <w:t>1810003012160100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F1FEC" w:rsidP="009213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F1FEC">
              <w:rPr>
                <w:rFonts w:ascii="GHEAGrapalat" w:eastAsiaTheme="minorHAnsi" w:hAnsi="GHEAGrapalat" w:cs="GHEAGrapalat"/>
                <w:sz w:val="18"/>
                <w:szCs w:val="18"/>
                <w:lang w:eastAsia="en-US"/>
              </w:rPr>
              <w:t>04214892</w:t>
            </w: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2F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2F" w:rsidRPr="00BF7713" w:rsidRDefault="00C63C2F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2F" w:rsidRPr="00BF7713" w:rsidRDefault="00C63C2F" w:rsidP="004821B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Ավտոֆան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Էյ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Սի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-ի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առաջարկվող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 և 2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չափաբաժիններում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ապրանքները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հանդիսանում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Եվրասիական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անդամ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երկրների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արտադրության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ապրանք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>: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 xml:space="preserve"> 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Ժակ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Գոռ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-ի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առաջարկվող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 և 2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չափաբաժիններում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ապրանքները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հանդիսանում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Եվրասիական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անդամ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երկրների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արտադրության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ապրանք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Հույս-Մոտոր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-ի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առաջարկվող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չափաբաժնում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ապրանքը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հանդիսանում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821BC">
              <w:rPr>
                <w:rFonts w:ascii="GHEA Grapalat" w:hAnsi="GHEA Grapalat" w:cs="Sylfaen"/>
                <w:sz w:val="14"/>
                <w:szCs w:val="14"/>
              </w:rPr>
              <w:t>է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Եվրասիական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անդամ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երկրների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արտադրության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ապրանք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2DD8" w:rsidRPr="00BF7713" w:rsidTr="005665D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2DD8" w:rsidRPr="00BF7713" w:rsidTr="005665D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2DD8" w:rsidRPr="00BF7713" w:rsidRDefault="00992DD8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Բադեյան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992DD8" w:rsidRPr="00BF7713" w:rsidRDefault="00992DD8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0264-23433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92DD8" w:rsidRPr="00BF7713" w:rsidRDefault="00992DD8" w:rsidP="00246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gegharkunik.finans@mta.gov.am</w:t>
            </w:r>
          </w:p>
        </w:tc>
      </w:tr>
    </w:tbl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4C65" w:rsidRPr="00365437" w:rsidRDefault="00124C65" w:rsidP="00124C6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4D7C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Գեղարքունիքի մարզպետարան</w:t>
      </w:r>
    </w:p>
    <w:p w:rsidR="00AB22DB" w:rsidRDefault="00AB22DB"/>
    <w:sectPr w:rsidR="00AB22DB" w:rsidSect="005665D4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729" w:rsidRDefault="002B5729" w:rsidP="00124C65">
      <w:r>
        <w:separator/>
      </w:r>
    </w:p>
  </w:endnote>
  <w:endnote w:type="continuationSeparator" w:id="0">
    <w:p w:rsidR="002B5729" w:rsidRDefault="002B5729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0B" w:rsidRDefault="00DB1CF2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4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40B" w:rsidRDefault="00AA240B" w:rsidP="005665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0B" w:rsidRDefault="00DB1CF2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4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21BC">
      <w:rPr>
        <w:rStyle w:val="PageNumber"/>
        <w:noProof/>
      </w:rPr>
      <w:t>3</w:t>
    </w:r>
    <w:r>
      <w:rPr>
        <w:rStyle w:val="PageNumber"/>
      </w:rPr>
      <w:fldChar w:fldCharType="end"/>
    </w:r>
  </w:p>
  <w:p w:rsidR="00AA240B" w:rsidRDefault="00AA240B" w:rsidP="005665D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729" w:rsidRDefault="002B5729" w:rsidP="00124C65">
      <w:r>
        <w:separator/>
      </w:r>
    </w:p>
  </w:footnote>
  <w:footnote w:type="continuationSeparator" w:id="0">
    <w:p w:rsidR="002B5729" w:rsidRDefault="002B5729" w:rsidP="00124C65">
      <w:r>
        <w:continuationSeparator/>
      </w:r>
    </w:p>
  </w:footnote>
  <w:footnote w:id="1">
    <w:p w:rsidR="00AA240B" w:rsidRPr="00541A77" w:rsidRDefault="00AA240B" w:rsidP="00124C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240B" w:rsidRPr="00EB00B9" w:rsidRDefault="00AA240B" w:rsidP="00124C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240B" w:rsidRPr="00C868EC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2DD8" w:rsidRPr="00871366" w:rsidRDefault="00992DD8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2DD8" w:rsidRPr="002D0BF6" w:rsidRDefault="00992DD8" w:rsidP="00124C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13A"/>
    <w:multiLevelType w:val="hybridMultilevel"/>
    <w:tmpl w:val="36828B6A"/>
    <w:lvl w:ilvl="0" w:tplc="6910EC84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564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345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B12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85B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277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846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369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BAC"/>
    <w:rsid w:val="00194C2E"/>
    <w:rsid w:val="00194DA9"/>
    <w:rsid w:val="001956BA"/>
    <w:rsid w:val="00195AE8"/>
    <w:rsid w:val="00195BE3"/>
    <w:rsid w:val="001961ED"/>
    <w:rsid w:val="00196776"/>
    <w:rsid w:val="001A0D5E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316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07C54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1DAA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715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817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A18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729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D5F"/>
    <w:rsid w:val="002E3F98"/>
    <w:rsid w:val="002E454B"/>
    <w:rsid w:val="002E4CA5"/>
    <w:rsid w:val="002E4DED"/>
    <w:rsid w:val="002E5809"/>
    <w:rsid w:val="002E584B"/>
    <w:rsid w:val="002E5FB6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0B7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295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290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BE4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5DC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E3B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0A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527"/>
    <w:rsid w:val="00447792"/>
    <w:rsid w:val="00450035"/>
    <w:rsid w:val="00452483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1BC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18A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5AA1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4E98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38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5D4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6BBB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1FEC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24F6"/>
    <w:rsid w:val="00692AD0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4F7"/>
    <w:rsid w:val="006A1E80"/>
    <w:rsid w:val="006A1EC5"/>
    <w:rsid w:val="006A2199"/>
    <w:rsid w:val="006A23A2"/>
    <w:rsid w:val="006A2677"/>
    <w:rsid w:val="006A2D37"/>
    <w:rsid w:val="006A3106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567"/>
    <w:rsid w:val="006A7CB6"/>
    <w:rsid w:val="006B038A"/>
    <w:rsid w:val="006B050F"/>
    <w:rsid w:val="006B07BE"/>
    <w:rsid w:val="006B08F7"/>
    <w:rsid w:val="006B09D6"/>
    <w:rsid w:val="006B0B9C"/>
    <w:rsid w:val="006B0D8F"/>
    <w:rsid w:val="006B0E25"/>
    <w:rsid w:val="006B13CD"/>
    <w:rsid w:val="006B2C21"/>
    <w:rsid w:val="006B31D7"/>
    <w:rsid w:val="006B38A7"/>
    <w:rsid w:val="006B3AC2"/>
    <w:rsid w:val="006B3BFC"/>
    <w:rsid w:val="006B4575"/>
    <w:rsid w:val="006B4950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1CC9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1432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390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796"/>
    <w:rsid w:val="0091784D"/>
    <w:rsid w:val="00917C17"/>
    <w:rsid w:val="0092139E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2CA9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5A54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2DD8"/>
    <w:rsid w:val="0099439A"/>
    <w:rsid w:val="00994846"/>
    <w:rsid w:val="009952FD"/>
    <w:rsid w:val="00996F57"/>
    <w:rsid w:val="00997AD5"/>
    <w:rsid w:val="009A08B4"/>
    <w:rsid w:val="009A10A0"/>
    <w:rsid w:val="009A1517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4DFF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201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BF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0B9D"/>
    <w:rsid w:val="00AA1F3B"/>
    <w:rsid w:val="00AA2231"/>
    <w:rsid w:val="00AA240B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5717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92D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59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AA4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0D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40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027"/>
    <w:rsid w:val="00C628B0"/>
    <w:rsid w:val="00C629CF"/>
    <w:rsid w:val="00C63106"/>
    <w:rsid w:val="00C63574"/>
    <w:rsid w:val="00C637BD"/>
    <w:rsid w:val="00C6382D"/>
    <w:rsid w:val="00C63AE1"/>
    <w:rsid w:val="00C63C2F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49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13F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1CF2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861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4E3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6E61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68E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6385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4B2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8769A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4EE5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5B3"/>
    <w:rsid w:val="00FB68A4"/>
    <w:rsid w:val="00FB7BAC"/>
    <w:rsid w:val="00FB7D59"/>
    <w:rsid w:val="00FB7EA7"/>
    <w:rsid w:val="00FC06C9"/>
    <w:rsid w:val="00FC0E5A"/>
    <w:rsid w:val="00FC1834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3838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24C65"/>
  </w:style>
  <w:style w:type="paragraph" w:styleId="Footer">
    <w:name w:val="footer"/>
    <w:basedOn w:val="Normal"/>
    <w:link w:val="FooterChar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24C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24C65"/>
    <w:rPr>
      <w:vertAlign w:val="superscript"/>
    </w:rPr>
  </w:style>
  <w:style w:type="character" w:styleId="Hyperlink">
    <w:name w:val="Hyperlink"/>
    <w:basedOn w:val="DefaultParagraphFont"/>
    <w:rsid w:val="001A0D5E"/>
    <w:rPr>
      <w:color w:val="0000FF"/>
      <w:u w:val="single"/>
    </w:rPr>
  </w:style>
  <w:style w:type="paragraph" w:customStyle="1" w:styleId="Default">
    <w:name w:val="Default"/>
    <w:rsid w:val="009E120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rsid w:val="009E1201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qFormat/>
    <w:rsid w:val="00955A54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ercompany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utof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2015-10-28T07:26:00Z</dcterms:created>
  <dcterms:modified xsi:type="dcterms:W3CDTF">2016-03-23T12:20:00Z</dcterms:modified>
</cp:coreProperties>
</file>