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E3D88">
        <w:rPr>
          <w:rFonts w:ascii="GHEA Grapalat" w:hAnsi="GHEA Grapalat"/>
          <w:b/>
          <w:sz w:val="28"/>
          <w:szCs w:val="28"/>
        </w:rPr>
        <w:t>09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0E3D88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32F45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132F45">
        <w:rPr>
          <w:rFonts w:ascii="GHEA Grapalat" w:hAnsi="GHEA Grapalat"/>
          <w:sz w:val="24"/>
          <w:szCs w:val="24"/>
          <w:lang w:val="hy-AM"/>
        </w:rPr>
        <w:t>ՖՈՒԼ ՊՐՈՖ ԼՈՋԻՍՏԻԿՍ</w:t>
      </w:r>
      <w:r w:rsidRPr="00132F45">
        <w:rPr>
          <w:rFonts w:ascii="GHEA Grapalat" w:hAnsi="GHEA Grapalat" w:cs="Times Armenian"/>
          <w:sz w:val="24"/>
          <w:szCs w:val="24"/>
          <w:lang w:val="hy-AM"/>
        </w:rPr>
        <w:t>» ՍՊԸ</w:t>
      </w:r>
      <w:r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303BCD" w:rsidRPr="00132F45">
        <w:rPr>
          <w:rFonts w:ascii="GHEA Grapalat" w:hAnsi="GHEA Grapalat"/>
          <w:sz w:val="24"/>
          <w:szCs w:val="24"/>
          <w:lang w:val="hy-AM"/>
        </w:rPr>
        <w:t>«Բարձրավոլտ էլեկտրացանցեր» ՓԲԸ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D24D7">
        <w:rPr>
          <w:rFonts w:ascii="GHEA Grapalat" w:hAnsi="GHEA Grapalat"/>
          <w:sz w:val="24"/>
          <w:szCs w:val="24"/>
        </w:rPr>
        <w:t>02.04.2016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303BCD"/>
    <w:rsid w:val="003119EF"/>
    <w:rsid w:val="00535DB1"/>
    <w:rsid w:val="00542F3B"/>
    <w:rsid w:val="005F5A82"/>
    <w:rsid w:val="00670465"/>
    <w:rsid w:val="006742D7"/>
    <w:rsid w:val="009E2F43"/>
    <w:rsid w:val="00AA2EB8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2016-03-30T11:03:00Z</dcterms:modified>
</cp:coreProperties>
</file>