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16F7F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114D23">
        <w:rPr>
          <w:rFonts w:ascii="GHEA Grapalat" w:hAnsi="GHEA Grapalat" w:cs="Sylfaen"/>
          <w:sz w:val="24"/>
          <w:szCs w:val="24"/>
          <w:lang w:val="hy-AM"/>
        </w:rPr>
        <w:t>ԱՊ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416F7F" w:rsidRPr="00416F7F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114D23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416F7F" w:rsidRPr="00416F7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BDE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4BDE" w:rsidRPr="00974BDE" w:rsidRDefault="00974B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BDE" w:rsidRPr="00974BDE" w:rsidRDefault="00974B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Երևանի Մալաթիա-Սեբաստիա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BDE" w:rsidRPr="00177B88" w:rsidRDefault="00974BDE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հակակշռտի զսպանակ/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3458982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Հակակշռի զսպանակը ՊԼՏ 001902  մակնիշի է, օգտագործվում է մարդատար 320կգ բեռնատարողությամբ և մարդաբեռնատար 500կգ բեռնատարողությամբ վերելակներում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հարկային շեմ/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975200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3 մմ հաստությամբ  երկաթյա անկյուն, մի կողմը 7սմ, մյուս կողմը` 3սմ, 1.20-1.30 սմ երկարությամբ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պղնձյա հաղորդալար/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2915112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1,25մմ տրամագծով էմալապատ պղնձյա հաղորդալար, օգտագործվում է վերելակի էլ. շարժիչներում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կարտոն  / պրեշպան/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238968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0,3 մմ հաստությամբ մեկուսիչ է, օգտագործվում է էլ. շարժիչների գալարների մեկուսացման համար 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էլեկտրոնիտ/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207864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 xml:space="preserve">Մեկուսիչ է, օգտագործվում է պղնձյա հաղորդալարի մեկուսացման համար </w:t>
            </w: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lastRenderedPageBreak/>
              <w:t>81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սինտոէլեկտրոկարտոն/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229680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0,5մմ հաստությամբ մեկուսիչ է, օգտագործվում է պղնձյա գալարների մեկուսացման համար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բազմալար պղնձյա հաղորդալար/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210960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0,6մմ տրամագծով, օգտագործվում է էլեկտրական սնուցման համար  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մետաղ. ճոպաններ  8.3մմ/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2004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5973924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Մետաղյա ճոպան 8,3 մմ տրամագծով, մարդաբեռնատար մակնիշի վերելակի համար 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փայտիկներ//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217152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0,5×0,5 մմ չափերով, օգտագործվւոմ է պղնձյա գալարների ամրացման համար 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մեկուսիչ խողովակ//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216960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Օգտագործվում է պղնձյա հաղորդալարի մեկուսացման համար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կարտոն, պլյոնկա/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238968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0,3մմ հաստությամբ մեկուսիչ է, օգտագործվում է գալարների մեկուսացման համար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վերելակների մասեր/ թել, տիսմա/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82DEE">
              <w:rPr>
                <w:rFonts w:ascii="Sylfaen" w:hAnsi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204960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sz w:val="12"/>
                <w:szCs w:val="12"/>
                <w:lang w:val="hy-AM"/>
              </w:rPr>
              <w:t>Օգտագործվում է գալարների ամրացման համար  /տեղադրումը պետք է կատարվի մատակարարի կողմից/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Երևանի Աջափնյակ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 w:rsidP="003B0F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Տանող  անիվ     930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137000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 500կգ բեռնատարողությամբ   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Տանող  անիվ     770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116000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Մարդատար  320կգ բեռնատարողությամբ   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Հրամանի վահանակ   500կգ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137000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 500կգ բեռնատարողությամբ   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Հրամանի վահանակ  320կգ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174000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Մարդատար  320կգ բեռնատարողությամբ   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Հակակշռի զսպանակ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Վերելակի ճոպանները և Հակակշռը միացնող  զսպանակներ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Արագության  սահմանափակիչ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131500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Վերելակի արագությունը կարգավորող հանգույց/տեղադրումով/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Արգելակման    կոճ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Խցիկի ընթացքը կասեցնող էլոկտրոմեխանիզմ/տեղադրումով/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Փոխանցման  տուփ   1 մ/վ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770000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 500կգ բեռնատարողությամբ   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Փոխանցման  տուփ   0,71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1733000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320կգ Մարդտատար վերելակի  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Խցիկի  դուռ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կոմպլեկտ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1530000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 500կգ և Մարդատար  320կգ բեռնատարողությամբ   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Հորանի դուռ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կոմպլեկտ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1530000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Բեռնամարդատար  500կգ և Մարդատար  320կգ բեռնատարողությամբ   </w:t>
            </w: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lastRenderedPageBreak/>
              <w:t>վերելակի/տեղադրումով/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lastRenderedPageBreak/>
              <w:t>99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Դռների ռեդուկտոր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111000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Դռները բացող-փակող սարք/տեղադրումով/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Խցիկ      320  կգ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կոմպլեկտ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790000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Ուղևորափոխադրող խցիկ/տեղադրումով/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Կախովի մալուխ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710400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Խցիկի էլեկտրասնուցումն ապահովող մալուխ/տեղադրումով/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Ճոպան         8,3 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1024000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Խցիկի արագությունը սահմանափակող ճոպան/տեղադրումով/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Ճոպան        10,5 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2328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1815840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Խցիկի ընթացքը ապահովող ճոպան/տեղադրումով/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Ճոպան        12,0 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Խցիկի ընթացքը ապահովող ճոպան/տեղադրումով/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Խցիկի  պատեր 11քմ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273000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 վերելակի  լամինատե  պատեր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Խցիկի  հատակի  ֆաներա  2,5քմ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վերելակի    հատակի  ֆաներա 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Լամինատե  առաստաղ 2,5քմ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52500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վերելակի  Լամինատե  առաստաղ/տեղադրումով/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Լինոլեում        2,5քմ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16800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Բեռնամարդատար վերելակի    հատակի Լինոլեում  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Խցիկի  պատեր 6 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223680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Մարդատար  վերելակի  լամինատե  պատեր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Խցիկի  հատակի  ֆաներա  1,3քմ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15900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Մարդատար վերելակի    հատակի  ֆաներա 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Լամինատե  առաստաղ 1,3քմ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41100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Մարդատար վերելակի  Լամինատե  առաստաղ/տեղադրումով/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Լինոլեում        1,3քմ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Մարդատար վերելակի    հատակի Լինոլեում  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Օդափոխիչ ցանց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32300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Խցիկի օդափոխությունը ապահովող ցանց/տեղադրումով/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Քսանյութ՝ լաք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55300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Գլխավոր էլշարժիչը լաքապատման համար/տեղադրումով/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F2C" w:rsidRPr="00974BDE" w:rsidRDefault="00A36F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color w:val="000000"/>
                <w:sz w:val="14"/>
                <w:szCs w:val="14"/>
              </w:rPr>
              <w:t>Պղնձալար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D83B78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83B78">
              <w:rPr>
                <w:rFonts w:ascii="Sylfaen" w:hAnsi="Sylfae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95506">
              <w:rPr>
                <w:rFonts w:ascii="GHEA Grapalat" w:hAnsi="GHEA Grapalat" w:cs="Calibri"/>
                <w:color w:val="000000"/>
                <w:sz w:val="14"/>
                <w:szCs w:val="14"/>
              </w:rPr>
              <w:t>2016000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36F2C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Գլխավոր էլշարժիչի համար/տեղադրումով/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CC29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 w:rsidP="003B0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B0751D" w:rsidP="00B075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01.02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B0751D" w:rsidRDefault="00623106" w:rsidP="00CC2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B0751D" w:rsidP="00B075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D65ECA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վերելակ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2876824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575364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3452188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806560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161312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967872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2427972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485594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2913566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199068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39813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238881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173148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34629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207777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191289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38257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229546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175320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35064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210384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4967916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993583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5961499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179328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35865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215193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179328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35865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215193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198984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39796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238780</w:t>
            </w:r>
          </w:p>
        </w:tc>
      </w:tr>
      <w:tr w:rsidR="00A510D6" w:rsidTr="0075062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169680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622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33936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/>
                <w:color w:val="000000"/>
                <w:sz w:val="14"/>
                <w:szCs w:val="14"/>
              </w:rPr>
              <w:t>203616</w:t>
            </w:r>
          </w:p>
        </w:tc>
      </w:tr>
      <w:tr w:rsidR="007C268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683" w:rsidRPr="00D8008F" w:rsidRDefault="0021439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6224FE" w:rsidRDefault="006224FE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4FE">
              <w:rPr>
                <w:rFonts w:ascii="GHEA Grapalat" w:hAnsi="GHEA Grapalat" w:cs="Sylfaen"/>
                <w:sz w:val="14"/>
                <w:szCs w:val="14"/>
                <w:lang w:val="hy-AM"/>
              </w:rPr>
              <w:t>«Աջափնյակ-վերելակ»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7525" w:rsidRDefault="007C2683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136600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115600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A2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136600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173400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644000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128000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177000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768000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1728000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1521000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1521000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109500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787500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700800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1016000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1797216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388000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271000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20600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52100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16600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223200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15780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CD126A" w:rsidRDefault="00A510D6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40800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Pr="00D8008F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12300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31450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55125</w:t>
            </w:r>
          </w:p>
        </w:tc>
      </w:tr>
      <w:tr w:rsidR="00A510D6" w:rsidTr="001B234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D6" w:rsidRDefault="00A510D6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177B88" w:rsidRDefault="00A510D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0D6" w:rsidRPr="00077525" w:rsidRDefault="00A51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10D6" w:rsidRPr="00A510D6" w:rsidRDefault="00A510D6" w:rsidP="008C5A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10D6">
              <w:rPr>
                <w:rFonts w:ascii="GHEA Grapalat" w:hAnsi="GHEA Grapalat" w:cs="Calibri"/>
                <w:color w:val="000000"/>
                <w:sz w:val="14"/>
                <w:szCs w:val="14"/>
              </w:rPr>
              <w:t>1984000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Pr="006224FE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224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-8, 33-</w:t>
            </w:r>
            <w:r w:rsidR="00EC41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622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«ՈՒյուտ վերելակ»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EC4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012477" w:rsidP="00012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012477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E01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5E01AA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12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012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DB5E46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DB5E46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DB5E46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40142D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76-87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431BC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վերելակ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A431BC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3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-1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431BC" w:rsidP="00A431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D8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 w:rsidR="00D87C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431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431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15054495</w:t>
            </w:r>
          </w:p>
        </w:tc>
      </w:tr>
      <w:tr w:rsidR="009A6E3D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E3D" w:rsidRPr="009A6E3D" w:rsidRDefault="00A431BC" w:rsidP="00A431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88-115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A431BC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4FE">
              <w:rPr>
                <w:rFonts w:ascii="GHEA Grapalat" w:hAnsi="GHEA Grapalat" w:cs="Sylfaen"/>
                <w:sz w:val="14"/>
                <w:szCs w:val="14"/>
                <w:lang w:val="hy-AM"/>
              </w:rPr>
              <w:t>«Աջափնյակ-վերելակ»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3B0F5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A431BC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-2</w:t>
            </w:r>
          </w:p>
          <w:p w:rsidR="009A6E3D" w:rsidRDefault="009A6E3D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A431BC" w:rsidP="003B0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31.03.2016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D87C6C" w:rsidP="003B0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9A6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A431BC" w:rsidRDefault="00A431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431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14571171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7C6C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C6C" w:rsidRPr="009A6E3D" w:rsidRDefault="00D87C6C" w:rsidP="008C5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76-87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Default="00D87C6C" w:rsidP="008C5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վերելակ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Բաբաջանյան 1/1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malatiaverelak</w:t>
            </w: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«ԶԱՐԳԱՑՄԱՆ ՀԱՅԿԱԿԱՆ ԲԱՆԿ» ՓԲԸ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1810004517710100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00861358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7C6C" w:rsidRPr="00C9285C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C6C" w:rsidRPr="009A6E3D" w:rsidRDefault="00D87C6C" w:rsidP="008C5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88-115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Default="00D87C6C" w:rsidP="008C5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4FE">
              <w:rPr>
                <w:rFonts w:ascii="GHEA Grapalat" w:hAnsi="GHEA Grapalat" w:cs="Sylfaen"/>
                <w:sz w:val="14"/>
                <w:szCs w:val="14"/>
                <w:lang w:val="hy-AM"/>
              </w:rPr>
              <w:t>«Աջափնյակ-վերելակ»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Ա. Սարգսյան 5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Ajapnyak.verelak</w:t>
            </w: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mail</w:t>
            </w: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«ԱՆԵԼԻՔ ԲԱՆԿ» ՓԲԸ, Դավթաշենի մ/ճ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11811002112800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01243919</w:t>
            </w:r>
          </w:p>
          <w:p w:rsidR="00D87C6C" w:rsidRPr="00D87C6C" w:rsidRDefault="00D87C6C" w:rsidP="00D8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Սասունասար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Tahoma"/>
                <w:sz w:val="14"/>
                <w:szCs w:val="14"/>
              </w:rPr>
              <w:t>-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ն</w:t>
            </w:r>
            <w:r w:rsidR="00306252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ներկայացրել է հրավերով սահմանված 4.2 հավելվածը, համաձայն որի իր կողմից մատակարաման ապրանքները հանդիսանում են ԵՏՄ արտադրության: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F3" w:rsidRDefault="00890DF3" w:rsidP="004426C5">
      <w:r>
        <w:separator/>
      </w:r>
    </w:p>
  </w:endnote>
  <w:endnote w:type="continuationSeparator" w:id="1">
    <w:p w:rsidR="00890DF3" w:rsidRDefault="00890DF3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F3" w:rsidRDefault="00890DF3" w:rsidP="004426C5">
      <w:r>
        <w:separator/>
      </w:r>
    </w:p>
  </w:footnote>
  <w:footnote w:type="continuationSeparator" w:id="1">
    <w:p w:rsidR="00890DF3" w:rsidRDefault="00890DF3" w:rsidP="004426C5">
      <w:r>
        <w:continuationSeparator/>
      </w:r>
    </w:p>
  </w:footnote>
  <w:footnote w:id="2">
    <w:p w:rsidR="003B0F52" w:rsidRDefault="003B0F52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B0F52" w:rsidRDefault="003B0F52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B0F52" w:rsidRDefault="003B0F52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B0F52" w:rsidRDefault="003B0F52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7DC124A2"/>
    <w:multiLevelType w:val="hybridMultilevel"/>
    <w:tmpl w:val="0310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2477"/>
    <w:rsid w:val="00077525"/>
    <w:rsid w:val="00093143"/>
    <w:rsid w:val="000C7BFB"/>
    <w:rsid w:val="000D1537"/>
    <w:rsid w:val="000F394F"/>
    <w:rsid w:val="00114D23"/>
    <w:rsid w:val="00150A2E"/>
    <w:rsid w:val="001640BA"/>
    <w:rsid w:val="00177B88"/>
    <w:rsid w:val="001A594D"/>
    <w:rsid w:val="00214396"/>
    <w:rsid w:val="002536F6"/>
    <w:rsid w:val="00286BB9"/>
    <w:rsid w:val="002C171C"/>
    <w:rsid w:val="002D0CF0"/>
    <w:rsid w:val="002D43E4"/>
    <w:rsid w:val="00306252"/>
    <w:rsid w:val="003545AF"/>
    <w:rsid w:val="00355098"/>
    <w:rsid w:val="003B0F52"/>
    <w:rsid w:val="003C298E"/>
    <w:rsid w:val="003D4DD6"/>
    <w:rsid w:val="0040142D"/>
    <w:rsid w:val="00416F7F"/>
    <w:rsid w:val="004279FB"/>
    <w:rsid w:val="00431244"/>
    <w:rsid w:val="00432C41"/>
    <w:rsid w:val="004426C5"/>
    <w:rsid w:val="004733EF"/>
    <w:rsid w:val="004778F2"/>
    <w:rsid w:val="004835B2"/>
    <w:rsid w:val="00484E82"/>
    <w:rsid w:val="00495506"/>
    <w:rsid w:val="004D5D9C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24FE"/>
    <w:rsid w:val="00623106"/>
    <w:rsid w:val="0064274C"/>
    <w:rsid w:val="00682DEE"/>
    <w:rsid w:val="006843AA"/>
    <w:rsid w:val="006E40AF"/>
    <w:rsid w:val="006F76AC"/>
    <w:rsid w:val="00711EB3"/>
    <w:rsid w:val="0076612D"/>
    <w:rsid w:val="0079256F"/>
    <w:rsid w:val="007A15E3"/>
    <w:rsid w:val="007A27B0"/>
    <w:rsid w:val="007A5213"/>
    <w:rsid w:val="007C0FE8"/>
    <w:rsid w:val="007C2683"/>
    <w:rsid w:val="007C518A"/>
    <w:rsid w:val="007D32FD"/>
    <w:rsid w:val="007E731A"/>
    <w:rsid w:val="00823CDB"/>
    <w:rsid w:val="00835BBF"/>
    <w:rsid w:val="008403AB"/>
    <w:rsid w:val="0084437D"/>
    <w:rsid w:val="00890DF3"/>
    <w:rsid w:val="008D3BA1"/>
    <w:rsid w:val="008E0CBB"/>
    <w:rsid w:val="008E502B"/>
    <w:rsid w:val="008F2A82"/>
    <w:rsid w:val="00900652"/>
    <w:rsid w:val="0095707B"/>
    <w:rsid w:val="00974BDE"/>
    <w:rsid w:val="00983ED0"/>
    <w:rsid w:val="009A15EF"/>
    <w:rsid w:val="009A6E3D"/>
    <w:rsid w:val="009D2A47"/>
    <w:rsid w:val="009E46B7"/>
    <w:rsid w:val="00A22B4D"/>
    <w:rsid w:val="00A36F2C"/>
    <w:rsid w:val="00A431BC"/>
    <w:rsid w:val="00A43A84"/>
    <w:rsid w:val="00A510D6"/>
    <w:rsid w:val="00A5225C"/>
    <w:rsid w:val="00A57523"/>
    <w:rsid w:val="00A60F97"/>
    <w:rsid w:val="00A81A43"/>
    <w:rsid w:val="00A821A1"/>
    <w:rsid w:val="00AE6C21"/>
    <w:rsid w:val="00B0751D"/>
    <w:rsid w:val="00B3783B"/>
    <w:rsid w:val="00B421CF"/>
    <w:rsid w:val="00BA3B46"/>
    <w:rsid w:val="00BF032B"/>
    <w:rsid w:val="00BF313C"/>
    <w:rsid w:val="00C208B6"/>
    <w:rsid w:val="00C365F1"/>
    <w:rsid w:val="00C44582"/>
    <w:rsid w:val="00C86DFC"/>
    <w:rsid w:val="00C9285C"/>
    <w:rsid w:val="00CC298F"/>
    <w:rsid w:val="00CD126A"/>
    <w:rsid w:val="00CE2BC6"/>
    <w:rsid w:val="00D03A90"/>
    <w:rsid w:val="00D20A9C"/>
    <w:rsid w:val="00D65ECA"/>
    <w:rsid w:val="00D8008F"/>
    <w:rsid w:val="00D83B78"/>
    <w:rsid w:val="00D87C6C"/>
    <w:rsid w:val="00D953F9"/>
    <w:rsid w:val="00DB36BE"/>
    <w:rsid w:val="00DB5E46"/>
    <w:rsid w:val="00DC3C21"/>
    <w:rsid w:val="00E20343"/>
    <w:rsid w:val="00E4290D"/>
    <w:rsid w:val="00E45D1E"/>
    <w:rsid w:val="00E82E29"/>
    <w:rsid w:val="00E84E8A"/>
    <w:rsid w:val="00E95F9E"/>
    <w:rsid w:val="00EB0268"/>
    <w:rsid w:val="00EC4113"/>
    <w:rsid w:val="00F42A15"/>
    <w:rsid w:val="00F938E0"/>
    <w:rsid w:val="00F95B96"/>
    <w:rsid w:val="00F95CC8"/>
    <w:rsid w:val="00F978FE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F2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9A1F-57A9-4E25-BB82-D3B4B4D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99</cp:revision>
  <cp:lastPrinted>2016-04-01T10:45:00Z</cp:lastPrinted>
  <dcterms:created xsi:type="dcterms:W3CDTF">2015-09-29T10:28:00Z</dcterms:created>
  <dcterms:modified xsi:type="dcterms:W3CDTF">2016-04-01T10:46:00Z</dcterms:modified>
</cp:coreProperties>
</file>