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EF" w:rsidRPr="00242585" w:rsidRDefault="00BE79EF" w:rsidP="00BE79EF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BE79EF" w:rsidRPr="00242585" w:rsidRDefault="00BE79EF" w:rsidP="00BE79EF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ՇՐՋԱՆԱԿԱՅԻՆ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ԸՆԹԱՑԱԿԱՐԳՈՎ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ՊԱՅՄԱՆԱԳԻՐ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ԿՆՔԵԼՈՒ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ՈՐՈՇՄԱՆ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ՄԱՍԻՆ</w:t>
      </w:r>
    </w:p>
    <w:p w:rsidR="00BE79EF" w:rsidRPr="00242585" w:rsidRDefault="00BE79EF" w:rsidP="00BE79EF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:rsidR="00BE79EF" w:rsidRPr="00242585" w:rsidRDefault="00BE79EF" w:rsidP="00BE79EF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BE79EF" w:rsidRPr="00242585" w:rsidRDefault="00BE79EF" w:rsidP="00BE79EF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sz w:val="16"/>
          <w:szCs w:val="16"/>
          <w:lang w:val="es-ES"/>
        </w:rPr>
        <w:t>«</w:t>
      </w:r>
      <w:r w:rsidRPr="00BE79EF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9E1148">
        <w:rPr>
          <w:rFonts w:ascii="Times Armenian" w:hAnsi="Times Armenian"/>
          <w:sz w:val="16"/>
          <w:szCs w:val="16"/>
          <w:lang w:val="es-ES"/>
        </w:rPr>
        <w:t>ÐÐ Î² ²²Ì-îÜîì-</w:t>
      </w:r>
      <w:r w:rsidRPr="009E1148">
        <w:rPr>
          <w:rFonts w:ascii="Sylfaen" w:hAnsi="Sylfaen"/>
          <w:sz w:val="16"/>
          <w:szCs w:val="16"/>
          <w:lang w:val="hy-AM"/>
        </w:rPr>
        <w:t>ԱՊ</w:t>
      </w:r>
      <w:r w:rsidRPr="009E1148">
        <w:rPr>
          <w:rFonts w:ascii="Times Armenian" w:hAnsi="Times Armenian"/>
          <w:sz w:val="16"/>
          <w:szCs w:val="16"/>
          <w:lang w:val="es-ES"/>
        </w:rPr>
        <w:t>Ò´-16/</w:t>
      </w:r>
      <w:r w:rsidRPr="009E1148">
        <w:rPr>
          <w:rFonts w:ascii="Sylfaen" w:hAnsi="Sylfaen"/>
          <w:sz w:val="16"/>
          <w:szCs w:val="16"/>
          <w:lang w:val="hy-AM"/>
        </w:rPr>
        <w:t>1</w:t>
      </w:r>
      <w:r w:rsidRPr="009E1148">
        <w:rPr>
          <w:rFonts w:ascii="Times Armenian" w:hAnsi="Times Armenian"/>
          <w:sz w:val="16"/>
          <w:szCs w:val="16"/>
          <w:lang w:val="es-ES"/>
        </w:rPr>
        <w:t>-¶²Î-ÞÐ</w:t>
      </w:r>
      <w:r w:rsidRPr="009E1148">
        <w:rPr>
          <w:rFonts w:ascii="Sylfaen" w:hAnsi="Sylfaen"/>
          <w:sz w:val="16"/>
          <w:szCs w:val="16"/>
          <w:lang w:val="hy-AM"/>
        </w:rPr>
        <w:t>ԱՊ</w:t>
      </w:r>
      <w:r w:rsidRPr="009E1148">
        <w:rPr>
          <w:rFonts w:ascii="Times Armenian" w:hAnsi="Times Armenian"/>
          <w:sz w:val="16"/>
          <w:szCs w:val="16"/>
          <w:lang w:val="es-ES"/>
        </w:rPr>
        <w:t>Ò´-15/</w:t>
      </w:r>
      <w:r w:rsidRPr="00BE79EF">
        <w:rPr>
          <w:sz w:val="16"/>
          <w:szCs w:val="16"/>
          <w:lang w:val="af-ZA"/>
        </w:rPr>
        <w:t>21</w:t>
      </w:r>
      <w:r w:rsidRPr="00242585">
        <w:rPr>
          <w:rFonts w:ascii="GHEA Grapalat" w:hAnsi="GHEA Grapalat"/>
          <w:sz w:val="16"/>
          <w:szCs w:val="16"/>
          <w:lang w:val="es-ES"/>
        </w:rPr>
        <w:t>»</w:t>
      </w:r>
    </w:p>
    <w:p w:rsidR="00BE79EF" w:rsidRPr="00242585" w:rsidRDefault="00BE79EF" w:rsidP="00BE79E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42585">
        <w:rPr>
          <w:rFonts w:ascii="GHEA Grapalat" w:hAnsi="GHEA Grapalat"/>
          <w:sz w:val="16"/>
          <w:szCs w:val="16"/>
          <w:lang w:val="ru-RU"/>
        </w:rPr>
        <w:t>ՀՀ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sz w:val="16"/>
          <w:szCs w:val="16"/>
          <w:lang w:val="ru-RU"/>
        </w:rPr>
        <w:t>ԿԱ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sz w:val="16"/>
          <w:szCs w:val="16"/>
          <w:lang w:val="ru-RU"/>
        </w:rPr>
        <w:t>ԱԱԾ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որը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242585">
        <w:rPr>
          <w:rFonts w:ascii="GHEA Grapalat" w:hAnsi="GHEA Grapalat" w:cs="Sylfaen"/>
          <w:sz w:val="16"/>
          <w:szCs w:val="16"/>
          <w:lang w:val="ru-RU"/>
        </w:rPr>
        <w:t>ք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ru-RU"/>
        </w:rPr>
        <w:t>Նալբանդյան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 104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«</w:t>
      </w:r>
      <w:r w:rsidRPr="00BE79EF">
        <w:rPr>
          <w:b/>
          <w:sz w:val="16"/>
          <w:szCs w:val="16"/>
          <w:lang w:val="es-ES"/>
        </w:rPr>
        <w:t xml:space="preserve"> </w:t>
      </w:r>
      <w:r w:rsidRPr="009E1148">
        <w:rPr>
          <w:b/>
          <w:sz w:val="16"/>
          <w:szCs w:val="16"/>
          <w:lang w:val="es-ES"/>
        </w:rPr>
        <w:t>ÐÐ Î² ²²Ì-îÜîì-</w:t>
      </w:r>
      <w:r w:rsidRPr="009E1148">
        <w:rPr>
          <w:rFonts w:ascii="Sylfaen" w:hAnsi="Sylfaen"/>
          <w:b/>
          <w:sz w:val="16"/>
          <w:szCs w:val="16"/>
          <w:lang w:val="hy-AM"/>
        </w:rPr>
        <w:t>ԱՊ</w:t>
      </w:r>
      <w:r w:rsidRPr="009E1148">
        <w:rPr>
          <w:b/>
          <w:sz w:val="16"/>
          <w:szCs w:val="16"/>
          <w:lang w:val="es-ES"/>
        </w:rPr>
        <w:t>Ò´-16/</w:t>
      </w:r>
      <w:r w:rsidRPr="009E1148">
        <w:rPr>
          <w:rFonts w:ascii="Sylfaen" w:hAnsi="Sylfaen"/>
          <w:b/>
          <w:sz w:val="16"/>
          <w:szCs w:val="16"/>
          <w:lang w:val="hy-AM"/>
        </w:rPr>
        <w:t>1</w:t>
      </w:r>
      <w:r w:rsidRPr="009E1148">
        <w:rPr>
          <w:b/>
          <w:sz w:val="16"/>
          <w:szCs w:val="16"/>
          <w:lang w:val="es-ES"/>
        </w:rPr>
        <w:t>-¶²Î-ÞÐ</w:t>
      </w:r>
      <w:r w:rsidRPr="009E1148">
        <w:rPr>
          <w:rFonts w:ascii="Sylfaen" w:hAnsi="Sylfaen"/>
          <w:b/>
          <w:sz w:val="16"/>
          <w:szCs w:val="16"/>
          <w:lang w:val="hy-AM"/>
        </w:rPr>
        <w:t>ԱՊ</w:t>
      </w:r>
      <w:r w:rsidRPr="009E1148">
        <w:rPr>
          <w:b/>
          <w:sz w:val="16"/>
          <w:szCs w:val="16"/>
          <w:lang w:val="es-ES"/>
        </w:rPr>
        <w:t>Ò´-15/</w:t>
      </w:r>
      <w:r w:rsidRPr="00BE79EF">
        <w:rPr>
          <w:b/>
          <w:sz w:val="16"/>
          <w:szCs w:val="16"/>
          <w:lang w:val="af-ZA"/>
        </w:rPr>
        <w:t>21</w:t>
      </w:r>
      <w:r w:rsidRPr="00242585">
        <w:rPr>
          <w:rFonts w:ascii="GHEA Grapalat" w:hAnsi="GHEA Grapalat"/>
          <w:b/>
          <w:sz w:val="16"/>
          <w:szCs w:val="16"/>
          <w:lang w:val="es-ES"/>
        </w:rPr>
        <w:t xml:space="preserve">»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sz w:val="16"/>
          <w:szCs w:val="16"/>
          <w:lang w:val="ru-RU"/>
        </w:rPr>
        <w:t>շրջանակային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E79EF" w:rsidRPr="00242585" w:rsidRDefault="00BE79EF" w:rsidP="00BE79E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2016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ապրիլ</w:t>
      </w:r>
      <w:r w:rsidRPr="00242585">
        <w:rPr>
          <w:rFonts w:ascii="GHEA Grapalat" w:hAnsi="GHEA Grapalat"/>
          <w:sz w:val="16"/>
          <w:szCs w:val="16"/>
          <w:lang w:val="ru-RU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1</w:t>
      </w:r>
      <w:r w:rsidRPr="00242585">
        <w:rPr>
          <w:rFonts w:ascii="GHEA Grapalat" w:hAnsi="GHEA Grapalat"/>
          <w:sz w:val="16"/>
          <w:szCs w:val="16"/>
          <w:lang w:val="af-ZA"/>
        </w:rPr>
        <w:t>-</w:t>
      </w:r>
      <w:r w:rsidRPr="00242585">
        <w:rPr>
          <w:rFonts w:ascii="GHEA Grapalat" w:hAnsi="GHEA Grapalat" w:cs="Sylfaen"/>
          <w:sz w:val="16"/>
          <w:szCs w:val="16"/>
          <w:lang w:val="af-ZA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նիստի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1.1.-1.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որոշումներով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42585">
        <w:rPr>
          <w:rFonts w:ascii="GHEA Grapalat" w:hAnsi="GHEA Grapalat"/>
          <w:sz w:val="16"/>
          <w:szCs w:val="16"/>
          <w:lang w:val="af-ZA"/>
        </w:rPr>
        <w:t>`</w:t>
      </w:r>
    </w:p>
    <w:p w:rsidR="00BE79EF" w:rsidRPr="00242585" w:rsidRDefault="00BE79EF" w:rsidP="00BE79EF">
      <w:pPr>
        <w:pStyle w:val="aa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>առարկաներ են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 xml:space="preserve">հանդիսանում </w:t>
      </w:r>
      <w:r>
        <w:rPr>
          <w:rFonts w:ascii="GHEA Grapalat" w:hAnsi="GHEA Grapalat" w:cs="Sylfaen"/>
          <w:b/>
          <w:smallCaps/>
          <w:sz w:val="16"/>
          <w:szCs w:val="16"/>
        </w:rPr>
        <w:t>ԱՎՏՈՄԵՔԵՆԱՆԵՐ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 xml:space="preserve"> NN 1-</w:t>
      </w:r>
      <w:r>
        <w:rPr>
          <w:rFonts w:ascii="GHEA Grapalat" w:hAnsi="GHEA Grapalat" w:cs="Sylfaen"/>
          <w:b/>
          <w:sz w:val="16"/>
          <w:szCs w:val="16"/>
          <w:lang w:val="af-ZA"/>
        </w:rPr>
        <w:t>2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 xml:space="preserve"> չափաբաժիններ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>`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070"/>
        <w:gridCol w:w="2370"/>
        <w:gridCol w:w="2439"/>
        <w:gridCol w:w="2601"/>
      </w:tblGrid>
      <w:tr w:rsidR="00BE79EF" w:rsidRPr="00242585" w:rsidTr="006E1D58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BE79EF" w:rsidRPr="00242585" w:rsidRDefault="00BE79EF" w:rsidP="006E1D5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4258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E79EF" w:rsidRPr="00242585" w:rsidRDefault="00BE79EF" w:rsidP="006E1D5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425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425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BE79EF" w:rsidRPr="00242585" w:rsidRDefault="00BE79EF" w:rsidP="006E1D5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E79EF" w:rsidRPr="00242585" w:rsidRDefault="00BE79EF" w:rsidP="006E1D5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425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425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425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425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BE79EF" w:rsidRPr="00242585" w:rsidRDefault="00BE79EF" w:rsidP="006E1D5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2585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42585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4258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42585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4258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42585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42585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79EF" w:rsidRPr="00242585" w:rsidRDefault="00BE79EF" w:rsidP="006E1D5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425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425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425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BE79EF" w:rsidRPr="00242585" w:rsidRDefault="00BE79EF" w:rsidP="006E1D5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2585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42585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4258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42585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4258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42585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42585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BE79EF" w:rsidRPr="00242585" w:rsidRDefault="00BE79EF" w:rsidP="006E1D5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425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425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425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BE79EF" w:rsidRPr="00242585" w:rsidTr="006E1D58">
        <w:trPr>
          <w:trHeight w:val="318"/>
          <w:jc w:val="center"/>
        </w:trPr>
        <w:tc>
          <w:tcPr>
            <w:tcW w:w="590" w:type="dxa"/>
            <w:shd w:val="clear" w:color="auto" w:fill="auto"/>
          </w:tcPr>
          <w:p w:rsidR="00BE79EF" w:rsidRPr="00242585" w:rsidRDefault="00BE79EF" w:rsidP="006E1D58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42585">
              <w:rPr>
                <w:sz w:val="14"/>
                <w:szCs w:val="14"/>
                <w:lang w:val="es-ES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:rsidR="00BE79EF" w:rsidRPr="00242585" w:rsidRDefault="00BE79EF" w:rsidP="006E1D58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Էյչ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Գրուպ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79EF" w:rsidRPr="00242585" w:rsidRDefault="00BE79EF" w:rsidP="006E1D5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42585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79EF" w:rsidRPr="00242585" w:rsidRDefault="00BE79EF" w:rsidP="006E1D5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BE79EF" w:rsidRPr="00242585" w:rsidRDefault="00BE79EF" w:rsidP="006E1D58">
            <w:pPr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</w:tc>
      </w:tr>
      <w:tr w:rsidR="00BE79EF" w:rsidRPr="00242585" w:rsidTr="00BE79EF">
        <w:trPr>
          <w:trHeight w:val="273"/>
          <w:jc w:val="center"/>
        </w:trPr>
        <w:tc>
          <w:tcPr>
            <w:tcW w:w="590" w:type="dxa"/>
            <w:shd w:val="clear" w:color="auto" w:fill="auto"/>
          </w:tcPr>
          <w:p w:rsidR="00BE79EF" w:rsidRPr="00242585" w:rsidRDefault="00BE79EF" w:rsidP="006E1D58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42585">
              <w:rPr>
                <w:sz w:val="14"/>
                <w:szCs w:val="14"/>
                <w:lang w:val="es-ES"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:rsidR="00BE79EF" w:rsidRPr="00242585" w:rsidRDefault="00BE79EF" w:rsidP="006E1D58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Կարկոմավտո</w:t>
            </w:r>
            <w:proofErr w:type="spellEnd"/>
            <w:r w:rsidRPr="009E1148">
              <w:rPr>
                <w:rFonts w:ascii="GHEA Grapalat" w:hAnsi="GHEA Grapalat" w:cstheme="minorBidi"/>
                <w:b/>
                <w:sz w:val="12"/>
                <w:szCs w:val="12"/>
              </w:rPr>
              <w:t xml:space="preserve"> </w:t>
            </w:r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79EF" w:rsidRPr="00242585" w:rsidRDefault="00BE79EF" w:rsidP="006E1D5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42585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79EF" w:rsidRPr="00242585" w:rsidRDefault="00BE79EF" w:rsidP="006E1D58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BE79EF" w:rsidRPr="00242585" w:rsidRDefault="00BE79EF" w:rsidP="006E1D58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BE79EF" w:rsidRPr="00242585" w:rsidTr="00BE79EF">
        <w:trPr>
          <w:trHeight w:val="237"/>
          <w:jc w:val="center"/>
        </w:trPr>
        <w:tc>
          <w:tcPr>
            <w:tcW w:w="590" w:type="dxa"/>
            <w:shd w:val="clear" w:color="auto" w:fill="auto"/>
          </w:tcPr>
          <w:p w:rsidR="00BE79EF" w:rsidRPr="00242585" w:rsidRDefault="00BE79EF" w:rsidP="006E1D58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42585">
              <w:rPr>
                <w:sz w:val="14"/>
                <w:szCs w:val="14"/>
                <w:lang w:val="es-ES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:rsidR="00BE79EF" w:rsidRPr="00242585" w:rsidRDefault="00BE79EF" w:rsidP="006E1D58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ՉԵԽ</w:t>
            </w:r>
            <w:r w:rsidRPr="009E1148">
              <w:rPr>
                <w:rFonts w:ascii="GHEA Grapalat" w:hAnsi="GHEA Grapalat" w:cstheme="minorBidi"/>
                <w:b/>
                <w:sz w:val="12"/>
                <w:szCs w:val="12"/>
              </w:rPr>
              <w:t xml:space="preserve"> </w:t>
            </w:r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ԱՎՏՈ</w:t>
            </w:r>
            <w:r w:rsidRPr="009E1148">
              <w:rPr>
                <w:rFonts w:ascii="GHEA Grapalat" w:hAnsi="GHEA Grapalat" w:cstheme="minorBidi"/>
                <w:b/>
                <w:sz w:val="12"/>
                <w:szCs w:val="12"/>
              </w:rPr>
              <w:t xml:space="preserve"> </w:t>
            </w:r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79EF" w:rsidRPr="00242585" w:rsidRDefault="00BE79EF" w:rsidP="006E1D5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42585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79EF" w:rsidRPr="00242585" w:rsidRDefault="00BE79EF" w:rsidP="006E1D58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BE79EF" w:rsidRPr="00242585" w:rsidRDefault="00BE79EF" w:rsidP="006E1D58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</w:tbl>
    <w:p w:rsidR="00BE79EF" w:rsidRPr="00242585" w:rsidRDefault="00BE79EF" w:rsidP="00BE79E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BE79EF" w:rsidRPr="00242585" w:rsidRDefault="00BE79EF" w:rsidP="00BE79EF">
      <w:pPr>
        <w:pStyle w:val="aa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af-ZA"/>
        </w:rPr>
        <w:t>Մասնակիցների առաջարկած գները և զբաղեցրած տեղերը</w:t>
      </w:r>
    </w:p>
    <w:p w:rsidR="00BE79EF" w:rsidRPr="00242585" w:rsidRDefault="00BE79EF" w:rsidP="00BE79EF">
      <w:pPr>
        <w:pStyle w:val="aa"/>
        <w:spacing w:after="240"/>
        <w:ind w:left="1069"/>
        <w:jc w:val="both"/>
        <w:rPr>
          <w:sz w:val="16"/>
          <w:szCs w:val="16"/>
          <w:lang w:val="es-ES"/>
        </w:rPr>
      </w:pPr>
    </w:p>
    <w:p w:rsidR="00BE79EF" w:rsidRPr="00242585" w:rsidRDefault="00BE79EF" w:rsidP="00BE79EF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242585">
        <w:rPr>
          <w:rFonts w:ascii="GHEA Grapalat" w:hAnsi="GHEA Grapalat"/>
          <w:sz w:val="16"/>
          <w:szCs w:val="16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N 1 և N 2 Հավելվածներում /կցվում են/:</w:t>
      </w:r>
    </w:p>
    <w:p w:rsidR="00BE79EF" w:rsidRPr="00242585" w:rsidRDefault="00BE79EF" w:rsidP="00BE79EF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BE79EF" w:rsidRPr="00242585" w:rsidRDefault="00BE79EF" w:rsidP="00BE79EF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«Գնումների մասին» ՀՀ օրենքի 9-րդ հոդվածի 1-ին մասի 1)-ին կետի և 3-րդ մասի համաձայն և հանձնաժողովը որոշեց Մասնակիցներին հայտարարել անգոր</w:t>
      </w:r>
      <w:r>
        <w:rPr>
          <w:rFonts w:ascii="GHEA Grapalat" w:hAnsi="GHEA Grapalat" w:cs="Sylfaen"/>
          <w:sz w:val="16"/>
          <w:szCs w:val="16"/>
          <w:lang w:val="af-ZA"/>
        </w:rPr>
        <w:t>ծության ժամկետի մասին (առնվազն 10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 օրացուցային օր)` 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1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2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0</w:t>
      </w:r>
      <w:r w:rsidRPr="00BE79EF">
        <w:rPr>
          <w:rFonts w:ascii="GHEA Grapalat" w:hAnsi="GHEA Grapalat" w:cs="Arial Armenian"/>
          <w:color w:val="000000"/>
          <w:sz w:val="16"/>
          <w:szCs w:val="16"/>
          <w:lang w:val="af-ZA"/>
        </w:rPr>
        <w:t>4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6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թ.-2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0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4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6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 xml:space="preserve"> նեառյալ</w:t>
      </w:r>
      <w:r w:rsidRPr="00242585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BE79EF" w:rsidRPr="00242585" w:rsidRDefault="00BE79EF" w:rsidP="00BE79E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եք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համակարգող՝ Լուսինե Բաբայանին:</w:t>
      </w:r>
    </w:p>
    <w:p w:rsidR="00BE79EF" w:rsidRPr="00242585" w:rsidRDefault="00BE79EF" w:rsidP="00BE79E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579-599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E79EF" w:rsidRPr="00242585" w:rsidRDefault="00BE79EF" w:rsidP="00BE79E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Էլ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Փոստ </w:t>
      </w:r>
      <w:r w:rsidRPr="00242585">
        <w:rPr>
          <w:rFonts w:ascii="GHEA Grapalat" w:hAnsi="GHEA Grapalat"/>
          <w:sz w:val="16"/>
          <w:szCs w:val="16"/>
          <w:lang w:val="af-ZA"/>
        </w:rPr>
        <w:t>tv@sns.am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E79EF" w:rsidRPr="00242585" w:rsidRDefault="00BE79EF" w:rsidP="00BE79E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BE79EF" w:rsidRDefault="00BE79EF" w:rsidP="00BE79EF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  <w:r w:rsidRPr="00242585">
        <w:rPr>
          <w:rFonts w:ascii="GHEA Grapalat" w:hAnsi="GHEA Grapalat" w:cs="Sylfaen"/>
          <w:i w:val="0"/>
          <w:sz w:val="16"/>
          <w:szCs w:val="16"/>
          <w:u w:val="none"/>
          <w:lang w:val="af-ZA"/>
        </w:rPr>
        <w:t>Պատվիրատու</w:t>
      </w:r>
      <w:r w:rsidRPr="00242585">
        <w:rPr>
          <w:rFonts w:ascii="GHEA Grapalat" w:hAnsi="GHEA Grapalat"/>
          <w:i w:val="0"/>
          <w:sz w:val="16"/>
          <w:szCs w:val="16"/>
          <w:u w:val="none"/>
          <w:lang w:val="af-ZA"/>
        </w:rPr>
        <w:t>` ՀՀ ԿԱ ազգային անվտանգության ծառայություն</w:t>
      </w:r>
    </w:p>
    <w:p w:rsidR="00BE79EF" w:rsidRDefault="00BE79EF" w:rsidP="00BE79EF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p w:rsidR="00BE79EF" w:rsidRDefault="00BE79EF" w:rsidP="00BE79EF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p w:rsidR="00BE79EF" w:rsidRDefault="00BE79EF" w:rsidP="00BE79EF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p w:rsidR="00BE79EF" w:rsidRDefault="00BE79EF" w:rsidP="00BE79EF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p w:rsidR="00BE79EF" w:rsidRDefault="00BE79EF" w:rsidP="00BE79EF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p w:rsidR="00BE79EF" w:rsidRDefault="00BE79EF" w:rsidP="00BE79EF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p w:rsidR="00BE79EF" w:rsidRDefault="00BE79EF" w:rsidP="00BE79EF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p w:rsidR="00BE79EF" w:rsidRDefault="00BE79EF" w:rsidP="00BE79EF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p w:rsidR="00BE79EF" w:rsidRPr="009E1148" w:rsidRDefault="00BE79EF" w:rsidP="00BE79EF">
      <w:pPr>
        <w:pStyle w:val="a8"/>
        <w:ind w:firstLine="720"/>
        <w:jc w:val="right"/>
        <w:rPr>
          <w:rFonts w:ascii="GHEA Grapalat" w:hAnsi="GHEA Grapalat"/>
          <w:sz w:val="16"/>
          <w:szCs w:val="16"/>
          <w:lang w:val="es-ES"/>
        </w:rPr>
      </w:pPr>
      <w:r w:rsidRPr="009E1148">
        <w:rPr>
          <w:rFonts w:ascii="GHEA Grapalat" w:hAnsi="GHEA Grapalat"/>
          <w:sz w:val="16"/>
          <w:szCs w:val="16"/>
          <w:lang w:val="es-ES"/>
        </w:rPr>
        <w:lastRenderedPageBreak/>
        <w:t>Հավելված N1 /ՀՀ դրամ/</w:t>
      </w:r>
    </w:p>
    <w:tbl>
      <w:tblPr>
        <w:tblW w:w="10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"/>
        <w:gridCol w:w="1358"/>
        <w:gridCol w:w="933"/>
        <w:gridCol w:w="762"/>
        <w:gridCol w:w="933"/>
        <w:gridCol w:w="989"/>
        <w:gridCol w:w="916"/>
        <w:gridCol w:w="933"/>
        <w:gridCol w:w="990"/>
        <w:gridCol w:w="998"/>
        <w:gridCol w:w="914"/>
      </w:tblGrid>
      <w:tr w:rsidR="00BE79EF" w:rsidRPr="009E1148" w:rsidTr="006E1D5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E79EF" w:rsidRPr="009E1148" w:rsidRDefault="00BE79EF" w:rsidP="006E1D58">
            <w:pPr>
              <w:pStyle w:val="a8"/>
              <w:ind w:left="113" w:right="113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9E1148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Չափ-րի համարները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EF" w:rsidRPr="009E1148" w:rsidRDefault="00BE79EF" w:rsidP="006E1D58">
            <w:pPr>
              <w:pStyle w:val="a8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9E1148">
              <w:rPr>
                <w:rFonts w:ascii="GHEA Grapalat" w:hAnsi="GHEA Grapalat"/>
                <w:b/>
                <w:sz w:val="12"/>
                <w:szCs w:val="12"/>
                <w:lang w:val="es-ES"/>
              </w:rPr>
              <w:t>Ապրանքի անվանումը</w:t>
            </w:r>
          </w:p>
        </w:tc>
        <w:tc>
          <w:tcPr>
            <w:tcW w:w="8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pStyle w:val="a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9E1148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Մասնակցի</w:t>
            </w:r>
            <w:r w:rsidRPr="009E1148">
              <w:rPr>
                <w:rFonts w:ascii="GHEA Grapalat" w:hAnsi="GHEA Grapalat"/>
                <w:b/>
                <w:sz w:val="12"/>
                <w:szCs w:val="12"/>
                <w:lang w:val="es-ES"/>
              </w:rPr>
              <w:t xml:space="preserve"> </w:t>
            </w:r>
            <w:r w:rsidRPr="009E1148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անվանումը</w:t>
            </w:r>
            <w:r w:rsidRPr="009E1148">
              <w:rPr>
                <w:rFonts w:ascii="GHEA Grapalat" w:hAnsi="GHEA Grapalat"/>
                <w:b/>
                <w:sz w:val="12"/>
                <w:szCs w:val="12"/>
                <w:lang w:val="es-ES"/>
              </w:rPr>
              <w:t xml:space="preserve"> /</w:t>
            </w:r>
            <w:r w:rsidRPr="009E1148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անունը</w:t>
            </w:r>
            <w:r w:rsidRPr="009E1148">
              <w:rPr>
                <w:rFonts w:ascii="GHEA Grapalat" w:hAnsi="GHEA Grapalat"/>
                <w:b/>
                <w:sz w:val="12"/>
                <w:szCs w:val="12"/>
                <w:lang w:val="es-ES"/>
              </w:rPr>
              <w:t>/</w:t>
            </w:r>
          </w:p>
        </w:tc>
      </w:tr>
      <w:tr w:rsidR="00BE79EF" w:rsidRPr="009E1148" w:rsidTr="006E1D5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EF" w:rsidRPr="009E1148" w:rsidRDefault="00BE79EF" w:rsidP="006E1D58">
            <w:pPr>
              <w:pStyle w:val="a8"/>
              <w:jc w:val="center"/>
              <w:rPr>
                <w:rFonts w:ascii="GHEA Grapalat" w:hAnsi="GHEA Grapalat"/>
                <w:sz w:val="12"/>
                <w:szCs w:val="12"/>
                <w:lang w:val="es-E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EF" w:rsidRPr="009E1148" w:rsidRDefault="00BE79EF" w:rsidP="006E1D58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Էյչ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Գրուպ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ՍՊԸ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proofErr w:type="spellStart"/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Կարկոմավտո</w:t>
            </w:r>
            <w:proofErr w:type="spellEnd"/>
            <w:r w:rsidRPr="009E1148">
              <w:rPr>
                <w:rFonts w:ascii="GHEA Grapalat" w:hAnsi="GHEA Grapalat" w:cstheme="minorBidi"/>
                <w:b/>
                <w:sz w:val="12"/>
                <w:szCs w:val="12"/>
              </w:rPr>
              <w:t xml:space="preserve"> </w:t>
            </w:r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ՍՊԸ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ՉԵԽ</w:t>
            </w:r>
            <w:r w:rsidRPr="009E1148">
              <w:rPr>
                <w:rFonts w:ascii="GHEA Grapalat" w:hAnsi="GHEA Grapalat" w:cstheme="minorBidi"/>
                <w:b/>
                <w:sz w:val="12"/>
                <w:szCs w:val="12"/>
              </w:rPr>
              <w:t xml:space="preserve"> </w:t>
            </w:r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ԱՎՏՈ</w:t>
            </w:r>
            <w:r w:rsidRPr="009E1148">
              <w:rPr>
                <w:rFonts w:ascii="GHEA Grapalat" w:hAnsi="GHEA Grapalat" w:cstheme="minorBidi"/>
                <w:b/>
                <w:sz w:val="12"/>
                <w:szCs w:val="12"/>
              </w:rPr>
              <w:t xml:space="preserve"> </w:t>
            </w:r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ՍՊԸ</w:t>
            </w:r>
          </w:p>
        </w:tc>
      </w:tr>
      <w:tr w:rsidR="00BE79EF" w:rsidRPr="009E1148" w:rsidTr="006E1D58">
        <w:trPr>
          <w:cantSplit/>
          <w:trHeight w:val="113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EF" w:rsidRPr="009E1148" w:rsidRDefault="00BE79EF" w:rsidP="006E1D58">
            <w:pPr>
              <w:pStyle w:val="a8"/>
              <w:jc w:val="center"/>
              <w:rPr>
                <w:rFonts w:ascii="GHEA Grapalat" w:hAnsi="GHEA Grapalat"/>
                <w:sz w:val="12"/>
                <w:szCs w:val="12"/>
                <w:lang w:val="es-E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EF" w:rsidRPr="009E1148" w:rsidRDefault="00BE79EF" w:rsidP="006E1D58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Միավորի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ԱԱՀ-ի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E1148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Միավորի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ԱԱՀ-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Միավորի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ԱԱՀ-ի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E1148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Միավորի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ԱԱՀ-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Միավորի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ԱԱՀ-ի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E1148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Միավորի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ԱԱՀ-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ով</w:t>
            </w:r>
            <w:proofErr w:type="spellEnd"/>
          </w:p>
        </w:tc>
      </w:tr>
      <w:tr w:rsidR="00BE79EF" w:rsidRPr="009E1148" w:rsidTr="006E1D5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9EF" w:rsidRPr="009E1148" w:rsidRDefault="00BE79EF" w:rsidP="006E1D58">
            <w:pPr>
              <w:pStyle w:val="a8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9E1148">
              <w:rPr>
                <w:rFonts w:ascii="GHEA Grapalat" w:hAnsi="GHEA Grapalat"/>
                <w:b/>
                <w:sz w:val="12"/>
                <w:szCs w:val="12"/>
                <w:lang w:val="es-E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EF" w:rsidRPr="009E1148" w:rsidRDefault="00BE79EF" w:rsidP="006E1D58">
            <w:pPr>
              <w:rPr>
                <w:rFonts w:ascii="GHEA Grapalat" w:hAnsi="GHEA Grapalat" w:cs="Arial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Մարդատար</w:t>
            </w:r>
            <w:proofErr w:type="spellEnd"/>
            <w:r w:rsidRPr="009E1148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մեքենաներ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7416666.7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1483333.3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8900000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7041666.67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1408333.33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8450000</w:t>
            </w:r>
          </w:p>
        </w:tc>
      </w:tr>
      <w:tr w:rsidR="00BE79EF" w:rsidRPr="009E1148" w:rsidTr="006E1D5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EF" w:rsidRPr="009E1148" w:rsidRDefault="00BE79EF" w:rsidP="006E1D58">
            <w:pPr>
              <w:pStyle w:val="a8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EF" w:rsidRPr="009E1148" w:rsidRDefault="00BE79EF" w:rsidP="006E1D58">
            <w:pPr>
              <w:rPr>
                <w:rFonts w:ascii="GHEA Grapalat" w:hAnsi="GHEA Grapalat" w:cs="Arial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Մարդատար</w:t>
            </w:r>
            <w:proofErr w:type="spellEnd"/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*</w:t>
            </w:r>
            <w:r w:rsidRPr="009E1148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մեքենաներ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22250000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4450000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26700000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21125000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4225000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25350000</w:t>
            </w:r>
          </w:p>
        </w:tc>
      </w:tr>
      <w:tr w:rsidR="00BE79EF" w:rsidRPr="009E1148" w:rsidTr="006E1D5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9EF" w:rsidRPr="009E1148" w:rsidRDefault="00BE79EF" w:rsidP="006E1D58">
            <w:pPr>
              <w:pStyle w:val="a8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9E1148">
              <w:rPr>
                <w:rFonts w:ascii="GHEA Grapalat" w:hAnsi="GHEA Grapalat"/>
                <w:b/>
                <w:sz w:val="12"/>
                <w:szCs w:val="12"/>
                <w:lang w:val="es-ES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EF" w:rsidRPr="009E1148" w:rsidRDefault="00BE79EF" w:rsidP="006E1D58">
            <w:pPr>
              <w:rPr>
                <w:rFonts w:ascii="GHEA Grapalat" w:hAnsi="GHEA Grapalat" w:cs="Arial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Ամենագնաց</w:t>
            </w:r>
            <w:proofErr w:type="spellEnd"/>
            <w:r w:rsidRPr="009E1148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մեքենաներ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5870000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1174000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7044000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4791666.75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958333.25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5750000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</w:tr>
      <w:tr w:rsidR="00BE79EF" w:rsidRPr="009E1148" w:rsidTr="006E1D5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EF" w:rsidRPr="009E1148" w:rsidRDefault="00BE79EF" w:rsidP="006E1D58">
            <w:pPr>
              <w:pStyle w:val="a8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EF" w:rsidRPr="009E1148" w:rsidRDefault="00BE79EF" w:rsidP="006E1D58">
            <w:pPr>
              <w:rPr>
                <w:rFonts w:ascii="GHEA Grapalat" w:hAnsi="GHEA Grapalat" w:cs="Arial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Ամենագնաց</w:t>
            </w:r>
            <w:proofErr w:type="spellEnd"/>
            <w:r w:rsidRPr="009E1148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մեքենաներ</w:t>
            </w:r>
            <w:proofErr w:type="spellEnd"/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*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46960000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9392000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56352000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38333334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7666666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46000000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</w:tr>
    </w:tbl>
    <w:p w:rsidR="00BE79EF" w:rsidRDefault="00BE79EF" w:rsidP="00BE79EF">
      <w:pPr>
        <w:pStyle w:val="a8"/>
        <w:ind w:firstLine="720"/>
        <w:rPr>
          <w:rFonts w:ascii="GHEA Grapalat" w:hAnsi="GHEA Grapalat"/>
          <w:b/>
          <w:sz w:val="12"/>
          <w:szCs w:val="12"/>
          <w:lang w:val="es-ES"/>
        </w:rPr>
      </w:pPr>
    </w:p>
    <w:p w:rsidR="00BE79EF" w:rsidRPr="009E1148" w:rsidRDefault="00BE79EF" w:rsidP="00BE79EF">
      <w:pPr>
        <w:pStyle w:val="a8"/>
        <w:ind w:firstLine="720"/>
        <w:rPr>
          <w:rFonts w:ascii="GHEA Grapalat" w:hAnsi="GHEA Grapalat"/>
          <w:b/>
          <w:sz w:val="12"/>
          <w:szCs w:val="12"/>
          <w:lang w:val="es-ES"/>
        </w:rPr>
      </w:pPr>
    </w:p>
    <w:p w:rsidR="00BE79EF" w:rsidRPr="009E1148" w:rsidRDefault="00BE79EF" w:rsidP="00BE79EF">
      <w:pPr>
        <w:pStyle w:val="a8"/>
        <w:ind w:firstLine="720"/>
        <w:jc w:val="right"/>
        <w:rPr>
          <w:rFonts w:ascii="GHEA Grapalat" w:hAnsi="GHEA Grapalat"/>
          <w:sz w:val="12"/>
          <w:szCs w:val="12"/>
          <w:lang w:val="es-ES"/>
        </w:rPr>
      </w:pPr>
      <w:r w:rsidRPr="009E1148">
        <w:rPr>
          <w:rFonts w:ascii="GHEA Grapalat" w:hAnsi="GHEA Grapalat"/>
          <w:sz w:val="12"/>
          <w:szCs w:val="12"/>
          <w:lang w:val="es-ES"/>
        </w:rPr>
        <w:t>Հավելված N2 /ՀՀ դրամ/</w:t>
      </w:r>
    </w:p>
    <w:tbl>
      <w:tblPr>
        <w:tblW w:w="10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"/>
        <w:gridCol w:w="1237"/>
        <w:gridCol w:w="905"/>
        <w:gridCol w:w="762"/>
        <w:gridCol w:w="1048"/>
        <w:gridCol w:w="977"/>
        <w:gridCol w:w="901"/>
        <w:gridCol w:w="1048"/>
        <w:gridCol w:w="942"/>
        <w:gridCol w:w="908"/>
        <w:gridCol w:w="1048"/>
      </w:tblGrid>
      <w:tr w:rsidR="00BE79EF" w:rsidRPr="009E1148" w:rsidTr="006E1D58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E79EF" w:rsidRPr="009E1148" w:rsidRDefault="00BE79EF" w:rsidP="006E1D58">
            <w:pPr>
              <w:pStyle w:val="a8"/>
              <w:ind w:left="113" w:right="113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9E1148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Չափ-րի համարները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EF" w:rsidRPr="009E1148" w:rsidRDefault="00BE79EF" w:rsidP="006E1D58">
            <w:pPr>
              <w:pStyle w:val="a8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9E1148">
              <w:rPr>
                <w:rFonts w:ascii="GHEA Grapalat" w:hAnsi="GHEA Grapalat"/>
                <w:b/>
                <w:sz w:val="12"/>
                <w:szCs w:val="12"/>
                <w:lang w:val="es-ES"/>
              </w:rPr>
              <w:t>Ապրանքի անվանումը</w:t>
            </w:r>
          </w:p>
        </w:tc>
        <w:tc>
          <w:tcPr>
            <w:tcW w:w="8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pStyle w:val="a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9E1148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Մասնակցի</w:t>
            </w:r>
            <w:r w:rsidRPr="009E1148">
              <w:rPr>
                <w:rFonts w:ascii="GHEA Grapalat" w:hAnsi="GHEA Grapalat"/>
                <w:b/>
                <w:sz w:val="12"/>
                <w:szCs w:val="12"/>
                <w:lang w:val="es-ES"/>
              </w:rPr>
              <w:t xml:space="preserve"> </w:t>
            </w:r>
            <w:r w:rsidRPr="009E1148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անվանումը</w:t>
            </w:r>
            <w:r w:rsidRPr="009E1148">
              <w:rPr>
                <w:rFonts w:ascii="GHEA Grapalat" w:hAnsi="GHEA Grapalat"/>
                <w:b/>
                <w:sz w:val="12"/>
                <w:szCs w:val="12"/>
                <w:lang w:val="es-ES"/>
              </w:rPr>
              <w:t xml:space="preserve"> /</w:t>
            </w:r>
            <w:r w:rsidRPr="009E1148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անունը</w:t>
            </w:r>
            <w:r w:rsidRPr="009E1148">
              <w:rPr>
                <w:rFonts w:ascii="GHEA Grapalat" w:hAnsi="GHEA Grapalat"/>
                <w:b/>
                <w:sz w:val="12"/>
                <w:szCs w:val="12"/>
                <w:lang w:val="es-ES"/>
              </w:rPr>
              <w:t>/</w:t>
            </w:r>
          </w:p>
        </w:tc>
      </w:tr>
      <w:tr w:rsidR="00BE79EF" w:rsidRPr="009E1148" w:rsidTr="006E1D58"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EF" w:rsidRPr="009E1148" w:rsidRDefault="00BE79EF" w:rsidP="006E1D58">
            <w:pPr>
              <w:pStyle w:val="a8"/>
              <w:jc w:val="center"/>
              <w:rPr>
                <w:rFonts w:ascii="GHEA Grapalat" w:hAnsi="GHEA Grapalat"/>
                <w:sz w:val="12"/>
                <w:szCs w:val="12"/>
                <w:lang w:val="es-E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EF" w:rsidRPr="009E1148" w:rsidRDefault="00BE79EF" w:rsidP="006E1D58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Էյչ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Գրուպ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ՍՊԸ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proofErr w:type="spellStart"/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Կարկոմավտո</w:t>
            </w:r>
            <w:proofErr w:type="spellEnd"/>
            <w:r w:rsidRPr="009E1148">
              <w:rPr>
                <w:rFonts w:ascii="GHEA Grapalat" w:hAnsi="GHEA Grapalat" w:cstheme="minorBidi"/>
                <w:b/>
                <w:sz w:val="12"/>
                <w:szCs w:val="12"/>
              </w:rPr>
              <w:t xml:space="preserve"> </w:t>
            </w:r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ՍՊԸ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ՉԵԽ</w:t>
            </w:r>
            <w:r w:rsidRPr="009E1148">
              <w:rPr>
                <w:rFonts w:ascii="GHEA Grapalat" w:hAnsi="GHEA Grapalat" w:cstheme="minorBidi"/>
                <w:b/>
                <w:sz w:val="12"/>
                <w:szCs w:val="12"/>
              </w:rPr>
              <w:t xml:space="preserve"> </w:t>
            </w:r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ԱՎՏՈ</w:t>
            </w:r>
            <w:r w:rsidRPr="009E1148">
              <w:rPr>
                <w:rFonts w:ascii="GHEA Grapalat" w:hAnsi="GHEA Grapalat" w:cstheme="minorBidi"/>
                <w:b/>
                <w:sz w:val="12"/>
                <w:szCs w:val="12"/>
              </w:rPr>
              <w:t xml:space="preserve"> </w:t>
            </w:r>
            <w:r w:rsidRPr="009E1148">
              <w:rPr>
                <w:rFonts w:ascii="GHEA Grapalat" w:hAnsi="GHEA Grapalat" w:cs="Sylfaen"/>
                <w:b/>
                <w:sz w:val="12"/>
                <w:szCs w:val="12"/>
              </w:rPr>
              <w:t>ՍՊԸ</w:t>
            </w:r>
          </w:p>
        </w:tc>
      </w:tr>
      <w:tr w:rsidR="00BE79EF" w:rsidRPr="009E1148" w:rsidTr="006E1D58">
        <w:trPr>
          <w:cantSplit/>
          <w:trHeight w:val="1134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EF" w:rsidRPr="009E1148" w:rsidRDefault="00BE79EF" w:rsidP="006E1D58">
            <w:pPr>
              <w:pStyle w:val="a8"/>
              <w:jc w:val="center"/>
              <w:rPr>
                <w:rFonts w:ascii="GHEA Grapalat" w:hAnsi="GHEA Grapalat"/>
                <w:sz w:val="12"/>
                <w:szCs w:val="12"/>
                <w:lang w:val="es-E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EF" w:rsidRPr="009E1148" w:rsidRDefault="00BE79EF" w:rsidP="006E1D58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Միավորի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ԱԱՀ-ի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E1148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Զբաղեցրած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տեղը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Միավորի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ԱԱՀ-ի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E1148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Զբաղեցրած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տեղը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Միավորի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ԱԱՀ-ի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E1148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Զբաղեցրած</w:t>
            </w:r>
            <w:proofErr w:type="spellEnd"/>
            <w:r w:rsidRPr="009E114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/>
                <w:b/>
                <w:sz w:val="12"/>
                <w:szCs w:val="12"/>
              </w:rPr>
              <w:t>տեղը</w:t>
            </w:r>
            <w:proofErr w:type="spellEnd"/>
          </w:p>
        </w:tc>
      </w:tr>
      <w:tr w:rsidR="00BE79EF" w:rsidRPr="009E1148" w:rsidTr="006E1D5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EF" w:rsidRPr="009E1148" w:rsidRDefault="00BE79EF" w:rsidP="006E1D58">
            <w:pPr>
              <w:pStyle w:val="a8"/>
              <w:jc w:val="center"/>
              <w:rPr>
                <w:rFonts w:ascii="GHEA Grapalat" w:hAnsi="GHEA Grapalat"/>
                <w:sz w:val="12"/>
                <w:szCs w:val="12"/>
                <w:lang w:val="es-ES"/>
              </w:rPr>
            </w:pPr>
            <w:r w:rsidRPr="009E1148">
              <w:rPr>
                <w:rFonts w:ascii="GHEA Grapalat" w:hAnsi="GHEA Grapalat"/>
                <w:sz w:val="12"/>
                <w:szCs w:val="12"/>
                <w:lang w:val="es-E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EF" w:rsidRPr="009E1148" w:rsidRDefault="00BE79EF" w:rsidP="006E1D58">
            <w:pPr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 w:cs="Sylfaen"/>
                <w:sz w:val="12"/>
                <w:szCs w:val="12"/>
              </w:rPr>
              <w:t>մարդատար</w:t>
            </w:r>
            <w:proofErr w:type="spellEnd"/>
            <w:r w:rsidRPr="009E1148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 w:cs="Sylfaen"/>
                <w:sz w:val="12"/>
                <w:szCs w:val="12"/>
              </w:rPr>
              <w:t>մեքենաներ</w:t>
            </w:r>
            <w:proofErr w:type="spellEnd"/>
          </w:p>
          <w:p w:rsidR="00BE79EF" w:rsidRPr="009E1148" w:rsidRDefault="00BE79EF" w:rsidP="006E1D58">
            <w:pPr>
              <w:rPr>
                <w:rFonts w:ascii="GHEA Grapalat" w:hAnsi="GHEA Grapalat" w:cs="TimesArmenianPSMT"/>
                <w:b/>
                <w:sz w:val="12"/>
                <w:szCs w:val="12"/>
                <w:lang w:val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</w:tr>
      <w:tr w:rsidR="00BE79EF" w:rsidRPr="009E1148" w:rsidTr="006E1D5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EF" w:rsidRPr="009E1148" w:rsidRDefault="00BE79EF" w:rsidP="006E1D58">
            <w:pPr>
              <w:pStyle w:val="a8"/>
              <w:jc w:val="center"/>
              <w:rPr>
                <w:rFonts w:ascii="GHEA Grapalat" w:hAnsi="GHEA Grapalat"/>
                <w:sz w:val="12"/>
                <w:szCs w:val="12"/>
                <w:lang w:val="es-ES"/>
              </w:rPr>
            </w:pPr>
            <w:r w:rsidRPr="009E1148">
              <w:rPr>
                <w:rFonts w:ascii="GHEA Grapalat" w:hAnsi="GHEA Grapalat"/>
                <w:sz w:val="12"/>
                <w:szCs w:val="12"/>
                <w:lang w:val="es-E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EF" w:rsidRPr="009E1148" w:rsidRDefault="00BE79EF" w:rsidP="006E1D58">
            <w:pPr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9E1148">
              <w:rPr>
                <w:rFonts w:ascii="GHEA Grapalat" w:hAnsi="GHEA Grapalat" w:cs="Sylfaen"/>
                <w:sz w:val="12"/>
                <w:szCs w:val="12"/>
              </w:rPr>
              <w:t>ամենագնաց</w:t>
            </w:r>
            <w:proofErr w:type="spellEnd"/>
            <w:r w:rsidRPr="009E1148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proofErr w:type="spellStart"/>
            <w:r w:rsidRPr="009E1148">
              <w:rPr>
                <w:rFonts w:ascii="GHEA Grapalat" w:hAnsi="GHEA Grapalat" w:cs="Sylfaen"/>
                <w:sz w:val="12"/>
                <w:szCs w:val="12"/>
              </w:rPr>
              <w:t>մեքենաներ</w:t>
            </w:r>
            <w:proofErr w:type="spellEnd"/>
          </w:p>
          <w:p w:rsidR="00BE79EF" w:rsidRPr="009E1148" w:rsidRDefault="00BE79EF" w:rsidP="006E1D58">
            <w:pPr>
              <w:rPr>
                <w:rFonts w:ascii="GHEA Grapalat" w:hAnsi="GHEA Grapalat" w:cs="Arial"/>
                <w:sz w:val="12"/>
                <w:szCs w:val="12"/>
                <w:lang w:val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5870000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1174000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4791666.75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958333.25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</w:pPr>
            <w:r w:rsidRPr="009E1148">
              <w:rPr>
                <w:rFonts w:ascii="Arial Armenian" w:hAnsi="Arial Armenian"/>
                <w:b/>
                <w:color w:val="00B050"/>
                <w:sz w:val="12"/>
                <w:szCs w:val="12"/>
                <w:lang w:val="es-ES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EF" w:rsidRPr="009E1148" w:rsidRDefault="00BE79EF" w:rsidP="006E1D5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E1148"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</w:tr>
    </w:tbl>
    <w:p w:rsidR="00BE79EF" w:rsidRPr="0025066B" w:rsidRDefault="00BE79EF" w:rsidP="00BE79EF">
      <w:pPr>
        <w:pStyle w:val="31"/>
        <w:spacing w:after="240"/>
        <w:ind w:firstLine="709"/>
        <w:rPr>
          <w:sz w:val="16"/>
          <w:szCs w:val="16"/>
          <w:lang w:val="af-ZA"/>
        </w:rPr>
      </w:pPr>
    </w:p>
    <w:p w:rsidR="00F31636" w:rsidRPr="00BE79EF" w:rsidRDefault="00F31636">
      <w:pPr>
        <w:rPr>
          <w:lang w:val="af-ZA"/>
        </w:rPr>
      </w:pPr>
    </w:p>
    <w:sectPr w:rsidR="00F31636" w:rsidRPr="00BE79EF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79E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E79EF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79E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BE79EF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79EF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79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79E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79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BE79EF"/>
    <w:rsid w:val="00BE79EF"/>
    <w:rsid w:val="00F3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E79E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79E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BE79E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E79E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E79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E79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E79EF"/>
  </w:style>
  <w:style w:type="paragraph" w:styleId="a6">
    <w:name w:val="footer"/>
    <w:basedOn w:val="a"/>
    <w:link w:val="a7"/>
    <w:rsid w:val="00BE79E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E79E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rsid w:val="00BE79EF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BE79EF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BE7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2016-04-11T06:47:00Z</dcterms:created>
  <dcterms:modified xsi:type="dcterms:W3CDTF">2016-04-11T06:50:00Z</dcterms:modified>
</cp:coreProperties>
</file>