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055620" w:rsidRPr="00843E5B" w:rsidRDefault="00055620" w:rsidP="00055620">
      <w:pPr>
        <w:jc w:val="center"/>
        <w:rPr>
          <w:rFonts w:ascii="Sylfaen" w:hAnsi="Sylfaen"/>
          <w:b/>
          <w:sz w:val="32"/>
          <w:szCs w:val="32"/>
          <w:lang w:val="hy-AM"/>
        </w:rPr>
      </w:pPr>
      <w:r w:rsidRPr="00843E5B">
        <w:rPr>
          <w:rFonts w:ascii="Sylfaen" w:hAnsi="Sylfaen"/>
          <w:b/>
          <w:sz w:val="32"/>
          <w:szCs w:val="32"/>
          <w:lang w:val="hy-AM"/>
        </w:rPr>
        <w:t>“ԱՐՄ</w:t>
      </w:r>
      <w:r>
        <w:rPr>
          <w:rFonts w:ascii="Sylfaen" w:hAnsi="Sylfaen"/>
          <w:b/>
          <w:sz w:val="32"/>
          <w:szCs w:val="32"/>
          <w:lang w:val="en-US"/>
        </w:rPr>
        <w:t>Ե</w:t>
      </w:r>
      <w:r w:rsidRPr="00843E5B">
        <w:rPr>
          <w:rFonts w:ascii="Sylfaen" w:hAnsi="Sylfaen"/>
          <w:b/>
          <w:sz w:val="32"/>
          <w:szCs w:val="32"/>
          <w:lang w:val="hy-AM"/>
        </w:rPr>
        <w:t>ՆՏԵԼ” ՓԲԸ-Ի ՀԱՄԱՐ ՄԻՆՉ</w:t>
      </w:r>
      <w:r w:rsidRPr="00BE4B2D">
        <w:rPr>
          <w:rFonts w:ascii="Sylfaen" w:hAnsi="Sylfaen"/>
          <w:b/>
          <w:sz w:val="32"/>
          <w:szCs w:val="32"/>
          <w:lang w:val="hy-AM"/>
        </w:rPr>
        <w:t xml:space="preserve">ԵՎ </w:t>
      </w:r>
      <w:r w:rsidRPr="00843E5B">
        <w:rPr>
          <w:rFonts w:ascii="Sylfaen" w:hAnsi="Sylfaen"/>
          <w:b/>
          <w:sz w:val="32"/>
          <w:szCs w:val="32"/>
          <w:lang w:val="hy-AM"/>
        </w:rPr>
        <w:t xml:space="preserve">2016Թ. ԱՎԱՐՏԸ </w:t>
      </w:r>
    </w:p>
    <w:p w:rsidR="00055620" w:rsidRPr="00843E5B" w:rsidRDefault="00055620" w:rsidP="00055620">
      <w:pPr>
        <w:jc w:val="center"/>
        <w:rPr>
          <w:rFonts w:ascii="Sylfaen" w:hAnsi="Sylfaen"/>
          <w:b/>
          <w:sz w:val="32"/>
          <w:szCs w:val="32"/>
          <w:lang w:val="hy-AM"/>
        </w:rPr>
      </w:pPr>
      <w:r w:rsidRPr="00843E5B">
        <w:rPr>
          <w:rFonts w:ascii="Sylfaen" w:hAnsi="Sylfaen"/>
          <w:b/>
          <w:sz w:val="32"/>
          <w:szCs w:val="32"/>
          <w:lang w:val="hy-AM"/>
        </w:rPr>
        <w:t>LTE 450 ԲԱԺԱՆՈՐԴԱՅԻՆ ՍԱՐՔԱՎՈՐՈՒՄՆԵՐԻ</w:t>
      </w:r>
    </w:p>
    <w:p w:rsidR="00055620" w:rsidRPr="00843E5B" w:rsidRDefault="00055620" w:rsidP="00055620">
      <w:pPr>
        <w:jc w:val="center"/>
        <w:rPr>
          <w:rFonts w:ascii="Sylfaen" w:hAnsi="Sylfaen"/>
          <w:b/>
          <w:sz w:val="32"/>
          <w:szCs w:val="32"/>
          <w:lang w:val="hy-AM"/>
        </w:rPr>
      </w:pPr>
      <w:r w:rsidRPr="00843E5B">
        <w:rPr>
          <w:rFonts w:ascii="Sylfaen" w:hAnsi="Sylfaen"/>
          <w:b/>
          <w:sz w:val="32"/>
          <w:szCs w:val="32"/>
          <w:lang w:val="hy-AM"/>
        </w:rPr>
        <w:t>ՄԱՏԱԿԱՐԱՐԻ ԸՆՏՐՈՒԹՅԱՆ ԱՌԱՋԱՐԿՆԵՐԻ ՀԱՐՑՈՒՄ ARM-R 001/16</w:t>
      </w:r>
    </w:p>
    <w:p w:rsidR="00B930AE" w:rsidRPr="00055620" w:rsidRDefault="00B930AE" w:rsidP="00B930AE">
      <w:pPr>
        <w:jc w:val="both"/>
        <w:rPr>
          <w:lang w:val="hy-AM"/>
        </w:rPr>
      </w:pPr>
    </w:p>
    <w:p w:rsidR="00055620" w:rsidRPr="00E75968" w:rsidRDefault="00055620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055620">
        <w:rPr>
          <w:rFonts w:ascii="Sylfaen" w:hAnsi="Sylfaen"/>
          <w:sz w:val="24"/>
          <w:lang w:val="hy-AM"/>
        </w:rPr>
        <w:t>“ԱրմենՏել” ՓԲԸ-ի համար մինչ</w:t>
      </w:r>
      <w:r w:rsidR="008A0934" w:rsidRPr="008A0934">
        <w:rPr>
          <w:rFonts w:ascii="Sylfaen" w:hAnsi="Sylfaen"/>
          <w:sz w:val="24"/>
          <w:lang w:val="hy-AM"/>
        </w:rPr>
        <w:t>և</w:t>
      </w:r>
      <w:r w:rsidRPr="00055620">
        <w:rPr>
          <w:rFonts w:ascii="Sylfaen" w:hAnsi="Sylfaen"/>
          <w:sz w:val="24"/>
          <w:lang w:val="hy-AM"/>
        </w:rPr>
        <w:t xml:space="preserve"> 2016թ. ավարտը LTE 450 բաժանորդային սարքավորումների մատակարարի ընտրության </w:t>
      </w:r>
      <w:r w:rsidR="00AB720F" w:rsidRPr="00055620">
        <w:rPr>
          <w:rFonts w:ascii="Sylfaen" w:hAnsi="Sylfaen"/>
          <w:sz w:val="24"/>
          <w:lang w:val="hy-AM"/>
        </w:rPr>
        <w:t>Առաջարկների հարցման</w:t>
      </w:r>
      <w:r w:rsidR="00B930AE" w:rsidRPr="00055620">
        <w:rPr>
          <w:rFonts w:ascii="Sylfaen" w:hAnsi="Sylfaen"/>
          <w:sz w:val="24"/>
          <w:lang w:val="hy-AM"/>
        </w:rPr>
        <w:t xml:space="preserve"> </w:t>
      </w:r>
      <w:r w:rsidR="00AB720F" w:rsidRPr="00055620">
        <w:rPr>
          <w:rFonts w:ascii="Sylfaen" w:hAnsi="Sylfaen"/>
          <w:sz w:val="24"/>
          <w:lang w:val="hy-AM"/>
        </w:rPr>
        <w:t>Գնման</w:t>
      </w:r>
      <w:r w:rsidR="00B930AE" w:rsidRPr="00055620">
        <w:rPr>
          <w:rFonts w:ascii="Sylfaen" w:hAnsi="Sylfaen"/>
          <w:sz w:val="24"/>
          <w:lang w:val="hy-AM"/>
        </w:rPr>
        <w:t xml:space="preserve"> հանձնաժողովի (այսուհետև` </w:t>
      </w:r>
      <w:r w:rsidR="00AB720F" w:rsidRPr="00055620">
        <w:rPr>
          <w:rFonts w:ascii="Sylfaen" w:hAnsi="Sylfaen"/>
          <w:sz w:val="24"/>
          <w:lang w:val="hy-AM"/>
        </w:rPr>
        <w:t>Գնման</w:t>
      </w:r>
      <w:r w:rsidR="00B930AE" w:rsidRPr="00055620">
        <w:rPr>
          <w:rFonts w:ascii="Sylfaen" w:hAnsi="Sylfaen"/>
          <w:sz w:val="24"/>
          <w:lang w:val="hy-AM"/>
        </w:rPr>
        <w:t xml:space="preserve"> հանձնաժողով) </w:t>
      </w:r>
      <w:r w:rsidRPr="00055620">
        <w:rPr>
          <w:rFonts w:ascii="Sylfaen" w:hAnsi="Sylfaen"/>
          <w:sz w:val="24"/>
          <w:lang w:val="hy-AM"/>
        </w:rPr>
        <w:t xml:space="preserve">22.03.2016 </w:t>
      </w:r>
      <w:r w:rsidR="00B930AE" w:rsidRPr="00055620">
        <w:rPr>
          <w:rFonts w:ascii="Sylfaen" w:hAnsi="Sylfaen"/>
          <w:sz w:val="24"/>
          <w:lang w:val="hy-AM"/>
        </w:rPr>
        <w:t xml:space="preserve">թվականի </w:t>
      </w:r>
      <w:r w:rsidRPr="00055620">
        <w:rPr>
          <w:rFonts w:ascii="Sylfaen" w:hAnsi="Sylfaen"/>
          <w:sz w:val="24"/>
          <w:lang w:val="hy-AM"/>
        </w:rPr>
        <w:t xml:space="preserve">թիվ </w:t>
      </w:r>
      <w:r>
        <w:rPr>
          <w:rFonts w:ascii="Sylfaen" w:hAnsi="Sylfaen"/>
          <w:sz w:val="24"/>
          <w:lang w:val="hy-AM"/>
        </w:rPr>
        <w:t>309/16</w:t>
      </w:r>
      <w:r w:rsidRPr="00055620">
        <w:rPr>
          <w:rFonts w:ascii="Sylfaen" w:hAnsi="Sylfaen"/>
          <w:sz w:val="24"/>
          <w:lang w:val="hy-AM"/>
        </w:rPr>
        <w:t>-</w:t>
      </w:r>
      <w:r w:rsidR="00B930AE" w:rsidRPr="00055620">
        <w:rPr>
          <w:rFonts w:ascii="Sylfaen" w:hAnsi="Sylfaen"/>
          <w:sz w:val="24"/>
          <w:lang w:val="hy-AM"/>
        </w:rPr>
        <w:t xml:space="preserve">ի որոշմամբ </w:t>
      </w:r>
      <w:r w:rsidRPr="00055620">
        <w:rPr>
          <w:rFonts w:ascii="Sylfaen" w:hAnsi="Sylfaen"/>
          <w:sz w:val="24"/>
          <w:lang w:val="hy-AM"/>
        </w:rPr>
        <w:t xml:space="preserve">Arolla Services LP </w:t>
      </w:r>
      <w:r w:rsidR="00B930AE" w:rsidRPr="00055620">
        <w:rPr>
          <w:rFonts w:ascii="Sylfaen" w:hAnsi="Sylfaen"/>
          <w:sz w:val="24"/>
          <w:lang w:val="hy-AM"/>
        </w:rPr>
        <w:t>հայտարարվել է ARM-</w:t>
      </w:r>
      <w:r w:rsidRPr="00055620">
        <w:rPr>
          <w:rFonts w:ascii="Sylfaen" w:hAnsi="Sylfaen"/>
          <w:sz w:val="24"/>
          <w:lang w:val="hy-AM"/>
        </w:rPr>
        <w:t>R</w:t>
      </w:r>
      <w:r w:rsidR="00B930AE" w:rsidRPr="00055620">
        <w:rPr>
          <w:rFonts w:ascii="Sylfaen" w:hAnsi="Sylfaen"/>
          <w:sz w:val="24"/>
          <w:lang w:val="hy-AM"/>
        </w:rPr>
        <w:t xml:space="preserve"> 0</w:t>
      </w:r>
      <w:r w:rsidRPr="00055620">
        <w:rPr>
          <w:rFonts w:ascii="Sylfaen" w:hAnsi="Sylfaen"/>
          <w:sz w:val="24"/>
          <w:lang w:val="hy-AM"/>
        </w:rPr>
        <w:t>01</w:t>
      </w:r>
      <w:r w:rsidR="00B930AE" w:rsidRPr="00055620">
        <w:rPr>
          <w:rFonts w:ascii="Sylfaen" w:hAnsi="Sylfaen"/>
          <w:sz w:val="24"/>
          <w:lang w:val="hy-AM"/>
        </w:rPr>
        <w:t>/1</w:t>
      </w:r>
      <w:r w:rsidRPr="00055620">
        <w:rPr>
          <w:rFonts w:ascii="Sylfaen" w:hAnsi="Sylfaen"/>
          <w:sz w:val="24"/>
          <w:lang w:val="hy-AM"/>
        </w:rPr>
        <w:t>6</w:t>
      </w:r>
      <w:r w:rsidR="00B930AE" w:rsidRPr="00055620">
        <w:rPr>
          <w:rFonts w:ascii="Sylfaen" w:hAnsi="Sylfaen"/>
          <w:sz w:val="24"/>
          <w:lang w:val="hy-AM"/>
        </w:rPr>
        <w:t xml:space="preserve"> ծածկագրով բաց </w:t>
      </w:r>
      <w:r w:rsidR="00D86ADE" w:rsidRPr="00055620">
        <w:rPr>
          <w:rFonts w:ascii="Sylfaen" w:hAnsi="Sylfaen"/>
          <w:sz w:val="24"/>
          <w:lang w:val="hy-AM"/>
        </w:rPr>
        <w:t>առաջարկների հարցման</w:t>
      </w:r>
      <w:r w:rsidR="00B930AE" w:rsidRPr="00055620">
        <w:rPr>
          <w:rFonts w:ascii="Sylfaen" w:hAnsi="Sylfaen"/>
          <w:sz w:val="24"/>
          <w:lang w:val="hy-AM"/>
        </w:rPr>
        <w:t xml:space="preserve"> շրջանակներում հաղթող</w:t>
      </w:r>
      <w:r w:rsidRPr="00055620">
        <w:rPr>
          <w:rFonts w:ascii="Sylfaen" w:hAnsi="Sylfaen"/>
          <w:sz w:val="24"/>
          <w:lang w:val="hy-AM"/>
        </w:rPr>
        <w:t xml:space="preserve"> «</w:t>
      </w:r>
      <w:r w:rsidR="00E75968" w:rsidRPr="00E75968">
        <w:rPr>
          <w:rFonts w:ascii="Sylfaen" w:hAnsi="Sylfaen"/>
          <w:sz w:val="24"/>
          <w:lang w:val="hy-AM"/>
        </w:rPr>
        <w:t>Խմբաքանակի նվազագույն ընդհանուր արժեքը</w:t>
      </w:r>
      <w:r w:rsidRPr="00055620">
        <w:rPr>
          <w:rFonts w:ascii="Sylfaen" w:hAnsi="Sylfaen"/>
          <w:sz w:val="24"/>
          <w:lang w:val="hy-AM"/>
        </w:rPr>
        <w:t>»  չափանիշով:</w:t>
      </w:r>
    </w:p>
    <w:p w:rsidR="00B930AE" w:rsidRPr="00055620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E75968">
        <w:rPr>
          <w:rFonts w:ascii="Sylfaen" w:hAnsi="Sylfaen"/>
          <w:sz w:val="24"/>
          <w:lang w:val="hy-AM"/>
        </w:rPr>
        <w:t>Գնման</w:t>
      </w:r>
      <w:r w:rsidR="00B930AE" w:rsidRPr="00E75968">
        <w:rPr>
          <w:rFonts w:ascii="Sylfaen" w:hAnsi="Sylfaen"/>
          <w:sz w:val="24"/>
          <w:lang w:val="hy-AM"/>
        </w:rPr>
        <w:t xml:space="preserve"> հանձնաժողովի </w:t>
      </w:r>
      <w:r w:rsidR="00055620" w:rsidRPr="008A0934">
        <w:rPr>
          <w:rFonts w:ascii="Sylfaen" w:hAnsi="Sylfaen"/>
          <w:sz w:val="24"/>
          <w:lang w:val="hy-AM"/>
        </w:rPr>
        <w:t>22.03.2016</w:t>
      </w:r>
      <w:r w:rsidR="00B930AE" w:rsidRPr="00E75968">
        <w:rPr>
          <w:rFonts w:ascii="Sylfaen" w:hAnsi="Sylfaen"/>
          <w:sz w:val="24"/>
          <w:lang w:val="hy-AM"/>
        </w:rPr>
        <w:t xml:space="preserve">-ի որոշմամբ վերոհիշյալ ծածկագրով </w:t>
      </w:r>
      <w:r w:rsidRPr="00E75968">
        <w:rPr>
          <w:rFonts w:ascii="Sylfaen" w:hAnsi="Sylfaen"/>
          <w:sz w:val="24"/>
          <w:lang w:val="hy-AM"/>
        </w:rPr>
        <w:t>Առաջարկների հարցման</w:t>
      </w:r>
      <w:r w:rsidR="00B930AE" w:rsidRPr="00E75968">
        <w:rPr>
          <w:rFonts w:ascii="Sylfaen" w:hAnsi="Sylfaen"/>
          <w:sz w:val="24"/>
          <w:lang w:val="hy-AM"/>
        </w:rPr>
        <w:t xml:space="preserve"> արդյունքներով հաղթող ճանաչված ընկերության </w:t>
      </w:r>
      <w:r w:rsidR="00E75968" w:rsidRPr="00E75968">
        <w:rPr>
          <w:rFonts w:ascii="Sylfaen" w:hAnsi="Sylfaen"/>
          <w:sz w:val="24"/>
          <w:lang w:val="hy-AM"/>
        </w:rPr>
        <w:t xml:space="preserve">Arolla Services LP </w:t>
      </w:r>
      <w:r w:rsidR="00B930AE" w:rsidRPr="00E75968">
        <w:rPr>
          <w:rFonts w:ascii="Sylfaen" w:hAnsi="Sylfaen"/>
          <w:sz w:val="24"/>
          <w:lang w:val="hy-AM"/>
        </w:rPr>
        <w:t xml:space="preserve">և ԱրմենՏել ՓԲԸ միջև կնքվելու </w:t>
      </w:r>
      <w:r w:rsidR="008A0934" w:rsidRPr="008A0934">
        <w:rPr>
          <w:rFonts w:ascii="Sylfaen" w:hAnsi="Sylfaen"/>
          <w:sz w:val="24"/>
          <w:lang w:val="hy-AM"/>
        </w:rPr>
        <w:t>Է</w:t>
      </w:r>
      <w:r w:rsidR="00B930AE" w:rsidRPr="00E75968">
        <w:rPr>
          <w:rFonts w:ascii="Sylfaen" w:hAnsi="Sylfaen"/>
          <w:sz w:val="24"/>
          <w:lang w:val="hy-AM"/>
        </w:rPr>
        <w:t xml:space="preserve"> շրջանակային պայմանագրիր </w:t>
      </w:r>
      <w:r w:rsidR="008A0934">
        <w:rPr>
          <w:rFonts w:ascii="Sylfaen" w:hAnsi="Sylfaen"/>
          <w:sz w:val="24"/>
          <w:lang w:val="hy-AM"/>
        </w:rPr>
        <w:t>մինչ</w:t>
      </w:r>
      <w:r w:rsidR="008A0934" w:rsidRPr="008A0934">
        <w:rPr>
          <w:rFonts w:ascii="Sylfaen" w:hAnsi="Sylfaen"/>
          <w:sz w:val="24"/>
          <w:lang w:val="hy-AM"/>
        </w:rPr>
        <w:t xml:space="preserve">և </w:t>
      </w:r>
      <w:r w:rsidR="00E75968" w:rsidRPr="00E75968">
        <w:rPr>
          <w:rFonts w:ascii="Sylfaen" w:hAnsi="Sylfaen"/>
          <w:sz w:val="24"/>
          <w:lang w:val="hy-AM"/>
        </w:rPr>
        <w:t>2016թ. ավարտը</w:t>
      </w:r>
      <w:r w:rsidR="00B930AE" w:rsidRPr="00E75968">
        <w:rPr>
          <w:rFonts w:ascii="Sylfaen" w:hAnsi="Sylfaen"/>
          <w:sz w:val="24"/>
          <w:lang w:val="hy-AM"/>
        </w:rPr>
        <w:t xml:space="preserve">` համաձայն </w:t>
      </w:r>
      <w:r w:rsidRPr="00E75968">
        <w:rPr>
          <w:rFonts w:ascii="Sylfaen" w:hAnsi="Sylfaen"/>
          <w:sz w:val="24"/>
          <w:lang w:val="hy-AM"/>
        </w:rPr>
        <w:t>Առաջարկների հարցման</w:t>
      </w:r>
      <w:r w:rsidR="00B930AE" w:rsidRPr="00E75968">
        <w:rPr>
          <w:rFonts w:ascii="Sylfaen" w:hAnsi="Sylfaen"/>
          <w:sz w:val="24"/>
          <w:lang w:val="hy-AM"/>
        </w:rPr>
        <w:t xml:space="preserve"> պայմանների:</w:t>
      </w:r>
    </w:p>
    <w:p w:rsidR="00B930AE" w:rsidRPr="00055620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9E" w:rsidRDefault="00600C9E" w:rsidP="002C6F6B">
      <w:r>
        <w:separator/>
      </w:r>
    </w:p>
  </w:endnote>
  <w:endnote w:type="continuationSeparator" w:id="0">
    <w:p w:rsidR="00600C9E" w:rsidRDefault="00600C9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9E" w:rsidRDefault="00600C9E" w:rsidP="002C6F6B">
      <w:r>
        <w:separator/>
      </w:r>
    </w:p>
  </w:footnote>
  <w:footnote w:type="continuationSeparator" w:id="0">
    <w:p w:rsidR="00600C9E" w:rsidRDefault="00600C9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5620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0C9E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0934"/>
    <w:rsid w:val="008A4602"/>
    <w:rsid w:val="008B257C"/>
    <w:rsid w:val="008F2EB2"/>
    <w:rsid w:val="008F605B"/>
    <w:rsid w:val="00910B14"/>
    <w:rsid w:val="0092481B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5968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9023-116B-4E04-9DFC-7484C897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15</cp:revision>
  <cp:lastPrinted>2014-06-09T13:19:00Z</cp:lastPrinted>
  <dcterms:created xsi:type="dcterms:W3CDTF">2015-01-04T13:15:00Z</dcterms:created>
  <dcterms:modified xsi:type="dcterms:W3CDTF">2016-04-13T09:34:00Z</dcterms:modified>
</cp:coreProperties>
</file>