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Հայտարարության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սույն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տեքստը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հաստատված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գնահատող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հանձնաժողովի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201</w:t>
      </w:r>
      <w:r w:rsidR="008312E3">
        <w:rPr>
          <w:rFonts w:ascii="GHEA Grapalat" w:hAnsi="GHEA Grapalat"/>
          <w:i/>
          <w:sz w:val="22"/>
          <w:szCs w:val="22"/>
          <w:lang w:val="af-ZA"/>
        </w:rPr>
        <w:t>6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թվականի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7F2FC0">
        <w:rPr>
          <w:rFonts w:ascii="GHEA Grapalat" w:hAnsi="GHEA Grapalat"/>
          <w:i/>
          <w:sz w:val="22"/>
          <w:szCs w:val="22"/>
          <w:lang w:val="ru-RU"/>
        </w:rPr>
        <w:t>Ապրիլի</w:t>
      </w:r>
      <w:r w:rsidR="007F2FC0" w:rsidRPr="007F2FC0">
        <w:rPr>
          <w:rFonts w:ascii="GHEA Grapalat" w:hAnsi="GHEA Grapalat"/>
          <w:i/>
          <w:sz w:val="22"/>
          <w:szCs w:val="22"/>
          <w:lang w:val="af-ZA"/>
        </w:rPr>
        <w:t xml:space="preserve"> 19</w:t>
      </w:r>
      <w:r w:rsidRPr="00A014A7">
        <w:rPr>
          <w:rFonts w:ascii="GHEA Grapalat" w:hAnsi="GHEA Grapalat"/>
          <w:i/>
          <w:sz w:val="22"/>
          <w:szCs w:val="22"/>
          <w:lang w:val="af-ZA"/>
        </w:rPr>
        <w:t>-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թիվ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7F2FC0" w:rsidRPr="007F2FC0">
        <w:rPr>
          <w:rFonts w:ascii="GHEA Grapalat" w:hAnsi="GHEA Grapalat"/>
          <w:i/>
          <w:sz w:val="22"/>
          <w:szCs w:val="22"/>
          <w:lang w:val="af-ZA"/>
        </w:rPr>
        <w:t>2</w:t>
      </w:r>
      <w:r w:rsidR="000F2FF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որոշմամբ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և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հրապարակվում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է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</w:p>
    <w:p w:rsidR="00FB4AB3" w:rsidRPr="00A014A7" w:rsidRDefault="00FB4AB3" w:rsidP="004F18D2">
      <w:pPr>
        <w:pStyle w:val="Heading3"/>
        <w:spacing w:after="240"/>
        <w:ind w:firstLine="0"/>
        <w:rPr>
          <w:rFonts w:ascii="GHEA Grapalat" w:hAnsi="GHEA Grapalat" w:cs="Sylfaen"/>
          <w:i/>
          <w:sz w:val="22"/>
          <w:szCs w:val="22"/>
          <w:lang w:val="af-ZA"/>
        </w:rPr>
      </w:pPr>
      <w:r w:rsidRPr="00A014A7">
        <w:rPr>
          <w:rFonts w:ascii="GHEA Grapalat" w:hAnsi="GHEA Grapalat"/>
          <w:i/>
          <w:sz w:val="22"/>
          <w:szCs w:val="22"/>
          <w:lang w:val="af-ZA"/>
        </w:rPr>
        <w:t>“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Գնումների</w:t>
      </w:r>
      <w:r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i/>
          <w:sz w:val="22"/>
          <w:szCs w:val="22"/>
          <w:lang w:val="af-ZA"/>
        </w:rPr>
        <w:t>մասին” ՀՀ օրենքի 26-րդ հոդվածի համաձայն</w:t>
      </w:r>
    </w:p>
    <w:p w:rsidR="00FB4AB3" w:rsidRDefault="005542DF" w:rsidP="004F18D2">
      <w:pPr>
        <w:pStyle w:val="Heading3"/>
        <w:spacing w:after="240"/>
        <w:ind w:firstLine="0"/>
        <w:rPr>
          <w:rFonts w:ascii="GHEA Grapalat" w:hAnsi="GHEA Grapalat"/>
          <w:i/>
          <w:sz w:val="22"/>
          <w:szCs w:val="22"/>
          <w:lang w:val="af-ZA"/>
        </w:rPr>
      </w:pPr>
      <w:r>
        <w:rPr>
          <w:rFonts w:ascii="GHEA Grapalat" w:hAnsi="GHEA Grapalat" w:cs="Sylfaen"/>
          <w:i/>
          <w:sz w:val="22"/>
          <w:szCs w:val="22"/>
        </w:rPr>
        <w:t>ՇՀ</w:t>
      </w:r>
      <w:r w:rsidRPr="005542D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ԸՆԹԱՑԱԿԱՐԳԻ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FB4AB3" w:rsidRPr="00A014A7">
        <w:rPr>
          <w:rFonts w:ascii="GHEA Grapalat" w:hAnsi="GHEA Grapalat" w:cs="Sylfaen"/>
          <w:i/>
          <w:sz w:val="22"/>
          <w:szCs w:val="22"/>
          <w:lang w:val="af-ZA"/>
        </w:rPr>
        <w:t>ԾԱԾԿԱԳԻՐԸ՝</w:t>
      </w:r>
      <w:r w:rsidR="00FB4AB3" w:rsidRPr="00A014A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C76467">
        <w:rPr>
          <w:rFonts w:ascii="Sylfaen" w:hAnsi="Sylfaen" w:cs="Sylfaen"/>
          <w:color w:val="000000"/>
          <w:lang w:val="ru-RU"/>
        </w:rPr>
        <w:t>ԱՄ</w:t>
      </w:r>
      <w:r w:rsidR="007F2FC0">
        <w:rPr>
          <w:rFonts w:ascii="Sylfaen" w:hAnsi="Sylfaen" w:cs="Sylfaen"/>
          <w:color w:val="000000"/>
          <w:lang w:val="ru-RU"/>
        </w:rPr>
        <w:t>Հ</w:t>
      </w:r>
      <w:r>
        <w:rPr>
          <w:rFonts w:ascii="Sylfaen" w:hAnsi="Sylfaen" w:cs="Sylfaen"/>
          <w:color w:val="000000"/>
        </w:rPr>
        <w:t>Մ</w:t>
      </w:r>
      <w:r w:rsidR="00C76467" w:rsidRPr="00C76467">
        <w:rPr>
          <w:rFonts w:ascii="Sylfaen" w:hAnsi="Sylfaen" w:cs="Sylfaen"/>
          <w:color w:val="000000"/>
          <w:lang w:val="af-ZA"/>
        </w:rPr>
        <w:t>-</w:t>
      </w:r>
      <w:r>
        <w:rPr>
          <w:rFonts w:ascii="Sylfaen" w:hAnsi="Sylfaen" w:cs="Sylfaen"/>
          <w:color w:val="000000"/>
        </w:rPr>
        <w:t>ՇՀԱՊՁԲ</w:t>
      </w:r>
      <w:r w:rsidR="00C76467" w:rsidRPr="00C76467">
        <w:rPr>
          <w:rFonts w:ascii="Sylfaen" w:hAnsi="Sylfaen" w:cs="Sylfaen"/>
          <w:color w:val="000000"/>
          <w:lang w:val="af-ZA"/>
        </w:rPr>
        <w:t>-</w:t>
      </w:r>
      <w:r>
        <w:rPr>
          <w:rFonts w:ascii="Sylfaen" w:hAnsi="Sylfaen" w:cs="Sylfaen"/>
          <w:color w:val="000000"/>
          <w:lang w:val="af-ZA"/>
        </w:rPr>
        <w:t>15/2-</w:t>
      </w:r>
      <w:r w:rsidR="00C76467" w:rsidRPr="00C76467">
        <w:rPr>
          <w:rFonts w:ascii="Sylfaen" w:hAnsi="Sylfaen" w:cs="Sylfaen"/>
          <w:color w:val="000000"/>
          <w:lang w:val="af-ZA"/>
        </w:rPr>
        <w:t>16/01</w:t>
      </w:r>
      <w:r w:rsidR="008312E3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>
        <w:rPr>
          <w:rFonts w:ascii="GHEA Grapalat" w:hAnsi="GHEA Grapalat"/>
          <w:i/>
          <w:sz w:val="22"/>
          <w:szCs w:val="22"/>
          <w:lang w:val="af-ZA"/>
        </w:rPr>
        <w:t>»</w:t>
      </w:r>
    </w:p>
    <w:p w:rsidR="00A014A7" w:rsidRPr="00A014A7" w:rsidRDefault="00A014A7" w:rsidP="004F18D2">
      <w:pPr>
        <w:rPr>
          <w:lang w:val="af-ZA"/>
        </w:rPr>
      </w:pP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/>
          <w:sz w:val="22"/>
          <w:szCs w:val="22"/>
          <w:lang w:val="af-ZA"/>
        </w:rPr>
        <w:t xml:space="preserve">Պատվիրատուն` </w:t>
      </w:r>
      <w:r w:rsidR="007F2FC0">
        <w:rPr>
          <w:rFonts w:ascii="GHEA Grapalat" w:hAnsi="GHEA Grapalat"/>
          <w:sz w:val="22"/>
          <w:szCs w:val="22"/>
          <w:lang w:val="ru-RU"/>
        </w:rPr>
        <w:t>Հնաբերդի</w:t>
      </w:r>
      <w:r w:rsidR="00866B09" w:rsidRPr="00866B09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542DF">
        <w:rPr>
          <w:rFonts w:ascii="GHEA Grapalat" w:hAnsi="GHEA Grapalat"/>
          <w:sz w:val="22"/>
          <w:szCs w:val="22"/>
        </w:rPr>
        <w:t>մանկապարտեզ</w:t>
      </w:r>
      <w:proofErr w:type="spellEnd"/>
      <w:r w:rsidR="005542DF" w:rsidRPr="005542DF">
        <w:rPr>
          <w:rFonts w:ascii="GHEA Grapalat" w:hAnsi="GHEA Grapalat"/>
          <w:sz w:val="22"/>
          <w:szCs w:val="22"/>
          <w:lang w:val="af-ZA"/>
        </w:rPr>
        <w:t xml:space="preserve"> </w:t>
      </w:r>
      <w:r w:rsidR="005542DF">
        <w:rPr>
          <w:rFonts w:ascii="GHEA Grapalat" w:hAnsi="GHEA Grapalat"/>
          <w:sz w:val="22"/>
          <w:szCs w:val="22"/>
        </w:rPr>
        <w:t>ՀՈԱԿ</w:t>
      </w:r>
      <w:r w:rsidR="005542DF" w:rsidRPr="005542DF">
        <w:rPr>
          <w:rFonts w:ascii="GHEA Grapalat" w:hAnsi="GHEA Grapalat"/>
          <w:sz w:val="22"/>
          <w:szCs w:val="22"/>
          <w:lang w:val="af-ZA"/>
        </w:rPr>
        <w:t>-</w:t>
      </w:r>
      <w:r w:rsidR="005542DF">
        <w:rPr>
          <w:rFonts w:ascii="GHEA Grapalat" w:hAnsi="GHEA Grapalat"/>
          <w:sz w:val="22"/>
          <w:szCs w:val="22"/>
        </w:rPr>
        <w:t>ը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, որը գտնվում </w:t>
      </w:r>
      <w:r w:rsidRPr="00A014A7">
        <w:rPr>
          <w:rFonts w:ascii="GHEA Grapalat" w:hAnsi="GHEA Grapalat" w:cs="Arial Armenian"/>
          <w:sz w:val="22"/>
          <w:szCs w:val="22"/>
        </w:rPr>
        <w:t>ՀՀ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,</w:t>
      </w:r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Արագածոտնի</w:t>
      </w:r>
      <w:proofErr w:type="spellEnd"/>
      <w:r w:rsidR="00A014A7"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proofErr w:type="spellStart"/>
      <w:r w:rsidR="00A014A7">
        <w:rPr>
          <w:rFonts w:ascii="GHEA Grapalat" w:hAnsi="GHEA Grapalat" w:cs="Arial Armenian"/>
          <w:sz w:val="22"/>
          <w:szCs w:val="22"/>
        </w:rPr>
        <w:t>մարզ</w:t>
      </w:r>
      <w:proofErr w:type="spellEnd"/>
      <w:r w:rsidRPr="00A014A7">
        <w:rPr>
          <w:rFonts w:ascii="GHEA Grapalat" w:hAnsi="GHEA Grapalat" w:cs="Arial Armenian"/>
          <w:sz w:val="22"/>
          <w:szCs w:val="22"/>
          <w:lang w:val="pt-BR"/>
        </w:rPr>
        <w:t xml:space="preserve">, </w:t>
      </w:r>
      <w:r w:rsidR="007F2FC0">
        <w:rPr>
          <w:rFonts w:ascii="GHEA Grapalat" w:hAnsi="GHEA Grapalat" w:cs="Arial Armenian"/>
          <w:sz w:val="22"/>
          <w:szCs w:val="22"/>
          <w:lang w:val="ru-RU"/>
        </w:rPr>
        <w:t>գ</w:t>
      </w:r>
      <w:r w:rsidR="007F2FC0" w:rsidRPr="007F2FC0">
        <w:rPr>
          <w:rFonts w:ascii="GHEA Grapalat" w:hAnsi="GHEA Grapalat" w:cs="Arial Armenian"/>
          <w:sz w:val="22"/>
          <w:szCs w:val="22"/>
          <w:lang w:val="af-ZA"/>
        </w:rPr>
        <w:t>.</w:t>
      </w:r>
      <w:r w:rsidR="007F2FC0">
        <w:rPr>
          <w:rFonts w:ascii="GHEA Grapalat" w:hAnsi="GHEA Grapalat" w:cs="Arial Armenian"/>
          <w:sz w:val="22"/>
          <w:szCs w:val="22"/>
          <w:lang w:val="ru-RU"/>
        </w:rPr>
        <w:t>Հնաբերդ</w:t>
      </w:r>
      <w:r w:rsidR="008312E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հասցեում,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A014A7">
        <w:rPr>
          <w:rFonts w:ascii="GHEA Grapalat" w:hAnsi="GHEA Grapalat"/>
          <w:sz w:val="22"/>
          <w:szCs w:val="22"/>
          <w:lang w:val="ru-RU"/>
        </w:rPr>
        <w:t>և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է</w:t>
      </w:r>
      <w:r w:rsid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«</w:t>
      </w:r>
      <w:r w:rsidR="00866B09" w:rsidRPr="00866B09">
        <w:rPr>
          <w:rFonts w:ascii="GHEA Grapalat" w:hAnsi="GHEA Grapalat"/>
          <w:i/>
          <w:lang w:val="af-ZA"/>
        </w:rPr>
        <w:t xml:space="preserve"> </w:t>
      </w:r>
      <w:r w:rsidR="005542DF">
        <w:rPr>
          <w:rFonts w:ascii="Sylfaen" w:hAnsi="Sylfaen" w:cs="Sylfaen"/>
          <w:color w:val="000000"/>
          <w:lang w:val="ru-RU"/>
        </w:rPr>
        <w:t>ԱՄ</w:t>
      </w:r>
      <w:r w:rsidR="007F2FC0">
        <w:rPr>
          <w:rFonts w:ascii="Sylfaen" w:hAnsi="Sylfaen" w:cs="Sylfaen"/>
          <w:color w:val="000000"/>
          <w:lang w:val="ru-RU"/>
        </w:rPr>
        <w:t>Հ</w:t>
      </w:r>
      <w:r w:rsidR="005542DF">
        <w:rPr>
          <w:rFonts w:ascii="Sylfaen" w:hAnsi="Sylfaen" w:cs="Sylfaen"/>
          <w:color w:val="000000"/>
        </w:rPr>
        <w:t>Մ</w:t>
      </w:r>
      <w:r w:rsidR="005542DF" w:rsidRPr="00C76467">
        <w:rPr>
          <w:rFonts w:ascii="Sylfaen" w:hAnsi="Sylfaen" w:cs="Sylfaen"/>
          <w:color w:val="000000"/>
          <w:lang w:val="af-ZA"/>
        </w:rPr>
        <w:t>-</w:t>
      </w:r>
      <w:r w:rsidR="005542DF">
        <w:rPr>
          <w:rFonts w:ascii="Sylfaen" w:hAnsi="Sylfaen" w:cs="Sylfaen"/>
          <w:color w:val="000000"/>
        </w:rPr>
        <w:t>ՇՀԱՊՁԲ</w:t>
      </w:r>
      <w:r w:rsidR="005542DF" w:rsidRPr="00C76467">
        <w:rPr>
          <w:rFonts w:ascii="Sylfaen" w:hAnsi="Sylfaen" w:cs="Sylfaen"/>
          <w:color w:val="000000"/>
          <w:lang w:val="af-ZA"/>
        </w:rPr>
        <w:t>-</w:t>
      </w:r>
      <w:r w:rsidR="005542DF">
        <w:rPr>
          <w:rFonts w:ascii="Sylfaen" w:hAnsi="Sylfaen" w:cs="Sylfaen"/>
          <w:color w:val="000000"/>
          <w:lang w:val="af-ZA"/>
        </w:rPr>
        <w:t>15/2-</w:t>
      </w:r>
      <w:r w:rsidR="005542DF" w:rsidRPr="00C76467">
        <w:rPr>
          <w:rFonts w:ascii="Sylfaen" w:hAnsi="Sylfaen" w:cs="Sylfaen"/>
          <w:color w:val="000000"/>
          <w:lang w:val="af-ZA"/>
        </w:rPr>
        <w:t>16/01</w:t>
      </w:r>
      <w:r w:rsidR="005542DF" w:rsidRPr="00B42390">
        <w:rPr>
          <w:rFonts w:ascii="GHEA Grapalat" w:hAnsi="GHEA Grapalat"/>
          <w:color w:val="000000"/>
          <w:lang w:val="pt-BR"/>
        </w:rPr>
        <w:t xml:space="preserve"> </w:t>
      </w:r>
      <w:r w:rsidR="00A014A7" w:rsidRPr="004F18D2">
        <w:rPr>
          <w:rFonts w:ascii="GHEA Grapalat" w:hAnsi="GHEA Grapalat"/>
          <w:sz w:val="22"/>
          <w:szCs w:val="22"/>
          <w:lang w:val="af-ZA"/>
        </w:rPr>
        <w:t>»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շրջանակային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համաձայնագրով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գնում</w:t>
      </w:r>
      <w:proofErr w:type="spellEnd"/>
      <w:r w:rsidR="008312E3" w:rsidRPr="008312E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/>
          <w:sz w:val="22"/>
          <w:szCs w:val="22"/>
        </w:rPr>
        <w:t>կատարելու</w:t>
      </w:r>
      <w:proofErr w:type="spellEnd"/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պատճառի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 xml:space="preserve">։ </w:t>
      </w:r>
    </w:p>
    <w:p w:rsidR="00FB4AB3" w:rsidRPr="00A014A7" w:rsidRDefault="00FB4AB3" w:rsidP="00160428">
      <w:pPr>
        <w:spacing w:after="240"/>
        <w:ind w:firstLine="567"/>
        <w:jc w:val="both"/>
        <w:rPr>
          <w:rFonts w:ascii="GHEA Grapalat" w:hAnsi="GHEA Grapalat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1</w:t>
      </w:r>
      <w:r w:rsidRPr="00A014A7">
        <w:rPr>
          <w:rFonts w:ascii="GHEA Grapalat" w:hAnsi="GHEA Grapalat" w:cs="Arial Armenian"/>
          <w:sz w:val="22"/>
          <w:szCs w:val="22"/>
          <w:lang w:val="af-ZA"/>
        </w:rPr>
        <w:t>։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="005542DF">
        <w:rPr>
          <w:rFonts w:ascii="GHEA Grapalat" w:hAnsi="GHEA Grapalat" w:cs="Sylfaen"/>
          <w:sz w:val="22"/>
          <w:szCs w:val="22"/>
          <w:lang w:val="af-ZA"/>
        </w:rPr>
        <w:t>Ձեռք բերվող ապարքների որոշակի չափաբաժիների բնութագիրը չի համապատասխանում օրենքի 12-րդ հոդվածի 5-ին մասի պահանջներին</w:t>
      </w:r>
      <w:r w:rsidRPr="00A014A7">
        <w:rPr>
          <w:rFonts w:ascii="GHEA Grapalat" w:hAnsi="GHEA Grapalat"/>
          <w:sz w:val="22"/>
          <w:szCs w:val="22"/>
          <w:lang w:val="af-ZA"/>
        </w:rPr>
        <w:t>:</w:t>
      </w:r>
    </w:p>
    <w:p w:rsidR="007327EF" w:rsidRPr="005542DF" w:rsidRDefault="00FB4AB3" w:rsidP="005542DF">
      <w:pPr>
        <w:spacing w:after="240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="005542DF">
        <w:rPr>
          <w:rFonts w:ascii="GHEA Grapalat" w:hAnsi="GHEA Grapalat" w:cs="Sylfaen"/>
          <w:sz w:val="22"/>
          <w:szCs w:val="22"/>
          <w:lang w:val="af-ZA"/>
        </w:rPr>
        <w:t>;  Կատարվել է համապատասխան փոփոխություները և նշված ապարքների բնութագրերը համապատասխանեցվել է գնումների մասին ՀՀ օրենքի 12-րդ հոդվածի 5-րդ մասով սահմանված պահանջներին:</w:t>
      </w:r>
    </w:p>
    <w:p w:rsidR="00866B09" w:rsidRPr="00866B09" w:rsidRDefault="00FB4AB3" w:rsidP="00866B09">
      <w:pPr>
        <w:spacing w:after="240"/>
        <w:ind w:firstLine="567"/>
        <w:jc w:val="both"/>
        <w:rPr>
          <w:rFonts w:ascii="GHEA Grapalat" w:hAnsi="GHEA Grapalat" w:cs="Sylfaen"/>
          <w:sz w:val="22"/>
          <w:lang w:val="af-ZA"/>
        </w:rPr>
      </w:pPr>
      <w:r w:rsidRPr="00A014A7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A014A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866B09">
        <w:rPr>
          <w:rFonts w:ascii="GHEA Grapalat" w:hAnsi="GHEA Grapalat" w:cs="Sylfaen"/>
          <w:sz w:val="22"/>
          <w:szCs w:val="22"/>
          <w:lang w:val="ru-RU"/>
        </w:rPr>
        <w:t>։</w:t>
      </w:r>
      <w:r w:rsidR="00866B09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94664" w:rsidRPr="00866B0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312E3">
        <w:rPr>
          <w:rFonts w:ascii="GHEA Grapalat" w:hAnsi="GHEA Grapalat" w:cs="Sylfaen"/>
          <w:sz w:val="22"/>
          <w:szCs w:val="22"/>
        </w:rPr>
        <w:t>ՀՀ</w:t>
      </w:r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312E3">
        <w:rPr>
          <w:rFonts w:ascii="GHEA Grapalat" w:hAnsi="GHEA Grapalat" w:cs="Sylfaen"/>
          <w:sz w:val="22"/>
          <w:szCs w:val="22"/>
        </w:rPr>
        <w:t>Կ</w:t>
      </w:r>
      <w:r w:rsidR="000F2FF0">
        <w:rPr>
          <w:rFonts w:ascii="GHEA Grapalat" w:hAnsi="GHEA Grapalat" w:cs="Sylfaen"/>
          <w:sz w:val="22"/>
          <w:szCs w:val="22"/>
        </w:rPr>
        <w:t>ա</w:t>
      </w:r>
      <w:r w:rsidR="008312E3">
        <w:rPr>
          <w:rFonts w:ascii="GHEA Grapalat" w:hAnsi="GHEA Grapalat" w:cs="Sylfaen"/>
          <w:sz w:val="22"/>
          <w:szCs w:val="22"/>
        </w:rPr>
        <w:t>ռավարության</w:t>
      </w:r>
      <w:proofErr w:type="spellEnd"/>
      <w:r w:rsidR="008312E3" w:rsidRPr="008312E3">
        <w:rPr>
          <w:rFonts w:ascii="GHEA Grapalat" w:hAnsi="GHEA Grapalat" w:cs="Sylfaen"/>
          <w:sz w:val="22"/>
          <w:szCs w:val="22"/>
          <w:lang w:val="af-ZA"/>
        </w:rPr>
        <w:t xml:space="preserve"> 10.02.</w:t>
      </w:r>
      <w:r w:rsidR="008312E3">
        <w:rPr>
          <w:rFonts w:ascii="GHEA Grapalat" w:hAnsi="GHEA Grapalat" w:cs="Sylfaen"/>
          <w:sz w:val="22"/>
          <w:szCs w:val="22"/>
          <w:lang w:val="af-ZA"/>
        </w:rPr>
        <w:t>2011թ իվ 168-Ն որոշման կարգի համաձայն</w:t>
      </w:r>
      <w:r w:rsidR="00866B09" w:rsidRPr="00A014A7">
        <w:rPr>
          <w:rFonts w:ascii="GHEA Grapalat" w:hAnsi="GHEA Grapalat" w:cs="Sylfaen"/>
          <w:sz w:val="22"/>
          <w:lang w:val="af-ZA"/>
        </w:rPr>
        <w:t xml:space="preserve"> </w:t>
      </w:r>
      <w:r w:rsidR="000F2FF0">
        <w:rPr>
          <w:rFonts w:ascii="GHEA Grapalat" w:hAnsi="GHEA Grapalat" w:cs="Sylfaen"/>
          <w:sz w:val="22"/>
          <w:lang w:val="af-ZA"/>
        </w:rPr>
        <w:t>:</w:t>
      </w:r>
    </w:p>
    <w:p w:rsidR="00B478F3" w:rsidRPr="00A014A7" w:rsidRDefault="00FB4AB3" w:rsidP="00866B09">
      <w:pPr>
        <w:spacing w:after="240"/>
        <w:ind w:firstLine="567"/>
        <w:jc w:val="both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 w:cs="Sylfaen"/>
          <w:sz w:val="22"/>
          <w:lang w:val="af-ZA"/>
        </w:rPr>
        <w:t>Սույն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հայտարարության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հետ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կապված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լրացուցիչ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տեղեկություններ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ստանալու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համար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կարող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եք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դիմել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գնումների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Pr="00A014A7">
        <w:rPr>
          <w:rFonts w:ascii="GHEA Grapalat" w:hAnsi="GHEA Grapalat" w:cs="Sylfaen"/>
          <w:sz w:val="22"/>
          <w:lang w:val="af-ZA"/>
        </w:rPr>
        <w:t>համակարգող՝</w:t>
      </w:r>
      <w:r w:rsidRPr="00A014A7">
        <w:rPr>
          <w:rFonts w:ascii="GHEA Grapalat" w:hAnsi="GHEA Grapalat"/>
          <w:sz w:val="22"/>
          <w:lang w:val="af-ZA"/>
        </w:rPr>
        <w:t xml:space="preserve"> </w:t>
      </w:r>
      <w:r w:rsidR="007F2FC0">
        <w:rPr>
          <w:rFonts w:ascii="GHEA Grapalat" w:hAnsi="GHEA Grapalat"/>
          <w:sz w:val="22"/>
          <w:lang w:val="ru-RU"/>
        </w:rPr>
        <w:t>Կ</w:t>
      </w:r>
      <w:r w:rsidR="007F2FC0" w:rsidRPr="007F2FC0">
        <w:rPr>
          <w:rFonts w:ascii="GHEA Grapalat" w:hAnsi="GHEA Grapalat"/>
          <w:sz w:val="22"/>
          <w:lang w:val="af-ZA"/>
        </w:rPr>
        <w:t>.</w:t>
      </w:r>
      <w:r w:rsidR="007F2FC0">
        <w:rPr>
          <w:rFonts w:ascii="GHEA Grapalat" w:hAnsi="GHEA Grapalat"/>
          <w:sz w:val="22"/>
          <w:lang w:val="ru-RU"/>
        </w:rPr>
        <w:t>Հովսեփյան</w:t>
      </w:r>
      <w:r w:rsidR="00B478F3" w:rsidRPr="00A014A7">
        <w:rPr>
          <w:rFonts w:ascii="GHEA Grapalat" w:hAnsi="GHEA Grapalat"/>
          <w:sz w:val="22"/>
          <w:lang w:val="af-ZA"/>
        </w:rPr>
        <w:t>։</w:t>
      </w:r>
    </w:p>
    <w:p w:rsidR="00B478F3" w:rsidRPr="007F2FC0" w:rsidRDefault="00B478F3" w:rsidP="00160428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                              Հեռախոս` </w:t>
      </w:r>
      <w:r w:rsidR="007F2FC0" w:rsidRPr="007F2FC0">
        <w:rPr>
          <w:rFonts w:ascii="GHEA Grapalat" w:hAnsi="GHEA Grapalat"/>
          <w:sz w:val="22"/>
          <w:lang w:val="af-ZA"/>
        </w:rPr>
        <w:t>077565573</w:t>
      </w:r>
    </w:p>
    <w:p w:rsidR="007F2FC0" w:rsidRDefault="00B478F3" w:rsidP="007F2FC0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      </w:t>
      </w:r>
      <w:r w:rsidR="004F18D2">
        <w:rPr>
          <w:rFonts w:ascii="GHEA Grapalat" w:hAnsi="GHEA Grapalat"/>
          <w:sz w:val="22"/>
          <w:lang w:val="af-ZA"/>
        </w:rPr>
        <w:t xml:space="preserve">                              </w:t>
      </w:r>
      <w:r w:rsidRPr="00A014A7">
        <w:rPr>
          <w:rFonts w:ascii="GHEA Grapalat" w:hAnsi="GHEA Grapalat"/>
          <w:sz w:val="22"/>
          <w:lang w:val="af-ZA"/>
        </w:rPr>
        <w:t>Էլ.փոստ</w:t>
      </w:r>
      <w:r w:rsidR="00866B09">
        <w:rPr>
          <w:rFonts w:ascii="GHEA Grapalat" w:hAnsi="GHEA Grapalat"/>
          <w:sz w:val="22"/>
          <w:lang w:val="af-ZA"/>
        </w:rPr>
        <w:t xml:space="preserve"> </w:t>
      </w:r>
      <w:hyperlink r:id="rId4" w:history="1">
        <w:r w:rsidR="007F2FC0" w:rsidRPr="00000AB7">
          <w:rPr>
            <w:rStyle w:val="Hyperlink"/>
            <w:rFonts w:ascii="GHEA Grapalat" w:hAnsi="GHEA Grapalat"/>
            <w:sz w:val="22"/>
            <w:lang w:val="af-ZA"/>
          </w:rPr>
          <w:t>kar.hovsepyan93@mail.ru</w:t>
        </w:r>
      </w:hyperlink>
    </w:p>
    <w:p w:rsidR="00B478F3" w:rsidRPr="00A014A7" w:rsidRDefault="00FB4AB3" w:rsidP="007F2FC0">
      <w:pPr>
        <w:pStyle w:val="BodyTextIndent"/>
        <w:rPr>
          <w:rFonts w:ascii="GHEA Grapalat" w:hAnsi="GHEA Grapalat"/>
          <w:sz w:val="22"/>
          <w:lang w:val="af-ZA"/>
        </w:rPr>
      </w:pPr>
      <w:r w:rsidRPr="00A014A7">
        <w:rPr>
          <w:rFonts w:ascii="GHEA Grapalat" w:hAnsi="GHEA Grapalat"/>
          <w:sz w:val="22"/>
          <w:lang w:val="af-ZA"/>
        </w:rPr>
        <w:t xml:space="preserve">  </w:t>
      </w:r>
      <w:r w:rsidR="00B478F3" w:rsidRPr="00A014A7">
        <w:rPr>
          <w:rFonts w:ascii="GHEA Grapalat" w:hAnsi="GHEA Grapalat"/>
          <w:sz w:val="22"/>
          <w:lang w:val="af-ZA"/>
        </w:rPr>
        <w:t>Պատվիրատու՝</w:t>
      </w:r>
      <w:r w:rsidR="004F18D2">
        <w:rPr>
          <w:rFonts w:ascii="GHEA Grapalat" w:hAnsi="GHEA Grapalat"/>
          <w:sz w:val="22"/>
          <w:lang w:val="af-ZA"/>
        </w:rPr>
        <w:t xml:space="preserve">  </w:t>
      </w:r>
      <w:r w:rsidR="007F2FC0">
        <w:rPr>
          <w:rFonts w:ascii="GHEA Grapalat" w:hAnsi="GHEA Grapalat"/>
          <w:sz w:val="22"/>
          <w:lang w:val="ru-RU"/>
        </w:rPr>
        <w:t>Հնաբերդի մանկապարտեզ</w:t>
      </w:r>
    </w:p>
    <w:p w:rsidR="00CE55A7" w:rsidRPr="00A014A7" w:rsidRDefault="00CE55A7" w:rsidP="00160428">
      <w:pPr>
        <w:pStyle w:val="BodyTextIndent"/>
        <w:ind w:firstLine="0"/>
        <w:rPr>
          <w:rFonts w:ascii="GHEA Grapalat" w:hAnsi="GHEA Grapalat"/>
          <w:sz w:val="22"/>
          <w:lang w:val="af-ZA"/>
        </w:rPr>
      </w:pPr>
    </w:p>
    <w:sectPr w:rsidR="00CE55A7" w:rsidRPr="00A014A7" w:rsidSect="00A014A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4AB3"/>
    <w:rsid w:val="000549BF"/>
    <w:rsid w:val="00067C06"/>
    <w:rsid w:val="000D3E5C"/>
    <w:rsid w:val="000F2FF0"/>
    <w:rsid w:val="00160428"/>
    <w:rsid w:val="00194664"/>
    <w:rsid w:val="00430AF3"/>
    <w:rsid w:val="004F18D2"/>
    <w:rsid w:val="005542DF"/>
    <w:rsid w:val="007327EF"/>
    <w:rsid w:val="007C2E92"/>
    <w:rsid w:val="007F2FC0"/>
    <w:rsid w:val="008312E3"/>
    <w:rsid w:val="00866B09"/>
    <w:rsid w:val="00A014A7"/>
    <w:rsid w:val="00A137A3"/>
    <w:rsid w:val="00A44C2D"/>
    <w:rsid w:val="00B478F3"/>
    <w:rsid w:val="00C76467"/>
    <w:rsid w:val="00CE55A7"/>
    <w:rsid w:val="00DD609F"/>
    <w:rsid w:val="00E33E38"/>
    <w:rsid w:val="00E9213F"/>
    <w:rsid w:val="00EF2083"/>
    <w:rsid w:val="00F41CDC"/>
    <w:rsid w:val="00F838D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B4A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4A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Hyperlink">
    <w:name w:val="Hyperlink"/>
    <w:uiPriority w:val="99"/>
    <w:unhideWhenUsed/>
    <w:rsid w:val="00FB4AB3"/>
    <w:rPr>
      <w:color w:val="0000FF"/>
      <w:u w:val="singl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FB4AB3"/>
    <w:rPr>
      <w:rFonts w:ascii="Arial LatArm" w:hAnsi="Arial LatArm"/>
      <w:sz w:val="24"/>
      <w:lang w:val="en-US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FB4AB3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FB4AB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Strong">
    <w:name w:val="Strong"/>
    <w:basedOn w:val="DefaultParagraphFont"/>
    <w:uiPriority w:val="22"/>
    <w:qFormat/>
    <w:rsid w:val="007C2E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.hovsepyan9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2015-10-06T12:58:00Z</dcterms:created>
  <dcterms:modified xsi:type="dcterms:W3CDTF">2016-04-19T13:43:00Z</dcterms:modified>
</cp:coreProperties>
</file>