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CC33C9" w:rsidRPr="00CC33C9">
        <w:rPr>
          <w:rFonts w:ascii="GHEA Grapalat" w:hAnsi="GHEA Grapalat"/>
          <w:b/>
          <w:sz w:val="28"/>
          <w:szCs w:val="28"/>
        </w:rPr>
        <w:t>29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CC33C9">
        <w:rPr>
          <w:rFonts w:ascii="GHEA Grapalat" w:hAnsi="GHEA Grapalat"/>
          <w:sz w:val="24"/>
          <w:szCs w:val="24"/>
          <w:lang w:val="ru-RU"/>
        </w:rPr>
        <w:t>Ա</w:t>
      </w:r>
      <w:r w:rsidR="00CC33C9" w:rsidRPr="00076A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/Ձ Արման Արշակյանին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A3CCA" w:rsidRPr="00DF3103">
        <w:rPr>
          <w:rFonts w:ascii="GHEA Grapalat" w:hAnsi="GHEA Grapalat" w:cs="Sylfaen"/>
          <w:sz w:val="24"/>
          <w:szCs w:val="24"/>
          <w:lang w:val="hy-AM"/>
        </w:rPr>
        <w:t>աշխատանքի և սոցիալական հարցերի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 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77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CC33C9" w:rsidRPr="00CC33C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CC33C9">
        <w:rPr>
          <w:rFonts w:ascii="GHEA Grapalat" w:hAnsi="GHEA Grapalat"/>
          <w:sz w:val="24"/>
          <w:szCs w:val="24"/>
          <w:lang w:val="ru-RU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2A3CCA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33968"/>
    <w:rsid w:val="00250EC5"/>
    <w:rsid w:val="00267EE5"/>
    <w:rsid w:val="002A00D5"/>
    <w:rsid w:val="002A3CCA"/>
    <w:rsid w:val="002D59D2"/>
    <w:rsid w:val="003208C8"/>
    <w:rsid w:val="003B1CE9"/>
    <w:rsid w:val="004B689F"/>
    <w:rsid w:val="004D2628"/>
    <w:rsid w:val="00573D8C"/>
    <w:rsid w:val="00786916"/>
    <w:rsid w:val="008C5785"/>
    <w:rsid w:val="00901C30"/>
    <w:rsid w:val="00962725"/>
    <w:rsid w:val="00965DF4"/>
    <w:rsid w:val="009E2F43"/>
    <w:rsid w:val="00B75779"/>
    <w:rsid w:val="00CC33C9"/>
    <w:rsid w:val="00D438BA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2016-04-12T10:51:00Z</cp:lastPrinted>
  <dcterms:created xsi:type="dcterms:W3CDTF">2015-06-15T07:18:00Z</dcterms:created>
  <dcterms:modified xsi:type="dcterms:W3CDTF">2016-04-20T15:18:00Z</dcterms:modified>
</cp:coreProperties>
</file>