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2A3CCA">
        <w:rPr>
          <w:rFonts w:ascii="GHEA Grapalat" w:hAnsi="GHEA Grapalat"/>
          <w:b/>
          <w:sz w:val="28"/>
          <w:szCs w:val="28"/>
        </w:rPr>
        <w:t>26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2A3CCA" w:rsidRPr="00BD5607">
        <w:rPr>
          <w:rFonts w:ascii="GHEA Grapalat" w:hAnsi="GHEA Grapalat" w:cs="Times Armenian"/>
          <w:color w:val="000000"/>
          <w:sz w:val="24"/>
          <w:szCs w:val="24"/>
          <w:lang w:val="hy-AM"/>
        </w:rPr>
        <w:t>«Նունյոս» բարեգործական հիմնադրամին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A3CCA" w:rsidRPr="00DF3103">
        <w:rPr>
          <w:rFonts w:ascii="GHEA Grapalat" w:hAnsi="GHEA Grapalat" w:cs="Sylfaen"/>
          <w:sz w:val="24"/>
          <w:szCs w:val="24"/>
          <w:lang w:val="hy-AM"/>
        </w:rPr>
        <w:t>աշխատանքի և սոցիալական հարցերի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 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77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2A3CC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B75779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2A3CCA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A3CCA"/>
    <w:rsid w:val="002D59D2"/>
    <w:rsid w:val="003208C8"/>
    <w:rsid w:val="003B1CE9"/>
    <w:rsid w:val="004B689F"/>
    <w:rsid w:val="004D2628"/>
    <w:rsid w:val="00573D8C"/>
    <w:rsid w:val="00786916"/>
    <w:rsid w:val="008C5785"/>
    <w:rsid w:val="00901C30"/>
    <w:rsid w:val="00962725"/>
    <w:rsid w:val="00965DF4"/>
    <w:rsid w:val="009E2F43"/>
    <w:rsid w:val="00B75779"/>
    <w:rsid w:val="00D438BA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2016-04-20T15:16:00Z</dcterms:modified>
</cp:coreProperties>
</file>