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6F7857" w:rsidRPr="00BD25E7" w:rsidRDefault="00B92436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ՎՊ-ԲԸԱՀԱՊՁԲ</w:t>
      </w:r>
      <w:r w:rsidR="00667421">
        <w:rPr>
          <w:rFonts w:ascii="GHEA Grapalat" w:hAnsi="GHEA Grapalat"/>
          <w:b/>
          <w:sz w:val="18"/>
          <w:szCs w:val="18"/>
          <w:lang w:val="en-US"/>
        </w:rPr>
        <w:t>15</w:t>
      </w:r>
      <w:r w:rsidR="00C11C4D">
        <w:rPr>
          <w:rFonts w:ascii="GHEA Grapalat" w:hAnsi="GHEA Grapalat"/>
          <w:b/>
          <w:sz w:val="18"/>
          <w:szCs w:val="18"/>
          <w:lang w:val="en-US"/>
        </w:rPr>
        <w:t>/11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ւ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</w:p>
    <w:p w:rsidR="00BD23D1" w:rsidRPr="00F23575" w:rsidRDefault="004C46C0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</w:p>
    <w:p w:rsidR="00D065AA" w:rsidRPr="00F23575" w:rsidRDefault="004E165C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2015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r w:rsidR="0083613D">
        <w:rPr>
          <w:rFonts w:ascii="GHEA Grapalat" w:hAnsi="GHEA Grapalat" w:cs="Sylfaen"/>
          <w:sz w:val="20"/>
          <w:szCs w:val="20"/>
          <w:lang w:val="en-US"/>
        </w:rPr>
        <w:t>ապրիլի 14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>
        <w:rPr>
          <w:rFonts w:ascii="GHEA Grapalat" w:hAnsi="GHEA Grapalat" w:cs="Sylfaen"/>
          <w:sz w:val="20"/>
          <w:szCs w:val="20"/>
          <w:lang w:val="en-US"/>
        </w:rPr>
        <w:t>թ.</w:t>
      </w:r>
      <w:r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23575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 xml:space="preserve">օրենքի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</w:p>
    <w:p w:rsidR="000F6818" w:rsidRPr="00F23575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23575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ԲԸԱՀ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83613D">
        <w:rPr>
          <w:rFonts w:ascii="GHEA Grapalat" w:hAnsi="GHEA Grapalat" w:cs="Sylfaen"/>
          <w:b/>
          <w:sz w:val="20"/>
          <w:szCs w:val="20"/>
          <w:lang w:val="en-US"/>
        </w:rPr>
        <w:t>-15</w:t>
      </w:r>
      <w:r w:rsidR="005044F4">
        <w:rPr>
          <w:rFonts w:ascii="GHEA Grapalat" w:hAnsi="GHEA Grapalat" w:cs="Sylfaen"/>
          <w:b/>
          <w:sz w:val="20"/>
          <w:szCs w:val="20"/>
          <w:lang w:val="en-US"/>
        </w:rPr>
        <w:t>/11</w:t>
      </w:r>
    </w:p>
    <w:p w:rsidR="00291516" w:rsidRPr="00F23575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="0012767E"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DB5571">
        <w:rPr>
          <w:rFonts w:ascii="GHEA Grapalat" w:hAnsi="GHEA Grapalat" w:cs="Sylfaen"/>
          <w:b/>
          <w:sz w:val="24"/>
          <w:szCs w:val="24"/>
          <w:lang w:val="en-US"/>
        </w:rPr>
        <w:t>կենցաղային</w:t>
      </w:r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C8022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>
        <w:rPr>
          <w:rFonts w:ascii="GHEA Grapalat" w:hAnsi="GHEA Grapalat" w:cs="Sylfaen"/>
          <w:b/>
          <w:sz w:val="24"/>
          <w:szCs w:val="24"/>
          <w:lang w:val="en-US"/>
        </w:rPr>
        <w:t>նյութերի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0D79"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</w:p>
    <w:p w:rsidR="00820218" w:rsidRPr="00F23575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>
        <w:rPr>
          <w:rFonts w:ascii="GHEA Grapalat" w:hAnsi="GHEA Grapalat" w:cs="Sylfaen"/>
          <w:sz w:val="20"/>
          <w:szCs w:val="20"/>
          <w:lang w:val="en-US"/>
        </w:rPr>
        <w:t>14.</w:t>
      </w:r>
      <w:r w:rsidR="00810D3D">
        <w:rPr>
          <w:rFonts w:ascii="GHEA Grapalat" w:hAnsi="GHEA Grapalat" w:cs="Sylfaen"/>
          <w:sz w:val="20"/>
          <w:szCs w:val="20"/>
          <w:lang w:val="en-US"/>
        </w:rPr>
        <w:t>0</w:t>
      </w:r>
      <w:r w:rsidR="00DB5571">
        <w:rPr>
          <w:rFonts w:ascii="GHEA Grapalat" w:hAnsi="GHEA Grapalat" w:cs="Sylfaen"/>
          <w:sz w:val="20"/>
          <w:szCs w:val="20"/>
          <w:lang w:val="en-US"/>
        </w:rPr>
        <w:t>4.16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 xml:space="preserve">2-րդ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ում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հաստատել է 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մասնակից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հայտ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="00C60A32">
        <w:rPr>
          <w:rFonts w:ascii="GHEA Grapalat" w:hAnsi="GHEA Grapalat" w:cs="Sylfaen"/>
          <w:sz w:val="20"/>
          <w:szCs w:val="20"/>
          <w:lang w:val="en-US"/>
        </w:rPr>
        <w:t>որն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A6E9E" w:rsidRPr="00F45DD8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hAnsi="Sylfaen"/>
          <w:b/>
          <w:sz w:val="16"/>
          <w:szCs w:val="16"/>
          <w:lang w:val="hy-AM"/>
        </w:rPr>
        <w:t>Չափաբաժին 1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F45DD8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8B07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B0757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="00215161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="00215161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չհամապատասխանող</w:t>
            </w:r>
            <w:r w:rsidR="00215161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122E3" w:rsidRPr="00F45DD8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C60A32" w:rsidP="000750E5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</w:t>
            </w:r>
            <w:r w:rsidRPr="00F45D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</w:rPr>
              <w:t>&gt;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A6E9E" w:rsidRPr="00F45DD8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Pr="00F45DD8">
        <w:rPr>
          <w:rFonts w:ascii="Sylfaen" w:eastAsia="Calibri" w:hAnsi="Sylfaen" w:cs="Times New Roman"/>
          <w:b/>
          <w:sz w:val="16"/>
          <w:szCs w:val="16"/>
        </w:rPr>
        <w:t xml:space="preserve"> 2</w:t>
      </w:r>
    </w:p>
    <w:p w:rsidR="00CA6E9E" w:rsidRPr="00F45DD8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="-342" w:tblpY="144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231"/>
        <w:gridCol w:w="18"/>
        <w:gridCol w:w="2520"/>
        <w:gridCol w:w="3309"/>
        <w:gridCol w:w="22"/>
      </w:tblGrid>
      <w:tr w:rsidR="00D0550C" w:rsidRPr="00F45DD8" w:rsidTr="00E534A2">
        <w:trPr>
          <w:gridAfter w:val="1"/>
          <w:wAfter w:w="21" w:type="dxa"/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E3ECC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="00CE3ECC"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դրական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նշավորումը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`”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չհամապատասխանելուդեպքումնշել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C60A32" w:rsidRPr="00F45DD8" w:rsidTr="00B963FD">
        <w:trPr>
          <w:trHeight w:val="43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2" w:rsidRPr="00F45DD8" w:rsidRDefault="00E534A2" w:rsidP="001929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2" w:rsidRPr="00F45DD8" w:rsidRDefault="00E534A2" w:rsidP="001929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2" w:rsidRPr="00F45DD8" w:rsidRDefault="00C60A32" w:rsidP="001929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0550C" w:rsidRPr="00F45DD8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3</w:t>
      </w:r>
    </w:p>
    <w:tbl>
      <w:tblPr>
        <w:tblpPr w:leftFromText="180" w:rightFromText="180" w:vertAnchor="text" w:horzAnchor="margin" w:tblpX="-342" w:tblpY="2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610"/>
        <w:gridCol w:w="3240"/>
      </w:tblGrid>
      <w:tr w:rsidR="00CE3ECC" w:rsidRPr="00F45DD8" w:rsidTr="005E58B9">
        <w:trPr>
          <w:trHeight w:val="12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0F266C" w:rsidRPr="00F45DD8" w:rsidRDefault="00CE3EC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</w:t>
            </w:r>
            <w:r w:rsidR="000F266C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ընկերությունների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համառոտբովանդակությունը</w:t>
            </w:r>
          </w:p>
        </w:tc>
      </w:tr>
      <w:tr w:rsidR="00CE3ECC" w:rsidRPr="00F45DD8" w:rsidTr="005E58B9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B145A7" w:rsidP="00753359">
            <w:pPr>
              <w:spacing w:after="0" w:line="240" w:lineRule="auto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4F3EC9" w:rsidP="0075335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4F3EC9" w:rsidP="0075335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A6E9E" w:rsidRPr="00F45DD8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53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876D4D" w:rsidRPr="00F45DD8" w:rsidTr="00876D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76D4D" w:rsidRPr="00F45DD8" w:rsidTr="00876D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876D4D" w:rsidRPr="00F45DD8" w:rsidRDefault="00876D4D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4</w:t>
      </w:r>
    </w:p>
    <w:p w:rsidR="00CA6E9E" w:rsidRPr="00F45DD8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0218" w:rsidRPr="00F45DD8" w:rsidRDefault="00820218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145A7" w:rsidRPr="00F45DD8" w:rsidRDefault="00B145A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E83112" w:rsidRPr="00F45DD8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42086" w:rsidRPr="00F45DD8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17248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42086" w:rsidRPr="00F45DD8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r w:rsidR="00242086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66F3A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673083" w:rsidP="00A66F3A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42086" w:rsidRPr="00F45DD8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66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66F3A" w:rsidRPr="00F45DD8" w:rsidTr="00122B7F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66F3A" w:rsidRPr="00F45DD8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81995" w:rsidP="00122B7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122B7F" w:rsidRPr="00F45DD8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6</w:t>
      </w: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7</w:t>
      </w: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F45DD8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F70F6" w:rsidRPr="00F45DD8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73083" w:rsidP="006F70F6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Pr="00F45DD8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F45DD8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A60A0" w:rsidRPr="00F45DD8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3B0735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FA4F71" w:rsidRPr="00F45DD8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Pr="00F45DD8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11</w:t>
      </w:r>
    </w:p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A60A0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B9619F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12</w:t>
      </w:r>
    </w:p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12F7D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B9619F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12F7D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B9619F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E8409D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12F7D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5E375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</w:rPr>
        <w:t xml:space="preserve">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15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="-342" w:tblpY="144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90"/>
        <w:gridCol w:w="2230"/>
        <w:gridCol w:w="19"/>
        <w:gridCol w:w="2520"/>
        <w:gridCol w:w="3309"/>
        <w:gridCol w:w="21"/>
      </w:tblGrid>
      <w:tr w:rsidR="002224C1" w:rsidRPr="00F45DD8" w:rsidTr="009B5A4D">
        <w:trPr>
          <w:gridAfter w:val="1"/>
          <w:wAfter w:w="21" w:type="dxa"/>
          <w:trHeight w:val="1250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դրական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նշավորումը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`”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չհամապատասխանելուդեպքումնշել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16</w:t>
      </w:r>
    </w:p>
    <w:tbl>
      <w:tblPr>
        <w:tblpPr w:leftFromText="180" w:rightFromText="180" w:vertAnchor="text" w:horzAnchor="margin" w:tblpX="-342" w:tblpY="2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610"/>
        <w:gridCol w:w="3240"/>
      </w:tblGrid>
      <w:tr w:rsidR="002224C1" w:rsidRPr="00F45DD8" w:rsidTr="009B5A4D">
        <w:trPr>
          <w:trHeight w:val="12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ընկերությունների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53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17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18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66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0A706F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A706F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19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20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21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>22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23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24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63176" w:rsidRDefault="00663176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E7862">
        <w:rPr>
          <w:rFonts w:ascii="Sylfaen" w:eastAsia="Calibri" w:hAnsi="Sylfaen" w:cs="Times New Roman"/>
          <w:b/>
          <w:sz w:val="16"/>
          <w:szCs w:val="16"/>
          <w:lang w:val="en-US"/>
        </w:rPr>
        <w:t>26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E7862">
        <w:rPr>
          <w:rFonts w:ascii="Sylfaen" w:eastAsia="Calibri" w:hAnsi="Sylfaen" w:cs="Times New Roman"/>
          <w:b/>
          <w:sz w:val="16"/>
          <w:szCs w:val="16"/>
          <w:lang w:val="en-US"/>
        </w:rPr>
        <w:t>27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Default="00663176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Pr="00F45DD8" w:rsidRDefault="00663176" w:rsidP="0066317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28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63176" w:rsidRPr="00F45DD8" w:rsidTr="003A1128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63176" w:rsidRPr="00F45DD8" w:rsidTr="003A1128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63176" w:rsidRPr="00F45DD8" w:rsidRDefault="00663176" w:rsidP="0066317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63176" w:rsidRPr="00F45DD8" w:rsidRDefault="00663176" w:rsidP="0066317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29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63176" w:rsidRPr="00F45DD8" w:rsidTr="003A1128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63176" w:rsidRPr="00F45DD8" w:rsidTr="003A1128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176" w:rsidRPr="00F45DD8" w:rsidRDefault="00663176" w:rsidP="003A112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63176" w:rsidRDefault="00663176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F45DD8" w:rsidRDefault="004309E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>
        <w:rPr>
          <w:rFonts w:ascii="Sylfaen" w:eastAsia="Calibri" w:hAnsi="Sylfaen" w:cs="Times New Roman"/>
          <w:b/>
          <w:sz w:val="16"/>
          <w:szCs w:val="16"/>
          <w:lang w:val="en-US"/>
        </w:rPr>
        <w:t>ԸՆՏՐ</w:t>
      </w:r>
      <w:r w:rsidR="005F7A03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ՎԱԾ </w:t>
      </w:r>
      <w:proofErr w:type="gramStart"/>
      <w:r w:rsidR="00FE7862">
        <w:rPr>
          <w:rFonts w:ascii="Sylfaen" w:eastAsia="Calibri" w:hAnsi="Sylfaen" w:cs="Times New Roman"/>
          <w:b/>
          <w:sz w:val="16"/>
          <w:szCs w:val="16"/>
          <w:lang w:val="en-US"/>
        </w:rPr>
        <w:t>ՄԱՍՆԱԿԻՑ</w:t>
      </w:r>
      <w:r w:rsidR="00717248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Ի  </w:t>
      </w:r>
      <w:r w:rsidR="005F7A03">
        <w:rPr>
          <w:rFonts w:ascii="Sylfaen" w:eastAsia="Calibri" w:hAnsi="Sylfaen" w:cs="Times New Roman"/>
          <w:b/>
          <w:sz w:val="16"/>
          <w:szCs w:val="16"/>
          <w:lang w:val="en-US"/>
        </w:rPr>
        <w:t>ԱՌԱՋԱՐԿԱԾ</w:t>
      </w:r>
      <w:proofErr w:type="gramEnd"/>
      <w:r w:rsidR="005F7A03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ԳՆԵՐԸ</w:t>
      </w:r>
    </w:p>
    <w:p w:rsidR="00C73A12" w:rsidRPr="004F74D2" w:rsidRDefault="00875C9F" w:rsidP="00C73A12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E83112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 w:rsidR="007F6512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60252E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օճառ ձեռքի</w:t>
      </w:r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F45DD8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C7253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r w:rsidR="00C7253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F45DD8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5BA1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AF592A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38333</w:t>
            </w:r>
          </w:p>
        </w:tc>
      </w:tr>
      <w:tr w:rsidR="00CC5654" w:rsidRPr="00F45DD8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Pr="00F45DD8" w:rsidRDefault="002E1760" w:rsidP="002E1760">
            <w:pPr>
              <w:spacing w:after="0" w:line="240" w:lineRule="auto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Չափաբաժին2` օճառ հեղուկ</w:t>
            </w: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  <w:r w:rsidR="00CC5654" w:rsidRPr="00F45DD8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4F74D2" w:rsidRPr="00F45DD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4F74D2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4F74D2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D2" w:rsidRPr="00F45DD8" w:rsidRDefault="009F1871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16000</w:t>
            </w:r>
          </w:p>
        </w:tc>
      </w:tr>
    </w:tbl>
    <w:p w:rsidR="009F1871" w:rsidRDefault="009F1871" w:rsidP="006241F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6241FE" w:rsidRPr="00992C2C" w:rsidRDefault="006241FE" w:rsidP="006241F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37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10D7E" w:rsidRPr="00A067BF" w:rsidTr="00D10D7E">
        <w:trPr>
          <w:trHeight w:val="69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992C2C" w:rsidRDefault="00D10D7E" w:rsidP="009F1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992C2C" w:rsidRDefault="00D10D7E" w:rsidP="009F1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A067BF" w:rsidRDefault="00D10D7E" w:rsidP="009F187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241FE" w:rsidRPr="00F45DD8" w:rsidTr="009F187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E" w:rsidRPr="00F45DD8" w:rsidRDefault="006241FE" w:rsidP="009F187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E" w:rsidRPr="00F45DD8" w:rsidRDefault="006241FE" w:rsidP="009F187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E" w:rsidRPr="00F45DD8" w:rsidRDefault="006241FE" w:rsidP="009F187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E" w:rsidRPr="00F45DD8" w:rsidRDefault="006241FE" w:rsidP="009F187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81002C" w:rsidRPr="00992C2C" w:rsidRDefault="0081002C" w:rsidP="0081002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3</w:t>
      </w:r>
      <w:r w:rsidRPr="00992C2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n-US"/>
        </w:rPr>
        <w:t>լվացքի</w:t>
      </w:r>
      <w:r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n-US"/>
        </w:rPr>
        <w:t>փոշի</w:t>
      </w:r>
      <w:r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n-US"/>
        </w:rPr>
        <w:t>ձեռքով</w:t>
      </w:r>
      <w:r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n-US"/>
        </w:rPr>
        <w:t>լվանալու</w:t>
      </w:r>
      <w:r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n-US"/>
        </w:rPr>
        <w:t>համար</w:t>
      </w:r>
    </w:p>
    <w:p w:rsidR="00A067BF" w:rsidRDefault="00A067BF" w:rsidP="00D159BB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7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10D7E" w:rsidRPr="002B7278" w:rsidTr="00D10D7E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10D7E" w:rsidRPr="00F45DD8" w:rsidTr="00D10D7E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D10D7E" w:rsidP="00D10D7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7E" w:rsidRPr="00F45DD8" w:rsidRDefault="00A3479F" w:rsidP="00D10D7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17400</w:t>
            </w:r>
          </w:p>
        </w:tc>
      </w:tr>
    </w:tbl>
    <w:p w:rsidR="003649E4" w:rsidRDefault="003649E4" w:rsidP="004E5ED3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3649E4" w:rsidRDefault="003649E4" w:rsidP="004E5ED3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00418E" w:rsidRPr="00F45DD8" w:rsidRDefault="004E3958" w:rsidP="004E5ED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Չափաբաժին4`  </w:t>
      </w:r>
      <w:r w:rsidR="00B50CD4" w:rsidRPr="00F45DD8">
        <w:rPr>
          <w:rFonts w:ascii="GHEA Grapalat" w:hAnsi="GHEA Grapalat" w:cs="Sylfaen"/>
          <w:b/>
          <w:sz w:val="16"/>
          <w:szCs w:val="16"/>
          <w:lang w:val="af-ZA"/>
        </w:rPr>
        <w:t>զուգարանի` թուղթ ռուլոնով</w:t>
      </w:r>
    </w:p>
    <w:p w:rsidR="000B2785" w:rsidRPr="00F45DD8" w:rsidRDefault="004A2E48" w:rsidP="000B278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E4C28" w:rsidRPr="002B7278" w:rsidTr="004E5ED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E4C28" w:rsidRPr="00F45DD8" w:rsidTr="004E5ED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200A82" w:rsidP="004E5ED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275000</w:t>
            </w:r>
          </w:p>
        </w:tc>
      </w:tr>
    </w:tbl>
    <w:p w:rsidR="004078EA" w:rsidRPr="00F45DD8" w:rsidRDefault="004078EA" w:rsidP="004078E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>5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`  զուգարանի` թուղթ ռուլոնով</w:t>
      </w:r>
    </w:p>
    <w:tbl>
      <w:tblPr>
        <w:tblpPr w:leftFromText="180" w:rightFromText="180" w:vertAnchor="text" w:horzAnchor="margin" w:tblpY="23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078EA" w:rsidRPr="002B7278" w:rsidTr="004078E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4078EA" w:rsidRPr="00F45DD8" w:rsidTr="004078E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4078EA" w:rsidP="004078E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EA" w:rsidRPr="00F45DD8" w:rsidRDefault="000235D5" w:rsidP="004078E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20125</w:t>
            </w:r>
          </w:p>
        </w:tc>
      </w:tr>
    </w:tbl>
    <w:p w:rsidR="000235D5" w:rsidRPr="00F45DD8" w:rsidRDefault="000235D5" w:rsidP="000235D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4704D6">
        <w:rPr>
          <w:rFonts w:ascii="GHEA Grapalat" w:hAnsi="GHEA Grapalat" w:cs="Sylfaen"/>
          <w:b/>
          <w:sz w:val="16"/>
          <w:szCs w:val="16"/>
          <w:lang w:val="af-ZA"/>
        </w:rPr>
        <w:t xml:space="preserve"> 6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թղթե անձեռոցիկ` երկշերտ</w:t>
      </w:r>
    </w:p>
    <w:tbl>
      <w:tblPr>
        <w:tblpPr w:leftFromText="180" w:rightFromText="180" w:vertAnchor="text" w:horzAnchor="margin" w:tblpY="2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35D5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35D5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 xml:space="preserve">«Լիդեր Քոմփնի»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5" w:rsidRPr="00F45DD8" w:rsidRDefault="000235D5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28500</w:t>
            </w:r>
          </w:p>
        </w:tc>
      </w:tr>
    </w:tbl>
    <w:p w:rsidR="000235D5" w:rsidRDefault="000235D5" w:rsidP="000235D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E420AA" w:rsidRPr="00F45DD8" w:rsidRDefault="00E420AA" w:rsidP="00E420A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2D63E4">
        <w:rPr>
          <w:rFonts w:ascii="GHEA Grapalat" w:hAnsi="GHEA Grapalat" w:cs="Sylfaen"/>
          <w:b/>
          <w:sz w:val="16"/>
          <w:szCs w:val="16"/>
          <w:lang w:val="af-ZA"/>
        </w:rPr>
        <w:t xml:space="preserve"> 7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>
        <w:rPr>
          <w:rFonts w:ascii="GHEA Grapalat" w:hAnsi="GHEA Grapalat" w:cs="Sylfaen"/>
          <w:b/>
          <w:sz w:val="16"/>
          <w:szCs w:val="16"/>
          <w:lang w:val="af-ZA"/>
        </w:rPr>
        <w:t>հեղուկ լվացող միջոց</w:t>
      </w:r>
    </w:p>
    <w:tbl>
      <w:tblPr>
        <w:tblpPr w:leftFromText="180" w:rightFromText="180" w:vertAnchor="text" w:horzAnchor="margin" w:tblpY="25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E420AA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E420AA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AA" w:rsidRPr="00F45DD8" w:rsidRDefault="00E420AA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14700</w:t>
            </w:r>
          </w:p>
        </w:tc>
      </w:tr>
    </w:tbl>
    <w:p w:rsidR="000235D5" w:rsidRDefault="000235D5" w:rsidP="000235D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E951D1" w:rsidRPr="00F45DD8" w:rsidRDefault="00E951D1" w:rsidP="00E951D1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214910">
        <w:rPr>
          <w:rFonts w:ascii="GHEA Grapalat" w:hAnsi="GHEA Grapalat" w:cs="Sylfaen"/>
          <w:b/>
          <w:sz w:val="16"/>
          <w:szCs w:val="16"/>
          <w:lang w:val="af-ZA"/>
        </w:rPr>
        <w:t>10</w:t>
      </w:r>
      <w:r>
        <w:rPr>
          <w:rFonts w:ascii="GHEA Grapalat" w:hAnsi="GHEA Grapalat" w:cs="Sylfaen"/>
          <w:b/>
          <w:sz w:val="16"/>
          <w:szCs w:val="16"/>
          <w:lang w:val="af-ZA"/>
        </w:rPr>
        <w:t>սպունգ` աման լվանալու</w:t>
      </w:r>
    </w:p>
    <w:tbl>
      <w:tblPr>
        <w:tblpPr w:leftFromText="180" w:rightFromText="180" w:vertAnchor="text" w:horzAnchor="margin" w:tblpY="42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E951D1" w:rsidRPr="002B7278" w:rsidTr="00E951D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E951D1" w:rsidRPr="00F45DD8" w:rsidTr="00E951D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D1" w:rsidRPr="00F45DD8" w:rsidRDefault="00E951D1" w:rsidP="00E951D1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11458</w:t>
            </w:r>
          </w:p>
        </w:tc>
      </w:tr>
    </w:tbl>
    <w:p w:rsidR="002D63E4" w:rsidRPr="00F45DD8" w:rsidRDefault="002D63E4" w:rsidP="002D63E4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0235D5" w:rsidRDefault="000235D5" w:rsidP="000235D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214910" w:rsidRDefault="00214910" w:rsidP="00214910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en-US"/>
        </w:rPr>
        <w:t xml:space="preserve"> 11` կրակմարիչ</w:t>
      </w:r>
    </w:p>
    <w:tbl>
      <w:tblPr>
        <w:tblpPr w:leftFromText="180" w:rightFromText="180" w:vertAnchor="text" w:horzAnchor="margin" w:tblpY="10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214910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214910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910" w:rsidRPr="00F45DD8" w:rsidRDefault="00214910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75000</w:t>
            </w:r>
          </w:p>
        </w:tc>
      </w:tr>
    </w:tbl>
    <w:p w:rsidR="005A6319" w:rsidRPr="00F45DD8" w:rsidRDefault="005A6319" w:rsidP="005A6319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12`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խոզանակներ</w:t>
      </w:r>
    </w:p>
    <w:p w:rsidR="005A6319" w:rsidRPr="00F45DD8" w:rsidRDefault="005A6319" w:rsidP="005A6319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A6319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5A6319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9" w:rsidRPr="00F45DD8" w:rsidRDefault="005A6319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26667</w:t>
            </w:r>
          </w:p>
        </w:tc>
      </w:tr>
    </w:tbl>
    <w:p w:rsidR="00FE7C38" w:rsidRDefault="00FE7C38" w:rsidP="00FE7C38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13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r>
        <w:rPr>
          <w:rFonts w:ascii="GHEA Grapalat" w:hAnsi="GHEA Grapalat" w:cs="Sylfaen"/>
          <w:b/>
          <w:sz w:val="16"/>
          <w:szCs w:val="16"/>
          <w:lang w:val="af-ZA"/>
        </w:rPr>
        <w:t>հակասառիչ հեղուկ</w:t>
      </w:r>
    </w:p>
    <w:p w:rsidR="00817CFF" w:rsidRDefault="00817CFF" w:rsidP="000235D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6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FE7C38" w:rsidRPr="002B7278" w:rsidTr="00FE7C3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FE7C38" w:rsidRPr="00F45DD8" w:rsidTr="00FE7C3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8" w:rsidRPr="00F45DD8" w:rsidRDefault="00FE7C38" w:rsidP="00FE7C3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140000</w:t>
            </w:r>
          </w:p>
        </w:tc>
      </w:tr>
    </w:tbl>
    <w:tbl>
      <w:tblPr>
        <w:tblpPr w:leftFromText="180" w:rightFromText="180" w:vertAnchor="text" w:horzAnchor="margin" w:tblpY="122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1F25" w:rsidRPr="002B7278" w:rsidTr="0076186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1F25" w:rsidRPr="00F45DD8" w:rsidTr="0076186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5" w:rsidRPr="00F45DD8" w:rsidRDefault="00021F25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427083</w:t>
            </w:r>
          </w:p>
        </w:tc>
      </w:tr>
    </w:tbl>
    <w:p w:rsidR="003649E4" w:rsidRDefault="003649E4" w:rsidP="000235D5">
      <w:pPr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4E5ED3" w:rsidRDefault="003649E4" w:rsidP="000235D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en-US"/>
        </w:rPr>
        <w:t xml:space="preserve"> 14</w:t>
      </w:r>
      <w:r w:rsidRPr="00F45DD8">
        <w:rPr>
          <w:rFonts w:ascii="GHEA Grapalat" w:hAnsi="GHEA Grapalat" w:cs="Sylfaen"/>
          <w:b/>
          <w:sz w:val="16"/>
          <w:szCs w:val="16"/>
          <w:lang w:val="en-US"/>
        </w:rPr>
        <w:t xml:space="preserve">` </w:t>
      </w:r>
      <w:r>
        <w:rPr>
          <w:rFonts w:ascii="GHEA Grapalat" w:hAnsi="GHEA Grapalat" w:cs="Sylfaen"/>
          <w:b/>
          <w:sz w:val="16"/>
          <w:szCs w:val="16"/>
          <w:lang w:val="en-US"/>
        </w:rPr>
        <w:t>տնտեսող լամպեր</w:t>
      </w:r>
    </w:p>
    <w:p w:rsidR="0097762E" w:rsidRPr="00F45DD8" w:rsidRDefault="0097762E" w:rsidP="0097762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97762E" w:rsidRPr="00F45DD8" w:rsidRDefault="0097762E" w:rsidP="0097762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7E6746" w:rsidRDefault="007E6746" w:rsidP="00784255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3317AA" w:rsidRPr="00F45DD8" w:rsidRDefault="003317AA" w:rsidP="003317A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Չափաբաժին`15.կողպեքներ</w:t>
      </w:r>
    </w:p>
    <w:p w:rsidR="003317AA" w:rsidRDefault="003317AA" w:rsidP="003317A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3317AA" w:rsidRDefault="003317AA" w:rsidP="003317A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6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317AA" w:rsidRPr="00F45DD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317AA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AA" w:rsidRPr="00F45DD8" w:rsidRDefault="003317AA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57500</w:t>
            </w:r>
          </w:p>
        </w:tc>
      </w:tr>
    </w:tbl>
    <w:p w:rsidR="003317AA" w:rsidRDefault="00AD748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>`16կողպեքների մասեր</w:t>
      </w:r>
      <w:r w:rsidRPr="00F45DD8">
        <w:rPr>
          <w:rFonts w:ascii="Times Armenian" w:hAnsi="Times Armenian"/>
          <w:sz w:val="16"/>
          <w:szCs w:val="16"/>
          <w:lang w:val="en-US"/>
        </w:rPr>
        <w:t xml:space="preserve">  </w:t>
      </w: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20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AD7489" w:rsidRPr="002B7278" w:rsidTr="00AD748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AD7489" w:rsidRPr="00F45DD8" w:rsidTr="00AD748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89" w:rsidRPr="00F45DD8" w:rsidRDefault="00AD7489" w:rsidP="00AD748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28000</w:t>
            </w:r>
          </w:p>
        </w:tc>
      </w:tr>
    </w:tbl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6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AD7489" w:rsidRPr="00F45DD8" w:rsidTr="00AD7489">
        <w:trPr>
          <w:trHeight w:val="451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E0C" w:rsidRPr="00F45DD8" w:rsidRDefault="00C47E0C" w:rsidP="00C47E0C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17</w:t>
            </w:r>
            <w:r w:rsidRPr="00F45D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յուղաներկ</w:t>
            </w:r>
          </w:p>
          <w:tbl>
            <w:tblPr>
              <w:tblpPr w:leftFromText="180" w:rightFromText="180" w:vertAnchor="text" w:horzAnchor="margin" w:tblpY="162"/>
              <w:tblW w:w="10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8"/>
              <w:gridCol w:w="3870"/>
              <w:gridCol w:w="2160"/>
              <w:gridCol w:w="2587"/>
            </w:tblGrid>
            <w:tr w:rsidR="00C47E0C" w:rsidRPr="002B7278" w:rsidTr="002B7278">
              <w:trPr>
                <w:trHeight w:val="694"/>
              </w:trPr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  <w:t>Մասնակիցների  զբաղեցրած տեղերը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  <w:t>Մասնակից ՍՊ ընկերությունների</w:t>
                  </w:r>
                </w:p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  <w:t xml:space="preserve"> անվանումը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  <w:t>Ընտրված  մասնակից (ընտրված մասնակցի համարնշել  X)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GHEA Grapalat" w:hAnsi="GHEA Grapalat"/>
                      <w:b/>
                      <w:sz w:val="16"/>
                      <w:szCs w:val="16"/>
                      <w:lang w:val="en-US"/>
                    </w:rPr>
                    <w:t>Մասնակիցների առաջարկած գները` առանց ԱՀՀ (հազար դրամ)</w:t>
                  </w:r>
                </w:p>
              </w:tc>
            </w:tr>
            <w:tr w:rsidR="00C47E0C" w:rsidRPr="00F45DD8" w:rsidTr="002B7278">
              <w:trPr>
                <w:trHeight w:val="451"/>
              </w:trPr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Times Armenian" w:hAnsi="Times Armenian"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Times Armenian" w:hAnsi="Times Armenian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3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>«Լիդեր Քոմփնի»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6"/>
                      <w:szCs w:val="16"/>
                      <w:lang w:val="en-US"/>
                    </w:rPr>
                  </w:pPr>
                  <w:r w:rsidRPr="00F45DD8">
                    <w:rPr>
                      <w:rFonts w:ascii="Sylfaen" w:hAnsi="Sylfaen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7E0C" w:rsidRPr="00F45DD8" w:rsidRDefault="00C47E0C" w:rsidP="00C47E0C">
                  <w:pPr>
                    <w:spacing w:after="0" w:line="240" w:lineRule="auto"/>
                    <w:jc w:val="center"/>
                    <w:rPr>
                      <w:rFonts w:ascii="Times Armenian" w:hAnsi="Times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Armenian" w:hAnsi="Times Armenian"/>
                      <w:sz w:val="16"/>
                      <w:szCs w:val="16"/>
                      <w:lang w:val="en-US"/>
                    </w:rPr>
                    <w:t>9900</w:t>
                  </w:r>
                </w:p>
              </w:tc>
            </w:tr>
          </w:tbl>
          <w:p w:rsidR="00AD7489" w:rsidRPr="00F45DD8" w:rsidRDefault="00AD7489" w:rsidP="002B7278">
            <w:pPr>
              <w:spacing w:after="0" w:line="240" w:lineRule="auto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29698A" w:rsidRPr="006F1F6E" w:rsidRDefault="0029698A" w:rsidP="0029698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18.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զուգարանի` </w:t>
      </w:r>
      <w:r>
        <w:rPr>
          <w:rFonts w:ascii="GHEA Grapalat" w:hAnsi="GHEA Grapalat" w:cs="Sylfaen"/>
          <w:b/>
          <w:sz w:val="16"/>
          <w:szCs w:val="16"/>
          <w:lang w:val="af-ZA"/>
        </w:rPr>
        <w:t>մաքրող նյութեր</w:t>
      </w:r>
    </w:p>
    <w:p w:rsidR="0029698A" w:rsidRPr="00F45DD8" w:rsidRDefault="0029698A" w:rsidP="0029698A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29698A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6F1F6E" w:rsidRDefault="0029698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6F1F6E" w:rsidRDefault="0029698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</w:p>
          <w:p w:rsidR="0029698A" w:rsidRPr="006F1F6E" w:rsidRDefault="0029698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6F1F6E" w:rsidRDefault="0029698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98A" w:rsidRPr="00A067BF" w:rsidRDefault="0029698A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A067BF">
              <w:rPr>
                <w:rFonts w:ascii="GHEA Grapalat" w:hAnsi="GHEA Grapalat"/>
                <w:b/>
                <w:sz w:val="16"/>
                <w:szCs w:val="16"/>
                <w:lang w:val="af-ZA"/>
              </w:rPr>
              <w:t>)</w:t>
            </w:r>
          </w:p>
        </w:tc>
      </w:tr>
      <w:tr w:rsidR="0029698A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F45DD8" w:rsidRDefault="0029698A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F45DD8" w:rsidRDefault="0029698A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F45DD8" w:rsidRDefault="0029698A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8A" w:rsidRPr="00F45DD8" w:rsidRDefault="0029698A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22917</w:t>
            </w:r>
          </w:p>
        </w:tc>
      </w:tr>
    </w:tbl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D45B4" w:rsidRDefault="009D45B4" w:rsidP="009D45B4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en-US"/>
        </w:rPr>
        <w:t xml:space="preserve"> 19</w:t>
      </w:r>
      <w:r w:rsidRPr="00F45DD8">
        <w:rPr>
          <w:rFonts w:ascii="GHEA Grapalat" w:hAnsi="GHEA Grapalat" w:cs="Sylfaen"/>
          <w:b/>
          <w:sz w:val="16"/>
          <w:szCs w:val="16"/>
          <w:lang w:val="en-US"/>
        </w:rPr>
        <w:t xml:space="preserve">`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զուգարանի` </w:t>
      </w:r>
      <w:r>
        <w:rPr>
          <w:rFonts w:ascii="GHEA Grapalat" w:hAnsi="GHEA Grapalat" w:cs="Sylfaen"/>
          <w:b/>
          <w:sz w:val="16"/>
          <w:szCs w:val="16"/>
          <w:lang w:val="af-ZA"/>
        </w:rPr>
        <w:t>մաքրող նյութեր</w:t>
      </w:r>
    </w:p>
    <w:p w:rsidR="009D45B4" w:rsidRPr="00F45DD8" w:rsidRDefault="009D45B4" w:rsidP="009D45B4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9D45B4" w:rsidRPr="00F45DD8" w:rsidRDefault="009D45B4" w:rsidP="009D45B4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D45B4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D45B4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B4" w:rsidRPr="00F45DD8" w:rsidRDefault="009D45B4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17967</w:t>
            </w:r>
          </w:p>
        </w:tc>
      </w:tr>
    </w:tbl>
    <w:p w:rsidR="009D45B4" w:rsidRDefault="009D45B4" w:rsidP="009D45B4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836965" w:rsidRDefault="00836965" w:rsidP="00836965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en-US"/>
        </w:rPr>
        <w:t xml:space="preserve"> 20` հատակի մաքրող նյութեր</w:t>
      </w:r>
    </w:p>
    <w:tbl>
      <w:tblPr>
        <w:tblpPr w:leftFromText="180" w:rightFromText="180" w:vertAnchor="text" w:horzAnchor="margin" w:tblpY="10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36965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36965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65" w:rsidRPr="00F45DD8" w:rsidRDefault="00836965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46250</w:t>
            </w:r>
          </w:p>
        </w:tc>
      </w:tr>
    </w:tbl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33E3D" w:rsidRPr="00F45DD8" w:rsidRDefault="00933E3D" w:rsidP="00933E3D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21`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աղտահանող հեղուկ սան հանգույցի համար</w:t>
      </w:r>
    </w:p>
    <w:p w:rsidR="00933E3D" w:rsidRPr="00F45DD8" w:rsidRDefault="00933E3D" w:rsidP="00933E3D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33E3D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33E3D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D" w:rsidRPr="00F45DD8" w:rsidRDefault="00933E3D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15500</w:t>
            </w:r>
          </w:p>
        </w:tc>
      </w:tr>
    </w:tbl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13AA3" w:rsidRPr="00761869" w:rsidRDefault="008820DB" w:rsidP="00713AA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13AA3"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 w:rsidR="00083F10">
        <w:rPr>
          <w:rFonts w:ascii="GHEA Grapalat" w:hAnsi="GHEA Grapalat" w:cs="Sylfaen"/>
          <w:b/>
          <w:sz w:val="16"/>
          <w:szCs w:val="16"/>
          <w:lang w:val="af-ZA"/>
        </w:rPr>
        <w:t xml:space="preserve"> 22</w:t>
      </w:r>
      <w:r w:rsidR="00713AA3" w:rsidRPr="00992C2C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r w:rsidR="00713AA3">
        <w:rPr>
          <w:rFonts w:ascii="GHEA Grapalat" w:hAnsi="GHEA Grapalat" w:cs="Sylfaen"/>
          <w:b/>
          <w:sz w:val="16"/>
          <w:szCs w:val="16"/>
          <w:lang w:val="af-ZA"/>
        </w:rPr>
        <w:t>կահույքի փայլեցնող միջոց</w:t>
      </w:r>
    </w:p>
    <w:p w:rsidR="00713AA3" w:rsidRPr="00992C2C" w:rsidRDefault="00713AA3" w:rsidP="00713AA3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713AA3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992C2C" w:rsidRDefault="00713AA3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992C2C" w:rsidRDefault="00713AA3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</w:p>
          <w:p w:rsidR="00713AA3" w:rsidRPr="00992C2C" w:rsidRDefault="00713AA3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C1404E" w:rsidRDefault="00713AA3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AA3" w:rsidRPr="00C1404E" w:rsidRDefault="00713AA3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>)</w:t>
            </w:r>
          </w:p>
        </w:tc>
      </w:tr>
      <w:tr w:rsidR="00713AA3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F45DD8" w:rsidRDefault="00713AA3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F45DD8" w:rsidRDefault="00713AA3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F45DD8" w:rsidRDefault="00713AA3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A3" w:rsidRPr="00F45DD8" w:rsidRDefault="00713AA3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13800</w:t>
            </w:r>
          </w:p>
        </w:tc>
      </w:tr>
    </w:tbl>
    <w:p w:rsidR="0029698A" w:rsidRDefault="0029698A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083F10" w:rsidRPr="00F45DD8" w:rsidRDefault="00083F10" w:rsidP="00083F10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23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n-US"/>
        </w:rPr>
        <w:t>օդի հոտազերծիչ</w:t>
      </w:r>
    </w:p>
    <w:tbl>
      <w:tblPr>
        <w:tblpPr w:leftFromText="180" w:rightFromText="180" w:vertAnchor="text" w:horzAnchor="margin" w:tblpY="2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83F10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83F10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 xml:space="preserve">«Լիդեր Քոմփնի»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0" w:rsidRPr="00F45DD8" w:rsidRDefault="00083F10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36750</w:t>
            </w:r>
          </w:p>
        </w:tc>
      </w:tr>
    </w:tbl>
    <w:p w:rsidR="0029698A" w:rsidRDefault="0029698A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29698A" w:rsidRDefault="0029698A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472729" w:rsidRPr="00F45DD8" w:rsidRDefault="00472729" w:rsidP="00472729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401193">
        <w:rPr>
          <w:rFonts w:ascii="GHEA Grapalat" w:hAnsi="GHEA Grapalat" w:cs="Sylfaen"/>
          <w:b/>
          <w:sz w:val="16"/>
          <w:szCs w:val="16"/>
          <w:lang w:val="af-ZA"/>
        </w:rPr>
        <w:t xml:space="preserve"> 24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>
        <w:rPr>
          <w:rFonts w:ascii="GHEA Grapalat" w:hAnsi="GHEA Grapalat" w:cs="Sylfaen"/>
          <w:b/>
          <w:sz w:val="16"/>
          <w:szCs w:val="16"/>
          <w:lang w:val="af-ZA"/>
        </w:rPr>
        <w:t>մաքրող կտորներ</w:t>
      </w:r>
    </w:p>
    <w:tbl>
      <w:tblPr>
        <w:tblpPr w:leftFromText="180" w:rightFromText="180" w:vertAnchor="text" w:horzAnchor="margin" w:tblpY="25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72729" w:rsidRPr="002B7278" w:rsidTr="002B727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472729" w:rsidRPr="00F45DD8" w:rsidTr="002B727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29" w:rsidRPr="00F45DD8" w:rsidRDefault="00472729" w:rsidP="002B727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11000</w:t>
            </w:r>
          </w:p>
        </w:tc>
      </w:tr>
    </w:tbl>
    <w:p w:rsidR="00713AA3" w:rsidRDefault="00713AA3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761869" w:rsidRDefault="00761869" w:rsidP="00761869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761869" w:rsidRPr="00F45DD8" w:rsidRDefault="00761869" w:rsidP="00761869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25 փոշու հավաքման կտորներ</w:t>
      </w:r>
    </w:p>
    <w:p w:rsidR="00713AA3" w:rsidRDefault="00713AA3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713AA3" w:rsidRDefault="00713AA3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2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761869" w:rsidRPr="002B7278" w:rsidTr="0076186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761869" w:rsidRPr="00F45DD8" w:rsidTr="0076186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23750</w:t>
            </w:r>
          </w:p>
        </w:tc>
      </w:tr>
    </w:tbl>
    <w:p w:rsidR="00761869" w:rsidRPr="00F45DD8" w:rsidRDefault="00761869" w:rsidP="00761869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 </w:t>
      </w:r>
      <w:r>
        <w:rPr>
          <w:rFonts w:ascii="GHEA Grapalat" w:hAnsi="GHEA Grapalat" w:cs="Sylfaen"/>
          <w:b/>
          <w:sz w:val="16"/>
          <w:szCs w:val="16"/>
          <w:lang w:val="af-ZA"/>
        </w:rPr>
        <w:t>26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>
        <w:rPr>
          <w:rFonts w:ascii="GHEA Grapalat" w:hAnsi="GHEA Grapalat" w:cs="Sylfaen"/>
          <w:b/>
          <w:sz w:val="16"/>
          <w:szCs w:val="16"/>
          <w:lang w:val="af-ZA"/>
        </w:rPr>
        <w:t>ուղղահայյաց շերտավարագույր</w:t>
      </w:r>
    </w:p>
    <w:p w:rsidR="00DA48EC" w:rsidRPr="00F45DD8" w:rsidRDefault="00DA48EC" w:rsidP="00DA48EC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713AA3" w:rsidRDefault="00713AA3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8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761869" w:rsidRPr="002B7278" w:rsidTr="0076186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761869" w:rsidRPr="00F45DD8" w:rsidTr="0076186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45667</w:t>
            </w:r>
          </w:p>
        </w:tc>
      </w:tr>
    </w:tbl>
    <w:p w:rsidR="00761869" w:rsidRDefault="00761869" w:rsidP="00761869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27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sz w:val="16"/>
          <w:szCs w:val="16"/>
          <w:lang w:val="af-ZA"/>
        </w:rPr>
        <w:t>օղակաձև մեկուսիչ ժապավեն</w:t>
      </w:r>
    </w:p>
    <w:p w:rsidR="000444A0" w:rsidRPr="00F45DD8" w:rsidRDefault="000444A0" w:rsidP="000444A0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761869" w:rsidRPr="002B7278" w:rsidTr="0076186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761869" w:rsidRPr="00F45DD8" w:rsidTr="0076186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69" w:rsidRPr="00F45DD8" w:rsidRDefault="00761869" w:rsidP="0076186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2000</w:t>
            </w:r>
          </w:p>
        </w:tc>
      </w:tr>
    </w:tbl>
    <w:p w:rsidR="00E147E8" w:rsidRPr="00F45DD8" w:rsidRDefault="00E147E8" w:rsidP="00E147E8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>2 8.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sz w:val="16"/>
          <w:szCs w:val="16"/>
          <w:lang w:val="af-ZA"/>
        </w:rPr>
        <w:t>պոլիէթիլենային պարկ`աղբահանության համար</w:t>
      </w:r>
    </w:p>
    <w:p w:rsidR="00713AA3" w:rsidRDefault="00713AA3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61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757E5E" w:rsidRPr="002B7278" w:rsidTr="00757E5E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757E5E" w:rsidRPr="00F45DD8" w:rsidTr="00757E5E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E5E" w:rsidRPr="00F45DD8" w:rsidRDefault="00757E5E" w:rsidP="00757E5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8333</w:t>
            </w:r>
          </w:p>
        </w:tc>
      </w:tr>
    </w:tbl>
    <w:p w:rsidR="00761869" w:rsidRDefault="00761869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0253CE" w:rsidRPr="00F45DD8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374F55">
        <w:rPr>
          <w:rFonts w:ascii="GHEA Grapalat" w:hAnsi="GHEA Grapalat" w:cs="Sylfaen"/>
          <w:b/>
          <w:sz w:val="16"/>
          <w:szCs w:val="16"/>
          <w:lang w:val="af-ZA"/>
        </w:rPr>
        <w:t>29`</w:t>
      </w:r>
      <w:r w:rsidR="00913B3D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0359C">
        <w:rPr>
          <w:rFonts w:ascii="GHEA Grapalat" w:hAnsi="GHEA Grapalat" w:cs="Sylfaen"/>
          <w:b/>
          <w:sz w:val="16"/>
          <w:szCs w:val="16"/>
          <w:lang w:val="af-ZA"/>
        </w:rPr>
        <w:t>ձեռնոցներ</w:t>
      </w:r>
    </w:p>
    <w:p w:rsidR="000253CE" w:rsidRPr="00F45DD8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2B7278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53CE" w:rsidRPr="00F45DD8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9C1F7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80359C" w:rsidP="002371E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4625</w:t>
            </w:r>
          </w:p>
        </w:tc>
      </w:tr>
    </w:tbl>
    <w:p w:rsidR="000253CE" w:rsidRPr="00F45DD8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0253CE" w:rsidRPr="00F45DD8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222D55" w:rsidRPr="00222D55" w:rsidRDefault="00222D55" w:rsidP="009C13E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4979F5">
        <w:rPr>
          <w:rFonts w:ascii="GHEA Grapalat" w:hAnsi="GHEA Grapalat" w:cs="Sylfaen"/>
          <w:sz w:val="18"/>
          <w:szCs w:val="18"/>
          <w:lang w:val="af-ZA"/>
        </w:rPr>
        <w:t>Մ</w:t>
      </w:r>
      <w:r w:rsidR="004979F5">
        <w:rPr>
          <w:rFonts w:ascii="GHEA Grapalat" w:hAnsi="GHEA Grapalat" w:cs="Sylfaen"/>
          <w:sz w:val="18"/>
          <w:szCs w:val="18"/>
          <w:lang w:val="af-ZA"/>
        </w:rPr>
        <w:t>ասնակից</w:t>
      </w:r>
      <w:r w:rsidR="004979F5">
        <w:rPr>
          <w:rFonts w:ascii="GHEA Grapalat" w:hAnsi="GHEA Grapalat" w:cs="Sylfaen"/>
          <w:sz w:val="18"/>
          <w:szCs w:val="18"/>
          <w:lang w:val="af-ZA"/>
        </w:rPr>
        <w:t xml:space="preserve">ը </w:t>
      </w:r>
      <w:r w:rsidR="004979F5" w:rsidRPr="00AD78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979F5">
        <w:rPr>
          <w:rFonts w:ascii="GHEA Grapalat" w:hAnsi="GHEA Grapalat" w:cs="Sylfaen"/>
          <w:sz w:val="18"/>
          <w:szCs w:val="18"/>
          <w:lang w:val="af-ZA"/>
        </w:rPr>
        <w:t>ը</w:t>
      </w:r>
      <w:r w:rsidR="00AD78CD" w:rsidRPr="00AD78CD">
        <w:rPr>
          <w:rFonts w:ascii="GHEA Grapalat" w:hAnsi="GHEA Grapalat" w:cs="Sylfaen"/>
          <w:sz w:val="18"/>
          <w:szCs w:val="18"/>
          <w:lang w:val="af-ZA"/>
        </w:rPr>
        <w:t>նտրվ</w:t>
      </w:r>
      <w:r w:rsidR="004979F5">
        <w:rPr>
          <w:rFonts w:ascii="GHEA Grapalat" w:hAnsi="GHEA Grapalat" w:cs="Sylfaen"/>
          <w:sz w:val="18"/>
          <w:szCs w:val="18"/>
          <w:lang w:val="af-ZA"/>
        </w:rPr>
        <w:t>ել է</w:t>
      </w:r>
      <w:r w:rsidR="00AD78CD" w:rsidRPr="00AD78CD">
        <w:rPr>
          <w:rFonts w:ascii="GHEA Grapalat" w:hAnsi="GHEA Grapalat" w:cs="Sylfaen"/>
          <w:sz w:val="18"/>
          <w:szCs w:val="18"/>
          <w:lang w:val="af-ZA"/>
        </w:rPr>
        <w:t xml:space="preserve"> բավարար գնահատված </w:t>
      </w:r>
      <w:r w:rsidR="00AD78CD">
        <w:rPr>
          <w:rFonts w:ascii="GHEA Grapalat" w:hAnsi="GHEA Grapalat" w:cs="Sylfaen"/>
          <w:sz w:val="18"/>
          <w:szCs w:val="18"/>
          <w:lang w:val="af-ZA"/>
        </w:rPr>
        <w:t>հայտ</w:t>
      </w:r>
      <w:r w:rsidR="00D54CB1">
        <w:rPr>
          <w:rFonts w:ascii="GHEA Grapalat" w:hAnsi="GHEA Grapalat" w:cs="Sylfaen"/>
          <w:sz w:val="18"/>
          <w:szCs w:val="18"/>
          <w:lang w:val="af-ZA"/>
        </w:rPr>
        <w:t>ի</w:t>
      </w:r>
      <w:r w:rsidR="00AD78CD" w:rsidRPr="00AD78C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C13EE">
        <w:rPr>
          <w:rFonts w:ascii="GHEA Grapalat" w:hAnsi="GHEA Grapalat" w:cs="Sylfaen"/>
          <w:b/>
          <w:sz w:val="18"/>
          <w:szCs w:val="18"/>
          <w:lang w:val="af-ZA"/>
        </w:rPr>
        <w:t>և նախահաշվային գինը չգերազանցող</w:t>
      </w:r>
      <w:r w:rsidR="00AD78CD" w:rsidRPr="00AD78CD">
        <w:rPr>
          <w:rFonts w:ascii="GHEA Grapalat" w:hAnsi="GHEA Grapalat" w:cs="Sylfaen"/>
          <w:b/>
          <w:sz w:val="18"/>
          <w:szCs w:val="18"/>
          <w:lang w:val="af-ZA"/>
        </w:rPr>
        <w:t xml:space="preserve"> առաջարկ</w:t>
      </w:r>
      <w:r w:rsidR="00D54CB1">
        <w:rPr>
          <w:rFonts w:ascii="GHEA Grapalat" w:hAnsi="GHEA Grapalat" w:cs="Sylfaen"/>
          <w:b/>
          <w:sz w:val="18"/>
          <w:szCs w:val="18"/>
          <w:lang w:val="af-ZA"/>
        </w:rPr>
        <w:t>ների համար</w:t>
      </w:r>
      <w:r w:rsidR="00AD78CD" w:rsidRPr="00AD78CD">
        <w:rPr>
          <w:rFonts w:ascii="GHEA Grapalat" w:hAnsi="GHEA Grapalat" w:cs="Sylfaen"/>
          <w:b/>
          <w:sz w:val="18"/>
          <w:szCs w:val="18"/>
          <w:lang w:val="af-ZA"/>
        </w:rPr>
        <w:t>:</w:t>
      </w:r>
    </w:p>
    <w:p w:rsidR="00222D55" w:rsidRDefault="00222D55" w:rsidP="009C13EE">
      <w:pPr>
        <w:spacing w:after="0" w:line="240" w:lineRule="auto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7019BE" w:rsidRPr="002B7278" w:rsidRDefault="00E739D8" w:rsidP="009C13EE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22D55">
        <w:rPr>
          <w:rFonts w:ascii="GHEA Grapalat" w:hAnsi="GHEA Grapalat" w:cs="Sylfaen"/>
          <w:b/>
          <w:lang w:val="af-ZA"/>
        </w:rPr>
        <w:t xml:space="preserve"> 8և 9 չափանիշներով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Մասնակիցը գնային առաջարկ չի ներկայացրել</w:t>
      </w:r>
      <w:r w:rsidR="00222D55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867B85" w:rsidRDefault="002B7278" w:rsidP="00867B8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69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չի սահմանվել, </w:t>
      </w:r>
      <w:r w:rsidR="00557E15">
        <w:rPr>
          <w:rFonts w:ascii="GHEA Grapalat" w:eastAsia="Times New Roman" w:hAnsi="GHEA Grapalat" w:cs="Sylfaen"/>
          <w:sz w:val="20"/>
          <w:szCs w:val="20"/>
          <w:lang w:val="af-ZA" w:eastAsia="ru-RU"/>
        </w:rPr>
        <w:t>1 մասնակից</w:t>
      </w:r>
      <w:r w:rsidR="00557E1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լինելու պատճառով</w:t>
      </w:r>
      <w:r w:rsidR="006E69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2B7278" w:rsidRPr="002B7278" w:rsidRDefault="002B7278" w:rsidP="00867B8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պայմանագիրը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կնքվելու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8402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հրապարակումից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B727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հետո</w:t>
      </w:r>
      <w:r w:rsidRPr="002B727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p w:rsidR="00AD78CD" w:rsidRPr="00F70CD1" w:rsidRDefault="00AD78CD" w:rsidP="00F70CD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D78CD">
        <w:rPr>
          <w:rFonts w:ascii="GHEA Grapalat" w:hAnsi="GHEA Grapalat" w:cs="Sylfaen"/>
          <w:b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AD78CD">
        <w:rPr>
          <w:rFonts w:ascii="GHEA Grapalat" w:hAnsi="GHEA Grapalat"/>
          <w:b/>
          <w:sz w:val="18"/>
          <w:szCs w:val="18"/>
          <w:lang w:val="af-ZA"/>
        </w:rPr>
        <w:t xml:space="preserve">ՀՀ ՎՊ </w:t>
      </w:r>
      <w:r w:rsidRPr="00AD78CD">
        <w:rPr>
          <w:rFonts w:ascii="GHEA Grapalat" w:hAnsi="GHEA Grapalat" w:cs="Sylfaen"/>
          <w:b/>
          <w:sz w:val="18"/>
          <w:szCs w:val="18"/>
          <w:lang w:val="af-ZA"/>
        </w:rPr>
        <w:t xml:space="preserve">գնումների  </w:t>
      </w:r>
      <w:r w:rsidRPr="00AD78CD">
        <w:rPr>
          <w:rFonts w:ascii="GHEA Grapalat" w:hAnsi="GHEA Grapalat"/>
          <w:b/>
          <w:sz w:val="18"/>
          <w:szCs w:val="18"/>
          <w:lang w:val="af-ZA"/>
        </w:rPr>
        <w:t xml:space="preserve">գնահատող  հանձնաժողովի քարտուղար  </w:t>
      </w:r>
      <w:r w:rsidR="00AC2080">
        <w:rPr>
          <w:rFonts w:ascii="GHEA Grapalat" w:hAnsi="GHEA Grapalat"/>
          <w:b/>
          <w:sz w:val="18"/>
          <w:szCs w:val="18"/>
          <w:lang w:val="af-ZA"/>
        </w:rPr>
        <w:t>Գ. Զոհրաբյանին</w:t>
      </w:r>
      <w:r w:rsidRPr="00AD78CD">
        <w:rPr>
          <w:rFonts w:ascii="GHEA Grapalat" w:hAnsi="GHEA Grapalat"/>
          <w:b/>
          <w:sz w:val="18"/>
          <w:szCs w:val="18"/>
          <w:lang w:val="af-ZA"/>
        </w:rPr>
        <w:t>:</w:t>
      </w:r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>Հեռախոսներ՝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 xml:space="preserve"> 011-888-138,</w:t>
      </w: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>Էլ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 xml:space="preserve">. </w:t>
      </w: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>փոստ՝</w:t>
      </w:r>
      <w:hyperlink r:id="rId9" w:history="1">
        <w:r w:rsidRPr="00AD78CD">
          <w:rPr>
            <w:rStyle w:val="Hyperlink"/>
            <w:rFonts w:ascii="GHEA Grapalat" w:hAnsi="GHEA Grapalat"/>
            <w:b w:val="0"/>
            <w:sz w:val="18"/>
            <w:szCs w:val="18"/>
            <w:lang w:val="af-ZA"/>
          </w:rPr>
          <w:t>vpalat2@gmail.com</w:t>
        </w:r>
      </w:hyperlink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AD78CD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D78C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  ՀՀ վերահսկիչ պալատի աշխատակազմ:</w:t>
      </w:r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AD78CD" w:rsidRPr="00AD78CD" w:rsidRDefault="00AD78CD" w:rsidP="00AD78C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AD78CD" w:rsidRPr="00AD78CD" w:rsidRDefault="00AD78CD" w:rsidP="00AD78C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AD78CD" w:rsidRPr="00AD78CD" w:rsidRDefault="00AD78CD" w:rsidP="00AD78C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238BA" w:rsidRPr="00F45DD8" w:rsidRDefault="004238BA" w:rsidP="008F6289">
      <w:pPr>
        <w:spacing w:after="0" w:line="240" w:lineRule="auto"/>
        <w:jc w:val="both"/>
        <w:rPr>
          <w:rFonts w:ascii="Sylfaen" w:hAnsi="Sylfaen"/>
          <w:sz w:val="16"/>
          <w:szCs w:val="16"/>
          <w:lang w:val="es-ES"/>
        </w:rPr>
      </w:pPr>
    </w:p>
    <w:p w:rsidR="004238BA" w:rsidRPr="00F45DD8" w:rsidRDefault="00F117BA" w:rsidP="008F6289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  <w:r w:rsidRPr="00F45DD8">
        <w:rPr>
          <w:rFonts w:ascii="Sylfaen" w:hAnsi="Sylfaen"/>
          <w:sz w:val="16"/>
          <w:szCs w:val="16"/>
          <w:lang w:val="af-ZA"/>
        </w:rPr>
        <w:t xml:space="preserve"> </w:t>
      </w:r>
    </w:p>
    <w:sectPr w:rsidR="004238BA" w:rsidRPr="00F45DD8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78" w:rsidRDefault="002B7278" w:rsidP="00684BC6">
      <w:pPr>
        <w:spacing w:after="0" w:line="240" w:lineRule="auto"/>
      </w:pPr>
      <w:r>
        <w:separator/>
      </w:r>
    </w:p>
  </w:endnote>
  <w:endnote w:type="continuationSeparator" w:id="0">
    <w:p w:rsidR="002B7278" w:rsidRDefault="002B7278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78" w:rsidRDefault="002B7278" w:rsidP="00684BC6">
      <w:pPr>
        <w:spacing w:after="0" w:line="240" w:lineRule="auto"/>
      </w:pPr>
      <w:r>
        <w:separator/>
      </w:r>
    </w:p>
  </w:footnote>
  <w:footnote w:type="continuationSeparator" w:id="0">
    <w:p w:rsidR="002B7278" w:rsidRDefault="002B7278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1F25"/>
    <w:rsid w:val="00022131"/>
    <w:rsid w:val="000235D5"/>
    <w:rsid w:val="0002398E"/>
    <w:rsid w:val="000249CC"/>
    <w:rsid w:val="000253CE"/>
    <w:rsid w:val="00031298"/>
    <w:rsid w:val="00031D6B"/>
    <w:rsid w:val="00033782"/>
    <w:rsid w:val="00035810"/>
    <w:rsid w:val="00040C5E"/>
    <w:rsid w:val="00040C5F"/>
    <w:rsid w:val="00042AFD"/>
    <w:rsid w:val="00043CF9"/>
    <w:rsid w:val="000444A0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3F10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06140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A66"/>
    <w:rsid w:val="00174986"/>
    <w:rsid w:val="001829D5"/>
    <w:rsid w:val="00184022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3714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0A82"/>
    <w:rsid w:val="002040E6"/>
    <w:rsid w:val="0020675B"/>
    <w:rsid w:val="00206E54"/>
    <w:rsid w:val="00210B03"/>
    <w:rsid w:val="00211068"/>
    <w:rsid w:val="00212A5D"/>
    <w:rsid w:val="00214910"/>
    <w:rsid w:val="00215161"/>
    <w:rsid w:val="002168E5"/>
    <w:rsid w:val="00217FEF"/>
    <w:rsid w:val="0022003A"/>
    <w:rsid w:val="00220AF1"/>
    <w:rsid w:val="002224C1"/>
    <w:rsid w:val="00222773"/>
    <w:rsid w:val="00222D55"/>
    <w:rsid w:val="00225239"/>
    <w:rsid w:val="0022534C"/>
    <w:rsid w:val="00226100"/>
    <w:rsid w:val="00231698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9698A"/>
    <w:rsid w:val="002A29B5"/>
    <w:rsid w:val="002A30F4"/>
    <w:rsid w:val="002A4C85"/>
    <w:rsid w:val="002A5609"/>
    <w:rsid w:val="002A60A0"/>
    <w:rsid w:val="002A60CA"/>
    <w:rsid w:val="002A72A2"/>
    <w:rsid w:val="002B0005"/>
    <w:rsid w:val="002B0863"/>
    <w:rsid w:val="002B0D2B"/>
    <w:rsid w:val="002B2E69"/>
    <w:rsid w:val="002B7278"/>
    <w:rsid w:val="002C01F1"/>
    <w:rsid w:val="002C290A"/>
    <w:rsid w:val="002C5DC9"/>
    <w:rsid w:val="002C6748"/>
    <w:rsid w:val="002C6DA0"/>
    <w:rsid w:val="002D011E"/>
    <w:rsid w:val="002D194F"/>
    <w:rsid w:val="002D3643"/>
    <w:rsid w:val="002D4CEC"/>
    <w:rsid w:val="002D63E4"/>
    <w:rsid w:val="002E1760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0DDC"/>
    <w:rsid w:val="00323CC7"/>
    <w:rsid w:val="00325AE1"/>
    <w:rsid w:val="00326205"/>
    <w:rsid w:val="00326DF3"/>
    <w:rsid w:val="00327D26"/>
    <w:rsid w:val="003303B2"/>
    <w:rsid w:val="003304CB"/>
    <w:rsid w:val="003317AA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49E4"/>
    <w:rsid w:val="00366FFD"/>
    <w:rsid w:val="003749C2"/>
    <w:rsid w:val="00374F55"/>
    <w:rsid w:val="00374FBC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193"/>
    <w:rsid w:val="00402305"/>
    <w:rsid w:val="004036F0"/>
    <w:rsid w:val="0040395F"/>
    <w:rsid w:val="00404D85"/>
    <w:rsid w:val="00405208"/>
    <w:rsid w:val="004078EA"/>
    <w:rsid w:val="00407E98"/>
    <w:rsid w:val="004118A2"/>
    <w:rsid w:val="00413922"/>
    <w:rsid w:val="0041443F"/>
    <w:rsid w:val="00416E09"/>
    <w:rsid w:val="00422FAA"/>
    <w:rsid w:val="004238BA"/>
    <w:rsid w:val="00423B58"/>
    <w:rsid w:val="004276FE"/>
    <w:rsid w:val="00430539"/>
    <w:rsid w:val="004309E3"/>
    <w:rsid w:val="00432BAE"/>
    <w:rsid w:val="00440AEB"/>
    <w:rsid w:val="00441BA5"/>
    <w:rsid w:val="0044416F"/>
    <w:rsid w:val="00445A2E"/>
    <w:rsid w:val="00446768"/>
    <w:rsid w:val="00446D67"/>
    <w:rsid w:val="00452E53"/>
    <w:rsid w:val="004540DE"/>
    <w:rsid w:val="00455DA9"/>
    <w:rsid w:val="00457976"/>
    <w:rsid w:val="0046077E"/>
    <w:rsid w:val="00460D1D"/>
    <w:rsid w:val="00461831"/>
    <w:rsid w:val="00461A9D"/>
    <w:rsid w:val="00461CE9"/>
    <w:rsid w:val="00467C93"/>
    <w:rsid w:val="004704D6"/>
    <w:rsid w:val="00470537"/>
    <w:rsid w:val="00472370"/>
    <w:rsid w:val="00472729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9031F"/>
    <w:rsid w:val="00490CEB"/>
    <w:rsid w:val="00495D3A"/>
    <w:rsid w:val="004979F5"/>
    <w:rsid w:val="004A0899"/>
    <w:rsid w:val="004A2E48"/>
    <w:rsid w:val="004A6B26"/>
    <w:rsid w:val="004B1CF5"/>
    <w:rsid w:val="004B2C7C"/>
    <w:rsid w:val="004B2F7F"/>
    <w:rsid w:val="004C353D"/>
    <w:rsid w:val="004C366A"/>
    <w:rsid w:val="004C393C"/>
    <w:rsid w:val="004C46C0"/>
    <w:rsid w:val="004C490C"/>
    <w:rsid w:val="004D407A"/>
    <w:rsid w:val="004D4D04"/>
    <w:rsid w:val="004D61C3"/>
    <w:rsid w:val="004E07E5"/>
    <w:rsid w:val="004E165C"/>
    <w:rsid w:val="004E3730"/>
    <w:rsid w:val="004E3958"/>
    <w:rsid w:val="004E4BB8"/>
    <w:rsid w:val="004E5E04"/>
    <w:rsid w:val="004E5ED3"/>
    <w:rsid w:val="004F0519"/>
    <w:rsid w:val="004F1C93"/>
    <w:rsid w:val="004F3E05"/>
    <w:rsid w:val="004F3EC9"/>
    <w:rsid w:val="004F6DF3"/>
    <w:rsid w:val="004F7494"/>
    <w:rsid w:val="004F74D2"/>
    <w:rsid w:val="00502801"/>
    <w:rsid w:val="005044F4"/>
    <w:rsid w:val="005074D5"/>
    <w:rsid w:val="00510047"/>
    <w:rsid w:val="00510CD0"/>
    <w:rsid w:val="005154C5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2727"/>
    <w:rsid w:val="005543FD"/>
    <w:rsid w:val="00557E15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A3B"/>
    <w:rsid w:val="00577BD3"/>
    <w:rsid w:val="0058069E"/>
    <w:rsid w:val="00580BEE"/>
    <w:rsid w:val="0058374C"/>
    <w:rsid w:val="00583A7D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6319"/>
    <w:rsid w:val="005A75A7"/>
    <w:rsid w:val="005A79E4"/>
    <w:rsid w:val="005B36C5"/>
    <w:rsid w:val="005B4587"/>
    <w:rsid w:val="005B5895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C7AB5"/>
    <w:rsid w:val="005D54F2"/>
    <w:rsid w:val="005D67A2"/>
    <w:rsid w:val="005E0B72"/>
    <w:rsid w:val="005E375D"/>
    <w:rsid w:val="005E37B3"/>
    <w:rsid w:val="005E58B9"/>
    <w:rsid w:val="005F0403"/>
    <w:rsid w:val="005F0EE1"/>
    <w:rsid w:val="005F37D4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1F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3176"/>
    <w:rsid w:val="006631B7"/>
    <w:rsid w:val="00664C88"/>
    <w:rsid w:val="00667421"/>
    <w:rsid w:val="00670854"/>
    <w:rsid w:val="0067225D"/>
    <w:rsid w:val="00673083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764D"/>
    <w:rsid w:val="006B2445"/>
    <w:rsid w:val="006B627F"/>
    <w:rsid w:val="006B7722"/>
    <w:rsid w:val="006C0BAD"/>
    <w:rsid w:val="006C1EB9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987"/>
    <w:rsid w:val="006E6C53"/>
    <w:rsid w:val="006E6D13"/>
    <w:rsid w:val="006F1F6E"/>
    <w:rsid w:val="006F31C9"/>
    <w:rsid w:val="006F3C0F"/>
    <w:rsid w:val="006F5347"/>
    <w:rsid w:val="006F70F6"/>
    <w:rsid w:val="006F7857"/>
    <w:rsid w:val="007019BE"/>
    <w:rsid w:val="00702C53"/>
    <w:rsid w:val="007048DE"/>
    <w:rsid w:val="007055A7"/>
    <w:rsid w:val="00705AB2"/>
    <w:rsid w:val="00705C98"/>
    <w:rsid w:val="0070663C"/>
    <w:rsid w:val="007110A7"/>
    <w:rsid w:val="00711982"/>
    <w:rsid w:val="00713AA3"/>
    <w:rsid w:val="00713AD7"/>
    <w:rsid w:val="0071661D"/>
    <w:rsid w:val="00716935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E19"/>
    <w:rsid w:val="0075734A"/>
    <w:rsid w:val="00757D11"/>
    <w:rsid w:val="00757E5E"/>
    <w:rsid w:val="007615FD"/>
    <w:rsid w:val="00761869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6746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359C"/>
    <w:rsid w:val="0080576E"/>
    <w:rsid w:val="0081002C"/>
    <w:rsid w:val="00810D3D"/>
    <w:rsid w:val="008121CA"/>
    <w:rsid w:val="008125AD"/>
    <w:rsid w:val="00814C1B"/>
    <w:rsid w:val="00817CFF"/>
    <w:rsid w:val="00820218"/>
    <w:rsid w:val="0082272F"/>
    <w:rsid w:val="00823449"/>
    <w:rsid w:val="00826D3C"/>
    <w:rsid w:val="00827667"/>
    <w:rsid w:val="0082776E"/>
    <w:rsid w:val="00827898"/>
    <w:rsid w:val="0083613D"/>
    <w:rsid w:val="00836292"/>
    <w:rsid w:val="00836965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0C10"/>
    <w:rsid w:val="008617EB"/>
    <w:rsid w:val="00862E22"/>
    <w:rsid w:val="00862ED2"/>
    <w:rsid w:val="00863D02"/>
    <w:rsid w:val="00865634"/>
    <w:rsid w:val="00866782"/>
    <w:rsid w:val="00867B85"/>
    <w:rsid w:val="00870685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B552D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E4C28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2E27"/>
    <w:rsid w:val="00924DFF"/>
    <w:rsid w:val="00925731"/>
    <w:rsid w:val="009265DB"/>
    <w:rsid w:val="0092664C"/>
    <w:rsid w:val="009312CF"/>
    <w:rsid w:val="00932117"/>
    <w:rsid w:val="0093341C"/>
    <w:rsid w:val="00933E3D"/>
    <w:rsid w:val="009342D5"/>
    <w:rsid w:val="00934CA5"/>
    <w:rsid w:val="00940864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56CBC"/>
    <w:rsid w:val="00962637"/>
    <w:rsid w:val="00963835"/>
    <w:rsid w:val="00964E0F"/>
    <w:rsid w:val="00965B5E"/>
    <w:rsid w:val="009703AC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456F"/>
    <w:rsid w:val="009A4F93"/>
    <w:rsid w:val="009A50C0"/>
    <w:rsid w:val="009B1329"/>
    <w:rsid w:val="009B2894"/>
    <w:rsid w:val="009B4CC4"/>
    <w:rsid w:val="009B5A4D"/>
    <w:rsid w:val="009B6125"/>
    <w:rsid w:val="009B65F3"/>
    <w:rsid w:val="009C13EE"/>
    <w:rsid w:val="009C1663"/>
    <w:rsid w:val="009C1DE0"/>
    <w:rsid w:val="009C1F77"/>
    <w:rsid w:val="009C59B9"/>
    <w:rsid w:val="009D06BC"/>
    <w:rsid w:val="009D25DC"/>
    <w:rsid w:val="009D45B4"/>
    <w:rsid w:val="009D536F"/>
    <w:rsid w:val="009D65F4"/>
    <w:rsid w:val="009D7781"/>
    <w:rsid w:val="009E0FF0"/>
    <w:rsid w:val="009E4989"/>
    <w:rsid w:val="009F057B"/>
    <w:rsid w:val="009F1871"/>
    <w:rsid w:val="009F20DE"/>
    <w:rsid w:val="009F263F"/>
    <w:rsid w:val="009F447F"/>
    <w:rsid w:val="009F4E09"/>
    <w:rsid w:val="009F551D"/>
    <w:rsid w:val="009F6867"/>
    <w:rsid w:val="00A052B3"/>
    <w:rsid w:val="00A067BF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479F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489"/>
    <w:rsid w:val="00AD78CD"/>
    <w:rsid w:val="00AD7B43"/>
    <w:rsid w:val="00AE1732"/>
    <w:rsid w:val="00AE3A2B"/>
    <w:rsid w:val="00AE4B16"/>
    <w:rsid w:val="00AE53F6"/>
    <w:rsid w:val="00AF0454"/>
    <w:rsid w:val="00AF1AC3"/>
    <w:rsid w:val="00AF592A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50CD4"/>
    <w:rsid w:val="00B51310"/>
    <w:rsid w:val="00B51D3E"/>
    <w:rsid w:val="00B52511"/>
    <w:rsid w:val="00B525EB"/>
    <w:rsid w:val="00B53684"/>
    <w:rsid w:val="00B63AE7"/>
    <w:rsid w:val="00B67B9B"/>
    <w:rsid w:val="00B7129C"/>
    <w:rsid w:val="00B728A5"/>
    <w:rsid w:val="00B8115D"/>
    <w:rsid w:val="00B82749"/>
    <w:rsid w:val="00B8403A"/>
    <w:rsid w:val="00B86BC1"/>
    <w:rsid w:val="00B90C1C"/>
    <w:rsid w:val="00B92436"/>
    <w:rsid w:val="00B955F3"/>
    <w:rsid w:val="00B9619F"/>
    <w:rsid w:val="00B963FD"/>
    <w:rsid w:val="00B97CF7"/>
    <w:rsid w:val="00BA53D1"/>
    <w:rsid w:val="00BA5E24"/>
    <w:rsid w:val="00BA6355"/>
    <w:rsid w:val="00BA7480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C4D"/>
    <w:rsid w:val="00C1404E"/>
    <w:rsid w:val="00C1531A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47E0C"/>
    <w:rsid w:val="00C509CE"/>
    <w:rsid w:val="00C53812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F14"/>
    <w:rsid w:val="00CB1066"/>
    <w:rsid w:val="00CB3328"/>
    <w:rsid w:val="00CB3F59"/>
    <w:rsid w:val="00CC042D"/>
    <w:rsid w:val="00CC2039"/>
    <w:rsid w:val="00CC20C4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0D7E"/>
    <w:rsid w:val="00D118CE"/>
    <w:rsid w:val="00D123DE"/>
    <w:rsid w:val="00D12F7D"/>
    <w:rsid w:val="00D143CE"/>
    <w:rsid w:val="00D159BB"/>
    <w:rsid w:val="00D1697F"/>
    <w:rsid w:val="00D16BDF"/>
    <w:rsid w:val="00D200D3"/>
    <w:rsid w:val="00D20D04"/>
    <w:rsid w:val="00D21878"/>
    <w:rsid w:val="00D2272D"/>
    <w:rsid w:val="00D25526"/>
    <w:rsid w:val="00D31477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54CB1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92975"/>
    <w:rsid w:val="00D935ED"/>
    <w:rsid w:val="00D9521F"/>
    <w:rsid w:val="00D95DDE"/>
    <w:rsid w:val="00DA0372"/>
    <w:rsid w:val="00DA3553"/>
    <w:rsid w:val="00DA40F1"/>
    <w:rsid w:val="00DA48EC"/>
    <w:rsid w:val="00DA51CD"/>
    <w:rsid w:val="00DA6447"/>
    <w:rsid w:val="00DB22F8"/>
    <w:rsid w:val="00DB304D"/>
    <w:rsid w:val="00DB3B28"/>
    <w:rsid w:val="00DB5571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7E8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20AA"/>
    <w:rsid w:val="00E44B50"/>
    <w:rsid w:val="00E457E4"/>
    <w:rsid w:val="00E45E54"/>
    <w:rsid w:val="00E46D49"/>
    <w:rsid w:val="00E51A5C"/>
    <w:rsid w:val="00E534A2"/>
    <w:rsid w:val="00E53726"/>
    <w:rsid w:val="00E53B0F"/>
    <w:rsid w:val="00E57615"/>
    <w:rsid w:val="00E61843"/>
    <w:rsid w:val="00E62263"/>
    <w:rsid w:val="00E665F3"/>
    <w:rsid w:val="00E71D82"/>
    <w:rsid w:val="00E739D8"/>
    <w:rsid w:val="00E73FD6"/>
    <w:rsid w:val="00E75B76"/>
    <w:rsid w:val="00E76AB4"/>
    <w:rsid w:val="00E76EB4"/>
    <w:rsid w:val="00E777A2"/>
    <w:rsid w:val="00E815D3"/>
    <w:rsid w:val="00E83112"/>
    <w:rsid w:val="00E8409D"/>
    <w:rsid w:val="00E86778"/>
    <w:rsid w:val="00E8714B"/>
    <w:rsid w:val="00E937CA"/>
    <w:rsid w:val="00E951D1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C497D"/>
    <w:rsid w:val="00ED2C3B"/>
    <w:rsid w:val="00ED3CB1"/>
    <w:rsid w:val="00ED40A6"/>
    <w:rsid w:val="00ED5594"/>
    <w:rsid w:val="00ED6C0E"/>
    <w:rsid w:val="00EE1680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075B8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76DD"/>
    <w:rsid w:val="00F47889"/>
    <w:rsid w:val="00F51FF5"/>
    <w:rsid w:val="00F573D0"/>
    <w:rsid w:val="00F6177A"/>
    <w:rsid w:val="00F62CDF"/>
    <w:rsid w:val="00F652D6"/>
    <w:rsid w:val="00F66A7D"/>
    <w:rsid w:val="00F7042D"/>
    <w:rsid w:val="00F7053F"/>
    <w:rsid w:val="00F7088F"/>
    <w:rsid w:val="00F70CD1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07B3"/>
    <w:rsid w:val="00FA116F"/>
    <w:rsid w:val="00FA27EA"/>
    <w:rsid w:val="00FA38FF"/>
    <w:rsid w:val="00FA4F71"/>
    <w:rsid w:val="00FA6F8F"/>
    <w:rsid w:val="00FB0AB5"/>
    <w:rsid w:val="00FC0C05"/>
    <w:rsid w:val="00FC3146"/>
    <w:rsid w:val="00FC3AAD"/>
    <w:rsid w:val="00FC4CB6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E7862"/>
    <w:rsid w:val="00FE7C38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5E99-3321-4FAD-A92B-96D5CE65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9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2016-04-19T05:56:00Z</cp:lastPrinted>
  <dcterms:created xsi:type="dcterms:W3CDTF">2013-05-23T13:52:00Z</dcterms:created>
  <dcterms:modified xsi:type="dcterms:W3CDTF">2016-04-21T07:50:00Z</dcterms:modified>
</cp:coreProperties>
</file>