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5B" w:rsidRDefault="00A3185B" w:rsidP="002351E3">
      <w:pPr>
        <w:pStyle w:val="NoSpacing"/>
        <w:jc w:val="center"/>
        <w:rPr>
          <w:rFonts w:ascii="Sylfaen" w:hAnsi="Sylfaen" w:cs="Sylfaen"/>
          <w:b/>
          <w:lang w:val="af-ZA"/>
        </w:rPr>
      </w:pPr>
    </w:p>
    <w:p w:rsidR="002351E3" w:rsidRPr="00860A45" w:rsidRDefault="002351E3" w:rsidP="002351E3">
      <w:pPr>
        <w:pStyle w:val="NoSpacing"/>
        <w:jc w:val="center"/>
        <w:rPr>
          <w:b/>
          <w:sz w:val="18"/>
          <w:szCs w:val="18"/>
          <w:lang w:val="af-ZA"/>
        </w:rPr>
      </w:pPr>
      <w:r w:rsidRPr="00860A45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  <w:r w:rsidRPr="00860A45">
        <w:rPr>
          <w:b/>
          <w:sz w:val="18"/>
          <w:szCs w:val="18"/>
          <w:lang w:val="af-ZA"/>
        </w:rPr>
        <w:t xml:space="preserve"> (</w:t>
      </w:r>
      <w:r w:rsidRPr="00860A45">
        <w:rPr>
          <w:rFonts w:ascii="Sylfaen" w:hAnsi="Sylfaen" w:cs="Sylfaen"/>
          <w:b/>
          <w:sz w:val="18"/>
          <w:szCs w:val="18"/>
          <w:lang w:val="af-ZA"/>
        </w:rPr>
        <w:t>ՀԱՇՎԵՏՎՈՒԹՅՈՒՆ</w:t>
      </w:r>
      <w:r w:rsidRPr="00860A45">
        <w:rPr>
          <w:b/>
          <w:sz w:val="18"/>
          <w:szCs w:val="18"/>
          <w:lang w:val="af-ZA"/>
        </w:rPr>
        <w:t>)</w:t>
      </w:r>
    </w:p>
    <w:p w:rsidR="002351E3" w:rsidRPr="00860A45" w:rsidRDefault="008C4A29" w:rsidP="002351E3">
      <w:pPr>
        <w:pStyle w:val="NoSpacing"/>
        <w:jc w:val="center"/>
        <w:rPr>
          <w:b/>
          <w:sz w:val="18"/>
          <w:szCs w:val="18"/>
          <w:lang w:val="af-ZA"/>
        </w:rPr>
      </w:pPr>
      <w:r w:rsidRPr="00860A45">
        <w:rPr>
          <w:rFonts w:ascii="Sylfaen" w:hAnsi="Sylfaen" w:cs="Sylfaen"/>
          <w:b/>
          <w:sz w:val="18"/>
          <w:szCs w:val="18"/>
        </w:rPr>
        <w:t>ՊԱՐԶԵՑՎԱԾ</w:t>
      </w:r>
      <w:r w:rsidR="002351E3" w:rsidRPr="00860A45">
        <w:rPr>
          <w:b/>
          <w:sz w:val="18"/>
          <w:szCs w:val="18"/>
          <w:lang w:val="af-ZA"/>
        </w:rPr>
        <w:t xml:space="preserve"> </w:t>
      </w:r>
      <w:r w:rsidR="002351E3" w:rsidRPr="00860A45">
        <w:rPr>
          <w:rFonts w:ascii="Sylfaen" w:hAnsi="Sylfaen" w:cs="Sylfaen"/>
          <w:b/>
          <w:sz w:val="18"/>
          <w:szCs w:val="18"/>
          <w:lang w:val="af-ZA"/>
        </w:rPr>
        <w:t>ԸՆԹԱՑԱԿԱՐԳՈՎ</w:t>
      </w:r>
      <w:r w:rsidRPr="00860A45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2351E3" w:rsidRPr="00860A45">
        <w:rPr>
          <w:rFonts w:ascii="Sylfaen" w:hAnsi="Sylfaen" w:cs="Sylfaen"/>
          <w:b/>
          <w:sz w:val="18"/>
          <w:szCs w:val="18"/>
          <w:lang w:val="af-ZA"/>
        </w:rPr>
        <w:t>ԿՆՔՎԱԾ</w:t>
      </w:r>
      <w:r w:rsidR="002351E3" w:rsidRPr="00860A45">
        <w:rPr>
          <w:b/>
          <w:sz w:val="18"/>
          <w:szCs w:val="18"/>
          <w:lang w:val="af-ZA"/>
        </w:rPr>
        <w:t xml:space="preserve"> </w:t>
      </w:r>
      <w:r w:rsidR="002351E3" w:rsidRPr="00860A45">
        <w:rPr>
          <w:rFonts w:ascii="Sylfaen" w:hAnsi="Sylfaen" w:cs="Sylfaen"/>
          <w:b/>
          <w:sz w:val="18"/>
          <w:szCs w:val="18"/>
          <w:lang w:val="af-ZA"/>
        </w:rPr>
        <w:t>ՊԱՅՄԱՆԱԳՐԻ</w:t>
      </w:r>
      <w:r w:rsidR="002351E3" w:rsidRPr="00860A45">
        <w:rPr>
          <w:b/>
          <w:sz w:val="18"/>
          <w:szCs w:val="18"/>
          <w:lang w:val="af-ZA"/>
        </w:rPr>
        <w:t xml:space="preserve"> </w:t>
      </w:r>
      <w:r w:rsidR="002351E3" w:rsidRPr="00860A45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2351E3" w:rsidRPr="00860A45" w:rsidRDefault="002351E3" w:rsidP="002351E3">
      <w:pPr>
        <w:pStyle w:val="NoSpacing"/>
        <w:jc w:val="center"/>
        <w:rPr>
          <w:b/>
          <w:sz w:val="18"/>
          <w:szCs w:val="18"/>
          <w:lang w:val="af-ZA"/>
        </w:rPr>
      </w:pPr>
    </w:p>
    <w:p w:rsidR="002351E3" w:rsidRPr="00860A45" w:rsidRDefault="008C4A29" w:rsidP="002351E3">
      <w:pPr>
        <w:pStyle w:val="NoSpacing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860A45">
        <w:rPr>
          <w:rFonts w:ascii="Sylfaen" w:hAnsi="Sylfaen" w:cs="Sylfaen"/>
          <w:b/>
          <w:sz w:val="18"/>
          <w:szCs w:val="18"/>
        </w:rPr>
        <w:t>ՊԱՐԶԵՑՎԱԾ</w:t>
      </w:r>
      <w:r w:rsidRPr="00860A45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  <w:r w:rsidR="002351E3" w:rsidRPr="00860A45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="002351E3" w:rsidRPr="00860A45">
        <w:rPr>
          <w:b/>
          <w:sz w:val="18"/>
          <w:szCs w:val="18"/>
          <w:lang w:val="af-ZA"/>
        </w:rPr>
        <w:t xml:space="preserve"> </w:t>
      </w:r>
      <w:r w:rsidR="002351E3" w:rsidRPr="00860A45">
        <w:rPr>
          <w:rFonts w:ascii="Sylfaen" w:hAnsi="Sylfaen" w:cs="Sylfaen"/>
          <w:b/>
          <w:sz w:val="18"/>
          <w:szCs w:val="18"/>
          <w:lang w:val="af-ZA"/>
        </w:rPr>
        <w:t>ԾԱԾԿԱԳԻՐԸ՝ ՀՀՌՑ-</w:t>
      </w:r>
      <w:r w:rsidRPr="00860A45">
        <w:rPr>
          <w:rFonts w:ascii="Sylfaen" w:hAnsi="Sylfaen" w:cs="Sylfaen"/>
          <w:b/>
          <w:sz w:val="18"/>
          <w:szCs w:val="18"/>
          <w:lang w:val="af-ZA"/>
        </w:rPr>
        <w:t>ՊԸԱՇՁ</w:t>
      </w:r>
      <w:r w:rsidR="002351E3" w:rsidRPr="00860A45">
        <w:rPr>
          <w:rFonts w:ascii="Sylfaen" w:hAnsi="Sylfaen" w:cs="Sylfaen"/>
          <w:b/>
          <w:sz w:val="18"/>
          <w:szCs w:val="18"/>
          <w:lang w:val="af-ZA"/>
        </w:rPr>
        <w:t>Բ-1</w:t>
      </w:r>
      <w:r w:rsidRPr="00860A45">
        <w:rPr>
          <w:rFonts w:ascii="Sylfaen" w:hAnsi="Sylfaen" w:cs="Sylfaen"/>
          <w:b/>
          <w:sz w:val="18"/>
          <w:szCs w:val="18"/>
          <w:lang w:val="af-ZA"/>
        </w:rPr>
        <w:t>6/1</w:t>
      </w:r>
    </w:p>
    <w:p w:rsidR="002351E3" w:rsidRPr="00860A45" w:rsidRDefault="002351E3" w:rsidP="002351E3">
      <w:pPr>
        <w:pStyle w:val="NoSpacing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2351E3" w:rsidRPr="00860A45" w:rsidRDefault="002351E3" w:rsidP="002351E3">
      <w:pPr>
        <w:spacing w:line="260" w:lineRule="exact"/>
        <w:jc w:val="both"/>
        <w:rPr>
          <w:rFonts w:ascii="Sylfaen" w:hAnsi="Sylfaen"/>
          <w:sz w:val="18"/>
          <w:szCs w:val="18"/>
          <w:lang w:val="af-ZA"/>
        </w:rPr>
      </w:pPr>
      <w:r w:rsidRPr="00860A45">
        <w:rPr>
          <w:rFonts w:ascii="Sylfaen" w:hAnsi="Sylfaen" w:cs="Sylfaen"/>
          <w:sz w:val="18"/>
          <w:szCs w:val="18"/>
          <w:lang w:val="af-ZA"/>
        </w:rPr>
        <w:tab/>
        <w:t>Պատվիրատուն</w:t>
      </w:r>
      <w:r w:rsidRPr="00860A45">
        <w:rPr>
          <w:rFonts w:ascii="Sylfaen" w:hAnsi="Sylfaen"/>
          <w:sz w:val="18"/>
          <w:szCs w:val="18"/>
          <w:lang w:val="af-ZA"/>
        </w:rPr>
        <w:t>`</w:t>
      </w:r>
      <w:r w:rsidRPr="00860A45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Pr="00860A45">
        <w:rPr>
          <w:rFonts w:ascii="Sylfaen" w:eastAsia="Times New Roman" w:hAnsi="Sylfaen" w:cs="Sylfaen"/>
          <w:sz w:val="18"/>
          <w:szCs w:val="18"/>
        </w:rPr>
        <w:t>Հայաստանի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860A45">
        <w:rPr>
          <w:rFonts w:ascii="Sylfaen" w:eastAsia="Times New Roman" w:hAnsi="Sylfaen" w:cs="Sylfaen"/>
          <w:sz w:val="18"/>
          <w:szCs w:val="18"/>
        </w:rPr>
        <w:t>հեռուստատեսային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860A45">
        <w:rPr>
          <w:rFonts w:ascii="Sylfaen" w:eastAsia="Times New Roman" w:hAnsi="Sylfaen" w:cs="Sylfaen"/>
          <w:sz w:val="18"/>
          <w:szCs w:val="18"/>
        </w:rPr>
        <w:t>և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860A45">
        <w:rPr>
          <w:rFonts w:ascii="Sylfaen" w:eastAsia="Times New Roman" w:hAnsi="Sylfaen" w:cs="Sylfaen"/>
          <w:sz w:val="18"/>
          <w:szCs w:val="18"/>
        </w:rPr>
        <w:t>ռադիոհաղորդիչ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860A45">
        <w:rPr>
          <w:rFonts w:ascii="Sylfaen" w:eastAsia="Times New Roman" w:hAnsi="Sylfaen" w:cs="Sylfaen"/>
          <w:sz w:val="18"/>
          <w:szCs w:val="18"/>
        </w:rPr>
        <w:t>ցանց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Pr="00860A45">
        <w:rPr>
          <w:rFonts w:ascii="Sylfaen" w:eastAsia="Times New Roman" w:hAnsi="Sylfaen" w:cs="Sylfaen"/>
          <w:sz w:val="18"/>
          <w:szCs w:val="18"/>
        </w:rPr>
        <w:t>փակ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860A45">
        <w:rPr>
          <w:rFonts w:ascii="Sylfaen" w:eastAsia="Times New Roman" w:hAnsi="Sylfaen" w:cs="Sylfaen"/>
          <w:sz w:val="18"/>
          <w:szCs w:val="18"/>
        </w:rPr>
        <w:t>բաժնետիրական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860A45">
        <w:rPr>
          <w:rFonts w:ascii="Sylfaen" w:eastAsia="Times New Roman" w:hAnsi="Sylfaen" w:cs="Sylfaen"/>
          <w:sz w:val="18"/>
          <w:szCs w:val="18"/>
        </w:rPr>
        <w:t>ընկերություն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Pr="00860A45">
        <w:rPr>
          <w:rFonts w:ascii="Sylfaen" w:eastAsia="Times New Roman" w:hAnsi="Sylfaen" w:cs="Sylfaen"/>
          <w:sz w:val="18"/>
          <w:szCs w:val="18"/>
        </w:rPr>
        <w:t>այսուհետ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Pr="00860A45">
        <w:rPr>
          <w:rFonts w:ascii="Sylfaen" w:eastAsia="Times New Roman" w:hAnsi="Sylfaen" w:cs="Sylfaen"/>
          <w:sz w:val="18"/>
          <w:szCs w:val="18"/>
        </w:rPr>
        <w:t>ՀՀՌՑ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Pr="00860A45">
        <w:rPr>
          <w:rFonts w:ascii="Sylfaen" w:eastAsia="Times New Roman" w:hAnsi="Sylfaen" w:cs="Sylfaen"/>
          <w:sz w:val="18"/>
          <w:szCs w:val="18"/>
        </w:rPr>
        <w:t>ՀՀ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, </w:t>
      </w:r>
      <w:r w:rsidRPr="00860A45">
        <w:rPr>
          <w:rFonts w:ascii="Sylfaen" w:eastAsia="Times New Roman" w:hAnsi="Sylfaen" w:cs="Sylfaen"/>
          <w:sz w:val="18"/>
          <w:szCs w:val="18"/>
        </w:rPr>
        <w:t>ք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. </w:t>
      </w:r>
      <w:r w:rsidRPr="00860A45">
        <w:rPr>
          <w:rFonts w:ascii="Sylfaen" w:eastAsia="Times New Roman" w:hAnsi="Sylfaen" w:cs="Sylfaen"/>
          <w:sz w:val="18"/>
          <w:szCs w:val="18"/>
        </w:rPr>
        <w:t>Երևան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, </w:t>
      </w:r>
      <w:r w:rsidRPr="00860A45">
        <w:rPr>
          <w:rFonts w:ascii="Sylfaen" w:eastAsia="Times New Roman" w:hAnsi="Sylfaen" w:cs="Sylfaen"/>
          <w:sz w:val="18"/>
          <w:szCs w:val="18"/>
        </w:rPr>
        <w:t>Նորք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, </w:t>
      </w:r>
      <w:r w:rsidRPr="00860A45">
        <w:rPr>
          <w:rFonts w:ascii="Sylfaen" w:eastAsia="Times New Roman" w:hAnsi="Sylfaen" w:cs="Sylfaen"/>
          <w:sz w:val="18"/>
          <w:szCs w:val="18"/>
        </w:rPr>
        <w:t>Հովսեփյան</w:t>
      </w:r>
      <w:r w:rsidRPr="00860A45">
        <w:rPr>
          <w:rFonts w:ascii="Sylfaen" w:eastAsia="Times New Roman" w:hAnsi="Sylfaen" w:cs="Times Armenian"/>
          <w:sz w:val="18"/>
          <w:szCs w:val="18"/>
          <w:lang w:val="af-ZA"/>
        </w:rPr>
        <w:t xml:space="preserve"> 95</w:t>
      </w:r>
      <w:r w:rsidRPr="00860A45">
        <w:rPr>
          <w:rFonts w:ascii="Sylfaen" w:hAnsi="Sylfaen"/>
          <w:sz w:val="18"/>
          <w:szCs w:val="18"/>
          <w:lang w:val="af-ZA"/>
        </w:rPr>
        <w:t xml:space="preserve"> </w:t>
      </w:r>
      <w:r w:rsidRPr="00860A45">
        <w:rPr>
          <w:rFonts w:ascii="Sylfaen" w:hAnsi="Sylfaen" w:cs="Sylfaen"/>
          <w:sz w:val="18"/>
          <w:szCs w:val="18"/>
          <w:lang w:val="af-ZA"/>
        </w:rPr>
        <w:t>հասցեում</w:t>
      </w:r>
      <w:r w:rsidRPr="00860A45">
        <w:rPr>
          <w:rFonts w:ascii="Sylfaen" w:hAnsi="Sylfaen"/>
          <w:sz w:val="18"/>
          <w:szCs w:val="18"/>
          <w:lang w:val="af-ZA"/>
        </w:rPr>
        <w:t xml:space="preserve">, </w:t>
      </w:r>
      <w:r w:rsidRPr="00860A45">
        <w:rPr>
          <w:rFonts w:ascii="Sylfaen" w:hAnsi="Sylfaen" w:cs="Sylfaen"/>
          <w:sz w:val="18"/>
          <w:szCs w:val="18"/>
          <w:lang w:val="af-ZA"/>
        </w:rPr>
        <w:t>ստորև</w:t>
      </w:r>
      <w:r w:rsidRPr="00860A45">
        <w:rPr>
          <w:rFonts w:ascii="Sylfaen" w:hAnsi="Sylfaen"/>
          <w:sz w:val="18"/>
          <w:szCs w:val="18"/>
          <w:lang w:val="af-ZA"/>
        </w:rPr>
        <w:t xml:space="preserve"> </w:t>
      </w:r>
      <w:r w:rsidRPr="00860A45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860A45">
        <w:rPr>
          <w:rFonts w:ascii="Sylfaen" w:hAnsi="Sylfaen"/>
          <w:sz w:val="18"/>
          <w:szCs w:val="18"/>
          <w:lang w:val="af-ZA"/>
        </w:rPr>
        <w:t xml:space="preserve"> </w:t>
      </w:r>
      <w:r w:rsidRPr="00860A45">
        <w:rPr>
          <w:rFonts w:ascii="Sylfaen" w:hAnsi="Sylfaen" w:cs="Sylfaen"/>
          <w:sz w:val="18"/>
          <w:szCs w:val="18"/>
          <w:lang w:val="af-ZA"/>
        </w:rPr>
        <w:t>է</w:t>
      </w:r>
      <w:r w:rsidRPr="00860A45">
        <w:rPr>
          <w:rFonts w:ascii="Sylfaen" w:hAnsi="Sylfaen"/>
          <w:sz w:val="18"/>
          <w:szCs w:val="18"/>
          <w:lang w:val="af-ZA"/>
        </w:rPr>
        <w:t xml:space="preserve"> </w:t>
      </w:r>
      <w:r w:rsidRPr="00860A45">
        <w:rPr>
          <w:rFonts w:ascii="Sylfaen" w:hAnsi="Sylfaen" w:cs="Sylfaen"/>
          <w:sz w:val="18"/>
          <w:szCs w:val="18"/>
          <w:lang w:val="af-ZA"/>
        </w:rPr>
        <w:t>ՀՀՌՑ-</w:t>
      </w:r>
      <w:r w:rsidR="00363897" w:rsidRPr="00860A45">
        <w:rPr>
          <w:rFonts w:ascii="Sylfaen" w:hAnsi="Sylfaen" w:cs="Sylfaen"/>
          <w:sz w:val="18"/>
          <w:szCs w:val="18"/>
          <w:lang w:val="af-ZA"/>
        </w:rPr>
        <w:t>ՊԸԱՇՁԲ-16</w:t>
      </w:r>
      <w:r w:rsidRPr="00860A45">
        <w:rPr>
          <w:rFonts w:ascii="Sylfaen" w:hAnsi="Sylfaen" w:cs="Sylfaen"/>
          <w:sz w:val="18"/>
          <w:szCs w:val="18"/>
          <w:lang w:val="af-ZA"/>
        </w:rPr>
        <w:t>/</w:t>
      </w:r>
      <w:r w:rsidR="00C65686" w:rsidRPr="00860A45">
        <w:rPr>
          <w:rFonts w:ascii="Sylfaen" w:hAnsi="Sylfaen" w:cs="Sylfaen"/>
          <w:sz w:val="18"/>
          <w:szCs w:val="18"/>
          <w:lang w:val="af-ZA"/>
        </w:rPr>
        <w:t>1</w:t>
      </w:r>
      <w:r w:rsidRPr="00860A45">
        <w:rPr>
          <w:rFonts w:ascii="Sylfaen" w:hAnsi="Sylfaen" w:cs="Sylfaen"/>
          <w:sz w:val="18"/>
          <w:szCs w:val="18"/>
          <w:lang w:val="af-ZA"/>
        </w:rPr>
        <w:t xml:space="preserve"> ծածկագրով</w:t>
      </w:r>
      <w:r w:rsidRPr="00860A45">
        <w:rPr>
          <w:rFonts w:ascii="Sylfaen" w:hAnsi="Sylfaen"/>
          <w:sz w:val="18"/>
          <w:szCs w:val="18"/>
          <w:lang w:val="af-ZA"/>
        </w:rPr>
        <w:t xml:space="preserve"> </w:t>
      </w:r>
      <w:r w:rsidRPr="00860A45">
        <w:rPr>
          <w:rFonts w:ascii="Sylfaen" w:hAnsi="Sylfaen" w:cs="Sylfaen"/>
          <w:sz w:val="18"/>
          <w:szCs w:val="18"/>
          <w:lang w:val="af-ZA"/>
        </w:rPr>
        <w:t xml:space="preserve">հայտարարված </w:t>
      </w:r>
      <w:r w:rsidR="00363897" w:rsidRPr="00860A45">
        <w:rPr>
          <w:rFonts w:ascii="Sylfaen" w:hAnsi="Sylfaen" w:cs="Sylfaen"/>
          <w:sz w:val="18"/>
          <w:szCs w:val="18"/>
          <w:lang w:val="af-ZA"/>
        </w:rPr>
        <w:t xml:space="preserve">պարզեցված </w:t>
      </w:r>
      <w:r w:rsidRPr="00860A45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860A45">
        <w:rPr>
          <w:rFonts w:ascii="Sylfaen" w:hAnsi="Sylfaen"/>
          <w:sz w:val="18"/>
          <w:szCs w:val="18"/>
          <w:lang w:val="af-ZA"/>
        </w:rPr>
        <w:t xml:space="preserve"> </w:t>
      </w:r>
      <w:r w:rsidRPr="00860A45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860A45">
        <w:rPr>
          <w:rFonts w:ascii="Sylfaen" w:hAnsi="Sylfaen"/>
          <w:sz w:val="18"/>
          <w:szCs w:val="18"/>
          <w:lang w:val="af-ZA"/>
        </w:rPr>
        <w:t xml:space="preserve"> </w:t>
      </w:r>
      <w:r w:rsidRPr="00860A45">
        <w:rPr>
          <w:rFonts w:ascii="Sylfaen" w:hAnsi="Sylfaen" w:cs="Sylfaen"/>
          <w:sz w:val="18"/>
          <w:szCs w:val="18"/>
          <w:lang w:val="af-ZA"/>
        </w:rPr>
        <w:t>կնքված</w:t>
      </w:r>
      <w:r w:rsidRPr="00860A45">
        <w:rPr>
          <w:rFonts w:ascii="Sylfaen" w:hAnsi="Sylfaen"/>
          <w:sz w:val="18"/>
          <w:szCs w:val="18"/>
          <w:lang w:val="af-ZA"/>
        </w:rPr>
        <w:t xml:space="preserve"> </w:t>
      </w:r>
      <w:r w:rsidRPr="00860A45">
        <w:rPr>
          <w:rFonts w:ascii="Sylfaen" w:hAnsi="Sylfaen" w:cs="Sylfaen"/>
          <w:sz w:val="18"/>
          <w:szCs w:val="18"/>
          <w:lang w:val="af-ZA"/>
        </w:rPr>
        <w:t>պայմանագրերի</w:t>
      </w:r>
      <w:r w:rsidRPr="00860A45">
        <w:rPr>
          <w:rFonts w:ascii="Sylfaen" w:hAnsi="Sylfaen"/>
          <w:sz w:val="18"/>
          <w:szCs w:val="18"/>
          <w:lang w:val="af-ZA"/>
        </w:rPr>
        <w:t xml:space="preserve"> </w:t>
      </w:r>
      <w:r w:rsidRPr="00860A45">
        <w:rPr>
          <w:rFonts w:ascii="Sylfaen" w:hAnsi="Sylfaen" w:cs="Sylfaen"/>
          <w:sz w:val="18"/>
          <w:szCs w:val="18"/>
          <w:lang w:val="af-ZA"/>
        </w:rPr>
        <w:t>մասին</w:t>
      </w:r>
      <w:r w:rsidRPr="00860A45">
        <w:rPr>
          <w:rFonts w:ascii="Sylfaen" w:hAnsi="Sylfaen"/>
          <w:sz w:val="18"/>
          <w:szCs w:val="18"/>
          <w:lang w:val="af-ZA"/>
        </w:rPr>
        <w:t xml:space="preserve"> </w:t>
      </w:r>
      <w:r w:rsidRPr="00860A45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860A45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2111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275"/>
        <w:gridCol w:w="89"/>
        <w:gridCol w:w="1201"/>
        <w:gridCol w:w="49"/>
        <w:gridCol w:w="95"/>
        <w:gridCol w:w="553"/>
        <w:gridCol w:w="51"/>
        <w:gridCol w:w="141"/>
        <w:gridCol w:w="795"/>
        <w:gridCol w:w="180"/>
        <w:gridCol w:w="30"/>
        <w:gridCol w:w="657"/>
        <w:gridCol w:w="151"/>
        <w:gridCol w:w="19"/>
        <w:gridCol w:w="12"/>
        <w:gridCol w:w="681"/>
        <w:gridCol w:w="228"/>
        <w:gridCol w:w="166"/>
        <w:gridCol w:w="13"/>
        <w:gridCol w:w="329"/>
        <w:gridCol w:w="177"/>
        <w:gridCol w:w="204"/>
        <w:gridCol w:w="19"/>
        <w:gridCol w:w="187"/>
        <w:gridCol w:w="251"/>
        <w:gridCol w:w="29"/>
        <w:gridCol w:w="655"/>
        <w:gridCol w:w="167"/>
        <w:gridCol w:w="39"/>
        <w:gridCol w:w="292"/>
        <w:gridCol w:w="405"/>
        <w:gridCol w:w="132"/>
        <w:gridCol w:w="26"/>
        <w:gridCol w:w="201"/>
        <w:gridCol w:w="12"/>
        <w:gridCol w:w="23"/>
        <w:gridCol w:w="84"/>
        <w:gridCol w:w="555"/>
        <w:gridCol w:w="47"/>
        <w:gridCol w:w="1133"/>
        <w:gridCol w:w="276"/>
        <w:gridCol w:w="1708"/>
        <w:gridCol w:w="1984"/>
        <w:gridCol w:w="1984"/>
        <w:gridCol w:w="1984"/>
        <w:gridCol w:w="1984"/>
      </w:tblGrid>
      <w:tr w:rsidR="002351E3" w:rsidRPr="000B3A6A" w:rsidTr="00860A45">
        <w:trPr>
          <w:gridAfter w:val="6"/>
          <w:wAfter w:w="9920" w:type="dxa"/>
          <w:trHeight w:val="257"/>
        </w:trPr>
        <w:tc>
          <w:tcPr>
            <w:tcW w:w="11190" w:type="dxa"/>
            <w:gridSpan w:val="41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2351E3" w:rsidRPr="00A3185B" w:rsidTr="00860A45">
        <w:trPr>
          <w:gridAfter w:val="6"/>
          <w:wAfter w:w="9920" w:type="dxa"/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854" w:type="dxa"/>
            <w:gridSpan w:val="6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3185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66" w:type="dxa"/>
            <w:gridSpan w:val="14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29" w:type="dxa"/>
            <w:gridSpan w:val="9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860A45">
        <w:trPr>
          <w:gridAfter w:val="6"/>
          <w:wAfter w:w="9920" w:type="dxa"/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67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66" w:type="dxa"/>
            <w:gridSpan w:val="14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1929" w:type="dxa"/>
            <w:gridSpan w:val="9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5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860A45">
        <w:trPr>
          <w:gridAfter w:val="6"/>
          <w:wAfter w:w="9920" w:type="dxa"/>
          <w:trHeight w:val="58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2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BE0A55" w:rsidRPr="008C4A29" w:rsidTr="00860A45">
        <w:trPr>
          <w:gridAfter w:val="6"/>
          <w:wAfter w:w="9920" w:type="dxa"/>
          <w:trHeight w:val="289"/>
        </w:trPr>
        <w:tc>
          <w:tcPr>
            <w:tcW w:w="837" w:type="dxa"/>
            <w:shd w:val="clear" w:color="auto" w:fill="auto"/>
            <w:vAlign w:val="center"/>
          </w:tcPr>
          <w:p w:rsidR="00BE0A55" w:rsidRPr="00CB56D0" w:rsidRDefault="00BE0A55" w:rsidP="00CB56D0">
            <w:pPr>
              <w:pStyle w:val="NoSpacing"/>
              <w:jc w:val="center"/>
              <w:rPr>
                <w:sz w:val="14"/>
                <w:szCs w:val="14"/>
              </w:rPr>
            </w:pPr>
            <w:r w:rsidRPr="00CB56D0">
              <w:rPr>
                <w:sz w:val="14"/>
                <w:szCs w:val="14"/>
              </w:rPr>
              <w:t>1</w:t>
            </w:r>
          </w:p>
        </w:tc>
        <w:tc>
          <w:tcPr>
            <w:tcW w:w="15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A55" w:rsidRPr="00CB56D0" w:rsidRDefault="00BE0A55" w:rsidP="00363897">
            <w:pPr>
              <w:pStyle w:val="NoSpacing"/>
              <w:rPr>
                <w:rFonts w:ascii="Sylfaen" w:hAnsi="Sylfaen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Օդակարգավորման համակարգերի մոնտաժման և տեղադրման աշխատանքներ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A55" w:rsidRPr="00343210" w:rsidRDefault="00BE0A55" w:rsidP="00CB56D0">
            <w:pPr>
              <w:pStyle w:val="NoSpacing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A55" w:rsidRPr="0014366E" w:rsidRDefault="00BE0A55" w:rsidP="000538D1">
            <w:pPr>
              <w:pStyle w:val="NoSpacing"/>
              <w:spacing w:line="3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A55" w:rsidRPr="0014366E" w:rsidRDefault="00BE0A55" w:rsidP="000538D1">
            <w:pPr>
              <w:pStyle w:val="NoSpacing"/>
              <w:spacing w:line="3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A55" w:rsidRPr="00B05CF4" w:rsidRDefault="00BE0A55" w:rsidP="000538D1">
            <w:pPr>
              <w:pStyle w:val="NoSpacing"/>
              <w:spacing w:line="360" w:lineRule="exact"/>
              <w:ind w:right="-12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1 147 500</w:t>
            </w:r>
          </w:p>
        </w:tc>
        <w:tc>
          <w:tcPr>
            <w:tcW w:w="11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A55" w:rsidRPr="00B05CF4" w:rsidRDefault="00BE0A55" w:rsidP="000538D1">
            <w:pPr>
              <w:pStyle w:val="NoSpacing"/>
              <w:spacing w:line="360" w:lineRule="exact"/>
              <w:ind w:right="-12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1 147 500</w:t>
            </w:r>
          </w:p>
        </w:tc>
        <w:tc>
          <w:tcPr>
            <w:tcW w:w="19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A55" w:rsidRPr="00BE0A55" w:rsidRDefault="00BE0A55" w:rsidP="00BE0A55">
            <w:pPr>
              <w:pStyle w:val="NoSpacing"/>
              <w:spacing w:line="80" w:lineRule="exact"/>
              <w:rPr>
                <w:sz w:val="10"/>
                <w:szCs w:val="10"/>
                <w:lang w:val="it-IT"/>
              </w:rPr>
            </w:pPr>
            <w:r w:rsidRPr="00BE0A55">
              <w:rPr>
                <w:rFonts w:ascii="Sylfaen" w:hAnsi="Sylfaen" w:cs="Sylfaen"/>
                <w:sz w:val="10"/>
                <w:szCs w:val="10"/>
                <w:lang w:val="it-IT"/>
              </w:rPr>
              <w:t>Աշխատանքային</w:t>
            </w:r>
            <w:r w:rsidRPr="00BE0A55">
              <w:rPr>
                <w:sz w:val="10"/>
                <w:szCs w:val="10"/>
                <w:lang w:val="it-IT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  <w:lang w:val="it-IT"/>
              </w:rPr>
              <w:t>պայմաններ</w:t>
            </w:r>
            <w:r w:rsidRPr="00BE0A55">
              <w:rPr>
                <w:sz w:val="10"/>
                <w:szCs w:val="10"/>
                <w:lang w:val="it-IT"/>
              </w:rPr>
              <w:t>.</w:t>
            </w:r>
          </w:p>
          <w:p w:rsidR="00BE0A55" w:rsidRPr="00BE0A55" w:rsidRDefault="00BE0A55" w:rsidP="00BE0A55">
            <w:pPr>
              <w:pStyle w:val="NoSpacing"/>
              <w:spacing w:line="80" w:lineRule="exact"/>
              <w:rPr>
                <w:sz w:val="10"/>
                <w:szCs w:val="10"/>
                <w:lang w:val="it-IT"/>
              </w:rPr>
            </w:pPr>
            <w:r w:rsidRPr="00BE0A55">
              <w:rPr>
                <w:rFonts w:ascii="Sylfaen" w:hAnsi="Sylfaen" w:cs="Sylfaen"/>
                <w:sz w:val="10"/>
                <w:szCs w:val="10"/>
              </w:rPr>
              <w:t>Ձմեռային</w:t>
            </w:r>
            <w:r w:rsidRPr="00BE0A55">
              <w:rPr>
                <w:sz w:val="10"/>
                <w:szCs w:val="10"/>
                <w:lang w:val="it-IT"/>
              </w:rPr>
              <w:t xml:space="preserve"> (</w:t>
            </w:r>
            <w:r w:rsidRPr="00BE0A55">
              <w:rPr>
                <w:sz w:val="10"/>
                <w:szCs w:val="10"/>
              </w:rPr>
              <w:t>иней</w:t>
            </w:r>
            <w:r w:rsidRPr="00BE0A55">
              <w:rPr>
                <w:sz w:val="10"/>
                <w:szCs w:val="10"/>
                <w:lang w:val="it-IT"/>
              </w:rPr>
              <w:t>)</w:t>
            </w:r>
            <w:r w:rsidRPr="00BE0A55">
              <w:rPr>
                <w:rFonts w:ascii="Sylfaen" w:hAnsi="Sylfaen" w:cs="Sylfaen"/>
                <w:sz w:val="10"/>
                <w:szCs w:val="10"/>
              </w:rPr>
              <w:t>՝</w:t>
            </w:r>
            <w:r w:rsidRPr="00BE0A55">
              <w:rPr>
                <w:sz w:val="10"/>
                <w:szCs w:val="10"/>
                <w:lang w:val="it-IT"/>
              </w:rPr>
              <w:t xml:space="preserve"> 2 </w:t>
            </w:r>
            <w:r w:rsidRPr="00BE0A55">
              <w:rPr>
                <w:rFonts w:ascii="Sylfaen" w:hAnsi="Sylfaen" w:cs="Sylfaen"/>
                <w:sz w:val="10"/>
                <w:szCs w:val="10"/>
              </w:rPr>
              <w:t>կոմպլեկտ</w:t>
            </w:r>
          </w:p>
          <w:p w:rsidR="00BE0A55" w:rsidRPr="00BE0A55" w:rsidRDefault="00BE0A55" w:rsidP="00BE0A55">
            <w:pPr>
              <w:pStyle w:val="NoSpacing"/>
              <w:spacing w:line="80" w:lineRule="exact"/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it-IT"/>
              </w:rPr>
            </w:pPr>
            <w:r w:rsidRPr="00BE0A55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Աշխատանքային</w:t>
            </w:r>
            <w:r w:rsidRPr="00BE0A55"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it-IT"/>
              </w:rPr>
              <w:t xml:space="preserve"> </w:t>
            </w:r>
            <w:r w:rsidRPr="00BE0A55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ռեժիմը</w:t>
            </w:r>
            <w:r w:rsidRPr="00BE0A55"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it-IT"/>
              </w:rPr>
              <w:t xml:space="preserve">` </w:t>
            </w:r>
            <w:r w:rsidRPr="00BE0A55">
              <w:rPr>
                <w:rFonts w:ascii="Sylfaen" w:hAnsi="Sylfaen" w:cs="Sylfaen"/>
                <w:color w:val="000000"/>
                <w:sz w:val="10"/>
                <w:szCs w:val="10"/>
              </w:rPr>
              <w:t>սառեցում</w:t>
            </w:r>
            <w:r w:rsidRPr="00BE0A55">
              <w:rPr>
                <w:rFonts w:cs="Arial"/>
                <w:color w:val="000000"/>
                <w:sz w:val="10"/>
                <w:szCs w:val="10"/>
                <w:lang w:val="it-IT"/>
              </w:rPr>
              <w:t>/</w:t>
            </w:r>
            <w:r w:rsidRPr="00BE0A55">
              <w:rPr>
                <w:rFonts w:ascii="Sylfaen" w:hAnsi="Sylfaen" w:cs="Sylfaen"/>
                <w:color w:val="000000"/>
                <w:sz w:val="10"/>
                <w:szCs w:val="10"/>
              </w:rPr>
              <w:t>տաքացում</w:t>
            </w:r>
          </w:p>
          <w:p w:rsidR="00BE0A55" w:rsidRPr="00BE0A55" w:rsidRDefault="00BE0A55" w:rsidP="00BE0A55">
            <w:pPr>
              <w:pStyle w:val="NoSpacing"/>
              <w:spacing w:line="80" w:lineRule="exact"/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it-IT"/>
              </w:rPr>
            </w:pPr>
            <w:r w:rsidRPr="00BE0A55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Մուտքային</w:t>
            </w:r>
            <w:r w:rsidRPr="00BE0A55"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it-IT"/>
              </w:rPr>
              <w:t xml:space="preserve"> </w:t>
            </w:r>
            <w:r w:rsidRPr="00BE0A55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հզորությունը</w:t>
            </w:r>
            <w:r w:rsidRPr="00BE0A55"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it-IT"/>
              </w:rPr>
              <w:t>/</w:t>
            </w:r>
            <w:r w:rsidRPr="00BE0A55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հովացումը</w:t>
            </w:r>
            <w:r w:rsidRPr="00BE0A55"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it-IT"/>
              </w:rPr>
              <w:t xml:space="preserve">, </w:t>
            </w:r>
            <w:r w:rsidRPr="00BE0A55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նոմինալ</w:t>
            </w:r>
            <w:r w:rsidRPr="00BE0A55"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it-IT"/>
              </w:rPr>
              <w:t>`</w:t>
            </w:r>
            <w:r w:rsidRPr="00BE0A55">
              <w:rPr>
                <w:rFonts w:ascii="Arial" w:hAnsi="Arial" w:cs="Arial"/>
                <w:color w:val="000000"/>
                <w:sz w:val="10"/>
                <w:szCs w:val="10"/>
                <w:lang w:val="it-IT"/>
              </w:rPr>
              <w:t>1.55kW</w:t>
            </w:r>
          </w:p>
          <w:p w:rsidR="00BE0A55" w:rsidRPr="00BE0A55" w:rsidRDefault="00BE0A55" w:rsidP="00BE0A55">
            <w:pPr>
              <w:pStyle w:val="NoSpacing"/>
              <w:spacing w:line="80" w:lineRule="exact"/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it-IT"/>
              </w:rPr>
            </w:pPr>
            <w:r w:rsidRPr="00BE0A55"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it-IT"/>
              </w:rPr>
              <w:t xml:space="preserve"> </w:t>
            </w:r>
            <w:r w:rsidRPr="00BE0A55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Սառնարտադրողականություն</w:t>
            </w:r>
            <w:r w:rsidRPr="00BE0A55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it-IT"/>
              </w:rPr>
              <w:t xml:space="preserve">, </w:t>
            </w:r>
            <w:r w:rsidRPr="00BE0A55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նոմինալ</w:t>
            </w:r>
            <w:r w:rsidRPr="00BE0A55"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it-IT"/>
              </w:rPr>
              <w:t>`</w:t>
            </w:r>
            <w:r w:rsidRPr="00BE0A55">
              <w:rPr>
                <w:rFonts w:ascii="Arial" w:hAnsi="Arial" w:cs="Arial"/>
                <w:color w:val="000000"/>
                <w:sz w:val="10"/>
                <w:szCs w:val="10"/>
                <w:lang w:val="it-IT"/>
              </w:rPr>
              <w:t>5,3kW</w:t>
            </w:r>
          </w:p>
          <w:p w:rsidR="00BE0A55" w:rsidRPr="00BE0A55" w:rsidRDefault="00BE0A55" w:rsidP="00BE0A55">
            <w:pPr>
              <w:pStyle w:val="NoSpacing"/>
              <w:spacing w:line="80" w:lineRule="exact"/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it-IT"/>
              </w:rPr>
            </w:pPr>
            <w:r w:rsidRPr="00BE0A55"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it-IT"/>
              </w:rPr>
              <w:t xml:space="preserve"> </w:t>
            </w:r>
            <w:r w:rsidRPr="00BE0A55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Սառնազդակ</w:t>
            </w:r>
            <w:r w:rsidRPr="00BE0A55"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it-IT"/>
              </w:rPr>
              <w:t>`</w:t>
            </w:r>
            <w:r w:rsidRPr="00BE0A55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it-IT"/>
              </w:rPr>
              <w:t xml:space="preserve"> </w:t>
            </w:r>
            <w:r w:rsidRPr="00BE0A55">
              <w:rPr>
                <w:rFonts w:ascii="Arial" w:hAnsi="Arial" w:cs="Arial"/>
                <w:color w:val="000000"/>
                <w:sz w:val="10"/>
                <w:szCs w:val="10"/>
                <w:lang w:val="it-IT"/>
              </w:rPr>
              <w:t>R410A</w:t>
            </w:r>
          </w:p>
          <w:p w:rsidR="00BE0A55" w:rsidRPr="00BE0A55" w:rsidRDefault="00BE0A55" w:rsidP="00BE0A55">
            <w:pPr>
              <w:pStyle w:val="NoSpacing"/>
              <w:spacing w:line="80" w:lineRule="exact"/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it-IT"/>
              </w:rPr>
            </w:pPr>
            <w:r w:rsidRPr="00BE0A55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it-IT"/>
              </w:rPr>
              <w:t>UPS-</w:t>
            </w:r>
            <w:r w:rsidRPr="00BE0A55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ից</w:t>
            </w:r>
            <w:r w:rsidRPr="00BE0A55"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it-IT"/>
              </w:rPr>
              <w:t xml:space="preserve"> </w:t>
            </w:r>
            <w:r w:rsidRPr="00BE0A55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արտազատվող</w:t>
            </w:r>
            <w:r w:rsidRPr="00BE0A55"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it-IT"/>
              </w:rPr>
              <w:t xml:space="preserve"> </w:t>
            </w:r>
            <w:r w:rsidRPr="00BE0A55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տաքացման</w:t>
            </w:r>
            <w:r w:rsidRPr="00BE0A55"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it-IT"/>
              </w:rPr>
              <w:t xml:space="preserve"> </w:t>
            </w:r>
            <w:r w:rsidRPr="00BE0A55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հզորությունը</w:t>
            </w:r>
            <w:r w:rsidRPr="00BE0A55"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it-IT"/>
              </w:rPr>
              <w:t xml:space="preserve">` </w:t>
            </w:r>
            <w:r w:rsidRPr="00BE0A55">
              <w:rPr>
                <w:rFonts w:ascii="Arial" w:hAnsi="Arial" w:cs="Arial"/>
                <w:color w:val="000000"/>
                <w:sz w:val="10"/>
                <w:szCs w:val="10"/>
                <w:lang w:val="it-IT"/>
              </w:rPr>
              <w:t>3</w:t>
            </w:r>
            <w:r w:rsidRPr="00BE0A55">
              <w:rPr>
                <w:rFonts w:ascii="Sylfaen" w:hAnsi="Sylfaen" w:cs="Sylfaen"/>
                <w:color w:val="000000"/>
                <w:sz w:val="10"/>
                <w:szCs w:val="10"/>
              </w:rPr>
              <w:t>կՎտ</w:t>
            </w:r>
          </w:p>
          <w:p w:rsidR="00BE0A55" w:rsidRPr="00BE0A55" w:rsidRDefault="00BE0A55" w:rsidP="00BE0A55">
            <w:pPr>
              <w:pStyle w:val="NoSpacing"/>
              <w:spacing w:line="80" w:lineRule="exact"/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it-IT"/>
              </w:rPr>
            </w:pPr>
            <w:r w:rsidRPr="00BE0A55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Արտաքին</w:t>
            </w:r>
            <w:r w:rsidRPr="00BE0A55"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it-IT"/>
              </w:rPr>
              <w:t xml:space="preserve"> </w:t>
            </w:r>
            <w:r w:rsidRPr="00BE0A55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ջերմաստիճանային</w:t>
            </w:r>
            <w:r w:rsidRPr="00BE0A55"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it-IT"/>
              </w:rPr>
              <w:t xml:space="preserve"> </w:t>
            </w:r>
            <w:r w:rsidRPr="00BE0A55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տիրույթը՝</w:t>
            </w:r>
            <w:r w:rsidRPr="00BE0A55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it-IT"/>
              </w:rPr>
              <w:t xml:space="preserve"> -19-</w:t>
            </w:r>
            <w:r w:rsidRPr="00BE0A55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ից</w:t>
            </w:r>
            <w:r w:rsidRPr="00BE0A55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it-IT"/>
              </w:rPr>
              <w:t xml:space="preserve"> </w:t>
            </w:r>
            <w:r w:rsidRPr="00BE0A55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մինչև</w:t>
            </w:r>
            <w:r w:rsidRPr="00BE0A55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it-IT"/>
              </w:rPr>
              <w:t xml:space="preserve"> +46` </w:t>
            </w:r>
            <w:r w:rsidRPr="00BE0A55">
              <w:rPr>
                <w:rFonts w:ascii="Sylfaen" w:hAnsi="Sylfaen" w:cs="Sylfaen"/>
                <w:color w:val="000000"/>
                <w:sz w:val="10"/>
                <w:szCs w:val="10"/>
              </w:rPr>
              <w:t>սարքասրահում</w:t>
            </w:r>
            <w:r w:rsidRPr="00BE0A55">
              <w:rPr>
                <w:rFonts w:ascii="Arial" w:hAnsi="Arial" w:cs="Arial"/>
                <w:color w:val="000000"/>
                <w:sz w:val="10"/>
                <w:szCs w:val="10"/>
                <w:lang w:val="it-IT"/>
              </w:rPr>
              <w:t xml:space="preserve"> </w:t>
            </w:r>
            <w:r w:rsidRPr="00BE0A55">
              <w:rPr>
                <w:rFonts w:ascii="Sylfaen" w:hAnsi="Sylfaen" w:cs="Sylfaen"/>
                <w:color w:val="000000"/>
                <w:sz w:val="10"/>
                <w:szCs w:val="10"/>
              </w:rPr>
              <w:t>միայն</w:t>
            </w:r>
            <w:r w:rsidRPr="00BE0A55">
              <w:rPr>
                <w:rFonts w:ascii="Arial" w:hAnsi="Arial" w:cs="Arial"/>
                <w:color w:val="000000"/>
                <w:sz w:val="10"/>
                <w:szCs w:val="10"/>
                <w:lang w:val="it-IT"/>
              </w:rPr>
              <w:t xml:space="preserve"> </w:t>
            </w:r>
            <w:r w:rsidRPr="00BE0A55">
              <w:rPr>
                <w:rFonts w:ascii="Sylfaen" w:hAnsi="Sylfaen" w:cs="Sylfaen"/>
                <w:color w:val="000000"/>
                <w:sz w:val="10"/>
                <w:szCs w:val="10"/>
              </w:rPr>
              <w:t>սառեցում</w:t>
            </w:r>
          </w:p>
          <w:p w:rsidR="00BE0A55" w:rsidRPr="00BE0A55" w:rsidRDefault="00BE0A55" w:rsidP="00BE0A55">
            <w:pPr>
              <w:pStyle w:val="NoSpacing"/>
              <w:spacing w:line="80" w:lineRule="exact"/>
              <w:rPr>
                <w:rFonts w:cs="Sylfaen"/>
                <w:sz w:val="10"/>
                <w:szCs w:val="10"/>
                <w:lang w:val="it-IT"/>
              </w:rPr>
            </w:pPr>
            <w:r w:rsidRPr="00BE0A55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Էներգաարդյունավետությունը՝</w:t>
            </w:r>
            <w:r w:rsidRPr="00BE0A55"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it-IT"/>
              </w:rPr>
              <w:t xml:space="preserve"> </w:t>
            </w:r>
            <w:r w:rsidRPr="00BE0A55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ամբողջական</w:t>
            </w:r>
            <w:r w:rsidRPr="00BE0A55"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it-IT"/>
              </w:rPr>
              <w:t xml:space="preserve"> </w:t>
            </w:r>
            <w:r w:rsidRPr="00BE0A55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մոդելային</w:t>
            </w:r>
            <w:r w:rsidRPr="00BE0A55"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it-IT"/>
              </w:rPr>
              <w:t xml:space="preserve"> </w:t>
            </w:r>
            <w:r w:rsidRPr="00BE0A55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շարք</w:t>
            </w:r>
            <w:r w:rsidRPr="00BE0A55"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it-IT"/>
              </w:rPr>
              <w:t>`</w:t>
            </w:r>
            <w:r w:rsidRPr="00BE0A55">
              <w:rPr>
                <w:rFonts w:ascii="Arial" w:hAnsi="Arial" w:cs="Arial"/>
                <w:color w:val="000000"/>
                <w:sz w:val="10"/>
                <w:szCs w:val="10"/>
                <w:lang w:val="it-IT"/>
              </w:rPr>
              <w:t xml:space="preserve"> A </w:t>
            </w:r>
            <w:r w:rsidRPr="00BE0A55">
              <w:rPr>
                <w:rFonts w:ascii="Sylfaen" w:hAnsi="Sylfaen" w:cs="Sylfaen"/>
                <w:color w:val="000000"/>
                <w:sz w:val="10"/>
                <w:szCs w:val="10"/>
              </w:rPr>
              <w:t>դաս</w:t>
            </w:r>
          </w:p>
          <w:p w:rsidR="00BE0A55" w:rsidRPr="00BE0A55" w:rsidRDefault="00BE0A55" w:rsidP="00BE0A55">
            <w:pPr>
              <w:pStyle w:val="NoSpacing"/>
              <w:spacing w:line="80" w:lineRule="exact"/>
              <w:rPr>
                <w:sz w:val="10"/>
                <w:szCs w:val="10"/>
                <w:lang w:val="es-ES"/>
              </w:rPr>
            </w:pPr>
            <w:r w:rsidRPr="00BE0A55">
              <w:rPr>
                <w:rFonts w:ascii="Sylfaen" w:hAnsi="Sylfaen" w:cs="Sylfaen"/>
                <w:sz w:val="10"/>
                <w:szCs w:val="10"/>
                <w:lang w:val="es-ES"/>
              </w:rPr>
              <w:t>Մեկ</w:t>
            </w:r>
            <w:r w:rsidRPr="00BE0A55">
              <w:rPr>
                <w:sz w:val="10"/>
                <w:szCs w:val="10"/>
                <w:lang w:val="es-ES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  <w:lang w:val="es-ES"/>
              </w:rPr>
              <w:t>կոմպլեկտ</w:t>
            </w:r>
            <w:r w:rsidRPr="00BE0A55">
              <w:rPr>
                <w:sz w:val="10"/>
                <w:szCs w:val="10"/>
                <w:lang w:val="es-ES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  <w:lang w:val="es-ES"/>
              </w:rPr>
              <w:t>օդորակիչը</w:t>
            </w:r>
            <w:r w:rsidRPr="00BE0A55">
              <w:rPr>
                <w:rFonts w:cs="Sylfaen"/>
                <w:sz w:val="10"/>
                <w:szCs w:val="10"/>
                <w:lang w:val="es-ES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  <w:lang w:val="es-ES"/>
              </w:rPr>
              <w:t>նախատեսվում</w:t>
            </w:r>
            <w:r w:rsidRPr="00BE0A55">
              <w:rPr>
                <w:rFonts w:cs="Sylfaen"/>
                <w:sz w:val="10"/>
                <w:szCs w:val="10"/>
                <w:lang w:val="es-ES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  <w:lang w:val="es-ES"/>
              </w:rPr>
              <w:t>էել</w:t>
            </w:r>
            <w:r w:rsidRPr="00BE0A55">
              <w:rPr>
                <w:rFonts w:cs="Sylfaen"/>
                <w:sz w:val="10"/>
                <w:szCs w:val="10"/>
                <w:lang w:val="es-ES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  <w:lang w:val="es-ES"/>
              </w:rPr>
              <w:t>որպես</w:t>
            </w:r>
            <w:r w:rsidRPr="00BE0A55">
              <w:rPr>
                <w:sz w:val="10"/>
                <w:szCs w:val="10"/>
                <w:lang w:val="es-ES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  <w:lang w:val="es-ES"/>
              </w:rPr>
              <w:t>պահուստային՝</w:t>
            </w:r>
            <w:r w:rsidRPr="00BE0A55">
              <w:rPr>
                <w:sz w:val="10"/>
                <w:szCs w:val="10"/>
                <w:lang w:val="es-ES"/>
              </w:rPr>
              <w:t xml:space="preserve"> «</w:t>
            </w:r>
            <w:r w:rsidRPr="00BE0A55">
              <w:rPr>
                <w:rFonts w:ascii="Sylfaen" w:hAnsi="Sylfaen" w:cs="Sylfaen"/>
                <w:sz w:val="10"/>
                <w:szCs w:val="10"/>
                <w:lang w:val="es-ES"/>
              </w:rPr>
              <w:t>տաք</w:t>
            </w:r>
            <w:r w:rsidRPr="00BE0A55">
              <w:rPr>
                <w:sz w:val="10"/>
                <w:szCs w:val="10"/>
                <w:lang w:val="es-ES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  <w:lang w:val="es-ES"/>
              </w:rPr>
              <w:t>պահուստ</w:t>
            </w:r>
            <w:r w:rsidRPr="00BE0A55">
              <w:rPr>
                <w:sz w:val="10"/>
                <w:szCs w:val="10"/>
                <w:lang w:val="es-ES"/>
              </w:rPr>
              <w:t xml:space="preserve">» </w:t>
            </w:r>
            <w:r w:rsidRPr="00BE0A55">
              <w:rPr>
                <w:rFonts w:ascii="Sylfaen" w:hAnsi="Sylfaen" w:cs="Sylfaen"/>
                <w:sz w:val="10"/>
                <w:szCs w:val="10"/>
                <w:lang w:val="es-ES"/>
              </w:rPr>
              <w:t>ռեժիմում</w:t>
            </w:r>
            <w:r w:rsidRPr="00BE0A55">
              <w:rPr>
                <w:sz w:val="10"/>
                <w:szCs w:val="10"/>
                <w:lang w:val="es-ES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  <w:lang w:val="es-ES"/>
              </w:rPr>
              <w:t>աշխատելու</w:t>
            </w:r>
            <w:r w:rsidRPr="00BE0A55">
              <w:rPr>
                <w:sz w:val="10"/>
                <w:szCs w:val="10"/>
                <w:lang w:val="es-ES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  <w:lang w:val="es-ES"/>
              </w:rPr>
              <w:t>հնարավորությամբ</w:t>
            </w:r>
            <w:r w:rsidRPr="00BE0A55">
              <w:rPr>
                <w:sz w:val="10"/>
                <w:szCs w:val="10"/>
                <w:lang w:val="es-ES"/>
              </w:rPr>
              <w:t>: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A55" w:rsidRPr="00BE0A55" w:rsidRDefault="00BE0A55" w:rsidP="00BE0A55">
            <w:pPr>
              <w:pStyle w:val="NoSpacing"/>
              <w:spacing w:line="80" w:lineRule="exact"/>
              <w:rPr>
                <w:sz w:val="10"/>
                <w:szCs w:val="10"/>
              </w:rPr>
            </w:pPr>
            <w:r w:rsidRPr="00BE0A55">
              <w:rPr>
                <w:rFonts w:ascii="Sylfaen" w:hAnsi="Sylfaen" w:cs="Sylfaen"/>
                <w:sz w:val="10"/>
                <w:szCs w:val="10"/>
              </w:rPr>
              <w:t>Օդորակիչ</w:t>
            </w:r>
            <w:r w:rsidRPr="00BE0A55">
              <w:rPr>
                <w:sz w:val="10"/>
                <w:szCs w:val="10"/>
              </w:rPr>
              <w:t xml:space="preserve"> DAIKIN Split </w:t>
            </w:r>
            <w:r w:rsidRPr="00BE0A55">
              <w:rPr>
                <w:rFonts w:ascii="Sylfaen" w:hAnsi="Sylfaen" w:cs="Sylfaen"/>
                <w:sz w:val="10"/>
                <w:szCs w:val="10"/>
              </w:rPr>
              <w:t>տեսակի</w:t>
            </w:r>
            <w:r w:rsidRPr="00BE0A55">
              <w:rPr>
                <w:sz w:val="10"/>
                <w:szCs w:val="10"/>
              </w:rPr>
              <w:t>, FTYNV50A/RYNV50A /non inverter/</w:t>
            </w:r>
          </w:p>
          <w:p w:rsidR="00BE0A55" w:rsidRPr="00BE0A55" w:rsidRDefault="00BE0A55" w:rsidP="00BE0A55">
            <w:pPr>
              <w:pStyle w:val="NoSpacing"/>
              <w:spacing w:line="80" w:lineRule="exact"/>
              <w:rPr>
                <w:sz w:val="10"/>
                <w:szCs w:val="10"/>
              </w:rPr>
            </w:pPr>
          </w:p>
          <w:p w:rsidR="00BE0A55" w:rsidRPr="00BE0A55" w:rsidRDefault="00BE0A55" w:rsidP="00BE0A55">
            <w:pPr>
              <w:pStyle w:val="NoSpacing"/>
              <w:spacing w:line="80" w:lineRule="exact"/>
              <w:rPr>
                <w:sz w:val="10"/>
                <w:szCs w:val="10"/>
              </w:rPr>
            </w:pPr>
            <w:r w:rsidRPr="00BE0A55">
              <w:rPr>
                <w:rFonts w:ascii="Sylfaen" w:hAnsi="Sylfaen" w:cs="Sylfaen"/>
                <w:sz w:val="10"/>
                <w:szCs w:val="10"/>
              </w:rPr>
              <w:t>Աշխատանքային</w:t>
            </w:r>
            <w:r w:rsidRPr="00BE0A55">
              <w:rPr>
                <w:sz w:val="10"/>
                <w:szCs w:val="10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</w:rPr>
              <w:t>պայմաններ</w:t>
            </w:r>
            <w:r w:rsidRPr="00BE0A55">
              <w:rPr>
                <w:sz w:val="10"/>
                <w:szCs w:val="10"/>
              </w:rPr>
              <w:t>.</w:t>
            </w:r>
          </w:p>
          <w:p w:rsidR="00BE0A55" w:rsidRPr="00BE0A55" w:rsidRDefault="00BE0A55" w:rsidP="00BE0A55">
            <w:pPr>
              <w:pStyle w:val="NoSpacing"/>
              <w:spacing w:line="80" w:lineRule="exact"/>
              <w:rPr>
                <w:sz w:val="10"/>
                <w:szCs w:val="10"/>
              </w:rPr>
            </w:pPr>
            <w:r w:rsidRPr="00BE0A55">
              <w:rPr>
                <w:rFonts w:ascii="Sylfaen" w:hAnsi="Sylfaen" w:cs="Sylfaen"/>
                <w:sz w:val="10"/>
                <w:szCs w:val="10"/>
              </w:rPr>
              <w:t>Ձմեռային</w:t>
            </w:r>
            <w:r w:rsidRPr="00BE0A55">
              <w:rPr>
                <w:sz w:val="10"/>
                <w:szCs w:val="10"/>
              </w:rPr>
              <w:t xml:space="preserve"> (иней)</w:t>
            </w:r>
            <w:r w:rsidRPr="00BE0A55">
              <w:rPr>
                <w:rFonts w:ascii="Sylfaen" w:hAnsi="Sylfaen" w:cs="Sylfaen"/>
                <w:sz w:val="10"/>
                <w:szCs w:val="10"/>
              </w:rPr>
              <w:t>՝</w:t>
            </w:r>
            <w:r w:rsidRPr="00BE0A55">
              <w:rPr>
                <w:sz w:val="10"/>
                <w:szCs w:val="10"/>
              </w:rPr>
              <w:t xml:space="preserve"> 2 </w:t>
            </w:r>
            <w:r w:rsidRPr="00BE0A55">
              <w:rPr>
                <w:rFonts w:ascii="Sylfaen" w:hAnsi="Sylfaen" w:cs="Sylfaen"/>
                <w:sz w:val="10"/>
                <w:szCs w:val="10"/>
              </w:rPr>
              <w:t>կոմպլեկտ</w:t>
            </w:r>
          </w:p>
          <w:p w:rsidR="00BE0A55" w:rsidRPr="00BE0A55" w:rsidRDefault="00BE0A55" w:rsidP="00BE0A55">
            <w:pPr>
              <w:pStyle w:val="NoSpacing"/>
              <w:spacing w:line="80" w:lineRule="exact"/>
              <w:rPr>
                <w:sz w:val="10"/>
                <w:szCs w:val="10"/>
                <w:shd w:val="clear" w:color="auto" w:fill="FFFFFF"/>
              </w:rPr>
            </w:pPr>
            <w:r w:rsidRPr="00BE0A55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Աշխատանքային</w:t>
            </w:r>
            <w:r w:rsidRPr="00BE0A55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ռեժիմը</w:t>
            </w:r>
            <w:r w:rsidRPr="00BE0A55">
              <w:rPr>
                <w:sz w:val="10"/>
                <w:szCs w:val="10"/>
                <w:shd w:val="clear" w:color="auto" w:fill="FFFFFF"/>
              </w:rPr>
              <w:t xml:space="preserve">` </w:t>
            </w:r>
            <w:r w:rsidRPr="00BE0A55">
              <w:rPr>
                <w:rFonts w:ascii="Sylfaen" w:hAnsi="Sylfaen" w:cs="Sylfaen"/>
                <w:sz w:val="10"/>
                <w:szCs w:val="10"/>
              </w:rPr>
              <w:t>սառեցում</w:t>
            </w:r>
            <w:r w:rsidRPr="00BE0A55">
              <w:rPr>
                <w:sz w:val="10"/>
                <w:szCs w:val="10"/>
              </w:rPr>
              <w:t>/</w:t>
            </w:r>
            <w:r w:rsidRPr="00BE0A55">
              <w:rPr>
                <w:rFonts w:ascii="Sylfaen" w:hAnsi="Sylfaen" w:cs="Sylfaen"/>
                <w:sz w:val="10"/>
                <w:szCs w:val="10"/>
              </w:rPr>
              <w:t>տաքացում</w:t>
            </w:r>
          </w:p>
          <w:p w:rsidR="00BE0A55" w:rsidRPr="00BE0A55" w:rsidRDefault="00BE0A55" w:rsidP="00BE0A55">
            <w:pPr>
              <w:pStyle w:val="NoSpacing"/>
              <w:spacing w:line="80" w:lineRule="exact"/>
              <w:rPr>
                <w:sz w:val="10"/>
                <w:szCs w:val="10"/>
                <w:shd w:val="clear" w:color="auto" w:fill="FFFFFF"/>
              </w:rPr>
            </w:pPr>
            <w:r w:rsidRPr="00BE0A55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Մուտքային</w:t>
            </w:r>
            <w:r w:rsidRPr="00BE0A55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հզորությունը</w:t>
            </w:r>
            <w:r w:rsidRPr="00BE0A55">
              <w:rPr>
                <w:sz w:val="10"/>
                <w:szCs w:val="10"/>
                <w:shd w:val="clear" w:color="auto" w:fill="FFFFFF"/>
              </w:rPr>
              <w:t>/</w:t>
            </w:r>
            <w:r w:rsidRPr="00BE0A55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հովացումը</w:t>
            </w:r>
            <w:r w:rsidRPr="00BE0A55">
              <w:rPr>
                <w:sz w:val="10"/>
                <w:szCs w:val="10"/>
                <w:shd w:val="clear" w:color="auto" w:fill="FFFFFF"/>
              </w:rPr>
              <w:t xml:space="preserve">, </w:t>
            </w:r>
            <w:r w:rsidRPr="00BE0A55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նոմինալ</w:t>
            </w:r>
            <w:r w:rsidRPr="00BE0A55">
              <w:rPr>
                <w:sz w:val="10"/>
                <w:szCs w:val="10"/>
                <w:shd w:val="clear" w:color="auto" w:fill="FFFFFF"/>
              </w:rPr>
              <w:t>`</w:t>
            </w:r>
            <w:r w:rsidRPr="00BE0A55">
              <w:rPr>
                <w:sz w:val="10"/>
                <w:szCs w:val="10"/>
              </w:rPr>
              <w:t>1.55kW</w:t>
            </w:r>
          </w:p>
          <w:p w:rsidR="00BE0A55" w:rsidRPr="00BE0A55" w:rsidRDefault="00BE0A55" w:rsidP="00BE0A55">
            <w:pPr>
              <w:pStyle w:val="NoSpacing"/>
              <w:spacing w:line="80" w:lineRule="exact"/>
              <w:rPr>
                <w:sz w:val="10"/>
                <w:szCs w:val="10"/>
                <w:shd w:val="clear" w:color="auto" w:fill="FFFFFF"/>
              </w:rPr>
            </w:pPr>
            <w:r w:rsidRPr="00BE0A55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Սառնարտադրողականություն</w:t>
            </w:r>
            <w:r w:rsidRPr="00BE0A55">
              <w:rPr>
                <w:sz w:val="10"/>
                <w:szCs w:val="10"/>
                <w:shd w:val="clear" w:color="auto" w:fill="FFFFFF"/>
              </w:rPr>
              <w:t xml:space="preserve">, </w:t>
            </w:r>
            <w:r w:rsidRPr="00BE0A55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նոմինալ</w:t>
            </w:r>
            <w:r w:rsidRPr="00BE0A55">
              <w:rPr>
                <w:sz w:val="10"/>
                <w:szCs w:val="10"/>
                <w:shd w:val="clear" w:color="auto" w:fill="FFFFFF"/>
              </w:rPr>
              <w:t>`</w:t>
            </w:r>
            <w:r w:rsidRPr="00BE0A55">
              <w:rPr>
                <w:sz w:val="10"/>
                <w:szCs w:val="10"/>
              </w:rPr>
              <w:t>5,3kW</w:t>
            </w:r>
          </w:p>
          <w:p w:rsidR="00BE0A55" w:rsidRPr="00BE0A55" w:rsidRDefault="00BE0A55" w:rsidP="00BE0A55">
            <w:pPr>
              <w:pStyle w:val="NoSpacing"/>
              <w:spacing w:line="80" w:lineRule="exact"/>
              <w:rPr>
                <w:sz w:val="10"/>
                <w:szCs w:val="10"/>
                <w:shd w:val="clear" w:color="auto" w:fill="FFFFFF"/>
              </w:rPr>
            </w:pPr>
            <w:r w:rsidRPr="00BE0A55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Սառնազդակ</w:t>
            </w:r>
            <w:r w:rsidRPr="00BE0A55">
              <w:rPr>
                <w:sz w:val="10"/>
                <w:szCs w:val="10"/>
                <w:shd w:val="clear" w:color="auto" w:fill="FFFFFF"/>
              </w:rPr>
              <w:t xml:space="preserve">` </w:t>
            </w:r>
            <w:r w:rsidRPr="00BE0A55">
              <w:rPr>
                <w:sz w:val="10"/>
                <w:szCs w:val="10"/>
              </w:rPr>
              <w:t>R410A</w:t>
            </w:r>
          </w:p>
          <w:p w:rsidR="00BE0A55" w:rsidRPr="00BE0A55" w:rsidRDefault="00BE0A55" w:rsidP="00BE0A55">
            <w:pPr>
              <w:pStyle w:val="NoSpacing"/>
              <w:spacing w:line="80" w:lineRule="exact"/>
              <w:rPr>
                <w:sz w:val="10"/>
                <w:szCs w:val="10"/>
                <w:shd w:val="clear" w:color="auto" w:fill="FFFFFF"/>
              </w:rPr>
            </w:pPr>
            <w:r w:rsidRPr="00BE0A55">
              <w:rPr>
                <w:sz w:val="10"/>
                <w:szCs w:val="10"/>
                <w:shd w:val="clear" w:color="auto" w:fill="FFFFFF"/>
              </w:rPr>
              <w:t>UPS-</w:t>
            </w:r>
            <w:r w:rsidRPr="00BE0A55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ից</w:t>
            </w:r>
            <w:r w:rsidRPr="00BE0A55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արտազատվող</w:t>
            </w:r>
            <w:r w:rsidRPr="00BE0A55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տաքացման</w:t>
            </w:r>
            <w:r w:rsidRPr="00BE0A55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հզորությունը</w:t>
            </w:r>
            <w:r w:rsidRPr="00BE0A55">
              <w:rPr>
                <w:sz w:val="10"/>
                <w:szCs w:val="10"/>
                <w:shd w:val="clear" w:color="auto" w:fill="FFFFFF"/>
              </w:rPr>
              <w:t xml:space="preserve">` </w:t>
            </w:r>
            <w:r w:rsidRPr="00BE0A55">
              <w:rPr>
                <w:sz w:val="10"/>
                <w:szCs w:val="10"/>
              </w:rPr>
              <w:t>3</w:t>
            </w:r>
            <w:r w:rsidRPr="00BE0A55">
              <w:rPr>
                <w:rFonts w:ascii="Sylfaen" w:hAnsi="Sylfaen" w:cs="Sylfaen"/>
                <w:sz w:val="10"/>
                <w:szCs w:val="10"/>
              </w:rPr>
              <w:t>կՎտ</w:t>
            </w:r>
          </w:p>
          <w:p w:rsidR="00BE0A55" w:rsidRPr="00BE0A55" w:rsidRDefault="00BE0A55" w:rsidP="00BE0A55">
            <w:pPr>
              <w:pStyle w:val="NoSpacing"/>
              <w:spacing w:line="80" w:lineRule="exact"/>
              <w:rPr>
                <w:sz w:val="10"/>
                <w:szCs w:val="10"/>
                <w:shd w:val="clear" w:color="auto" w:fill="FFFFFF"/>
              </w:rPr>
            </w:pPr>
            <w:r w:rsidRPr="00BE0A55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Արտաքին</w:t>
            </w:r>
            <w:r w:rsidRPr="00BE0A55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ջերմաստիճանային</w:t>
            </w:r>
            <w:r w:rsidRPr="00BE0A55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տիրույթը՝</w:t>
            </w:r>
            <w:r w:rsidRPr="00BE0A55">
              <w:rPr>
                <w:sz w:val="10"/>
                <w:szCs w:val="10"/>
                <w:shd w:val="clear" w:color="auto" w:fill="FFFFFF"/>
              </w:rPr>
              <w:t xml:space="preserve"> -19-</w:t>
            </w:r>
            <w:r w:rsidRPr="00BE0A55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ից</w:t>
            </w:r>
            <w:r w:rsidRPr="00BE0A55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մինչև</w:t>
            </w:r>
            <w:r w:rsidRPr="00BE0A55">
              <w:rPr>
                <w:sz w:val="10"/>
                <w:szCs w:val="10"/>
                <w:shd w:val="clear" w:color="auto" w:fill="FFFFFF"/>
              </w:rPr>
              <w:t xml:space="preserve"> +46` </w:t>
            </w:r>
            <w:r w:rsidRPr="00BE0A55">
              <w:rPr>
                <w:rFonts w:ascii="Sylfaen" w:hAnsi="Sylfaen" w:cs="Sylfaen"/>
                <w:sz w:val="10"/>
                <w:szCs w:val="10"/>
              </w:rPr>
              <w:t>սարքասրահում</w:t>
            </w:r>
            <w:r w:rsidRPr="00BE0A55">
              <w:rPr>
                <w:sz w:val="10"/>
                <w:szCs w:val="10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</w:rPr>
              <w:t>միայն</w:t>
            </w:r>
            <w:r w:rsidRPr="00BE0A55">
              <w:rPr>
                <w:sz w:val="10"/>
                <w:szCs w:val="10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</w:rPr>
              <w:t>սառեցում</w:t>
            </w:r>
          </w:p>
          <w:p w:rsidR="00BE0A55" w:rsidRPr="00BE0A55" w:rsidRDefault="00BE0A55" w:rsidP="00BE0A55">
            <w:pPr>
              <w:pStyle w:val="NoSpacing"/>
              <w:spacing w:line="80" w:lineRule="exact"/>
              <w:rPr>
                <w:sz w:val="10"/>
                <w:szCs w:val="10"/>
              </w:rPr>
            </w:pPr>
            <w:r w:rsidRPr="00BE0A55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Էներգաարդյունավետությունը՝</w:t>
            </w:r>
            <w:r w:rsidRPr="00BE0A55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ամբողջական</w:t>
            </w:r>
            <w:r w:rsidRPr="00BE0A55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մոդելային</w:t>
            </w:r>
            <w:r w:rsidRPr="00BE0A55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շարք</w:t>
            </w:r>
            <w:r w:rsidRPr="00BE0A55">
              <w:rPr>
                <w:sz w:val="10"/>
                <w:szCs w:val="10"/>
                <w:shd w:val="clear" w:color="auto" w:fill="FFFFFF"/>
              </w:rPr>
              <w:t>`</w:t>
            </w:r>
            <w:r w:rsidRPr="00BE0A55">
              <w:rPr>
                <w:sz w:val="10"/>
                <w:szCs w:val="10"/>
              </w:rPr>
              <w:t xml:space="preserve"> A </w:t>
            </w:r>
            <w:r w:rsidRPr="00BE0A55">
              <w:rPr>
                <w:rFonts w:ascii="Sylfaen" w:hAnsi="Sylfaen" w:cs="Sylfaen"/>
                <w:sz w:val="10"/>
                <w:szCs w:val="10"/>
              </w:rPr>
              <w:t>դաս</w:t>
            </w:r>
          </w:p>
          <w:p w:rsidR="00BE0A55" w:rsidRPr="00BE0A55" w:rsidRDefault="00BE0A55" w:rsidP="00BE0A55">
            <w:pPr>
              <w:pStyle w:val="NoSpacing"/>
              <w:spacing w:line="80" w:lineRule="exact"/>
              <w:rPr>
                <w:sz w:val="10"/>
                <w:szCs w:val="10"/>
              </w:rPr>
            </w:pPr>
            <w:r w:rsidRPr="00BE0A55">
              <w:rPr>
                <w:rFonts w:ascii="Sylfaen" w:hAnsi="Sylfaen" w:cs="Sylfaen"/>
                <w:sz w:val="10"/>
                <w:szCs w:val="10"/>
              </w:rPr>
              <w:t>Մեկ</w:t>
            </w:r>
            <w:r w:rsidRPr="00BE0A55">
              <w:rPr>
                <w:sz w:val="10"/>
                <w:szCs w:val="10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</w:rPr>
              <w:t>կոմպլեկտ</w:t>
            </w:r>
            <w:r w:rsidRPr="00BE0A55">
              <w:rPr>
                <w:sz w:val="10"/>
                <w:szCs w:val="10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</w:rPr>
              <w:t>օդորակիչը</w:t>
            </w:r>
            <w:r w:rsidRPr="00BE0A55">
              <w:rPr>
                <w:sz w:val="10"/>
                <w:szCs w:val="10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</w:rPr>
              <w:t>նախատեսվում</w:t>
            </w:r>
            <w:r w:rsidRPr="00BE0A55">
              <w:rPr>
                <w:sz w:val="10"/>
                <w:szCs w:val="10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</w:rPr>
              <w:t>էել</w:t>
            </w:r>
            <w:r w:rsidRPr="00BE0A55">
              <w:rPr>
                <w:sz w:val="10"/>
                <w:szCs w:val="10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</w:rPr>
              <w:t>որպես</w:t>
            </w:r>
            <w:r w:rsidRPr="00BE0A55">
              <w:rPr>
                <w:sz w:val="10"/>
                <w:szCs w:val="10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</w:rPr>
              <w:t>պահուստային՝</w:t>
            </w:r>
            <w:r w:rsidRPr="00BE0A55">
              <w:rPr>
                <w:sz w:val="10"/>
                <w:szCs w:val="10"/>
              </w:rPr>
              <w:t xml:space="preserve"> «</w:t>
            </w:r>
            <w:r w:rsidRPr="00BE0A55">
              <w:rPr>
                <w:rFonts w:ascii="Sylfaen" w:hAnsi="Sylfaen" w:cs="Sylfaen"/>
                <w:sz w:val="10"/>
                <w:szCs w:val="10"/>
              </w:rPr>
              <w:t>տաք</w:t>
            </w:r>
            <w:r w:rsidRPr="00BE0A55">
              <w:rPr>
                <w:sz w:val="10"/>
                <w:szCs w:val="10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</w:rPr>
              <w:t>պահուստ</w:t>
            </w:r>
            <w:r w:rsidRPr="00BE0A55">
              <w:rPr>
                <w:sz w:val="10"/>
                <w:szCs w:val="10"/>
              </w:rPr>
              <w:t xml:space="preserve">» </w:t>
            </w:r>
            <w:r w:rsidRPr="00BE0A55">
              <w:rPr>
                <w:rFonts w:ascii="Sylfaen" w:hAnsi="Sylfaen" w:cs="Sylfaen"/>
                <w:sz w:val="10"/>
                <w:szCs w:val="10"/>
              </w:rPr>
              <w:t>ռեժիմում</w:t>
            </w:r>
            <w:r w:rsidRPr="00BE0A55">
              <w:rPr>
                <w:sz w:val="10"/>
                <w:szCs w:val="10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</w:rPr>
              <w:t>աշխատելու</w:t>
            </w:r>
            <w:r w:rsidRPr="00BE0A55">
              <w:rPr>
                <w:sz w:val="10"/>
                <w:szCs w:val="10"/>
              </w:rPr>
              <w:t xml:space="preserve"> </w:t>
            </w:r>
            <w:r w:rsidRPr="00BE0A55">
              <w:rPr>
                <w:rFonts w:ascii="Sylfaen" w:hAnsi="Sylfaen" w:cs="Sylfaen"/>
                <w:sz w:val="10"/>
                <w:szCs w:val="10"/>
              </w:rPr>
              <w:t>հնարավորությամբ</w:t>
            </w:r>
            <w:r w:rsidRPr="00BE0A55">
              <w:rPr>
                <w:sz w:val="10"/>
                <w:szCs w:val="10"/>
              </w:rPr>
              <w:t>:</w:t>
            </w:r>
          </w:p>
        </w:tc>
      </w:tr>
      <w:tr w:rsidR="00BE0A55" w:rsidRPr="00A3185B" w:rsidTr="00860A45">
        <w:trPr>
          <w:trHeight w:val="101"/>
        </w:trPr>
        <w:tc>
          <w:tcPr>
            <w:tcW w:w="11190" w:type="dxa"/>
            <w:gridSpan w:val="41"/>
            <w:shd w:val="clear" w:color="auto" w:fill="99CCFF"/>
            <w:vAlign w:val="center"/>
          </w:tcPr>
          <w:p w:rsidR="00BE0A55" w:rsidRPr="00BE0A55" w:rsidRDefault="00BE0A55" w:rsidP="001E1F4C">
            <w:pPr>
              <w:pStyle w:val="NoSpacing"/>
              <w:rPr>
                <w:lang w:val="it-IT"/>
              </w:rPr>
            </w:pPr>
          </w:p>
        </w:tc>
        <w:tc>
          <w:tcPr>
            <w:tcW w:w="1984" w:type="dxa"/>
            <w:gridSpan w:val="2"/>
          </w:tcPr>
          <w:p w:rsidR="00BE0A55" w:rsidRPr="00BE0A55" w:rsidRDefault="00BE0A55" w:rsidP="001E1F4C">
            <w:pPr>
              <w:pStyle w:val="NoSpacing"/>
              <w:rPr>
                <w:lang w:val="it-IT"/>
              </w:rPr>
            </w:pPr>
          </w:p>
        </w:tc>
        <w:tc>
          <w:tcPr>
            <w:tcW w:w="1984" w:type="dxa"/>
          </w:tcPr>
          <w:p w:rsidR="00BE0A55" w:rsidRPr="00BE0A55" w:rsidRDefault="00BE0A55" w:rsidP="001E1F4C">
            <w:pPr>
              <w:pStyle w:val="NoSpacing"/>
              <w:rPr>
                <w:lang w:val="it-IT"/>
              </w:rPr>
            </w:pPr>
          </w:p>
        </w:tc>
        <w:tc>
          <w:tcPr>
            <w:tcW w:w="1984" w:type="dxa"/>
            <w:vAlign w:val="center"/>
          </w:tcPr>
          <w:p w:rsidR="00BE0A55" w:rsidRPr="00D670D2" w:rsidRDefault="00BE0A55" w:rsidP="000538D1">
            <w:pPr>
              <w:pStyle w:val="NoSpacing"/>
              <w:spacing w:line="300" w:lineRule="exact"/>
              <w:jc w:val="center"/>
              <w:rPr>
                <w:sz w:val="20"/>
                <w:szCs w:val="20"/>
              </w:rPr>
            </w:pPr>
            <w:r w:rsidRPr="00D670D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984" w:type="dxa"/>
          </w:tcPr>
          <w:p w:rsidR="00BE0A55" w:rsidRPr="00A3185B" w:rsidRDefault="00BE0A55" w:rsidP="001E1F4C">
            <w:pPr>
              <w:pStyle w:val="NoSpacing"/>
            </w:pPr>
          </w:p>
        </w:tc>
        <w:tc>
          <w:tcPr>
            <w:tcW w:w="1984" w:type="dxa"/>
            <w:vAlign w:val="center"/>
          </w:tcPr>
          <w:p w:rsidR="00BE0A55" w:rsidRPr="003C0DD7" w:rsidRDefault="00BE0A55" w:rsidP="001E1F4C">
            <w:pPr>
              <w:pStyle w:val="NoSpacing"/>
              <w:rPr>
                <w:rFonts w:ascii="Calibri" w:hAnsi="Calibri" w:cs="Calibri"/>
                <w:color w:val="000000"/>
              </w:rPr>
            </w:pPr>
            <w:r w:rsidRPr="003C0DD7">
              <w:rPr>
                <w:rFonts w:ascii="Calibri" w:hAnsi="Calibri" w:cs="Calibri"/>
                <w:color w:val="000000"/>
              </w:rPr>
              <w:t>46250</w:t>
            </w:r>
          </w:p>
        </w:tc>
      </w:tr>
      <w:tr w:rsidR="00F14511" w:rsidRPr="00A3185B" w:rsidTr="00860A45">
        <w:trPr>
          <w:gridAfter w:val="6"/>
          <w:wAfter w:w="9920" w:type="dxa"/>
          <w:trHeight w:val="137"/>
        </w:trPr>
        <w:tc>
          <w:tcPr>
            <w:tcW w:w="42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94" w:type="dxa"/>
            <w:gridSpan w:val="2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14511" w:rsidRPr="00565F13" w:rsidRDefault="00F14511" w:rsidP="002B0847">
            <w:pPr>
              <w:pStyle w:val="NoSpacing"/>
              <w:rPr>
                <w:b/>
                <w:sz w:val="14"/>
                <w:szCs w:val="14"/>
              </w:rPr>
            </w:pPr>
            <w:r w:rsidRPr="00565F13">
              <w:rPr>
                <w:sz w:val="14"/>
                <w:szCs w:val="14"/>
              </w:rPr>
              <w:t>&lt;&lt;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565F13">
              <w:rPr>
                <w:sz w:val="14"/>
                <w:szCs w:val="14"/>
              </w:rPr>
              <w:t xml:space="preserve">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565F13">
              <w:rPr>
                <w:sz w:val="14"/>
                <w:szCs w:val="14"/>
              </w:rPr>
              <w:t xml:space="preserve">&gt;&gt;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ՀՀ</w:t>
            </w:r>
            <w:r w:rsidRPr="00565F13">
              <w:rPr>
                <w:sz w:val="14"/>
                <w:szCs w:val="14"/>
              </w:rPr>
              <w:t xml:space="preserve">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օրենք</w:t>
            </w:r>
            <w:r w:rsidRPr="00565F13">
              <w:rPr>
                <w:sz w:val="14"/>
                <w:szCs w:val="14"/>
              </w:rPr>
              <w:t xml:space="preserve">, 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ՀՀ</w:t>
            </w:r>
            <w:r w:rsidRPr="00565F13">
              <w:rPr>
                <w:sz w:val="14"/>
                <w:szCs w:val="14"/>
              </w:rPr>
              <w:t xml:space="preserve">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565F13">
              <w:rPr>
                <w:sz w:val="14"/>
                <w:szCs w:val="14"/>
              </w:rPr>
              <w:t xml:space="preserve"> 10.02.2011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թ</w:t>
            </w:r>
            <w:r w:rsidRPr="00565F13">
              <w:rPr>
                <w:sz w:val="14"/>
                <w:szCs w:val="14"/>
              </w:rPr>
              <w:t xml:space="preserve">.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թիվ</w:t>
            </w:r>
            <w:r w:rsidRPr="00565F13">
              <w:rPr>
                <w:sz w:val="14"/>
                <w:szCs w:val="14"/>
              </w:rPr>
              <w:t xml:space="preserve"> 168-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Ն</w:t>
            </w:r>
            <w:r w:rsidRPr="00565F13">
              <w:rPr>
                <w:sz w:val="14"/>
                <w:szCs w:val="14"/>
              </w:rPr>
              <w:t xml:space="preserve">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Որոշում</w:t>
            </w:r>
            <w:r w:rsidRPr="00565F13">
              <w:rPr>
                <w:sz w:val="14"/>
                <w:szCs w:val="14"/>
              </w:rPr>
              <w:t xml:space="preserve">, 25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կետ</w:t>
            </w:r>
            <w:r w:rsidRPr="00565F13">
              <w:rPr>
                <w:sz w:val="14"/>
                <w:szCs w:val="14"/>
              </w:rPr>
              <w:t xml:space="preserve"> 3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ենթ</w:t>
            </w:r>
            <w:r w:rsidRPr="00565F13">
              <w:rPr>
                <w:sz w:val="14"/>
                <w:szCs w:val="14"/>
              </w:rPr>
              <w:t xml:space="preserve">. </w:t>
            </w:r>
          </w:p>
        </w:tc>
      </w:tr>
      <w:tr w:rsidR="00F14511" w:rsidRPr="00A3185B" w:rsidTr="00860A45">
        <w:trPr>
          <w:gridAfter w:val="6"/>
          <w:wAfter w:w="9920" w:type="dxa"/>
          <w:trHeight w:val="196"/>
        </w:trPr>
        <w:tc>
          <w:tcPr>
            <w:tcW w:w="1119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14511" w:rsidRPr="00A3185B" w:rsidTr="00860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</w:trPr>
        <w:tc>
          <w:tcPr>
            <w:tcW w:w="1119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3185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14511" w:rsidRPr="00A3185B" w:rsidTr="00860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</w:trPr>
        <w:tc>
          <w:tcPr>
            <w:tcW w:w="1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7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F14511" w:rsidRPr="00A3185B" w:rsidTr="00860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65"/>
        </w:trPr>
        <w:tc>
          <w:tcPr>
            <w:tcW w:w="1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7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6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14511" w:rsidRPr="00A3185B" w:rsidTr="00860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65"/>
        </w:trPr>
        <w:tc>
          <w:tcPr>
            <w:tcW w:w="1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7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6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14511" w:rsidRPr="00A3185B" w:rsidTr="00860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196"/>
        </w:trPr>
        <w:tc>
          <w:tcPr>
            <w:tcW w:w="1119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14511" w:rsidRPr="00A3185B" w:rsidTr="00860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155"/>
        </w:trPr>
        <w:tc>
          <w:tcPr>
            <w:tcW w:w="693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14511" w:rsidRPr="006C6754" w:rsidRDefault="0081634C" w:rsidP="003176D0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11.04.2016</w:t>
            </w:r>
          </w:p>
        </w:tc>
      </w:tr>
      <w:tr w:rsidR="00F14511" w:rsidRPr="00A3185B" w:rsidTr="00860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76"/>
        </w:trPr>
        <w:tc>
          <w:tcPr>
            <w:tcW w:w="621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42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6C6754" w:rsidRDefault="00F14511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14511" w:rsidRPr="00A3185B" w:rsidTr="00860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92"/>
        </w:trPr>
        <w:tc>
          <w:tcPr>
            <w:tcW w:w="621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42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14511" w:rsidRPr="00A3185B" w:rsidTr="00860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47"/>
        </w:trPr>
        <w:tc>
          <w:tcPr>
            <w:tcW w:w="621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F14511" w:rsidRPr="00A3185B" w:rsidTr="00860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47"/>
        </w:trPr>
        <w:tc>
          <w:tcPr>
            <w:tcW w:w="621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2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14511" w:rsidRPr="00A3185B" w:rsidTr="00860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155"/>
        </w:trPr>
        <w:tc>
          <w:tcPr>
            <w:tcW w:w="621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2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14511" w:rsidRPr="00A3185B" w:rsidTr="00860A45">
        <w:trPr>
          <w:gridAfter w:val="6"/>
          <w:wAfter w:w="9920" w:type="dxa"/>
          <w:trHeight w:val="54"/>
        </w:trPr>
        <w:tc>
          <w:tcPr>
            <w:tcW w:w="11190" w:type="dxa"/>
            <w:gridSpan w:val="41"/>
            <w:shd w:val="clear" w:color="auto" w:fill="99CCFF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14511" w:rsidRPr="00A3185B" w:rsidTr="00860A45">
        <w:trPr>
          <w:gridAfter w:val="6"/>
          <w:wAfter w:w="9920" w:type="dxa"/>
          <w:trHeight w:val="40"/>
        </w:trPr>
        <w:tc>
          <w:tcPr>
            <w:tcW w:w="1201" w:type="dxa"/>
            <w:gridSpan w:val="3"/>
            <w:vMerge w:val="restart"/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090" w:type="dxa"/>
            <w:gridSpan w:val="6"/>
            <w:vMerge w:val="restart"/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899" w:type="dxa"/>
            <w:gridSpan w:val="32"/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F14511" w:rsidRPr="00A3185B" w:rsidTr="00860A45">
        <w:trPr>
          <w:gridAfter w:val="6"/>
          <w:wAfter w:w="9920" w:type="dxa"/>
          <w:trHeight w:val="213"/>
        </w:trPr>
        <w:tc>
          <w:tcPr>
            <w:tcW w:w="1201" w:type="dxa"/>
            <w:gridSpan w:val="3"/>
            <w:vMerge/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90" w:type="dxa"/>
            <w:gridSpan w:val="6"/>
            <w:vMerge/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899" w:type="dxa"/>
            <w:gridSpan w:val="32"/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F14511" w:rsidRPr="00A3185B" w:rsidTr="00860A45">
        <w:trPr>
          <w:gridAfter w:val="6"/>
          <w:wAfter w:w="9920" w:type="dxa"/>
          <w:trHeight w:val="137"/>
        </w:trPr>
        <w:tc>
          <w:tcPr>
            <w:tcW w:w="1201" w:type="dxa"/>
            <w:gridSpan w:val="3"/>
            <w:vMerge/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90" w:type="dxa"/>
            <w:gridSpan w:val="6"/>
            <w:vMerge/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4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0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F14511" w:rsidRPr="00A3185B" w:rsidTr="00860A45">
        <w:trPr>
          <w:gridAfter w:val="6"/>
          <w:wAfter w:w="9920" w:type="dxa"/>
          <w:trHeight w:val="137"/>
        </w:trPr>
        <w:tc>
          <w:tcPr>
            <w:tcW w:w="12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9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1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F14511" w:rsidRPr="00A3185B" w:rsidTr="00860A45">
        <w:trPr>
          <w:gridAfter w:val="6"/>
          <w:wAfter w:w="9920" w:type="dxa"/>
          <w:trHeight w:val="83"/>
        </w:trPr>
        <w:tc>
          <w:tcPr>
            <w:tcW w:w="11190" w:type="dxa"/>
            <w:gridSpan w:val="41"/>
            <w:shd w:val="clear" w:color="auto" w:fill="auto"/>
            <w:vAlign w:val="center"/>
          </w:tcPr>
          <w:p w:rsidR="00F14511" w:rsidRPr="00A3185B" w:rsidRDefault="00F14511" w:rsidP="00A3185B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1</w:t>
            </w:r>
          </w:p>
        </w:tc>
      </w:tr>
      <w:tr w:rsidR="0081634C" w:rsidRPr="00A3185B" w:rsidTr="00860A45">
        <w:trPr>
          <w:gridAfter w:val="6"/>
          <w:wAfter w:w="9920" w:type="dxa"/>
          <w:trHeight w:val="83"/>
        </w:trPr>
        <w:tc>
          <w:tcPr>
            <w:tcW w:w="1201" w:type="dxa"/>
            <w:gridSpan w:val="3"/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090" w:type="dxa"/>
            <w:gridSpan w:val="6"/>
            <w:shd w:val="clear" w:color="auto" w:fill="auto"/>
            <w:vAlign w:val="center"/>
          </w:tcPr>
          <w:p w:rsidR="0081634C" w:rsidRPr="00C72696" w:rsidRDefault="0081634C" w:rsidP="0081634C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«Տեխնոթերմ» ՍՊԸ</w:t>
            </w:r>
          </w:p>
        </w:tc>
        <w:tc>
          <w:tcPr>
            <w:tcW w:w="1813" w:type="dxa"/>
            <w:gridSpan w:val="5"/>
            <w:shd w:val="clear" w:color="auto" w:fill="auto"/>
            <w:vAlign w:val="center"/>
          </w:tcPr>
          <w:p w:rsidR="0081634C" w:rsidRPr="00D57931" w:rsidRDefault="0081634C" w:rsidP="00D57931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956162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1634C" w:rsidRPr="00D57931" w:rsidRDefault="0081634C" w:rsidP="000538D1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956162</w:t>
            </w: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81634C" w:rsidRPr="00D57931" w:rsidRDefault="0081634C" w:rsidP="00D57931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191278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81634C" w:rsidRPr="00D57931" w:rsidRDefault="0081634C" w:rsidP="00DE52A4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191278</w:t>
            </w:r>
          </w:p>
        </w:tc>
        <w:tc>
          <w:tcPr>
            <w:tcW w:w="948" w:type="dxa"/>
            <w:gridSpan w:val="7"/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1147440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1634C" w:rsidRPr="00A3185B" w:rsidRDefault="0081634C" w:rsidP="001452A5">
            <w:pPr>
              <w:pStyle w:val="NoSpacing"/>
              <w:spacing w:line="200" w:lineRule="exact"/>
              <w:ind w:left="-81" w:right="-7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1147440</w:t>
            </w:r>
          </w:p>
        </w:tc>
      </w:tr>
      <w:tr w:rsidR="0081634C" w:rsidRPr="00ED7C35" w:rsidTr="00860A45">
        <w:trPr>
          <w:gridAfter w:val="6"/>
          <w:wAfter w:w="9920" w:type="dxa"/>
          <w:trHeight w:val="481"/>
        </w:trPr>
        <w:tc>
          <w:tcPr>
            <w:tcW w:w="24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8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5B7430" w:rsidRDefault="0081634C" w:rsidP="005B7430">
            <w:pPr>
              <w:pStyle w:val="NoSpacing"/>
              <w:spacing w:line="200" w:lineRule="exact"/>
              <w:rPr>
                <w:i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A3185B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A3185B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81634C" w:rsidRPr="00ED7C35" w:rsidTr="00860A45">
        <w:trPr>
          <w:gridAfter w:val="6"/>
          <w:wAfter w:w="9920" w:type="dxa"/>
          <w:trHeight w:val="288"/>
        </w:trPr>
        <w:tc>
          <w:tcPr>
            <w:tcW w:w="11190" w:type="dxa"/>
            <w:gridSpan w:val="41"/>
            <w:shd w:val="clear" w:color="auto" w:fill="99CCFF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81634C" w:rsidRPr="00A3185B" w:rsidTr="00860A45">
        <w:trPr>
          <w:gridAfter w:val="6"/>
          <w:wAfter w:w="9920" w:type="dxa"/>
        </w:trPr>
        <w:tc>
          <w:tcPr>
            <w:tcW w:w="1119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81634C" w:rsidRPr="00A3185B" w:rsidTr="00860A45">
        <w:trPr>
          <w:gridAfter w:val="6"/>
          <w:wAfter w:w="9920" w:type="dxa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14" w:type="dxa"/>
            <w:gridSpan w:val="4"/>
            <w:vMerge w:val="restart"/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3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81634C" w:rsidRPr="00A3185B" w:rsidTr="00860A45">
        <w:trPr>
          <w:gridAfter w:val="6"/>
          <w:wAfter w:w="9920" w:type="dxa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1E1F4C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4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81634C" w:rsidRPr="00A3185B" w:rsidTr="00860A45">
        <w:trPr>
          <w:gridAfter w:val="6"/>
          <w:wAfter w:w="9920" w:type="dxa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634C" w:rsidRPr="00A3185B" w:rsidRDefault="0081634C" w:rsidP="005B7430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634C" w:rsidRPr="00A3185B" w:rsidRDefault="0081634C" w:rsidP="005B7430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4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555" w:type="dxa"/>
            <w:tcBorders>
              <w:bottom w:val="single" w:sz="8" w:space="0" w:color="auto"/>
            </w:tcBorders>
            <w:shd w:val="clear" w:color="auto" w:fill="auto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1634C" w:rsidRPr="00A3185B" w:rsidTr="00860A45">
        <w:trPr>
          <w:gridAfter w:val="6"/>
          <w:wAfter w:w="9920" w:type="dxa"/>
          <w:trHeight w:val="344"/>
        </w:trPr>
        <w:tc>
          <w:tcPr>
            <w:tcW w:w="24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8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860A45" w:rsidRDefault="0081634C" w:rsidP="00860A45">
            <w:pPr>
              <w:pStyle w:val="NoSpacing"/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A3185B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A3185B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81634C" w:rsidRPr="00A3185B" w:rsidTr="00860A45">
        <w:trPr>
          <w:gridAfter w:val="6"/>
          <w:wAfter w:w="9920" w:type="dxa"/>
          <w:trHeight w:val="289"/>
        </w:trPr>
        <w:tc>
          <w:tcPr>
            <w:tcW w:w="1119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1634C" w:rsidRPr="00A3185B" w:rsidTr="00860A45">
        <w:trPr>
          <w:gridAfter w:val="6"/>
          <w:wAfter w:w="9920" w:type="dxa"/>
          <w:trHeight w:val="346"/>
        </w:trPr>
        <w:tc>
          <w:tcPr>
            <w:tcW w:w="49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951274" w:rsidRDefault="00FC21A6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25.04.2016</w:t>
            </w:r>
          </w:p>
        </w:tc>
      </w:tr>
      <w:tr w:rsidR="0081634C" w:rsidRPr="00A3185B" w:rsidTr="00860A45">
        <w:trPr>
          <w:gridAfter w:val="6"/>
          <w:wAfter w:w="9920" w:type="dxa"/>
          <w:trHeight w:val="92"/>
        </w:trPr>
        <w:tc>
          <w:tcPr>
            <w:tcW w:w="4953" w:type="dxa"/>
            <w:gridSpan w:val="13"/>
            <w:vMerge w:val="restart"/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3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81634C" w:rsidRPr="00A3185B" w:rsidTr="00860A45">
        <w:trPr>
          <w:gridAfter w:val="6"/>
          <w:wAfter w:w="9920" w:type="dxa"/>
          <w:trHeight w:val="92"/>
        </w:trPr>
        <w:tc>
          <w:tcPr>
            <w:tcW w:w="4953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3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9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81634C" w:rsidRPr="00A3185B" w:rsidTr="00860A45">
        <w:trPr>
          <w:gridAfter w:val="6"/>
          <w:wAfter w:w="9920" w:type="dxa"/>
          <w:trHeight w:val="344"/>
        </w:trPr>
        <w:tc>
          <w:tcPr>
            <w:tcW w:w="49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951274" w:rsidRDefault="00FC21A6" w:rsidP="000538D1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26.04.2016</w:t>
            </w:r>
          </w:p>
        </w:tc>
      </w:tr>
      <w:tr w:rsidR="0081634C" w:rsidRPr="00A3185B" w:rsidTr="00860A45">
        <w:trPr>
          <w:gridAfter w:val="6"/>
          <w:wAfter w:w="9920" w:type="dxa"/>
          <w:trHeight w:val="344"/>
        </w:trPr>
        <w:tc>
          <w:tcPr>
            <w:tcW w:w="49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951274" w:rsidRDefault="00FC21A6" w:rsidP="00951274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27.04.2016</w:t>
            </w:r>
          </w:p>
        </w:tc>
      </w:tr>
      <w:tr w:rsidR="0081634C" w:rsidRPr="00A3185B" w:rsidTr="00860A45">
        <w:trPr>
          <w:gridAfter w:val="6"/>
          <w:wAfter w:w="9920" w:type="dxa"/>
          <w:trHeight w:val="344"/>
        </w:trPr>
        <w:tc>
          <w:tcPr>
            <w:tcW w:w="49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951274" w:rsidRDefault="00FC21A6" w:rsidP="000538D1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27.04.2016</w:t>
            </w:r>
          </w:p>
        </w:tc>
      </w:tr>
      <w:tr w:rsidR="0081634C" w:rsidRPr="00A3185B" w:rsidTr="00860A45">
        <w:trPr>
          <w:gridAfter w:val="6"/>
          <w:wAfter w:w="9920" w:type="dxa"/>
          <w:trHeight w:val="288"/>
        </w:trPr>
        <w:tc>
          <w:tcPr>
            <w:tcW w:w="11190" w:type="dxa"/>
            <w:gridSpan w:val="41"/>
            <w:shd w:val="clear" w:color="auto" w:fill="99CCFF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1634C" w:rsidRPr="00A3185B" w:rsidTr="00860A45">
        <w:trPr>
          <w:gridAfter w:val="6"/>
          <w:wAfter w:w="9920" w:type="dxa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14" w:type="dxa"/>
            <w:gridSpan w:val="4"/>
            <w:vMerge w:val="restart"/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739" w:type="dxa"/>
            <w:gridSpan w:val="36"/>
            <w:shd w:val="clear" w:color="auto" w:fill="auto"/>
            <w:vAlign w:val="center"/>
          </w:tcPr>
          <w:p w:rsidR="0081634C" w:rsidRPr="00A3185B" w:rsidRDefault="0081634C" w:rsidP="001E1F4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81634C" w:rsidRPr="00A3185B" w:rsidTr="00860A45">
        <w:trPr>
          <w:gridAfter w:val="6"/>
          <w:wAfter w:w="9920" w:type="dxa"/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4"/>
            <w:vMerge/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6"/>
            <w:vMerge w:val="restart"/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50" w:type="dxa"/>
            <w:gridSpan w:val="6"/>
            <w:vMerge w:val="restart"/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89" w:type="dxa"/>
            <w:gridSpan w:val="5"/>
            <w:vMerge w:val="restart"/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949" w:type="dxa"/>
            <w:gridSpan w:val="12"/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81634C" w:rsidRPr="00A3185B" w:rsidTr="00860A45">
        <w:trPr>
          <w:gridAfter w:val="6"/>
          <w:wAfter w:w="9920" w:type="dxa"/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4"/>
            <w:vMerge/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6"/>
            <w:vMerge/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50" w:type="dxa"/>
            <w:gridSpan w:val="6"/>
            <w:vMerge/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5"/>
            <w:vMerge/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49" w:type="dxa"/>
            <w:gridSpan w:val="12"/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81634C" w:rsidRPr="00A3185B" w:rsidTr="00860A45">
        <w:trPr>
          <w:gridAfter w:val="6"/>
          <w:wAfter w:w="9920" w:type="dxa"/>
          <w:trHeight w:val="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81634C" w:rsidRPr="00A3185B" w:rsidTr="00860A45">
        <w:trPr>
          <w:gridAfter w:val="6"/>
          <w:wAfter w:w="9920" w:type="dxa"/>
          <w:trHeight w:val="348"/>
        </w:trPr>
        <w:tc>
          <w:tcPr>
            <w:tcW w:w="837" w:type="dxa"/>
            <w:shd w:val="clear" w:color="auto" w:fill="auto"/>
            <w:vAlign w:val="center"/>
          </w:tcPr>
          <w:p w:rsidR="0081634C" w:rsidRPr="00A3185B" w:rsidRDefault="0081634C" w:rsidP="007D59B4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614" w:type="dxa"/>
            <w:gridSpan w:val="4"/>
            <w:shd w:val="clear" w:color="auto" w:fill="auto"/>
            <w:vAlign w:val="center"/>
          </w:tcPr>
          <w:p w:rsidR="0081634C" w:rsidRPr="00C72696" w:rsidRDefault="0081634C" w:rsidP="002C11DD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«</w:t>
            </w:r>
            <w:r w:rsidR="002C11DD">
              <w:rPr>
                <w:rFonts w:ascii="Sylfaen" w:hAnsi="Sylfaen" w:cs="Calibri"/>
                <w:color w:val="000000"/>
                <w:sz w:val="14"/>
                <w:szCs w:val="14"/>
              </w:rPr>
              <w:t>Տեխնոթերմ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1815" w:type="dxa"/>
            <w:gridSpan w:val="6"/>
            <w:shd w:val="clear" w:color="auto" w:fill="auto"/>
            <w:vAlign w:val="center"/>
          </w:tcPr>
          <w:p w:rsidR="0081634C" w:rsidRPr="00A3185B" w:rsidRDefault="0081634C" w:rsidP="002C11DD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ՀՀՌՑ</w:t>
            </w:r>
            <w:r w:rsidRPr="00A3185B">
              <w:rPr>
                <w:b/>
                <w:sz w:val="14"/>
                <w:szCs w:val="14"/>
                <w:lang w:val="af-ZA"/>
              </w:rPr>
              <w:t>-</w:t>
            </w:r>
            <w:r w:rsidR="002C11DD">
              <w:rPr>
                <w:rFonts w:ascii="Sylfaen" w:hAnsi="Sylfaen"/>
                <w:b/>
                <w:sz w:val="14"/>
                <w:szCs w:val="14"/>
                <w:lang w:val="af-ZA"/>
              </w:rPr>
              <w:t>ՊԸԱՇ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ՁԲ</w:t>
            </w:r>
            <w:r w:rsidRPr="00A3185B">
              <w:rPr>
                <w:b/>
                <w:sz w:val="14"/>
                <w:szCs w:val="14"/>
                <w:lang w:val="af-ZA"/>
              </w:rPr>
              <w:t>-1</w:t>
            </w:r>
            <w:r w:rsidR="002C11DD">
              <w:rPr>
                <w:b/>
                <w:sz w:val="14"/>
                <w:szCs w:val="14"/>
                <w:lang w:val="af-ZA"/>
              </w:rPr>
              <w:t>6</w:t>
            </w:r>
            <w:r w:rsidRPr="00A3185B">
              <w:rPr>
                <w:b/>
                <w:sz w:val="14"/>
                <w:szCs w:val="14"/>
                <w:lang w:val="af-ZA"/>
              </w:rPr>
              <w:t>/</w:t>
            </w:r>
            <w:r>
              <w:rPr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1550" w:type="dxa"/>
            <w:gridSpan w:val="6"/>
            <w:shd w:val="clear" w:color="auto" w:fill="auto"/>
            <w:vAlign w:val="center"/>
          </w:tcPr>
          <w:p w:rsidR="0081634C" w:rsidRPr="00951274" w:rsidRDefault="002C11DD" w:rsidP="00C2393A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27.04.2016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1634C" w:rsidRPr="00951274" w:rsidRDefault="002C11DD" w:rsidP="00951274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20.05.2016</w:t>
            </w:r>
          </w:p>
        </w:tc>
        <w:tc>
          <w:tcPr>
            <w:tcW w:w="1289" w:type="dxa"/>
            <w:gridSpan w:val="5"/>
            <w:shd w:val="clear" w:color="auto" w:fill="auto"/>
            <w:vAlign w:val="center"/>
          </w:tcPr>
          <w:p w:rsidR="0081634C" w:rsidRPr="00A3185B" w:rsidRDefault="0081634C" w:rsidP="00153C6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81634C" w:rsidRPr="00A3185B" w:rsidRDefault="002C11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1147440</w:t>
            </w: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81634C" w:rsidRPr="00A3185B" w:rsidRDefault="002C11DD" w:rsidP="005D0A2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1147440</w:t>
            </w:r>
          </w:p>
        </w:tc>
      </w:tr>
      <w:tr w:rsidR="0081634C" w:rsidRPr="00A3185B" w:rsidTr="00860A45">
        <w:trPr>
          <w:gridAfter w:val="6"/>
          <w:wAfter w:w="9920" w:type="dxa"/>
          <w:trHeight w:val="54"/>
        </w:trPr>
        <w:tc>
          <w:tcPr>
            <w:tcW w:w="11190" w:type="dxa"/>
            <w:gridSpan w:val="41"/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)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81634C" w:rsidRPr="00A3185B" w:rsidTr="00860A45">
        <w:trPr>
          <w:gridAfter w:val="6"/>
          <w:wAfter w:w="9920" w:type="dxa"/>
          <w:trHeight w:val="54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6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A3185B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1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34C" w:rsidRPr="00A3185B" w:rsidRDefault="0081634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182CE3" w:rsidRPr="00A3185B" w:rsidTr="00860A45">
        <w:trPr>
          <w:gridAfter w:val="6"/>
          <w:wAfter w:w="9920" w:type="dxa"/>
          <w:trHeight w:val="136"/>
        </w:trPr>
        <w:tc>
          <w:tcPr>
            <w:tcW w:w="837" w:type="dxa"/>
            <w:shd w:val="clear" w:color="auto" w:fill="auto"/>
            <w:vAlign w:val="center"/>
          </w:tcPr>
          <w:p w:rsidR="00182CE3" w:rsidRPr="00A3185B" w:rsidRDefault="00182CE3" w:rsidP="00182CE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614" w:type="dxa"/>
            <w:gridSpan w:val="4"/>
            <w:shd w:val="clear" w:color="auto" w:fill="auto"/>
            <w:vAlign w:val="center"/>
          </w:tcPr>
          <w:p w:rsidR="00182CE3" w:rsidRPr="00C72696" w:rsidRDefault="00182CE3" w:rsidP="006F6394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«Տեխնոթերմ» ՍՊԸ</w:t>
            </w:r>
          </w:p>
        </w:tc>
        <w:tc>
          <w:tcPr>
            <w:tcW w:w="2672" w:type="dxa"/>
            <w:gridSpan w:val="10"/>
            <w:shd w:val="clear" w:color="auto" w:fill="auto"/>
            <w:vAlign w:val="center"/>
          </w:tcPr>
          <w:p w:rsidR="00182CE3" w:rsidRPr="00860A45" w:rsidRDefault="00182CE3" w:rsidP="00182CE3">
            <w:pPr>
              <w:pStyle w:val="NoSpacing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fr-FR"/>
              </w:rPr>
            </w:pPr>
            <w:r w:rsidRPr="00860A45">
              <w:rPr>
                <w:rFonts w:ascii="Sylfaen" w:hAnsi="Sylfaen" w:cs="Calibri"/>
                <w:color w:val="000000"/>
                <w:sz w:val="14"/>
                <w:szCs w:val="14"/>
              </w:rPr>
              <w:t>ՀՀ</w:t>
            </w:r>
            <w:r w:rsidRPr="00860A45">
              <w:rPr>
                <w:rFonts w:ascii="Sylfaen" w:hAnsi="Sylfaen" w:cs="Calibri"/>
                <w:color w:val="000000"/>
                <w:sz w:val="14"/>
                <w:szCs w:val="14"/>
                <w:lang w:val="fr-FR"/>
              </w:rPr>
              <w:t xml:space="preserve">, </w:t>
            </w:r>
            <w:r w:rsidRPr="00860A45">
              <w:rPr>
                <w:rFonts w:ascii="Sylfaen" w:hAnsi="Sylfaen" w:cs="Calibri"/>
                <w:color w:val="000000"/>
                <w:sz w:val="14"/>
                <w:szCs w:val="14"/>
              </w:rPr>
              <w:t>ք</w:t>
            </w:r>
            <w:r w:rsidRPr="00860A45">
              <w:rPr>
                <w:rFonts w:ascii="Sylfaen" w:hAnsi="Sylfaen" w:cs="Calibri"/>
                <w:color w:val="000000"/>
                <w:sz w:val="14"/>
                <w:szCs w:val="14"/>
                <w:lang w:val="fr-FR"/>
              </w:rPr>
              <w:t xml:space="preserve">. </w:t>
            </w:r>
            <w:r w:rsidRPr="00860A45">
              <w:rPr>
                <w:rFonts w:ascii="Sylfaen" w:hAnsi="Sylfaen" w:cs="Calibri"/>
                <w:color w:val="000000"/>
                <w:sz w:val="14"/>
                <w:szCs w:val="14"/>
              </w:rPr>
              <w:t>Երևան</w:t>
            </w:r>
            <w:r w:rsidRPr="00860A45">
              <w:rPr>
                <w:rFonts w:ascii="Sylfaen" w:hAnsi="Sylfaen" w:cs="Calibri"/>
                <w:color w:val="000000"/>
                <w:sz w:val="14"/>
                <w:szCs w:val="14"/>
                <w:lang w:val="fr-FR"/>
              </w:rPr>
              <w:t xml:space="preserve">, Այասի 10, </w:t>
            </w:r>
          </w:p>
          <w:p w:rsidR="00182CE3" w:rsidRPr="00860A45" w:rsidRDefault="00182CE3" w:rsidP="00182CE3">
            <w:pPr>
              <w:pStyle w:val="NoSpacing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fr-FR"/>
              </w:rPr>
            </w:pPr>
            <w:r w:rsidRPr="00860A45">
              <w:rPr>
                <w:rFonts w:ascii="Sylfaen" w:hAnsi="Sylfaen" w:cs="Calibri"/>
                <w:color w:val="000000"/>
                <w:sz w:val="14"/>
                <w:szCs w:val="14"/>
                <w:lang w:val="fr-FR"/>
              </w:rPr>
              <w:t xml:space="preserve"> </w:t>
            </w:r>
            <w:r w:rsidRPr="00860A45">
              <w:rPr>
                <w:rFonts w:ascii="Sylfaen" w:hAnsi="Sylfaen" w:cs="Calibri"/>
                <w:color w:val="000000"/>
                <w:sz w:val="14"/>
                <w:szCs w:val="14"/>
              </w:rPr>
              <w:t>հեռ</w:t>
            </w:r>
            <w:r w:rsidRPr="00860A45">
              <w:rPr>
                <w:rFonts w:ascii="Sylfaen" w:hAnsi="Sylfaen" w:cs="Calibri"/>
                <w:color w:val="000000"/>
                <w:sz w:val="14"/>
                <w:szCs w:val="14"/>
                <w:lang w:val="fr-FR"/>
              </w:rPr>
              <w:t>. (+37410) 589295</w:t>
            </w:r>
          </w:p>
        </w:tc>
        <w:tc>
          <w:tcPr>
            <w:tcW w:w="2016" w:type="dxa"/>
            <w:gridSpan w:val="10"/>
            <w:shd w:val="clear" w:color="auto" w:fill="auto"/>
            <w:vAlign w:val="center"/>
          </w:tcPr>
          <w:p w:rsidR="00182CE3" w:rsidRPr="00182CE3" w:rsidRDefault="00182CE3" w:rsidP="00182CE3">
            <w:pPr>
              <w:pStyle w:val="BodyTextIndent"/>
              <w:tabs>
                <w:tab w:val="left" w:pos="0"/>
              </w:tabs>
              <w:spacing w:line="280" w:lineRule="exact"/>
              <w:ind w:firstLine="0"/>
              <w:jc w:val="left"/>
              <w:rPr>
                <w:rFonts w:ascii="Sylfaen" w:hAnsi="Sylfaen" w:cs="TimesArmenianPSMT"/>
                <w:sz w:val="14"/>
                <w:szCs w:val="14"/>
                <w:lang w:val="fr-FR"/>
              </w:rPr>
            </w:pPr>
            <w:r w:rsidRPr="00182CE3">
              <w:rPr>
                <w:sz w:val="14"/>
                <w:szCs w:val="14"/>
                <w:lang w:val="fr-FR"/>
              </w:rPr>
              <w:t>info@technotherm.am</w:t>
            </w:r>
            <w:r w:rsidRPr="00182CE3">
              <w:rPr>
                <w:rFonts w:ascii="Sylfaen" w:hAnsi="Sylfaen" w:cs="TimesArmenianPSMT"/>
                <w:sz w:val="14"/>
                <w:szCs w:val="14"/>
                <w:lang w:val="fr-FR"/>
              </w:rPr>
              <w:t xml:space="preserve"> </w:t>
            </w:r>
          </w:p>
        </w:tc>
        <w:tc>
          <w:tcPr>
            <w:tcW w:w="2197" w:type="dxa"/>
            <w:gridSpan w:val="10"/>
            <w:shd w:val="clear" w:color="auto" w:fill="auto"/>
            <w:vAlign w:val="center"/>
          </w:tcPr>
          <w:p w:rsidR="00182CE3" w:rsidRPr="00F708D1" w:rsidRDefault="00182CE3" w:rsidP="00A3185B">
            <w:pPr>
              <w:pStyle w:val="NoSpacing"/>
              <w:spacing w:line="200" w:lineRule="exact"/>
              <w:rPr>
                <w:sz w:val="14"/>
                <w:szCs w:val="14"/>
                <w:lang w:val="fr-FR"/>
              </w:rPr>
            </w:pPr>
            <w:r w:rsidRPr="00F708D1">
              <w:rPr>
                <w:sz w:val="14"/>
                <w:szCs w:val="14"/>
                <w:lang w:val="fr-FR"/>
              </w:rPr>
              <w:t>193001030892</w:t>
            </w:r>
            <w:r w:rsidR="00F708D1" w:rsidRPr="00F708D1">
              <w:rPr>
                <w:sz w:val="14"/>
                <w:szCs w:val="14"/>
                <w:lang w:val="fr-FR"/>
              </w:rPr>
              <w:t>0</w:t>
            </w:r>
            <w:r w:rsidRPr="00F708D1">
              <w:rPr>
                <w:sz w:val="14"/>
                <w:szCs w:val="14"/>
                <w:lang w:val="fr-FR"/>
              </w:rPr>
              <w:t>100</w:t>
            </w:r>
          </w:p>
        </w:tc>
        <w:tc>
          <w:tcPr>
            <w:tcW w:w="1854" w:type="dxa"/>
            <w:gridSpan w:val="6"/>
            <w:shd w:val="clear" w:color="auto" w:fill="auto"/>
            <w:vAlign w:val="center"/>
          </w:tcPr>
          <w:p w:rsidR="00182CE3" w:rsidRPr="00C17A48" w:rsidRDefault="00182CE3" w:rsidP="00182CE3">
            <w:pPr>
              <w:pStyle w:val="NoSpacing"/>
              <w:spacing w:line="200" w:lineRule="exact"/>
              <w:rPr>
                <w:sz w:val="14"/>
                <w:szCs w:val="14"/>
                <w:highlight w:val="yellow"/>
                <w:lang w:val="fr-FR"/>
              </w:rPr>
            </w:pPr>
            <w:r w:rsidRPr="002D40EE">
              <w:rPr>
                <w:sz w:val="14"/>
                <w:szCs w:val="14"/>
                <w:lang w:val="fr-FR"/>
              </w:rPr>
              <w:t>02</w:t>
            </w:r>
            <w:r>
              <w:rPr>
                <w:sz w:val="14"/>
                <w:szCs w:val="14"/>
                <w:lang w:val="fr-FR"/>
              </w:rPr>
              <w:t>7022297</w:t>
            </w:r>
          </w:p>
        </w:tc>
      </w:tr>
      <w:tr w:rsidR="00182CE3" w:rsidRPr="00A3185B" w:rsidTr="00860A45">
        <w:trPr>
          <w:gridAfter w:val="6"/>
          <w:wAfter w:w="9920" w:type="dxa"/>
          <w:trHeight w:val="288"/>
        </w:trPr>
        <w:tc>
          <w:tcPr>
            <w:tcW w:w="11190" w:type="dxa"/>
            <w:gridSpan w:val="41"/>
            <w:shd w:val="clear" w:color="auto" w:fill="99CCFF"/>
            <w:vAlign w:val="center"/>
          </w:tcPr>
          <w:p w:rsidR="00182CE3" w:rsidRPr="00A3185B" w:rsidRDefault="00182C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182CE3" w:rsidRPr="00A3185B" w:rsidTr="00860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0" w:type="dxa"/>
          <w:trHeight w:val="200"/>
        </w:trPr>
        <w:tc>
          <w:tcPr>
            <w:tcW w:w="2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CE3" w:rsidRPr="00A3185B" w:rsidRDefault="00182C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CE3" w:rsidRPr="002D40EE" w:rsidRDefault="00182CE3" w:rsidP="00A3185B">
            <w:pPr>
              <w:pStyle w:val="NoSpacing"/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182CE3" w:rsidRPr="00A3185B" w:rsidTr="00860A45">
        <w:trPr>
          <w:gridAfter w:val="6"/>
          <w:wAfter w:w="9920" w:type="dxa"/>
          <w:trHeight w:val="288"/>
        </w:trPr>
        <w:tc>
          <w:tcPr>
            <w:tcW w:w="11190" w:type="dxa"/>
            <w:gridSpan w:val="41"/>
            <w:shd w:val="clear" w:color="auto" w:fill="99CCFF"/>
            <w:vAlign w:val="center"/>
          </w:tcPr>
          <w:p w:rsidR="00182CE3" w:rsidRPr="00A3185B" w:rsidRDefault="00182C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82CE3" w:rsidRPr="00A3185B" w:rsidTr="00860A45">
        <w:trPr>
          <w:gridAfter w:val="6"/>
          <w:wAfter w:w="9920" w:type="dxa"/>
          <w:trHeight w:val="475"/>
        </w:trPr>
        <w:tc>
          <w:tcPr>
            <w:tcW w:w="25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82CE3" w:rsidRPr="00A3185B" w:rsidRDefault="00182CE3" w:rsidP="001E1F4C">
            <w:pPr>
              <w:pStyle w:val="NoSpacing"/>
              <w:spacing w:line="14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A3185B">
              <w:rPr>
                <w:b/>
                <w:sz w:val="14"/>
                <w:szCs w:val="14"/>
              </w:rPr>
              <w:t xml:space="preserve"> &lt;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&gt;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4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CE3" w:rsidRPr="00A3185B" w:rsidRDefault="00182CE3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</w:p>
          <w:p w:rsidR="00182CE3" w:rsidRPr="00A3185B" w:rsidRDefault="00182CE3" w:rsidP="00A3185B">
            <w:pPr>
              <w:pStyle w:val="NoSpacing"/>
              <w:spacing w:line="200" w:lineRule="exact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A3185B">
              <w:rPr>
                <w:sz w:val="14"/>
                <w:szCs w:val="14"/>
              </w:rPr>
              <w:t xml:space="preserve"> gnumner.am, 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A3185B">
              <w:rPr>
                <w:sz w:val="14"/>
                <w:szCs w:val="14"/>
              </w:rPr>
              <w:t xml:space="preserve"> tna.am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կայքերում</w:t>
            </w:r>
            <w:r w:rsidRPr="00A3185B">
              <w:rPr>
                <w:sz w:val="14"/>
                <w:szCs w:val="14"/>
              </w:rPr>
              <w:t>:</w:t>
            </w:r>
          </w:p>
        </w:tc>
      </w:tr>
      <w:tr w:rsidR="00182CE3" w:rsidRPr="002351E3" w:rsidTr="00860A45">
        <w:trPr>
          <w:gridAfter w:val="5"/>
          <w:wAfter w:w="9644" w:type="dxa"/>
          <w:trHeight w:val="288"/>
        </w:trPr>
        <w:tc>
          <w:tcPr>
            <w:tcW w:w="11190" w:type="dxa"/>
            <w:gridSpan w:val="41"/>
            <w:shd w:val="clear" w:color="auto" w:fill="99CCFF"/>
            <w:vAlign w:val="center"/>
          </w:tcPr>
          <w:p w:rsidR="00182CE3" w:rsidRPr="00A3185B" w:rsidRDefault="00182CE3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76" w:type="dxa"/>
            <w:vAlign w:val="center"/>
          </w:tcPr>
          <w:p w:rsidR="00182CE3" w:rsidRPr="00A3185B" w:rsidRDefault="00182CE3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182CE3" w:rsidRPr="00A3185B" w:rsidTr="00860A45">
        <w:trPr>
          <w:gridAfter w:val="6"/>
          <w:wAfter w:w="9920" w:type="dxa"/>
          <w:trHeight w:val="427"/>
        </w:trPr>
        <w:tc>
          <w:tcPr>
            <w:tcW w:w="25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CE3" w:rsidRPr="00A3185B" w:rsidRDefault="00182CE3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4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CE3" w:rsidRPr="00A3185B" w:rsidRDefault="00182CE3" w:rsidP="00A3185B">
            <w:pPr>
              <w:pStyle w:val="NoSpacing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182CE3" w:rsidRPr="002351E3" w:rsidTr="00860A45">
        <w:trPr>
          <w:gridAfter w:val="5"/>
          <w:wAfter w:w="9644" w:type="dxa"/>
          <w:trHeight w:val="288"/>
        </w:trPr>
        <w:tc>
          <w:tcPr>
            <w:tcW w:w="1119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82CE3" w:rsidRPr="00A3185B" w:rsidRDefault="00182CE3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76" w:type="dxa"/>
            <w:vAlign w:val="center"/>
          </w:tcPr>
          <w:p w:rsidR="00182CE3" w:rsidRPr="00A3185B" w:rsidRDefault="00182CE3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182CE3" w:rsidRPr="00A3185B" w:rsidTr="00860A45">
        <w:trPr>
          <w:gridAfter w:val="6"/>
          <w:wAfter w:w="9920" w:type="dxa"/>
          <w:trHeight w:val="427"/>
        </w:trPr>
        <w:tc>
          <w:tcPr>
            <w:tcW w:w="25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CE3" w:rsidRPr="00A3185B" w:rsidRDefault="00182CE3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4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CE3" w:rsidRPr="00A3185B" w:rsidRDefault="00182CE3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182CE3" w:rsidRPr="00A3185B" w:rsidTr="00860A45">
        <w:trPr>
          <w:gridAfter w:val="6"/>
          <w:wAfter w:w="9920" w:type="dxa"/>
          <w:trHeight w:val="288"/>
        </w:trPr>
        <w:tc>
          <w:tcPr>
            <w:tcW w:w="11190" w:type="dxa"/>
            <w:gridSpan w:val="41"/>
            <w:shd w:val="clear" w:color="auto" w:fill="99CCFF"/>
            <w:vAlign w:val="center"/>
          </w:tcPr>
          <w:p w:rsidR="00182CE3" w:rsidRPr="00A3185B" w:rsidRDefault="00182C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82CE3" w:rsidRPr="00A3185B" w:rsidTr="00860A45">
        <w:trPr>
          <w:gridAfter w:val="6"/>
          <w:wAfter w:w="9920" w:type="dxa"/>
          <w:trHeight w:val="427"/>
        </w:trPr>
        <w:tc>
          <w:tcPr>
            <w:tcW w:w="25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CE3" w:rsidRPr="00A3185B" w:rsidRDefault="00182C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CE3" w:rsidRPr="00A3185B" w:rsidRDefault="00182CE3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182CE3" w:rsidRPr="00A3185B" w:rsidTr="00860A45">
        <w:trPr>
          <w:gridAfter w:val="6"/>
          <w:wAfter w:w="9920" w:type="dxa"/>
          <w:trHeight w:val="288"/>
        </w:trPr>
        <w:tc>
          <w:tcPr>
            <w:tcW w:w="11190" w:type="dxa"/>
            <w:gridSpan w:val="41"/>
            <w:shd w:val="clear" w:color="auto" w:fill="99CCFF"/>
            <w:vAlign w:val="center"/>
          </w:tcPr>
          <w:p w:rsidR="00182CE3" w:rsidRPr="00A3185B" w:rsidRDefault="00182C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82CE3" w:rsidRPr="00A3185B" w:rsidTr="00860A45">
        <w:trPr>
          <w:gridAfter w:val="6"/>
          <w:wAfter w:w="9920" w:type="dxa"/>
          <w:trHeight w:val="227"/>
        </w:trPr>
        <w:tc>
          <w:tcPr>
            <w:tcW w:w="11190" w:type="dxa"/>
            <w:gridSpan w:val="41"/>
            <w:shd w:val="clear" w:color="auto" w:fill="auto"/>
            <w:vAlign w:val="center"/>
          </w:tcPr>
          <w:p w:rsidR="00182CE3" w:rsidRPr="00A3185B" w:rsidRDefault="00182C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182CE3" w:rsidRPr="002351E3" w:rsidTr="00860A45">
        <w:trPr>
          <w:gridAfter w:val="6"/>
          <w:wAfter w:w="9920" w:type="dxa"/>
          <w:trHeight w:val="47"/>
        </w:trPr>
        <w:tc>
          <w:tcPr>
            <w:tcW w:w="3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CE3" w:rsidRPr="00A3185B" w:rsidRDefault="00182C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2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CE3" w:rsidRPr="00A3185B" w:rsidRDefault="00182C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0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CE3" w:rsidRPr="00A3185B" w:rsidRDefault="00182C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182CE3" w:rsidRPr="002351E3" w:rsidTr="00860A45">
        <w:trPr>
          <w:gridAfter w:val="6"/>
          <w:wAfter w:w="9920" w:type="dxa"/>
          <w:trHeight w:val="47"/>
        </w:trPr>
        <w:tc>
          <w:tcPr>
            <w:tcW w:w="3099" w:type="dxa"/>
            <w:gridSpan w:val="7"/>
            <w:shd w:val="clear" w:color="auto" w:fill="auto"/>
            <w:vAlign w:val="center"/>
          </w:tcPr>
          <w:p w:rsidR="00182CE3" w:rsidRPr="00A3185B" w:rsidRDefault="00182CE3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Մ. Նիկոլյան</w:t>
            </w:r>
          </w:p>
        </w:tc>
        <w:tc>
          <w:tcPr>
            <w:tcW w:w="4291" w:type="dxa"/>
            <w:gridSpan w:val="19"/>
            <w:shd w:val="clear" w:color="auto" w:fill="auto"/>
            <w:vAlign w:val="center"/>
          </w:tcPr>
          <w:p w:rsidR="00182CE3" w:rsidRPr="00A3185B" w:rsidRDefault="00182CE3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800" w:type="dxa"/>
            <w:gridSpan w:val="15"/>
            <w:shd w:val="clear" w:color="auto" w:fill="auto"/>
            <w:vAlign w:val="center"/>
          </w:tcPr>
          <w:p w:rsidR="00182CE3" w:rsidRPr="00790CB0" w:rsidRDefault="00182CE3" w:rsidP="00A3185B">
            <w:pPr>
              <w:pStyle w:val="NoSpacing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hhrc.gnumner@tna.am</w:t>
            </w:r>
          </w:p>
        </w:tc>
      </w:tr>
    </w:tbl>
    <w:p w:rsidR="00E15562" w:rsidRDefault="00E15562" w:rsidP="00AD0E0E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F27BF7" w:rsidRPr="001E1F4C" w:rsidRDefault="002351E3" w:rsidP="00AD0E0E">
      <w:pPr>
        <w:pStyle w:val="BodyTextIndent3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2D40EE">
      <w:footerReference w:type="even" r:id="rId8"/>
      <w:footerReference w:type="default" r:id="rId9"/>
      <w:pgSz w:w="11906" w:h="16838"/>
      <w:pgMar w:top="142" w:right="850" w:bottom="284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693" w:rsidRDefault="006C6693" w:rsidP="002351E3">
      <w:pPr>
        <w:spacing w:after="0" w:line="240" w:lineRule="auto"/>
      </w:pPr>
      <w:r>
        <w:separator/>
      </w:r>
    </w:p>
  </w:endnote>
  <w:endnote w:type="continuationSeparator" w:id="1">
    <w:p w:rsidR="006C6693" w:rsidRDefault="006C6693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686" w:rsidRDefault="00322A11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656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5686" w:rsidRDefault="00C65686" w:rsidP="005C2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686" w:rsidRDefault="00322A11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656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0A45">
      <w:rPr>
        <w:rStyle w:val="PageNumber"/>
        <w:noProof/>
      </w:rPr>
      <w:t>1</w:t>
    </w:r>
    <w:r>
      <w:rPr>
        <w:rStyle w:val="PageNumber"/>
      </w:rPr>
      <w:fldChar w:fldCharType="end"/>
    </w:r>
  </w:p>
  <w:p w:rsidR="00C65686" w:rsidRDefault="00C65686" w:rsidP="005C2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693" w:rsidRDefault="006C6693" w:rsidP="002351E3">
      <w:pPr>
        <w:spacing w:after="0" w:line="240" w:lineRule="auto"/>
      </w:pPr>
      <w:r>
        <w:separator/>
      </w:r>
    </w:p>
  </w:footnote>
  <w:footnote w:type="continuationSeparator" w:id="1">
    <w:p w:rsidR="006C6693" w:rsidRDefault="006C6693" w:rsidP="002351E3">
      <w:pPr>
        <w:spacing w:after="0" w:line="240" w:lineRule="auto"/>
      </w:pPr>
      <w:r>
        <w:continuationSeparator/>
      </w:r>
    </w:p>
  </w:footnote>
  <w:footnote w:id="2">
    <w:p w:rsidR="00C65686" w:rsidRPr="00541A77" w:rsidRDefault="00C65686" w:rsidP="002351E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65686" w:rsidRPr="002D0BF6" w:rsidRDefault="00C65686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65686" w:rsidRPr="002D0BF6" w:rsidRDefault="00C65686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14511" w:rsidRPr="00EB00B9" w:rsidRDefault="00F14511" w:rsidP="002351E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14511" w:rsidRPr="002D0BF6" w:rsidRDefault="00F14511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14511" w:rsidRPr="002D0BF6" w:rsidRDefault="00F14511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14511" w:rsidRPr="002D0BF6" w:rsidRDefault="00F14511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14511" w:rsidRPr="002D0BF6" w:rsidRDefault="00F14511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14511" w:rsidRPr="00C868EC" w:rsidRDefault="00F14511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1634C" w:rsidRPr="00871366" w:rsidRDefault="0081634C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1634C" w:rsidRPr="002D0BF6" w:rsidRDefault="0081634C" w:rsidP="002351E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14479"/>
    <w:rsid w:val="000454DA"/>
    <w:rsid w:val="00083397"/>
    <w:rsid w:val="000B3A6A"/>
    <w:rsid w:val="000F7A5F"/>
    <w:rsid w:val="00115199"/>
    <w:rsid w:val="0014366E"/>
    <w:rsid w:val="001452A5"/>
    <w:rsid w:val="00153C6C"/>
    <w:rsid w:val="00155B3B"/>
    <w:rsid w:val="00182CE3"/>
    <w:rsid w:val="001D05DB"/>
    <w:rsid w:val="001E0EF6"/>
    <w:rsid w:val="001E1F4C"/>
    <w:rsid w:val="001E7B6C"/>
    <w:rsid w:val="002351E3"/>
    <w:rsid w:val="002365F2"/>
    <w:rsid w:val="002A1F9F"/>
    <w:rsid w:val="002C11DD"/>
    <w:rsid w:val="002D40EE"/>
    <w:rsid w:val="003176D0"/>
    <w:rsid w:val="00322A11"/>
    <w:rsid w:val="00343210"/>
    <w:rsid w:val="00363897"/>
    <w:rsid w:val="003839AD"/>
    <w:rsid w:val="00383DF6"/>
    <w:rsid w:val="00405707"/>
    <w:rsid w:val="004079B9"/>
    <w:rsid w:val="004626A2"/>
    <w:rsid w:val="004675C9"/>
    <w:rsid w:val="00474E45"/>
    <w:rsid w:val="00490488"/>
    <w:rsid w:val="00493CB2"/>
    <w:rsid w:val="00493F29"/>
    <w:rsid w:val="00496AB4"/>
    <w:rsid w:val="004C515B"/>
    <w:rsid w:val="004E79E0"/>
    <w:rsid w:val="005110B8"/>
    <w:rsid w:val="00563D50"/>
    <w:rsid w:val="005B7430"/>
    <w:rsid w:val="005C279E"/>
    <w:rsid w:val="005D0A23"/>
    <w:rsid w:val="006060D4"/>
    <w:rsid w:val="00640AD4"/>
    <w:rsid w:val="006C6693"/>
    <w:rsid w:val="006C6754"/>
    <w:rsid w:val="006D23B7"/>
    <w:rsid w:val="00716BCA"/>
    <w:rsid w:val="00764FC4"/>
    <w:rsid w:val="00790CB0"/>
    <w:rsid w:val="007D59B4"/>
    <w:rsid w:val="00807E8E"/>
    <w:rsid w:val="0081634C"/>
    <w:rsid w:val="0081651B"/>
    <w:rsid w:val="00823B53"/>
    <w:rsid w:val="0084399E"/>
    <w:rsid w:val="00847FFC"/>
    <w:rsid w:val="00860A45"/>
    <w:rsid w:val="008C4A29"/>
    <w:rsid w:val="008E5DB8"/>
    <w:rsid w:val="0092275E"/>
    <w:rsid w:val="00933ABB"/>
    <w:rsid w:val="00936036"/>
    <w:rsid w:val="00951274"/>
    <w:rsid w:val="00964BE0"/>
    <w:rsid w:val="00981E9C"/>
    <w:rsid w:val="009A3CD4"/>
    <w:rsid w:val="009F71CA"/>
    <w:rsid w:val="00A3185B"/>
    <w:rsid w:val="00A34009"/>
    <w:rsid w:val="00AB3FBA"/>
    <w:rsid w:val="00AB69B1"/>
    <w:rsid w:val="00AD0E0E"/>
    <w:rsid w:val="00AE597C"/>
    <w:rsid w:val="00AF1C9A"/>
    <w:rsid w:val="00AF411C"/>
    <w:rsid w:val="00B05CF4"/>
    <w:rsid w:val="00B05E02"/>
    <w:rsid w:val="00B37D80"/>
    <w:rsid w:val="00B37E5F"/>
    <w:rsid w:val="00BD17F6"/>
    <w:rsid w:val="00BE0A55"/>
    <w:rsid w:val="00BE2611"/>
    <w:rsid w:val="00BF7589"/>
    <w:rsid w:val="00C03010"/>
    <w:rsid w:val="00C17A48"/>
    <w:rsid w:val="00C2393A"/>
    <w:rsid w:val="00C65686"/>
    <w:rsid w:val="00C72696"/>
    <w:rsid w:val="00C9331C"/>
    <w:rsid w:val="00C950B5"/>
    <w:rsid w:val="00CB56D0"/>
    <w:rsid w:val="00D57931"/>
    <w:rsid w:val="00D64910"/>
    <w:rsid w:val="00DB529C"/>
    <w:rsid w:val="00E15562"/>
    <w:rsid w:val="00E23C39"/>
    <w:rsid w:val="00E72619"/>
    <w:rsid w:val="00EC01F7"/>
    <w:rsid w:val="00ED7C35"/>
    <w:rsid w:val="00EE393E"/>
    <w:rsid w:val="00EE3FC7"/>
    <w:rsid w:val="00F111B3"/>
    <w:rsid w:val="00F14511"/>
    <w:rsid w:val="00F27BF7"/>
    <w:rsid w:val="00F335ED"/>
    <w:rsid w:val="00F64136"/>
    <w:rsid w:val="00F708D1"/>
    <w:rsid w:val="00F9446B"/>
    <w:rsid w:val="00F97F2B"/>
    <w:rsid w:val="00FB16AA"/>
    <w:rsid w:val="00FC21A6"/>
    <w:rsid w:val="00FE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0"/>
  </w:style>
  <w:style w:type="paragraph" w:styleId="Heading3">
    <w:name w:val="heading 3"/>
    <w:basedOn w:val="Normal"/>
    <w:next w:val="Normal"/>
    <w:link w:val="Heading3Char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51E3"/>
  </w:style>
  <w:style w:type="paragraph" w:styleId="Footer">
    <w:name w:val="footer"/>
    <w:basedOn w:val="Normal"/>
    <w:link w:val="FooterChar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51E3"/>
    <w:rPr>
      <w:vertAlign w:val="superscript"/>
    </w:rPr>
  </w:style>
  <w:style w:type="paragraph" w:styleId="NormalWeb">
    <w:name w:val="Normal (Web)"/>
    <w:basedOn w:val="Normal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51E3"/>
    <w:rPr>
      <w:b/>
      <w:bCs/>
    </w:rPr>
  </w:style>
  <w:style w:type="paragraph" w:styleId="NoSpacing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Normal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rsid w:val="00AB3F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1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5D8BB-8052-49DF-BBEE-A6F146DA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2015-07-24T07:35:00Z</cp:lastPrinted>
  <dcterms:created xsi:type="dcterms:W3CDTF">2015-06-01T06:16:00Z</dcterms:created>
  <dcterms:modified xsi:type="dcterms:W3CDTF">2016-04-28T07:00:00Z</dcterms:modified>
</cp:coreProperties>
</file>