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3B" w:rsidRPr="004C7E81" w:rsidRDefault="00B82B3B" w:rsidP="00B82B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82B3B" w:rsidRPr="004C7E81" w:rsidRDefault="00B82B3B" w:rsidP="00B82B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82B3B" w:rsidRPr="004C7E81" w:rsidRDefault="00B82B3B" w:rsidP="00B82B3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B82B3B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84AE0">
        <w:rPr>
          <w:rFonts w:ascii="Sylfaen" w:hAnsi="Sylfaen"/>
          <w:b w:val="0"/>
          <w:sz w:val="20"/>
          <w:lang w:val="af-ZA"/>
        </w:rPr>
        <w:t>մայիսի 2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82B3B" w:rsidRPr="004C7E81" w:rsidRDefault="00B82B3B" w:rsidP="00B82B3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82B3B" w:rsidRPr="00DA137D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Վ</w:t>
      </w:r>
      <w:r w:rsidR="00B84AE0">
        <w:rPr>
          <w:rFonts w:ascii="Sylfaen" w:hAnsi="Sylfaen"/>
          <w:sz w:val="24"/>
          <w:szCs w:val="24"/>
        </w:rPr>
        <w:t>ԲԿ</w:t>
      </w:r>
      <w:r>
        <w:rPr>
          <w:rFonts w:ascii="GHEA Grapalat" w:hAnsi="GHEA Grapalat"/>
          <w:sz w:val="24"/>
          <w:szCs w:val="24"/>
          <w:lang w:val="hy-AM"/>
        </w:rPr>
        <w:t>-ՇՀԱՊՁԲ-</w:t>
      </w:r>
      <w:r>
        <w:rPr>
          <w:rFonts w:ascii="GHEA Grapalat" w:hAnsi="GHEA Grapalat"/>
          <w:sz w:val="24"/>
          <w:szCs w:val="24"/>
          <w:lang w:val="af-ZA"/>
        </w:rPr>
        <w:t>15</w:t>
      </w:r>
      <w:r w:rsidRPr="00DA137D"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="00B84AE0">
        <w:rPr>
          <w:rFonts w:ascii="GHEA Grapalat" w:hAnsi="GHEA Grapalat"/>
          <w:sz w:val="24"/>
          <w:szCs w:val="24"/>
          <w:lang w:val="af-ZA"/>
        </w:rPr>
        <w:t>6</w:t>
      </w:r>
      <w:r w:rsidRPr="00DA137D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B82B3B"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B84AE0">
        <w:rPr>
          <w:rFonts w:ascii="GHEA Grapalat" w:hAnsi="GHEA Grapalat"/>
          <w:sz w:val="24"/>
          <w:szCs w:val="24"/>
          <w:lang w:val="af-ZA"/>
        </w:rPr>
        <w:t>3</w:t>
      </w:r>
    </w:p>
    <w:p w:rsidR="00B82B3B" w:rsidRPr="004C7E81" w:rsidRDefault="00B82B3B" w:rsidP="00B82B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en-US"/>
        </w:rPr>
        <w:t>Վանաձորի</w:t>
      </w:r>
      <w:r w:rsidRPr="00DA137D">
        <w:rPr>
          <w:rFonts w:ascii="Sylfaen" w:hAnsi="Sylfaen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բժշկական</w:t>
      </w:r>
      <w:r w:rsidR="00B84AE0" w:rsidRPr="00B84AE0">
        <w:rPr>
          <w:rFonts w:ascii="Sylfaen" w:hAnsi="Sylfaen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կենտրոն</w:t>
      </w:r>
      <w:r w:rsidRPr="00B82B3B">
        <w:rPr>
          <w:rFonts w:ascii="Sylfaen" w:hAnsi="Sylfaen"/>
          <w:sz w:val="20"/>
          <w:lang w:val="af-ZA"/>
        </w:rPr>
        <w:t xml:space="preserve"> </w:t>
      </w:r>
      <w:r w:rsidRPr="00DA137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ՓԲԸ</w:t>
      </w:r>
      <w:r w:rsidRPr="00DA137D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en-US"/>
        </w:rPr>
        <w:t>ն</w:t>
      </w:r>
      <w:r w:rsidRPr="00DA137D">
        <w:rPr>
          <w:rFonts w:ascii="Sylfaen" w:hAnsi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Բանակի</w:t>
      </w:r>
      <w:r w:rsidR="00B84AE0" w:rsidRPr="00B84AE0">
        <w:rPr>
          <w:rFonts w:ascii="Sylfaen" w:hAnsi="Sylfaen"/>
          <w:sz w:val="20"/>
          <w:lang w:val="af-ZA"/>
        </w:rPr>
        <w:t xml:space="preserve"> 8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84AE0">
        <w:rPr>
          <w:rFonts w:ascii="GHEA Grapalat" w:hAnsi="GHEA Grapalat" w:cs="Sylfaen"/>
          <w:sz w:val="20"/>
          <w:lang w:val="af-ZA"/>
        </w:rPr>
        <w:t>26</w:t>
      </w:r>
      <w:r>
        <w:rPr>
          <w:rFonts w:ascii="GHEA Grapalat" w:hAnsi="GHEA Grapalat" w:cs="Sylfaen"/>
          <w:sz w:val="20"/>
          <w:lang w:val="af-ZA"/>
        </w:rPr>
        <w:t>.0</w:t>
      </w:r>
      <w:r w:rsidR="00B84AE0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.15 </w:t>
      </w:r>
      <w:r>
        <w:rPr>
          <w:rFonts w:ascii="Sylfaen" w:hAnsi="Sylfaen" w:cs="Sylfaen"/>
          <w:sz w:val="20"/>
          <w:lang w:val="af-ZA"/>
        </w:rPr>
        <w:t xml:space="preserve">թ-ին հայտարարված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Վ</w:t>
      </w:r>
      <w:r w:rsidR="00B84AE0">
        <w:rPr>
          <w:rFonts w:ascii="Sylfaen" w:hAnsi="Sylfaen"/>
          <w:sz w:val="20"/>
          <w:lang w:val="en-US"/>
        </w:rPr>
        <w:t>ԲԿ</w:t>
      </w:r>
      <w:r>
        <w:rPr>
          <w:rFonts w:ascii="GHEA Grapalat" w:hAnsi="GHEA Grapalat"/>
          <w:sz w:val="20"/>
          <w:lang w:val="hy-AM"/>
        </w:rPr>
        <w:t>-ՇՀԱՊՁԲ-</w:t>
      </w:r>
      <w:r>
        <w:rPr>
          <w:rFonts w:ascii="GHEA Grapalat" w:hAnsi="GHEA Grapalat"/>
          <w:sz w:val="20"/>
          <w:lang w:val="af-ZA"/>
        </w:rPr>
        <w:t>15/1</w:t>
      </w:r>
      <w:r w:rsidR="00B84AE0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-16/</w:t>
      </w:r>
      <w:r w:rsidR="00B84AE0">
        <w:rPr>
          <w:rFonts w:ascii="GHEA Grapalat" w:hAnsi="GHEA Grapalat"/>
          <w:sz w:val="20"/>
          <w:lang w:val="af-ZA"/>
        </w:rPr>
        <w:t>3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2E7F67" w:rsidRDefault="00B82B3B" w:rsidP="00B82B3B">
      <w:pPr>
        <w:spacing w:after="240" w:line="360" w:lineRule="auto"/>
        <w:ind w:left="4954" w:hanging="4245"/>
        <w:jc w:val="both"/>
        <w:rPr>
          <w:rFonts w:ascii="Arial Armenian" w:hAnsi="Arial Armenian"/>
          <w:sz w:val="20"/>
          <w:szCs w:val="20"/>
          <w:lang w:val="af-ZA"/>
        </w:rPr>
      </w:pPr>
      <w:r w:rsidRPr="00B82B3B">
        <w:rPr>
          <w:rFonts w:ascii="Arial Armenian" w:hAnsi="GHEA Grapalat" w:cs="Sylfaen"/>
          <w:sz w:val="20"/>
          <w:lang w:val="af-ZA"/>
        </w:rPr>
        <w:t>Փոփոխության</w:t>
      </w:r>
      <w:r w:rsidRPr="00B82B3B">
        <w:rPr>
          <w:rFonts w:ascii="Arial Armenian" w:hAnsi="Arial Armenian"/>
          <w:sz w:val="20"/>
          <w:lang w:val="af-ZA"/>
        </w:rPr>
        <w:t xml:space="preserve"> </w:t>
      </w:r>
      <w:r w:rsidRPr="00B82B3B">
        <w:rPr>
          <w:rFonts w:ascii="Arial Armenian" w:hAnsi="GHEA Grapalat" w:cs="Sylfaen"/>
          <w:sz w:val="20"/>
          <w:lang w:val="af-ZA"/>
        </w:rPr>
        <w:t>պատճառ</w:t>
      </w:r>
      <w:r w:rsidRPr="00B82B3B">
        <w:rPr>
          <w:rFonts w:ascii="Arial Armenian" w:hAnsi="Arial Armenian"/>
          <w:sz w:val="20"/>
          <w:lang w:val="af-ZA"/>
        </w:rPr>
        <w:t xml:space="preserve"> </w:t>
      </w:r>
      <w:r w:rsidRPr="00B82B3B">
        <w:rPr>
          <w:rFonts w:ascii="Arial Armenian" w:hAnsi="GHEA Grapalat" w:cs="Arial Armenian"/>
          <w:sz w:val="20"/>
          <w:lang w:val="af-ZA"/>
        </w:rPr>
        <w:t>։</w:t>
      </w:r>
      <w:r w:rsidR="002E7F67">
        <w:rPr>
          <w:rFonts w:ascii="Arial Armenian" w:hAnsi="Arial Armenian"/>
          <w:sz w:val="20"/>
          <w:lang w:val="af-ZA"/>
        </w:rPr>
        <w:t xml:space="preserve"> </w:t>
      </w:r>
      <w:r w:rsidRPr="002E7F67">
        <w:rPr>
          <w:rFonts w:ascii="Arial Armenian" w:hAnsi="Arial Armenian"/>
          <w:sz w:val="20"/>
          <w:szCs w:val="20"/>
          <w:lang w:val="af-ZA"/>
        </w:rPr>
        <w:t>&lt;</w:t>
      </w:r>
      <w:r w:rsidRPr="002E7F67">
        <w:rPr>
          <w:rFonts w:ascii="Arial Armenian" w:hAnsi="Sylfaen"/>
          <w:sz w:val="20"/>
          <w:szCs w:val="20"/>
          <w:lang w:val="en-US"/>
        </w:rPr>
        <w:t>Գնումների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en-US"/>
        </w:rPr>
        <w:t>աջակցման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en-US"/>
        </w:rPr>
        <w:t>կենտրոն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&gt; </w:t>
      </w:r>
      <w:r w:rsidRPr="002E7F67">
        <w:rPr>
          <w:rFonts w:ascii="Arial Armenian" w:hAnsi="Sylfaen"/>
          <w:sz w:val="20"/>
          <w:szCs w:val="20"/>
          <w:lang w:val="en-US"/>
        </w:rPr>
        <w:t>ՓԲԸ</w:t>
      </w:r>
      <w:r w:rsidRPr="002E7F67">
        <w:rPr>
          <w:rFonts w:ascii="Arial Armenian" w:hAnsi="Arial Armenian"/>
          <w:sz w:val="20"/>
          <w:szCs w:val="20"/>
          <w:lang w:val="af-ZA"/>
        </w:rPr>
        <w:t>-</w:t>
      </w:r>
      <w:r w:rsidRPr="002E7F67">
        <w:rPr>
          <w:rFonts w:ascii="Arial Armenian" w:hAnsi="Sylfaen"/>
          <w:sz w:val="20"/>
          <w:szCs w:val="20"/>
          <w:lang w:val="en-US"/>
        </w:rPr>
        <w:t>ի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en-US"/>
        </w:rPr>
        <w:t>կողմից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D687E">
        <w:rPr>
          <w:rFonts w:ascii="Sylfaen" w:hAnsi="Sylfaen"/>
          <w:sz w:val="20"/>
          <w:szCs w:val="20"/>
          <w:lang w:val="af-ZA"/>
        </w:rPr>
        <w:t>թիվ 01/03.2/</w:t>
      </w:r>
      <w:r w:rsidR="00B84AE0">
        <w:rPr>
          <w:rFonts w:ascii="Sylfaen" w:hAnsi="Sylfaen"/>
          <w:sz w:val="20"/>
          <w:szCs w:val="20"/>
          <w:lang w:val="af-ZA"/>
        </w:rPr>
        <w:t>1683</w:t>
      </w:r>
      <w:r w:rsidR="004D687E">
        <w:rPr>
          <w:rFonts w:ascii="Sylfaen" w:hAnsi="Sylfaen"/>
          <w:sz w:val="20"/>
          <w:szCs w:val="20"/>
          <w:lang w:val="af-ZA"/>
        </w:rPr>
        <w:t xml:space="preserve">-16 գրությամբ </w:t>
      </w:r>
      <w:r w:rsidRPr="002E7F67">
        <w:rPr>
          <w:rFonts w:ascii="Arial Armenian" w:hAnsi="Sylfaen"/>
          <w:sz w:val="20"/>
          <w:szCs w:val="20"/>
          <w:lang w:val="en-US"/>
        </w:rPr>
        <w:t>արձանագրված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en-US"/>
        </w:rPr>
        <w:t>անհամապատասխանություն</w:t>
      </w:r>
      <w:r w:rsidRPr="002E7F67">
        <w:rPr>
          <w:rFonts w:ascii="Arial Armenian" w:hAnsi="GHEA Grapalat" w:cs="Arial Armenian"/>
          <w:sz w:val="20"/>
          <w:szCs w:val="20"/>
          <w:lang w:val="af-ZA"/>
        </w:rPr>
        <w:t>։</w:t>
      </w:r>
    </w:p>
    <w:p w:rsidR="00B82B3B" w:rsidRPr="002E7F67" w:rsidRDefault="00B82B3B" w:rsidP="002E7F67">
      <w:pPr>
        <w:pStyle w:val="a8"/>
        <w:ind w:right="-7" w:firstLine="567"/>
        <w:rPr>
          <w:rFonts w:ascii="Arial Armenian" w:hAnsi="Arial Armenian" w:cs="Sylfaen"/>
          <w:sz w:val="20"/>
          <w:szCs w:val="20"/>
          <w:lang w:val="af-ZA"/>
        </w:rPr>
      </w:pPr>
      <w:r w:rsidRPr="002E7F67">
        <w:rPr>
          <w:rFonts w:ascii="Sylfaen" w:hAnsi="Sylfaen" w:cs="Sylfaen"/>
          <w:sz w:val="20"/>
          <w:szCs w:val="20"/>
          <w:lang w:val="af-ZA"/>
        </w:rPr>
        <w:t>Փոփոխության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Sylfaen" w:hAnsi="Sylfaen" w:cs="Sylfaen"/>
          <w:sz w:val="20"/>
          <w:szCs w:val="20"/>
          <w:lang w:val="af-ZA"/>
        </w:rPr>
        <w:t>նկարագրություն</w:t>
      </w:r>
      <w:r w:rsidRPr="002E7F67">
        <w:rPr>
          <w:rFonts w:ascii="Tahoma" w:hAnsi="Tahoma" w:cs="Tahoma"/>
          <w:sz w:val="20"/>
          <w:szCs w:val="20"/>
          <w:lang w:val="af-ZA"/>
        </w:rPr>
        <w:t>։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="00B84AE0">
        <w:rPr>
          <w:rFonts w:ascii="Sylfaen" w:hAnsi="Sylfaen"/>
          <w:sz w:val="20"/>
          <w:szCs w:val="20"/>
          <w:lang w:val="af-ZA"/>
        </w:rPr>
        <w:t>Որոշ չափաբաժիններով ներկայացրած գնման առարկաների բնութագրերը լրացվել է համապատասխան Օրենքի 12-րդ հոդվածի 1-ին եւ 5-րդ մասերով սահմանված պահանջներին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2E7F67">
        <w:rPr>
          <w:rFonts w:ascii="Arial Armenian" w:hAnsi="Arial Armenian" w:cs="Sylfaen"/>
          <w:i/>
          <w:sz w:val="20"/>
          <w:szCs w:val="20"/>
          <w:lang w:val="af-ZA"/>
        </w:rPr>
        <w:t xml:space="preserve">    </w:t>
      </w:r>
      <w:r w:rsidRPr="002E7F67">
        <w:rPr>
          <w:rFonts w:ascii="Tahoma" w:hAnsi="Tahoma" w:cs="Tahoma"/>
          <w:sz w:val="20"/>
          <w:szCs w:val="20"/>
          <w:lang w:val="af-ZA"/>
        </w:rPr>
        <w:t>։</w:t>
      </w:r>
    </w:p>
    <w:p w:rsidR="00B82B3B" w:rsidRPr="002E7F67" w:rsidRDefault="00B82B3B" w:rsidP="00B82B3B">
      <w:pPr>
        <w:pStyle w:val="a8"/>
        <w:ind w:right="-7" w:firstLine="567"/>
        <w:jc w:val="center"/>
        <w:rPr>
          <w:rFonts w:ascii="Arial Armenian" w:hAnsi="Arial Armenian"/>
          <w:sz w:val="20"/>
          <w:szCs w:val="20"/>
          <w:lang w:val="hy-AM"/>
        </w:rPr>
      </w:pPr>
      <w:r w:rsidRPr="002E7F67">
        <w:rPr>
          <w:rFonts w:ascii="Arial Armenian" w:hAnsi="Sylfaen" w:cs="Sylfaen"/>
          <w:sz w:val="20"/>
          <w:szCs w:val="20"/>
          <w:lang w:val="af-ZA"/>
        </w:rPr>
        <w:t>Փոփոխության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 w:cs="Sylfaen"/>
          <w:sz w:val="20"/>
          <w:szCs w:val="20"/>
          <w:lang w:val="af-ZA"/>
        </w:rPr>
        <w:t>հիմնավորում</w:t>
      </w:r>
      <w:r w:rsidRPr="002E7F67">
        <w:rPr>
          <w:rFonts w:ascii="Arial Armenian" w:hAnsi="Tahoma" w:cs="Tahoma"/>
          <w:sz w:val="20"/>
          <w:szCs w:val="20"/>
          <w:lang w:val="af-ZA"/>
        </w:rPr>
        <w:t>։</w:t>
      </w:r>
      <w:r w:rsidRPr="002E7F67">
        <w:rPr>
          <w:rFonts w:ascii="Arial Armenian" w:hAnsi="Arial Armenian"/>
          <w:sz w:val="20"/>
          <w:szCs w:val="20"/>
          <w:lang w:val="af-ZA"/>
        </w:rPr>
        <w:tab/>
      </w:r>
      <w:r w:rsidR="00B84AE0">
        <w:rPr>
          <w:rFonts w:ascii="Sylfaen" w:hAnsi="Sylfaen"/>
          <w:sz w:val="20"/>
          <w:szCs w:val="20"/>
          <w:lang w:val="af-ZA"/>
        </w:rPr>
        <w:t>ՀՀ Գնումների մասին օրենքի 12-րդ հոդվածի 1-ին եւ 5-րդ մաս</w:t>
      </w:r>
      <w:r w:rsidRPr="002E7F67">
        <w:rPr>
          <w:rFonts w:ascii="Arial Armenian" w:hAnsi="Tahoma" w:cs="Tahoma"/>
          <w:sz w:val="20"/>
          <w:szCs w:val="20"/>
          <w:lang w:val="hy-AM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DA137D">
        <w:rPr>
          <w:rFonts w:ascii="Sylfaen" w:hAnsi="Sylfaen"/>
          <w:sz w:val="20"/>
          <w:lang w:val="hy-AM"/>
        </w:rPr>
        <w:t>Ա.Պողոսյանին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0322-</w:t>
      </w:r>
      <w:r w:rsidR="00B84AE0">
        <w:rPr>
          <w:rFonts w:ascii="GHEA Grapalat" w:hAnsi="GHEA Grapalat"/>
          <w:sz w:val="20"/>
          <w:lang w:val="af-ZA"/>
        </w:rPr>
        <w:t>469-48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myarpi@yandex.ru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82B3B" w:rsidRPr="00E40483" w:rsidRDefault="00B82B3B" w:rsidP="00B82B3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sz w:val="20"/>
          <w:lang w:val="en-US"/>
        </w:rPr>
        <w:t>Վանաձորի</w:t>
      </w:r>
      <w:r w:rsidRPr="00DA137D">
        <w:rPr>
          <w:rFonts w:ascii="Sylfaen" w:hAnsi="Sylfaen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բժշկական</w:t>
      </w:r>
      <w:r w:rsidR="00B84AE0" w:rsidRPr="00B84AE0">
        <w:rPr>
          <w:rFonts w:ascii="Sylfaen" w:hAnsi="Sylfaen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կենտրոն</w:t>
      </w:r>
      <w:r w:rsidR="00B84AE0" w:rsidRPr="00B84AE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ՓԲԸ</w:t>
      </w:r>
    </w:p>
    <w:p w:rsidR="00B82B3B" w:rsidRPr="00DA137D" w:rsidRDefault="00B82B3B" w:rsidP="00B82B3B">
      <w:pPr>
        <w:rPr>
          <w:lang w:val="af-ZA"/>
        </w:rPr>
      </w:pPr>
    </w:p>
    <w:p w:rsidR="004871BA" w:rsidRPr="00B84AE0" w:rsidRDefault="004871BA">
      <w:pPr>
        <w:rPr>
          <w:lang w:val="af-ZA"/>
        </w:rPr>
      </w:pPr>
      <w:bookmarkStart w:id="0" w:name="_GoBack"/>
      <w:bookmarkEnd w:id="0"/>
    </w:p>
    <w:sectPr w:rsidR="004871BA" w:rsidRPr="00B84AE0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24" w:rsidRDefault="00F82D24" w:rsidP="004871BA">
      <w:pPr>
        <w:spacing w:after="0" w:line="240" w:lineRule="auto"/>
      </w:pPr>
      <w:r>
        <w:separator/>
      </w:r>
    </w:p>
  </w:endnote>
  <w:endnote w:type="continuationSeparator" w:id="0">
    <w:p w:rsidR="00F82D24" w:rsidRDefault="00F82D24" w:rsidP="0048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871B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2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F82D2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871B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2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4AE0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F82D2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F82D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24" w:rsidRDefault="00F82D24" w:rsidP="004871BA">
      <w:pPr>
        <w:spacing w:after="0" w:line="240" w:lineRule="auto"/>
      </w:pPr>
      <w:r>
        <w:separator/>
      </w:r>
    </w:p>
  </w:footnote>
  <w:footnote w:type="continuationSeparator" w:id="0">
    <w:p w:rsidR="00F82D24" w:rsidRDefault="00F82D24" w:rsidP="0048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F82D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F82D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F82D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2B3B"/>
    <w:rsid w:val="002E7F67"/>
    <w:rsid w:val="00334737"/>
    <w:rsid w:val="004871BA"/>
    <w:rsid w:val="004D687E"/>
    <w:rsid w:val="008F76E8"/>
    <w:rsid w:val="00B82B3B"/>
    <w:rsid w:val="00B84AE0"/>
    <w:rsid w:val="00F8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EE411-D4CB-4D17-8333-DAE94766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BA"/>
  </w:style>
  <w:style w:type="paragraph" w:styleId="3">
    <w:name w:val="heading 3"/>
    <w:basedOn w:val="a"/>
    <w:next w:val="a"/>
    <w:link w:val="30"/>
    <w:qFormat/>
    <w:rsid w:val="00B82B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2B3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B82B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B82B3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B82B3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2B3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B82B3B"/>
  </w:style>
  <w:style w:type="paragraph" w:styleId="a6">
    <w:name w:val="footer"/>
    <w:basedOn w:val="a"/>
    <w:link w:val="a7"/>
    <w:rsid w:val="00B82B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B82B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unhideWhenUsed/>
    <w:rsid w:val="00B82B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8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969</Characters>
  <Application>Microsoft Office Word</Application>
  <DocSecurity>0</DocSecurity>
  <Lines>8</Lines>
  <Paragraphs>2</Paragraphs>
  <ScaleCrop>false</ScaleCrop>
  <Company>Grizli777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Garage Inc</dc:creator>
  <cp:keywords/>
  <dc:description/>
  <cp:lastModifiedBy>User-(grifus)</cp:lastModifiedBy>
  <cp:revision>8</cp:revision>
  <dcterms:created xsi:type="dcterms:W3CDTF">2016-02-14T21:50:00Z</dcterms:created>
  <dcterms:modified xsi:type="dcterms:W3CDTF">2016-05-02T06:28:00Z</dcterms:modified>
</cp:coreProperties>
</file>