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C73EAF" w:rsidRPr="00C73EAF">
        <w:rPr>
          <w:rFonts w:ascii="Sylfaen" w:hAnsi="Sylfaen" w:cs="Arial Armenian"/>
          <w:lang w:val="hy-AM"/>
        </w:rPr>
        <w:t>№</w:t>
      </w:r>
      <w:r w:rsidRPr="00EA19E4">
        <w:rPr>
          <w:rFonts w:ascii="Sylfaen" w:hAnsi="Sylfaen" w:cs="Arial Armenian"/>
          <w:lang w:val="hy-AM"/>
        </w:rPr>
        <w:t>0</w:t>
      </w:r>
      <w:r w:rsidR="00343B8A" w:rsidRPr="00C73EAF">
        <w:rPr>
          <w:rFonts w:ascii="Sylfaen" w:hAnsi="Sylfaen" w:cs="Arial Armenian"/>
          <w:lang w:val="hy-AM"/>
        </w:rPr>
        <w:t>26</w:t>
      </w:r>
      <w:r w:rsidRPr="00EA19E4">
        <w:rPr>
          <w:rFonts w:ascii="Sylfaen" w:hAnsi="Sylfaen" w:cs="Arial Armenian"/>
          <w:lang w:val="hy-AM"/>
        </w:rPr>
        <w:t>/GArm/1</w:t>
      </w:r>
      <w:r w:rsidR="00CC2C08" w:rsidRPr="00CC2C08">
        <w:rPr>
          <w:rFonts w:ascii="Sylfaen" w:hAnsi="Sylfaen" w:cs="Arial Armenian"/>
          <w:lang w:val="hy-AM"/>
        </w:rPr>
        <w:t>6</w:t>
      </w:r>
      <w:r w:rsidRPr="00EA19E4">
        <w:rPr>
          <w:rFonts w:ascii="Sylfaen" w:hAnsi="Sylfaen" w:cs="Arial Armenian"/>
          <w:lang w:val="hy-AM"/>
        </w:rPr>
        <w:t>_2.</w:t>
      </w:r>
      <w:r w:rsidR="00D154C2" w:rsidRPr="00C73EAF">
        <w:rPr>
          <w:rFonts w:ascii="Sylfaen" w:hAnsi="Sylfaen" w:cs="Arial Armenian"/>
          <w:lang w:val="hy-AM"/>
        </w:rPr>
        <w:t>1</w:t>
      </w:r>
      <w:r w:rsidRPr="00EA19E4">
        <w:rPr>
          <w:rFonts w:ascii="Sylfaen" w:hAnsi="Sylfaen" w:cs="Arial Armenian"/>
          <w:lang w:val="hy-AM"/>
        </w:rPr>
        <w:t>_</w:t>
      </w:r>
      <w:r w:rsidR="00343B8A" w:rsidRPr="00C73EAF">
        <w:rPr>
          <w:rFonts w:ascii="Sylfaen" w:hAnsi="Sylfaen" w:cs="Arial Armenian"/>
          <w:lang w:val="hy-AM"/>
        </w:rPr>
        <w:t>210</w:t>
      </w:r>
      <w:r w:rsidRPr="00EA19E4">
        <w:rPr>
          <w:rFonts w:ascii="Sylfaen" w:hAnsi="Sylfaen" w:cs="Arial Armenian"/>
          <w:lang w:val="hy-AM"/>
        </w:rPr>
        <w:t>/</w:t>
      </w:r>
      <w:r w:rsidR="00343B8A" w:rsidRPr="00C73EAF">
        <w:rPr>
          <w:rFonts w:ascii="Sylfaen" w:hAnsi="Sylfaen" w:cs="Arial Armenian"/>
          <w:lang w:val="hy-AM"/>
        </w:rPr>
        <w:t>31</w:t>
      </w:r>
      <w:r w:rsidRPr="00EA19E4">
        <w:rPr>
          <w:rFonts w:ascii="Sylfaen" w:hAnsi="Sylfaen" w:cs="Arial Armenian"/>
          <w:lang w:val="hy-AM"/>
        </w:rPr>
        <w:t>.0</w:t>
      </w:r>
      <w:r w:rsidR="00343B8A" w:rsidRPr="00C73EAF">
        <w:rPr>
          <w:rFonts w:ascii="Sylfaen" w:hAnsi="Sylfaen" w:cs="Arial Armenian"/>
          <w:lang w:val="hy-AM"/>
        </w:rPr>
        <w:t>3</w:t>
      </w:r>
      <w:r w:rsidRPr="00EA19E4">
        <w:rPr>
          <w:rFonts w:ascii="Sylfaen" w:hAnsi="Sylfaen" w:cs="Arial Armenian"/>
          <w:lang w:val="hy-AM"/>
        </w:rPr>
        <w:t>.1</w:t>
      </w:r>
      <w:r w:rsidR="00CC2C08" w:rsidRPr="00CC2C08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154C2" w:rsidRPr="00D154C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343B8A" w:rsidRPr="00343B8A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Արթիկ Բաղրամյան փողոցի մ/ճ և ց/ճ գազատարների վթարային հատվածների կառուցում»</w:t>
      </w:r>
      <w:r w:rsidR="00D154C2" w:rsidRPr="00D154C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C73EAF">
        <w:rPr>
          <w:rFonts w:ascii="Sylfaen" w:hAnsi="Sylfaen" w:cs="Sylfaen"/>
          <w:lang w:val="hy-AM"/>
        </w:rPr>
        <w:t>2</w:t>
      </w:r>
      <w:r w:rsidR="00343B8A" w:rsidRPr="00C73EAF">
        <w:rPr>
          <w:rFonts w:ascii="Sylfaen" w:hAnsi="Sylfaen" w:cs="Sylfaen"/>
          <w:lang w:val="hy-AM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C73EAF">
        <w:rPr>
          <w:rFonts w:ascii="Sylfaen" w:hAnsi="Sylfaen" w:cs="Sylfaen"/>
          <w:lang w:val="hy-AM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</w:t>
      </w:r>
      <w:r w:rsidR="00D154C2" w:rsidRPr="00343B8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343B8A" w:rsidRPr="00343B8A">
        <w:rPr>
          <w:rFonts w:ascii="Sylfaen" w:hAnsi="Sylfaen" w:cs="Sylfaen"/>
          <w:sz w:val="24"/>
          <w:szCs w:val="24"/>
          <w:lang w:val="hy-AM" w:eastAsia="ru-RU"/>
        </w:rPr>
        <w:t>«Ա.Ս.Հ.» ՍՊԸ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343B8A" w:rsidRPr="00C73EAF">
        <w:rPr>
          <w:rFonts w:ascii="Sylfaen" w:hAnsi="Sylfaen" w:cs="Sylfaen"/>
          <w:sz w:val="24"/>
          <w:szCs w:val="24"/>
          <w:lang w:val="hy-AM" w:eastAsia="ru-RU"/>
        </w:rPr>
        <w:t xml:space="preserve">                      </w:t>
      </w:r>
      <w:r w:rsidR="00343B8A" w:rsidRPr="00343B8A">
        <w:rPr>
          <w:rFonts w:ascii="Sylfaen" w:hAnsi="Sylfaen" w:cs="Sylfaen"/>
          <w:sz w:val="24"/>
          <w:szCs w:val="24"/>
          <w:lang w:val="hy-AM" w:eastAsia="ru-RU"/>
        </w:rPr>
        <w:t>Ք.Գյումրի Պարույր Սևակի 2/35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43B8A" w:rsidRPr="00C73EAF">
        <w:rPr>
          <w:rFonts w:ascii="Sylfaen" w:hAnsi="Sylfaen" w:cs="Sylfaen"/>
          <w:lang w:val="hy-AM"/>
        </w:rPr>
        <w:t>57096000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43B8A"/>
    <w:rsid w:val="00385206"/>
    <w:rsid w:val="005326EB"/>
    <w:rsid w:val="0070228C"/>
    <w:rsid w:val="007A4C63"/>
    <w:rsid w:val="00914E5A"/>
    <w:rsid w:val="00B2395A"/>
    <w:rsid w:val="00C73EAF"/>
    <w:rsid w:val="00CC2C08"/>
    <w:rsid w:val="00D154C2"/>
    <w:rsid w:val="00DC0C7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6</cp:revision>
  <dcterms:created xsi:type="dcterms:W3CDTF">2015-02-28T10:28:00Z</dcterms:created>
  <dcterms:modified xsi:type="dcterms:W3CDTF">2016-05-03T14:30:00Z</dcterms:modified>
</cp:coreProperties>
</file>