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920" w:rsidRDefault="00D77920" w:rsidP="005F3F8F">
      <w:pPr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D77920" w:rsidRDefault="00D77920" w:rsidP="005F3F8F">
      <w:pPr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BC5E60" w:rsidRPr="000D0C32" w:rsidRDefault="00BC5E60" w:rsidP="005F3F8F">
      <w:pPr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BC5E60" w:rsidRPr="000D0C32" w:rsidRDefault="00BC5E60" w:rsidP="005F3F8F">
      <w:pPr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ՉԿԱՅԱՑԱԾ 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D77920" w:rsidRDefault="00BC5E60" w:rsidP="00D77920">
      <w:pPr>
        <w:jc w:val="center"/>
        <w:rPr>
          <w:rFonts w:ascii="GHEA Grapalat" w:hAnsi="GHEA Grapalat" w:cs="Sylfaen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 w:rsidRPr="00483625">
        <w:rPr>
          <w:rFonts w:ascii="GHEA Grapalat" w:hAnsi="GHEA Grapalat" w:cs="Sylfaen"/>
          <w:b/>
          <w:i/>
          <w:szCs w:val="24"/>
          <w:lang w:val="af-ZA"/>
        </w:rPr>
        <w:t xml:space="preserve">ԾԱԾԿԱԳԻՐԸ՝ </w:t>
      </w:r>
      <w:r w:rsidR="00D77920" w:rsidRPr="00D77920">
        <w:rPr>
          <w:rFonts w:ascii="GHEA Grapalat" w:hAnsi="GHEA Grapalat" w:cs="Sylfaen"/>
          <w:b/>
          <w:i/>
          <w:szCs w:val="24"/>
          <w:lang w:val="af-ZA"/>
        </w:rPr>
        <w:t xml:space="preserve">«ԳՊՀ-ՇՀԱՊՁԲ-15-13-16/03» </w:t>
      </w:r>
    </w:p>
    <w:p w:rsidR="00D77920" w:rsidRPr="00D77920" w:rsidRDefault="00D77920" w:rsidP="00D77920">
      <w:pPr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BC5E60" w:rsidRPr="000D0C32" w:rsidRDefault="00BC5E60" w:rsidP="00D77920">
      <w:pPr>
        <w:jc w:val="center"/>
        <w:rPr>
          <w:rFonts w:ascii="GHEA Grapalat" w:hAnsi="GHEA Grapalat"/>
          <w:b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տեքստը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հաստատված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գնահատող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հանձնաժողովի</w:t>
      </w:r>
    </w:p>
    <w:p w:rsidR="00BC5E60" w:rsidRPr="000D0C32" w:rsidRDefault="00BC5E60" w:rsidP="00E04E68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</w:t>
      </w:r>
      <w:r w:rsidR="00D77920">
        <w:rPr>
          <w:rFonts w:ascii="GHEA Grapalat" w:hAnsi="GHEA Grapalat"/>
          <w:b w:val="0"/>
          <w:sz w:val="20"/>
          <w:lang w:val="af-ZA"/>
        </w:rPr>
        <w:t>6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D77920">
        <w:rPr>
          <w:rFonts w:ascii="GHEA Grapalat" w:hAnsi="GHEA Grapalat"/>
          <w:b w:val="0"/>
          <w:sz w:val="20"/>
          <w:lang w:val="af-ZA"/>
        </w:rPr>
        <w:t>մայիսի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D77920">
        <w:rPr>
          <w:rFonts w:ascii="GHEA Grapalat" w:hAnsi="GHEA Grapalat"/>
          <w:b w:val="0"/>
          <w:sz w:val="20"/>
          <w:lang w:val="af-ZA"/>
        </w:rPr>
        <w:t>3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 w:cs="Sylfaen"/>
          <w:b w:val="0"/>
          <w:sz w:val="20"/>
          <w:lang w:val="af-ZA"/>
        </w:rPr>
        <w:t xml:space="preserve"> 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C5E60" w:rsidRDefault="00D77920" w:rsidP="00E04E6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«</w:t>
      </w:r>
      <w:r w:rsidR="00BC5E60"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BC5E60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BC5E60"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="00BC5E60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BC5E60"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="00BC5E60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BC5E60"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="00BC5E60"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="00BC5E60"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="00BC5E60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BC5E60"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BC5E60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BC5E60"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77920" w:rsidRPr="00D77920" w:rsidRDefault="00D77920" w:rsidP="00D77920">
      <w:pPr>
        <w:rPr>
          <w:lang w:val="af-ZA"/>
        </w:rPr>
      </w:pPr>
    </w:p>
    <w:p w:rsidR="00BC5E60" w:rsidRDefault="00BC5E60" w:rsidP="00BC5E60">
      <w:pPr>
        <w:ind w:firstLine="706"/>
        <w:jc w:val="both"/>
        <w:rPr>
          <w:rFonts w:ascii="GHEA Grapalat" w:hAnsi="GHEA Grapalat" w:cs="Arial Armenian"/>
          <w:sz w:val="20"/>
          <w:szCs w:val="18"/>
          <w:lang w:val="af-ZA"/>
        </w:rPr>
      </w:pPr>
      <w:r w:rsidRPr="005F788D">
        <w:rPr>
          <w:rFonts w:ascii="GHEA Grapalat" w:hAnsi="GHEA Grapalat" w:cs="Sylfaen"/>
          <w:sz w:val="20"/>
          <w:szCs w:val="18"/>
          <w:lang w:val="af-ZA"/>
        </w:rPr>
        <w:t>Պատվիրատուն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` </w:t>
      </w:r>
      <w:r w:rsidRPr="005F788D">
        <w:rPr>
          <w:rFonts w:ascii="GHEA Grapalat" w:hAnsi="GHEA Grapalat"/>
          <w:sz w:val="20"/>
          <w:szCs w:val="18"/>
          <w:lang w:val="es-ES"/>
        </w:rPr>
        <w:t>«</w:t>
      </w:r>
      <w:r w:rsidRPr="005F788D">
        <w:rPr>
          <w:rFonts w:ascii="GHEA Grapalat" w:hAnsi="GHEA Grapalat"/>
          <w:sz w:val="20"/>
          <w:szCs w:val="18"/>
          <w:lang w:val="af-ZA"/>
        </w:rPr>
        <w:t>Գավառի պետական համալսարան</w:t>
      </w:r>
      <w:r w:rsidRPr="005F788D">
        <w:rPr>
          <w:rFonts w:ascii="GHEA Grapalat" w:hAnsi="GHEA Grapalat"/>
          <w:sz w:val="20"/>
          <w:szCs w:val="18"/>
          <w:lang w:val="es-ES"/>
        </w:rPr>
        <w:t>»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ՊՈԱԿ-ը,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որը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գտնվում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է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ՀՀ ք. Գավառ,  Հրանտ Հակոբյան 1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հասցեում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,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ստորև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ներկայացնում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է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 w:rsidR="00D77920" w:rsidRPr="00D77920">
        <w:rPr>
          <w:rFonts w:ascii="GHEA Grapalat" w:hAnsi="GHEA Grapalat"/>
          <w:sz w:val="20"/>
          <w:lang w:val="af-ZA"/>
        </w:rPr>
        <w:t>«</w:t>
      </w:r>
      <w:r w:rsidR="00D77920" w:rsidRPr="00D77920">
        <w:rPr>
          <w:rFonts w:ascii="GHEA Grapalat" w:hAnsi="GHEA Grapalat"/>
          <w:sz w:val="20"/>
        </w:rPr>
        <w:t>ԳՊՀ</w:t>
      </w:r>
      <w:r w:rsidR="00D77920" w:rsidRPr="00D77920">
        <w:rPr>
          <w:rFonts w:ascii="GHEA Grapalat" w:hAnsi="GHEA Grapalat"/>
          <w:sz w:val="20"/>
          <w:lang w:val="af-ZA"/>
        </w:rPr>
        <w:t>-</w:t>
      </w:r>
      <w:r w:rsidR="00D77920" w:rsidRPr="00D77920">
        <w:rPr>
          <w:rFonts w:ascii="GHEA Grapalat" w:hAnsi="GHEA Grapalat"/>
          <w:sz w:val="20"/>
        </w:rPr>
        <w:t>ՇՀԱՊՁԲ</w:t>
      </w:r>
      <w:r w:rsidR="00D77920" w:rsidRPr="00D77920">
        <w:rPr>
          <w:rFonts w:ascii="GHEA Grapalat" w:hAnsi="GHEA Grapalat"/>
          <w:sz w:val="20"/>
          <w:lang w:val="af-ZA"/>
        </w:rPr>
        <w:t xml:space="preserve">-15-13-16/03»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ծածկագրով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F788D">
        <w:rPr>
          <w:rFonts w:ascii="GHEA Grapalat" w:hAnsi="GHEA Grapalat" w:cs="Sylfaen"/>
          <w:sz w:val="20"/>
          <w:szCs w:val="18"/>
          <w:lang w:val="af-ZA"/>
        </w:rPr>
        <w:t xml:space="preserve">հայտարարված  ՇՀ 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>
        <w:rPr>
          <w:rFonts w:ascii="GHEA Grapalat" w:hAnsi="GHEA Grapalat" w:cs="Sylfaen"/>
          <w:sz w:val="20"/>
          <w:szCs w:val="18"/>
          <w:lang w:val="af-ZA"/>
        </w:rPr>
        <w:t>ընթացակարգի</w:t>
      </w:r>
      <w:r w:rsidRPr="005F788D">
        <w:rPr>
          <w:rFonts w:ascii="GHEA Grapalat" w:hAnsi="GHEA Grapalat"/>
          <w:sz w:val="20"/>
          <w:szCs w:val="18"/>
          <w:lang w:val="es-ES"/>
        </w:rPr>
        <w:t xml:space="preserve"> </w:t>
      </w:r>
      <w:r w:rsidRPr="00BC5E60">
        <w:rPr>
          <w:rFonts w:ascii="GHEA Grapalat" w:hAnsi="GHEA Grapalat" w:cs="Sylfaen"/>
          <w:sz w:val="20"/>
          <w:lang w:val="hy-AM"/>
        </w:rPr>
        <w:t>5</w:t>
      </w:r>
      <w:r w:rsidR="00D77920" w:rsidRPr="00D77920">
        <w:rPr>
          <w:rFonts w:ascii="GHEA Grapalat" w:hAnsi="GHEA Grapalat" w:cs="Sylfaen"/>
          <w:sz w:val="20"/>
          <w:lang w:val="af-ZA"/>
        </w:rPr>
        <w:t xml:space="preserve"> </w:t>
      </w:r>
      <w:r w:rsidRPr="00483625">
        <w:rPr>
          <w:rFonts w:ascii="GHEA Grapalat" w:hAnsi="GHEA Grapalat" w:cs="Sylfaen"/>
          <w:sz w:val="20"/>
          <w:lang w:val="af-ZA"/>
        </w:rPr>
        <w:t>չափաբաժն</w:t>
      </w:r>
      <w:r>
        <w:rPr>
          <w:rFonts w:ascii="GHEA Grapalat" w:hAnsi="GHEA Grapalat" w:cs="Sylfaen"/>
          <w:sz w:val="20"/>
          <w:lang w:val="af-ZA"/>
        </w:rPr>
        <w:t>ով</w:t>
      </w:r>
      <w:r w:rsidRPr="0048362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ընթացակարգը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483625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483625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483625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483625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5F788D">
        <w:rPr>
          <w:rFonts w:ascii="GHEA Grapalat" w:hAnsi="GHEA Grapalat" w:cs="Arial Armenian"/>
          <w:sz w:val="20"/>
          <w:szCs w:val="18"/>
          <w:lang w:val="af-ZA"/>
        </w:rPr>
        <w:t>։</w:t>
      </w:r>
    </w:p>
    <w:p w:rsidR="00D77920" w:rsidRPr="005F788D" w:rsidRDefault="00D77920" w:rsidP="00BC5E60">
      <w:pPr>
        <w:ind w:firstLine="706"/>
        <w:jc w:val="both"/>
        <w:rPr>
          <w:rFonts w:ascii="GHEA Grapalat" w:hAnsi="GHEA Grapalat"/>
          <w:sz w:val="20"/>
          <w:szCs w:val="18"/>
          <w:lang w:val="af-ZA"/>
        </w:rPr>
      </w:pPr>
    </w:p>
    <w:tbl>
      <w:tblPr>
        <w:tblW w:w="107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449"/>
        <w:gridCol w:w="2633"/>
        <w:gridCol w:w="2363"/>
        <w:gridCol w:w="1954"/>
      </w:tblGrid>
      <w:tr w:rsidR="00BC5E60" w:rsidRPr="00D77920" w:rsidTr="00D77920">
        <w:trPr>
          <w:trHeight w:val="2186"/>
          <w:jc w:val="center"/>
        </w:trPr>
        <w:tc>
          <w:tcPr>
            <w:tcW w:w="801" w:type="dxa"/>
            <w:shd w:val="clear" w:color="auto" w:fill="auto"/>
            <w:vAlign w:val="center"/>
          </w:tcPr>
          <w:p w:rsidR="00BC5E60" w:rsidRPr="005F3F8F" w:rsidRDefault="00BC5E60" w:rsidP="0069623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Չափաբաժին</w:t>
            </w:r>
          </w:p>
        </w:tc>
        <w:tc>
          <w:tcPr>
            <w:tcW w:w="2815" w:type="dxa"/>
            <w:shd w:val="clear" w:color="auto" w:fill="auto"/>
            <w:vAlign w:val="center"/>
          </w:tcPr>
          <w:p w:rsidR="00BC5E60" w:rsidRPr="005F3F8F" w:rsidRDefault="00BC5E60" w:rsidP="0069623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առարկայի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BC5E60" w:rsidRPr="005F3F8F" w:rsidRDefault="00BC5E60" w:rsidP="0069623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ընթացակարգի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անվանումները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այդպիսիք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լինելու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BC5E60" w:rsidRPr="005F3F8F" w:rsidRDefault="00BC5E60" w:rsidP="0069623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է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հայտարարվել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համաձայն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>`”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Գնումների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մասին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”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ՀՀ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օրենքի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35-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րդ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հոդվածի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1-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ին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մասի</w:t>
            </w:r>
          </w:p>
          <w:p w:rsidR="00BC5E60" w:rsidRPr="005F3F8F" w:rsidRDefault="00BC5E60" w:rsidP="0069623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/>
                <w:sz w:val="18"/>
                <w:lang w:val="af-ZA"/>
              </w:rPr>
              <w:t>/</w:t>
            </w:r>
            <w:r w:rsidRPr="005F3F8F">
              <w:rPr>
                <w:rFonts w:ascii="GHEA Grapalat" w:hAnsi="GHEA Grapalat" w:cs="Sylfaen"/>
                <w:sz w:val="18"/>
                <w:lang w:val="af-ZA"/>
              </w:rPr>
              <w:t>ընդգծել</w:t>
            </w:r>
            <w:r w:rsidRPr="005F3F8F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sz w:val="18"/>
                <w:lang w:val="af-ZA"/>
              </w:rPr>
              <w:t>համապատասխան</w:t>
            </w:r>
            <w:r w:rsidRPr="005F3F8F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sz w:val="18"/>
                <w:lang w:val="af-ZA"/>
              </w:rPr>
              <w:t>տողը</w:t>
            </w:r>
            <w:r w:rsidRPr="005F3F8F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BC5E60" w:rsidRPr="005F3F8F" w:rsidRDefault="00BC5E60" w:rsidP="0069623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հայտարարելու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հիմնավորման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վերաբերյալ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տեղեկատվություն</w:t>
            </w:r>
          </w:p>
        </w:tc>
      </w:tr>
      <w:tr w:rsidR="00696232" w:rsidRPr="00D77920" w:rsidTr="00D77920">
        <w:trPr>
          <w:trHeight w:val="654"/>
          <w:jc w:val="center"/>
        </w:trPr>
        <w:tc>
          <w:tcPr>
            <w:tcW w:w="801" w:type="dxa"/>
            <w:shd w:val="clear" w:color="auto" w:fill="auto"/>
            <w:vAlign w:val="center"/>
          </w:tcPr>
          <w:p w:rsidR="00696232" w:rsidRPr="000173C2" w:rsidRDefault="00696232" w:rsidP="00696232">
            <w:pPr>
              <w:jc w:val="center"/>
              <w:rPr>
                <w:rFonts w:ascii="GHEA Grapalat" w:hAnsi="GHEA Grapalat" w:cs="Arial"/>
                <w:sz w:val="18"/>
              </w:rPr>
            </w:pPr>
            <w:r w:rsidRPr="000173C2">
              <w:rPr>
                <w:rFonts w:ascii="GHEA Grapalat" w:hAnsi="GHEA Grapalat" w:cs="Arial"/>
                <w:sz w:val="18"/>
              </w:rPr>
              <w:t>5</w:t>
            </w:r>
          </w:p>
        </w:tc>
        <w:tc>
          <w:tcPr>
            <w:tcW w:w="2815" w:type="dxa"/>
            <w:shd w:val="clear" w:color="auto" w:fill="auto"/>
            <w:vAlign w:val="center"/>
          </w:tcPr>
          <w:p w:rsidR="00696232" w:rsidRPr="005F3F8F" w:rsidRDefault="00D77920" w:rsidP="00696232">
            <w:pPr>
              <w:rPr>
                <w:rFonts w:ascii="GHEA Grapalat" w:hAnsi="GHEA Grapalat" w:cs="Arial"/>
                <w:color w:val="000000"/>
                <w:sz w:val="20"/>
                <w:szCs w:val="18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 w:val="20"/>
                <w:szCs w:val="18"/>
              </w:rPr>
              <w:t>Գրատախտակ</w:t>
            </w:r>
            <w:proofErr w:type="spellEnd"/>
            <w:r>
              <w:rPr>
                <w:rFonts w:ascii="GHEA Grapalat" w:hAnsi="GHEA Grapalat" w:cs="Arial"/>
                <w:color w:val="000000"/>
                <w:sz w:val="20"/>
                <w:szCs w:val="18"/>
              </w:rPr>
              <w:t>՝</w:t>
            </w:r>
            <w:bookmarkStart w:id="0" w:name="_GoBack"/>
            <w:bookmarkEnd w:id="0"/>
            <w:r>
              <w:rPr>
                <w:rFonts w:ascii="GHEA Grapalat" w:hAnsi="GHEA Grapalat" w:cs="Arial"/>
                <w:color w:val="000000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 w:val="20"/>
                <w:szCs w:val="18"/>
              </w:rPr>
              <w:t>կավիճով</w:t>
            </w:r>
            <w:proofErr w:type="spellEnd"/>
            <w:r>
              <w:rPr>
                <w:rFonts w:ascii="GHEA Grapalat" w:hAnsi="GHEA Grapalat" w:cs="Arial"/>
                <w:color w:val="000000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 w:val="20"/>
                <w:szCs w:val="18"/>
              </w:rPr>
              <w:t>գրելու</w:t>
            </w:r>
            <w:proofErr w:type="spellEnd"/>
            <w:r>
              <w:rPr>
                <w:rFonts w:ascii="GHEA Grapalat" w:hAnsi="GHEA Grapalat" w:cs="Arial"/>
                <w:color w:val="000000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 w:val="20"/>
                <w:szCs w:val="18"/>
              </w:rPr>
              <w:t>համար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696232" w:rsidRPr="00696232" w:rsidRDefault="00696232" w:rsidP="00D77920">
            <w:pPr>
              <w:widowControl w:val="0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696232" w:rsidRPr="00D77920" w:rsidRDefault="00696232" w:rsidP="006962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F7"/>
                <w:sz w:val="20"/>
                <w:lang w:val="af-ZA" w:eastAsia="en-US"/>
              </w:rPr>
            </w:pPr>
            <w:r w:rsidRPr="00D77920">
              <w:rPr>
                <w:rFonts w:ascii="GHEA Grapalat" w:hAnsi="GHEA Grapalat" w:cs="F4"/>
                <w:sz w:val="20"/>
                <w:lang w:val="af-ZA" w:eastAsia="en-US"/>
              </w:rPr>
              <w:t>1-</w:t>
            </w:r>
            <w:proofErr w:type="spellStart"/>
            <w:r w:rsidRPr="00D77920">
              <w:rPr>
                <w:rFonts w:ascii="GHEA Grapalat" w:hAnsi="GHEA Grapalat" w:cs="Sylfaen"/>
                <w:sz w:val="20"/>
                <w:lang w:eastAsia="en-US"/>
              </w:rPr>
              <w:t>ին</w:t>
            </w:r>
            <w:proofErr w:type="spellEnd"/>
            <w:r w:rsidRPr="00D77920">
              <w:rPr>
                <w:rFonts w:ascii="GHEA Grapalat" w:hAnsi="GHEA Grapalat" w:cs="F7"/>
                <w:sz w:val="20"/>
                <w:lang w:val="af-ZA" w:eastAsia="en-US"/>
              </w:rPr>
              <w:t xml:space="preserve"> </w:t>
            </w:r>
            <w:proofErr w:type="spellStart"/>
            <w:r w:rsidRPr="00D77920">
              <w:rPr>
                <w:rFonts w:ascii="GHEA Grapalat" w:hAnsi="GHEA Grapalat" w:cs="Sylfaen"/>
                <w:sz w:val="20"/>
                <w:lang w:eastAsia="en-US"/>
              </w:rPr>
              <w:t>կետի</w:t>
            </w:r>
            <w:proofErr w:type="spellEnd"/>
          </w:p>
          <w:p w:rsidR="00696232" w:rsidRPr="00D77920" w:rsidRDefault="00696232" w:rsidP="006962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F7"/>
                <w:sz w:val="20"/>
                <w:lang w:val="af-ZA" w:eastAsia="en-US"/>
              </w:rPr>
            </w:pPr>
            <w:r w:rsidRPr="00D77920">
              <w:rPr>
                <w:rFonts w:ascii="GHEA Grapalat" w:hAnsi="GHEA Grapalat" w:cs="F4"/>
                <w:sz w:val="20"/>
                <w:lang w:val="af-ZA" w:eastAsia="en-US"/>
              </w:rPr>
              <w:t>2-</w:t>
            </w:r>
            <w:proofErr w:type="spellStart"/>
            <w:r w:rsidRPr="00D77920">
              <w:rPr>
                <w:rFonts w:ascii="GHEA Grapalat" w:hAnsi="GHEA Grapalat" w:cs="Sylfaen"/>
                <w:sz w:val="20"/>
                <w:lang w:eastAsia="en-US"/>
              </w:rPr>
              <w:t>րդ</w:t>
            </w:r>
            <w:proofErr w:type="spellEnd"/>
            <w:r w:rsidRPr="00D77920">
              <w:rPr>
                <w:rFonts w:ascii="GHEA Grapalat" w:hAnsi="GHEA Grapalat" w:cs="F7"/>
                <w:sz w:val="20"/>
                <w:lang w:val="af-ZA" w:eastAsia="en-US"/>
              </w:rPr>
              <w:t xml:space="preserve"> </w:t>
            </w:r>
            <w:proofErr w:type="spellStart"/>
            <w:r w:rsidRPr="00D77920">
              <w:rPr>
                <w:rFonts w:ascii="GHEA Grapalat" w:hAnsi="GHEA Grapalat" w:cs="Sylfaen"/>
                <w:sz w:val="20"/>
                <w:lang w:eastAsia="en-US"/>
              </w:rPr>
              <w:t>կետի</w:t>
            </w:r>
            <w:proofErr w:type="spellEnd"/>
          </w:p>
          <w:p w:rsidR="00696232" w:rsidRPr="00D77920" w:rsidRDefault="00696232" w:rsidP="006962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F7"/>
                <w:b/>
                <w:sz w:val="20"/>
                <w:u w:val="single"/>
                <w:lang w:val="af-ZA" w:eastAsia="en-US"/>
              </w:rPr>
            </w:pPr>
            <w:r w:rsidRPr="00D77920">
              <w:rPr>
                <w:rFonts w:ascii="GHEA Grapalat" w:hAnsi="GHEA Grapalat" w:cs="F4"/>
                <w:b/>
                <w:sz w:val="20"/>
                <w:u w:val="single"/>
                <w:lang w:val="af-ZA" w:eastAsia="en-US"/>
              </w:rPr>
              <w:t>3-</w:t>
            </w:r>
            <w:proofErr w:type="spellStart"/>
            <w:r w:rsidRPr="00D77920">
              <w:rPr>
                <w:rFonts w:ascii="GHEA Grapalat" w:hAnsi="GHEA Grapalat" w:cs="Sylfaen"/>
                <w:b/>
                <w:sz w:val="20"/>
                <w:u w:val="single"/>
                <w:lang w:eastAsia="en-US"/>
              </w:rPr>
              <w:t>րդ</w:t>
            </w:r>
            <w:proofErr w:type="spellEnd"/>
            <w:r w:rsidRPr="00D77920">
              <w:rPr>
                <w:rFonts w:ascii="GHEA Grapalat" w:hAnsi="GHEA Grapalat" w:cs="F7"/>
                <w:b/>
                <w:sz w:val="20"/>
                <w:u w:val="single"/>
                <w:lang w:val="af-ZA" w:eastAsia="en-US"/>
              </w:rPr>
              <w:t xml:space="preserve"> </w:t>
            </w:r>
            <w:proofErr w:type="spellStart"/>
            <w:r w:rsidRPr="00D77920">
              <w:rPr>
                <w:rFonts w:ascii="GHEA Grapalat" w:hAnsi="GHEA Grapalat" w:cs="Sylfaen"/>
                <w:b/>
                <w:sz w:val="20"/>
                <w:u w:val="single"/>
                <w:lang w:eastAsia="en-US"/>
              </w:rPr>
              <w:t>կետի</w:t>
            </w:r>
            <w:proofErr w:type="spellEnd"/>
          </w:p>
          <w:p w:rsidR="00696232" w:rsidRPr="00D77920" w:rsidRDefault="00696232" w:rsidP="0069623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77920">
              <w:rPr>
                <w:rFonts w:ascii="GHEA Grapalat" w:hAnsi="GHEA Grapalat" w:cs="F4"/>
                <w:sz w:val="20"/>
                <w:lang w:eastAsia="en-US"/>
              </w:rPr>
              <w:t>4-</w:t>
            </w:r>
            <w:r w:rsidRPr="00D77920">
              <w:rPr>
                <w:rFonts w:ascii="GHEA Grapalat" w:hAnsi="GHEA Grapalat" w:cs="Sylfaen"/>
                <w:sz w:val="20"/>
                <w:lang w:eastAsia="en-US"/>
              </w:rPr>
              <w:t>րդ</w:t>
            </w:r>
            <w:r w:rsidRPr="00D77920">
              <w:rPr>
                <w:rFonts w:ascii="GHEA Grapalat" w:hAnsi="GHEA Grapalat" w:cs="F7"/>
                <w:sz w:val="20"/>
                <w:lang w:eastAsia="en-US"/>
              </w:rPr>
              <w:t xml:space="preserve"> </w:t>
            </w:r>
            <w:proofErr w:type="spellStart"/>
            <w:r w:rsidRPr="00D77920">
              <w:rPr>
                <w:rFonts w:ascii="GHEA Grapalat" w:hAnsi="GHEA Grapalat" w:cs="Sylfaen"/>
                <w:sz w:val="20"/>
                <w:lang w:eastAsia="en-US"/>
              </w:rPr>
              <w:t>կետի</w:t>
            </w:r>
            <w:proofErr w:type="spellEnd"/>
          </w:p>
        </w:tc>
        <w:tc>
          <w:tcPr>
            <w:tcW w:w="2012" w:type="dxa"/>
            <w:shd w:val="clear" w:color="auto" w:fill="auto"/>
            <w:vAlign w:val="center"/>
          </w:tcPr>
          <w:p w:rsidR="00696232" w:rsidRPr="00D77920" w:rsidRDefault="00D77920" w:rsidP="006962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D77920">
              <w:rPr>
                <w:rFonts w:ascii="GHEA Grapalat" w:hAnsi="GHEA Grapalat" w:cs="Sylfaen"/>
                <w:sz w:val="20"/>
                <w:lang w:eastAsia="en-US"/>
              </w:rPr>
              <w:t>Ոչ</w:t>
            </w:r>
            <w:proofErr w:type="spellEnd"/>
            <w:r w:rsidRPr="00D77920">
              <w:rPr>
                <w:rFonts w:ascii="GHEA Grapalat" w:hAnsi="GHEA Grapalat" w:cs="Sylfaen"/>
                <w:sz w:val="20"/>
                <w:lang w:val="af-ZA" w:eastAsia="en-US"/>
              </w:rPr>
              <w:t xml:space="preserve"> </w:t>
            </w:r>
            <w:proofErr w:type="spellStart"/>
            <w:r w:rsidRPr="00D77920">
              <w:rPr>
                <w:rFonts w:ascii="GHEA Grapalat" w:hAnsi="GHEA Grapalat" w:cs="Sylfaen"/>
                <w:sz w:val="20"/>
                <w:lang w:eastAsia="en-US"/>
              </w:rPr>
              <w:t>մի</w:t>
            </w:r>
            <w:proofErr w:type="spellEnd"/>
            <w:r w:rsidRPr="00D77920">
              <w:rPr>
                <w:rFonts w:ascii="GHEA Grapalat" w:hAnsi="GHEA Grapalat" w:cs="Sylfaen"/>
                <w:sz w:val="20"/>
                <w:lang w:val="af-ZA" w:eastAsia="en-US"/>
              </w:rPr>
              <w:t xml:space="preserve"> </w:t>
            </w:r>
            <w:proofErr w:type="spellStart"/>
            <w:r w:rsidRPr="00D77920">
              <w:rPr>
                <w:rFonts w:ascii="GHEA Grapalat" w:hAnsi="GHEA Grapalat" w:cs="Sylfaen"/>
                <w:sz w:val="20"/>
                <w:lang w:eastAsia="en-US"/>
              </w:rPr>
              <w:t>հայտ</w:t>
            </w:r>
            <w:proofErr w:type="spellEnd"/>
            <w:r w:rsidRPr="00D77920">
              <w:rPr>
                <w:rFonts w:ascii="GHEA Grapalat" w:hAnsi="GHEA Grapalat" w:cs="Sylfaen"/>
                <w:sz w:val="20"/>
                <w:lang w:val="af-ZA" w:eastAsia="en-US"/>
              </w:rPr>
              <w:t xml:space="preserve"> </w:t>
            </w:r>
            <w:proofErr w:type="spellStart"/>
            <w:r w:rsidRPr="00D77920">
              <w:rPr>
                <w:rFonts w:ascii="GHEA Grapalat" w:hAnsi="GHEA Grapalat" w:cs="Sylfaen"/>
                <w:sz w:val="20"/>
                <w:lang w:eastAsia="en-US"/>
              </w:rPr>
              <w:t>չի</w:t>
            </w:r>
            <w:proofErr w:type="spellEnd"/>
            <w:r w:rsidRPr="00D77920">
              <w:rPr>
                <w:rFonts w:ascii="GHEA Grapalat" w:hAnsi="GHEA Grapalat" w:cs="Sylfaen"/>
                <w:sz w:val="20"/>
                <w:lang w:val="af-ZA" w:eastAsia="en-US"/>
              </w:rPr>
              <w:t xml:space="preserve"> </w:t>
            </w:r>
            <w:proofErr w:type="spellStart"/>
            <w:r w:rsidRPr="00D77920">
              <w:rPr>
                <w:rFonts w:ascii="GHEA Grapalat" w:hAnsi="GHEA Grapalat" w:cs="Sylfaen"/>
                <w:sz w:val="20"/>
                <w:lang w:eastAsia="en-US"/>
              </w:rPr>
              <w:t>ներկայացվել</w:t>
            </w:r>
            <w:proofErr w:type="spellEnd"/>
          </w:p>
        </w:tc>
      </w:tr>
    </w:tbl>
    <w:p w:rsidR="00D77920" w:rsidRDefault="00D77920" w:rsidP="00BC5E60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C5E60" w:rsidRPr="000D0C32" w:rsidRDefault="00BC5E60" w:rsidP="00BC5E6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Սիմոն Ղարաբաղցյանին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BC5E60" w:rsidRPr="005F788D" w:rsidRDefault="00BC5E60" w:rsidP="00BC5E60">
      <w:pPr>
        <w:spacing w:after="120"/>
        <w:ind w:firstLine="706"/>
        <w:jc w:val="both"/>
        <w:rPr>
          <w:rFonts w:ascii="GHEA Grapalat" w:hAnsi="GHEA Grapalat"/>
          <w:sz w:val="20"/>
          <w:lang w:val="af-ZA"/>
        </w:rPr>
      </w:pPr>
      <w:r w:rsidRPr="005F788D">
        <w:rPr>
          <w:rFonts w:ascii="GHEA Grapalat" w:hAnsi="GHEA Grapalat" w:cs="Sylfaen"/>
          <w:sz w:val="20"/>
          <w:lang w:val="af-ZA"/>
        </w:rPr>
        <w:t>Հեռախոս՝</w:t>
      </w:r>
      <w:r w:rsidRPr="005F788D">
        <w:rPr>
          <w:rFonts w:ascii="GHEA Grapalat" w:hAnsi="GHEA Grapalat"/>
          <w:sz w:val="20"/>
          <w:lang w:val="af-ZA"/>
        </w:rPr>
        <w:t xml:space="preserve"> 060 46-12-47</w:t>
      </w:r>
      <w:r w:rsidRPr="005F788D">
        <w:rPr>
          <w:rFonts w:ascii="GHEA Grapalat" w:hAnsi="GHEA Grapalat" w:cs="Arial Armenian"/>
          <w:sz w:val="20"/>
          <w:lang w:val="af-ZA"/>
        </w:rPr>
        <w:t>։</w:t>
      </w:r>
    </w:p>
    <w:p w:rsidR="005F3F8F" w:rsidRDefault="00BC5E60" w:rsidP="00BC5E60">
      <w:pPr>
        <w:spacing w:after="120"/>
        <w:ind w:firstLine="706"/>
        <w:jc w:val="both"/>
        <w:rPr>
          <w:rFonts w:ascii="GHEA Grapalat" w:hAnsi="GHEA Grapalat"/>
          <w:sz w:val="20"/>
          <w:lang w:val="af-ZA"/>
        </w:rPr>
      </w:pPr>
      <w:r w:rsidRPr="005F788D">
        <w:rPr>
          <w:rFonts w:ascii="GHEA Grapalat" w:hAnsi="GHEA Grapalat" w:cs="Sylfaen"/>
          <w:sz w:val="20"/>
          <w:lang w:val="af-ZA"/>
        </w:rPr>
        <w:t>Էլ</w:t>
      </w:r>
      <w:r w:rsidRPr="005F788D">
        <w:rPr>
          <w:rFonts w:ascii="GHEA Grapalat" w:hAnsi="GHEA Grapalat"/>
          <w:sz w:val="20"/>
          <w:lang w:val="af-ZA"/>
        </w:rPr>
        <w:t xml:space="preserve">. </w:t>
      </w:r>
      <w:r w:rsidRPr="005F788D">
        <w:rPr>
          <w:rFonts w:ascii="GHEA Grapalat" w:hAnsi="GHEA Grapalat" w:cs="Sylfaen"/>
          <w:sz w:val="20"/>
          <w:lang w:val="af-ZA"/>
        </w:rPr>
        <w:t>փոստ՝</w:t>
      </w:r>
      <w:r w:rsidRPr="005F788D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Pr="002F7341">
          <w:rPr>
            <w:rStyle w:val="Hyperlink"/>
            <w:rFonts w:ascii="GHEA Grapalat" w:hAnsi="GHEA Grapalat"/>
            <w:sz w:val="20"/>
            <w:lang w:val="af-ZA"/>
          </w:rPr>
          <w:t>s.gharabaghtsyan@gsu.ru</w:t>
        </w:r>
      </w:hyperlink>
    </w:p>
    <w:p w:rsidR="00BC5E60" w:rsidRPr="005F788D" w:rsidRDefault="00BC5E60" w:rsidP="00BC5E60">
      <w:pPr>
        <w:spacing w:after="120"/>
        <w:ind w:firstLine="706"/>
        <w:jc w:val="both"/>
        <w:rPr>
          <w:rFonts w:ascii="GHEA Grapalat" w:hAnsi="GHEA Grapalat" w:cs="Sylfaen"/>
          <w:sz w:val="20"/>
          <w:lang w:val="af-ZA"/>
        </w:rPr>
      </w:pPr>
      <w:r w:rsidRPr="005F788D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D77920">
        <w:rPr>
          <w:rFonts w:ascii="GHEA Grapalat" w:hAnsi="GHEA Grapalat" w:cs="Sylfaen"/>
          <w:sz w:val="20"/>
          <w:lang w:val="af-ZA"/>
        </w:rPr>
        <w:t>«</w:t>
      </w:r>
      <w:r w:rsidRPr="005F788D">
        <w:rPr>
          <w:rFonts w:ascii="GHEA Grapalat" w:hAnsi="GHEA Grapalat"/>
          <w:sz w:val="20"/>
          <w:lang w:val="af-ZA"/>
        </w:rPr>
        <w:t>Գավառի պետական համալսարան</w:t>
      </w:r>
      <w:r w:rsidR="00D77920">
        <w:rPr>
          <w:rFonts w:ascii="GHEA Grapalat" w:hAnsi="GHEA Grapalat"/>
          <w:sz w:val="20"/>
          <w:lang w:val="af-ZA"/>
        </w:rPr>
        <w:t>»</w:t>
      </w:r>
      <w:r w:rsidRPr="005F788D">
        <w:rPr>
          <w:rFonts w:ascii="GHEA Grapalat" w:hAnsi="GHEA Grapalat"/>
          <w:sz w:val="20"/>
          <w:lang w:val="af-ZA"/>
        </w:rPr>
        <w:t xml:space="preserve"> ՊՈԱԿ</w:t>
      </w:r>
    </w:p>
    <w:p w:rsidR="00BC5E60" w:rsidRPr="005F788D" w:rsidRDefault="00BC5E60" w:rsidP="00BC5E60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BC5E60" w:rsidRPr="000D0C32" w:rsidRDefault="00BC5E60" w:rsidP="00BC5E60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536AF6" w:rsidRPr="00D77920" w:rsidRDefault="00536AF6">
      <w:pPr>
        <w:rPr>
          <w:lang w:val="af-ZA"/>
        </w:rPr>
      </w:pPr>
    </w:p>
    <w:sectPr w:rsidR="00536AF6" w:rsidRPr="00D77920" w:rsidSect="00E04E68">
      <w:footerReference w:type="even" r:id="rId7"/>
      <w:footerReference w:type="default" r:id="rId8"/>
      <w:pgSz w:w="11906" w:h="16838"/>
      <w:pgMar w:top="244" w:right="851" w:bottom="244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486" w:rsidRDefault="00757486">
      <w:r>
        <w:separator/>
      </w:r>
    </w:p>
  </w:endnote>
  <w:endnote w:type="continuationSeparator" w:id="0">
    <w:p w:rsidR="00757486" w:rsidRDefault="00757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F4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7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32" w:rsidRDefault="00696232" w:rsidP="0069623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96232" w:rsidRDefault="00696232" w:rsidP="0069623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32" w:rsidRDefault="00696232" w:rsidP="0069623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7920">
      <w:rPr>
        <w:rStyle w:val="PageNumber"/>
        <w:noProof/>
      </w:rPr>
      <w:t>1</w:t>
    </w:r>
    <w:r>
      <w:rPr>
        <w:rStyle w:val="PageNumber"/>
      </w:rPr>
      <w:fldChar w:fldCharType="end"/>
    </w:r>
  </w:p>
  <w:p w:rsidR="00696232" w:rsidRDefault="00696232" w:rsidP="0069623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486" w:rsidRDefault="00757486">
      <w:r>
        <w:separator/>
      </w:r>
    </w:p>
  </w:footnote>
  <w:footnote w:type="continuationSeparator" w:id="0">
    <w:p w:rsidR="00757486" w:rsidRDefault="007574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8C5"/>
    <w:rsid w:val="00023467"/>
    <w:rsid w:val="002D3248"/>
    <w:rsid w:val="003D4E34"/>
    <w:rsid w:val="00536AF6"/>
    <w:rsid w:val="005F3F8F"/>
    <w:rsid w:val="00696232"/>
    <w:rsid w:val="00757486"/>
    <w:rsid w:val="007B4DDA"/>
    <w:rsid w:val="00BC5E60"/>
    <w:rsid w:val="00D77920"/>
    <w:rsid w:val="00E04E68"/>
    <w:rsid w:val="00E735D8"/>
    <w:rsid w:val="00E96F47"/>
    <w:rsid w:val="00EE08C5"/>
    <w:rsid w:val="00FC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BFBA96-12CE-4129-BF74-8B009FBC1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E6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C5E6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C5E6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BC5E6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C5E6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BC5E6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C5E6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C5E60"/>
  </w:style>
  <w:style w:type="paragraph" w:styleId="Footer">
    <w:name w:val="footer"/>
    <w:basedOn w:val="Normal"/>
    <w:link w:val="FooterChar"/>
    <w:rsid w:val="00BC5E6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C5E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BC5E6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F3F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3F8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3F8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F8F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F8F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F8F"/>
    <w:rPr>
      <w:rFonts w:ascii="Tahoma" w:eastAsia="Times New Roman" w:hAnsi="Tahoma" w:cs="Tahom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.gharabaghtsyan@gsu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ի ոճ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Անվանում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Սիմոն Ղարաբաղցյան</dc:creator>
  <cp:keywords/>
  <dc:description/>
  <cp:lastModifiedBy>Simon Gharabaghtsyan</cp:lastModifiedBy>
  <cp:revision>5</cp:revision>
  <cp:lastPrinted>2016-01-10T09:57:00Z</cp:lastPrinted>
  <dcterms:created xsi:type="dcterms:W3CDTF">2015-04-25T10:55:00Z</dcterms:created>
  <dcterms:modified xsi:type="dcterms:W3CDTF">2016-05-08T06:28:00Z</dcterms:modified>
</cp:coreProperties>
</file>