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AD46AC" w:rsidRDefault="00531F73" w:rsidP="00531F73">
      <w:pPr>
        <w:pStyle w:val="Frontpage1"/>
        <w:tabs>
          <w:tab w:val="clear" w:pos="1985"/>
        </w:tabs>
        <w:spacing w:before="4000"/>
        <w:ind w:left="0" w:righ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AD46AC">
        <w:rPr>
          <w:rFonts w:asciiTheme="minorHAnsi" w:hAnsiTheme="minorHAnsi"/>
          <w:sz w:val="48"/>
          <w:szCs w:val="48"/>
          <w:lang w:val="ru-RU"/>
        </w:rPr>
        <w:t xml:space="preserve">   </w:t>
      </w:r>
      <w:r w:rsidR="003314F1" w:rsidRPr="00AD46AC">
        <w:rPr>
          <w:rFonts w:asciiTheme="minorHAnsi" w:hAnsiTheme="minorHAnsi"/>
          <w:sz w:val="48"/>
          <w:szCs w:val="48"/>
          <w:lang w:val="ru-RU"/>
        </w:rPr>
        <w:t xml:space="preserve">Инструкция  участнику </w:t>
      </w:r>
      <w:r w:rsidR="00A31452" w:rsidRPr="00AD46AC">
        <w:rPr>
          <w:rFonts w:asciiTheme="minorHAnsi" w:hAnsiTheme="minorHAnsi"/>
          <w:sz w:val="48"/>
          <w:szCs w:val="48"/>
          <w:lang w:val="ru-RU"/>
        </w:rPr>
        <w:t>Запроса предложений</w:t>
      </w:r>
      <w:r w:rsidR="008F4786" w:rsidRPr="00AD46AC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531F73" w:rsidRPr="00AD46AC" w:rsidRDefault="005B0796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AD46AC">
        <w:rPr>
          <w:rFonts w:asciiTheme="minorHAnsi" w:hAnsiTheme="minorHAnsi"/>
          <w:b/>
        </w:rPr>
        <w:t xml:space="preserve"> </w:t>
      </w:r>
      <w:r w:rsidR="00531F73" w:rsidRPr="00AD46AC">
        <w:rPr>
          <w:rFonts w:asciiTheme="minorHAnsi" w:hAnsiTheme="minorHAnsi"/>
          <w:b/>
          <w:sz w:val="36"/>
          <w:szCs w:val="36"/>
        </w:rPr>
        <w:t>ARM-R 026/16 по выбору поставщика услуг по проектированию, монтажу и конфигурировани</w:t>
      </w:r>
      <w:r w:rsidR="00445C81" w:rsidRPr="00AD46AC">
        <w:rPr>
          <w:rFonts w:asciiTheme="minorHAnsi" w:hAnsiTheme="minorHAnsi"/>
          <w:b/>
          <w:sz w:val="36"/>
          <w:szCs w:val="36"/>
        </w:rPr>
        <w:t>ю</w:t>
      </w:r>
      <w:r w:rsidR="00531F73" w:rsidRPr="00AD46AC">
        <w:rPr>
          <w:rFonts w:asciiTheme="minorHAnsi" w:hAnsiTheme="minorHAnsi"/>
          <w:b/>
          <w:sz w:val="36"/>
          <w:szCs w:val="36"/>
        </w:rPr>
        <w:t xml:space="preserve"> системы удаленного резервного копирования для ЗАО “АрменТел” </w:t>
      </w: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4700E1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531F73" w:rsidRPr="00AF01BB" w:rsidRDefault="00531F73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1567CB" w:rsidRPr="00AF01BB" w:rsidRDefault="001567CB" w:rsidP="00531F73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8B0B1B" w:rsidRPr="00445C81" w:rsidRDefault="008B0B1B" w:rsidP="00531F73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  <w:r w:rsidRPr="008B0B1B">
        <w:rPr>
          <w:rFonts w:asciiTheme="minorHAnsi" w:hAnsiTheme="minorHAnsi"/>
          <w:b/>
          <w:sz w:val="28"/>
          <w:szCs w:val="28"/>
        </w:rPr>
        <w:t>г.</w:t>
      </w:r>
      <w:r w:rsidR="00531F73" w:rsidRPr="00445C81">
        <w:rPr>
          <w:rFonts w:asciiTheme="minorHAnsi" w:hAnsiTheme="minorHAnsi"/>
          <w:b/>
          <w:sz w:val="28"/>
          <w:szCs w:val="28"/>
        </w:rPr>
        <w:t xml:space="preserve"> </w:t>
      </w:r>
      <w:r w:rsidRPr="008B0B1B">
        <w:rPr>
          <w:rFonts w:asciiTheme="minorHAnsi" w:hAnsiTheme="minorHAnsi"/>
          <w:b/>
          <w:sz w:val="28"/>
          <w:szCs w:val="28"/>
        </w:rPr>
        <w:t xml:space="preserve">Ереван, </w:t>
      </w:r>
      <w:r w:rsidR="00531F73" w:rsidRPr="00445C81">
        <w:rPr>
          <w:rFonts w:asciiTheme="minorHAnsi" w:hAnsiTheme="minorHAnsi"/>
          <w:b/>
          <w:sz w:val="28"/>
          <w:szCs w:val="28"/>
        </w:rPr>
        <w:t>2016</w:t>
      </w:r>
    </w:p>
    <w:p w:rsidR="00431E2C" w:rsidRPr="003E79A8" w:rsidRDefault="00A70420" w:rsidP="009A2306">
      <w:pPr>
        <w:pStyle w:val="Heading2"/>
        <w:spacing w:before="0" w:after="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A31452" w:rsidRPr="00A31452">
        <w:rPr>
          <w:rFonts w:asciiTheme="minorHAnsi" w:hAnsiTheme="minorHAnsi" w:cs="Times New Roman"/>
          <w:sz w:val="28"/>
        </w:rPr>
        <w:t>Запроса предложений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AE1027" w:rsidRDefault="00102CF3" w:rsidP="00531F73">
      <w:pPr>
        <w:ind w:firstLine="708"/>
        <w:jc w:val="both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531F73" w:rsidRPr="00531F73">
        <w:rPr>
          <w:rFonts w:asciiTheme="minorHAnsi" w:hAnsiTheme="minorHAnsi"/>
        </w:rPr>
        <w:t>“</w:t>
      </w:r>
      <w:r w:rsidRPr="00AE1027">
        <w:rPr>
          <w:rFonts w:asciiTheme="minorHAnsi" w:hAnsiTheme="minorHAnsi"/>
        </w:rPr>
        <w:t>АрменТел</w:t>
      </w:r>
      <w:r w:rsidR="00531F73" w:rsidRPr="00531F73">
        <w:rPr>
          <w:rFonts w:asciiTheme="minorHAnsi" w:hAnsiTheme="minorHAnsi"/>
        </w:rPr>
        <w:t>”</w:t>
      </w:r>
      <w:r w:rsidR="008B0B1B" w:rsidRPr="00AE1027">
        <w:rPr>
          <w:rFonts w:asciiTheme="minorHAnsi" w:hAnsiTheme="minorHAnsi"/>
        </w:rPr>
        <w:t xml:space="preserve">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A31452" w:rsidRPr="00A31452">
        <w:rPr>
          <w:rFonts w:asciiTheme="minorHAnsi" w:hAnsiTheme="minorHAnsi"/>
        </w:rPr>
        <w:t xml:space="preserve">Запросе предложений </w:t>
      </w:r>
      <w:r w:rsidR="00410AF5">
        <w:rPr>
          <w:rFonts w:asciiTheme="minorHAnsi" w:hAnsiTheme="minorHAnsi"/>
          <w:lang w:val="en-US"/>
        </w:rPr>
        <w:t>ARM</w:t>
      </w:r>
      <w:r w:rsidR="00410AF5" w:rsidRPr="00410AF5">
        <w:rPr>
          <w:rFonts w:asciiTheme="minorHAnsi" w:hAnsiTheme="minorHAnsi"/>
        </w:rPr>
        <w:t>-</w:t>
      </w:r>
      <w:r w:rsidR="00410AF5">
        <w:rPr>
          <w:rFonts w:asciiTheme="minorHAnsi" w:hAnsiTheme="minorHAnsi"/>
          <w:lang w:val="en-US"/>
        </w:rPr>
        <w:t>R</w:t>
      </w:r>
      <w:r w:rsidR="005B0796" w:rsidRPr="00AE1027">
        <w:rPr>
          <w:rFonts w:asciiTheme="minorHAnsi" w:hAnsiTheme="minorHAnsi"/>
        </w:rPr>
        <w:t xml:space="preserve"> </w:t>
      </w:r>
      <w:r w:rsidR="00531F73" w:rsidRPr="00531F73">
        <w:rPr>
          <w:rFonts w:asciiTheme="minorHAnsi" w:hAnsiTheme="minorHAnsi"/>
        </w:rPr>
        <w:t>026/16</w:t>
      </w:r>
      <w:r w:rsidR="006B2599">
        <w:rPr>
          <w:rFonts w:asciiTheme="minorHAnsi" w:hAnsiTheme="minorHAnsi"/>
        </w:rPr>
        <w:t xml:space="preserve"> </w:t>
      </w:r>
      <w:r w:rsidR="00C64139">
        <w:rPr>
          <w:rFonts w:asciiTheme="minorHAnsi" w:hAnsiTheme="minorHAnsi"/>
        </w:rPr>
        <w:t>по выбору</w:t>
      </w:r>
      <w:r w:rsidR="00A31452" w:rsidRPr="00691C7F">
        <w:rPr>
          <w:rFonts w:asciiTheme="minorHAnsi" w:hAnsiTheme="minorHAnsi"/>
        </w:rPr>
        <w:t xml:space="preserve"> </w:t>
      </w:r>
      <w:r w:rsidR="00A31452">
        <w:rPr>
          <w:rFonts w:asciiTheme="minorHAnsi" w:hAnsiTheme="minorHAnsi"/>
        </w:rPr>
        <w:t>поставщика</w:t>
      </w:r>
      <w:r w:rsidR="00A31452" w:rsidRPr="00691C7F">
        <w:rPr>
          <w:rFonts w:asciiTheme="minorHAnsi" w:hAnsiTheme="minorHAnsi"/>
        </w:rPr>
        <w:t xml:space="preserve"> </w:t>
      </w:r>
      <w:r w:rsidR="00531F73" w:rsidRPr="00531F73">
        <w:rPr>
          <w:rFonts w:asciiTheme="minorHAnsi" w:hAnsiTheme="minorHAnsi"/>
        </w:rPr>
        <w:t>услуг по проектированию, монтажу и конфигурировани</w:t>
      </w:r>
      <w:r w:rsidR="00445C81" w:rsidRPr="00445C81">
        <w:rPr>
          <w:rFonts w:asciiTheme="minorHAnsi" w:hAnsiTheme="minorHAnsi"/>
        </w:rPr>
        <w:t>ю</w:t>
      </w:r>
      <w:r w:rsidR="00531F73" w:rsidRPr="00531F73">
        <w:rPr>
          <w:rFonts w:asciiTheme="minorHAnsi" w:hAnsiTheme="minorHAnsi"/>
        </w:rPr>
        <w:t xml:space="preserve"> системы удаленного резервного копирования для ЗАО “АрменТел”</w:t>
      </w:r>
      <w:r w:rsidR="00A31452" w:rsidRPr="00531F73">
        <w:rPr>
          <w:rFonts w:asciiTheme="minorHAnsi" w:hAnsiTheme="minorHAnsi"/>
        </w:rPr>
        <w:t xml:space="preserve"> </w:t>
      </w:r>
      <w:r w:rsidR="00A70420" w:rsidRPr="00531F73">
        <w:rPr>
          <w:rFonts w:asciiTheme="minorHAnsi" w:hAnsiTheme="minorHAnsi"/>
        </w:rPr>
        <w:t>(дале</w:t>
      </w:r>
      <w:r w:rsidR="00A70420" w:rsidRPr="00AE1027">
        <w:rPr>
          <w:rFonts w:asciiTheme="minorHAnsi" w:hAnsiTheme="minorHAnsi"/>
        </w:rPr>
        <w:t xml:space="preserve">е </w:t>
      </w:r>
      <w:r w:rsidR="008F4786">
        <w:rPr>
          <w:rFonts w:asciiTheme="minorHAnsi" w:hAnsiTheme="minorHAnsi"/>
        </w:rPr>
        <w:t>–</w:t>
      </w:r>
      <w:r w:rsidR="008B0B1B" w:rsidRPr="00AE1027">
        <w:rPr>
          <w:rFonts w:asciiTheme="minorHAnsi" w:hAnsiTheme="minorHAnsi"/>
        </w:rPr>
        <w:t xml:space="preserve"> </w:t>
      </w:r>
      <w:r w:rsidR="00A31452" w:rsidRPr="00A31452">
        <w:rPr>
          <w:rFonts w:asciiTheme="minorHAnsi" w:hAnsiTheme="minorHAnsi"/>
        </w:rPr>
        <w:t>ЗП</w:t>
      </w:r>
      <w:r w:rsidR="00A70420" w:rsidRPr="00AE1027">
        <w:rPr>
          <w:rFonts w:asciiTheme="minorHAnsi" w:hAnsiTheme="minorHAnsi"/>
        </w:rPr>
        <w:t>).</w:t>
      </w:r>
    </w:p>
    <w:p w:rsidR="00531F73" w:rsidRPr="000B7D6B" w:rsidRDefault="00531F73" w:rsidP="00531F73">
      <w:pPr>
        <w:jc w:val="both"/>
        <w:rPr>
          <w:rFonts w:asciiTheme="minorHAnsi" w:hAnsiTheme="minorHAnsi" w:cstheme="minorHAnsi"/>
          <w:b/>
        </w:rPr>
      </w:pPr>
      <w:r w:rsidRPr="00CD0629">
        <w:rPr>
          <w:rFonts w:asciiTheme="minorHAnsi" w:hAnsiTheme="minorHAnsi"/>
          <w:b/>
        </w:rPr>
        <w:t>В состав услуг и товаров вход</w:t>
      </w:r>
      <w:r w:rsidRPr="00531F73">
        <w:rPr>
          <w:rFonts w:asciiTheme="minorHAnsi" w:hAnsiTheme="minorHAnsi"/>
          <w:b/>
        </w:rPr>
        <w:t>и</w:t>
      </w:r>
      <w:r w:rsidRPr="00CD0629">
        <w:rPr>
          <w:rFonts w:asciiTheme="minorHAnsi" w:hAnsiTheme="minorHAnsi"/>
          <w:b/>
        </w:rPr>
        <w:t>т</w:t>
      </w:r>
      <w:r w:rsidRPr="00CD0629">
        <w:rPr>
          <w:rFonts w:asciiTheme="minorHAnsi" w:hAnsiTheme="minorHAnsi" w:cstheme="minorHAnsi"/>
          <w:b/>
        </w:rPr>
        <w:t>:</w:t>
      </w:r>
    </w:p>
    <w:p w:rsidR="00B5630D" w:rsidRPr="000B7D6B" w:rsidRDefault="00B5630D" w:rsidP="00531F73">
      <w:pPr>
        <w:jc w:val="both"/>
        <w:rPr>
          <w:rFonts w:asciiTheme="minorHAnsi" w:hAnsiTheme="minorHAnsi" w:cstheme="minorHAnsi"/>
          <w:b/>
        </w:rPr>
      </w:pPr>
    </w:p>
    <w:p w:rsidR="00072944" w:rsidRPr="00072944" w:rsidRDefault="00B5630D" w:rsidP="00072944">
      <w:pPr>
        <w:jc w:val="both"/>
        <w:rPr>
          <w:rFonts w:asciiTheme="minorHAnsi" w:hAnsiTheme="minorHAnsi" w:cstheme="minorHAnsi"/>
          <w:b/>
        </w:rPr>
      </w:pPr>
      <w:r w:rsidRPr="00B5630D">
        <w:rPr>
          <w:rFonts w:asciiTheme="minorHAnsi" w:hAnsiTheme="minorHAnsi" w:cstheme="minorHAnsi"/>
          <w:b/>
        </w:rPr>
        <w:t>Лот 1:</w:t>
      </w:r>
    </w:p>
    <w:p w:rsidR="00531F73" w:rsidRPr="00531F73" w:rsidRDefault="00531F73" w:rsidP="00072944">
      <w:pPr>
        <w:numPr>
          <w:ilvl w:val="2"/>
          <w:numId w:val="45"/>
        </w:numPr>
        <w:spacing w:before="100" w:before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Инсталляция стойки (RACK) на удаленной площадке</w:t>
      </w:r>
    </w:p>
    <w:p w:rsidR="00531F73" w:rsidRPr="00531F73" w:rsidRDefault="00531F73" w:rsidP="00072944">
      <w:pPr>
        <w:numPr>
          <w:ilvl w:val="2"/>
          <w:numId w:val="45"/>
        </w:numPr>
        <w:spacing w:before="100" w:before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Инсталляция и конфигурирование 3-го медиасервера на удаленной площадке</w:t>
      </w:r>
    </w:p>
    <w:p w:rsidR="00531F73" w:rsidRPr="00531F73" w:rsidRDefault="00531F73" w:rsidP="00531F73">
      <w:pPr>
        <w:numPr>
          <w:ilvl w:val="2"/>
          <w:numId w:val="45"/>
        </w:numPr>
        <w:spacing w:before="100" w:beforeAutospacing="1" w:after="100" w:after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Инсталляция и конфигурирование 2-х библиотек Sun StorageTek SL500 на удаленной площадке</w:t>
      </w:r>
    </w:p>
    <w:p w:rsidR="00531F73" w:rsidRPr="00531F73" w:rsidRDefault="00531F73" w:rsidP="00531F73">
      <w:pPr>
        <w:numPr>
          <w:ilvl w:val="2"/>
          <w:numId w:val="45"/>
        </w:numPr>
        <w:spacing w:before="100" w:beforeAutospacing="1" w:after="100" w:after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Инсталляция и конфигурирование SAN свитча на удаленной площадке</w:t>
      </w:r>
    </w:p>
    <w:p w:rsidR="00531F73" w:rsidRPr="00531F73" w:rsidRDefault="00531F73" w:rsidP="00531F73">
      <w:pPr>
        <w:numPr>
          <w:ilvl w:val="2"/>
          <w:numId w:val="45"/>
        </w:numPr>
        <w:spacing w:before="100" w:beforeAutospacing="1" w:after="100" w:after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Интеграция новых устройств хранения в существующую конфигурацию системы NetBackup</w:t>
      </w:r>
    </w:p>
    <w:p w:rsidR="00531F73" w:rsidRPr="00531F73" w:rsidRDefault="00531F73" w:rsidP="00531F73">
      <w:pPr>
        <w:numPr>
          <w:ilvl w:val="2"/>
          <w:numId w:val="45"/>
        </w:numPr>
        <w:spacing w:before="100" w:beforeAutospacing="1" w:after="100" w:after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Настройка политик удаленного резервного копирования и модернизация системы СРК в соответствии с проведенными архитектурными изменениями</w:t>
      </w:r>
    </w:p>
    <w:p w:rsidR="00531F73" w:rsidRPr="00531F73" w:rsidRDefault="00531F73" w:rsidP="00531F73">
      <w:pPr>
        <w:numPr>
          <w:ilvl w:val="2"/>
          <w:numId w:val="45"/>
        </w:numPr>
        <w:spacing w:before="100" w:beforeAutospacing="1" w:after="100" w:after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Проведение тестов</w:t>
      </w:r>
    </w:p>
    <w:p w:rsidR="00531F73" w:rsidRPr="00B5630D" w:rsidRDefault="00531F73" w:rsidP="00531F73">
      <w:pPr>
        <w:numPr>
          <w:ilvl w:val="2"/>
          <w:numId w:val="45"/>
        </w:numPr>
        <w:spacing w:before="100" w:beforeAutospacing="1" w:after="100" w:afterAutospacing="1"/>
        <w:rPr>
          <w:rFonts w:asciiTheme="minorHAnsi" w:hAnsiTheme="minorHAnsi" w:cstheme="minorHAnsi"/>
        </w:rPr>
      </w:pPr>
      <w:r w:rsidRPr="00531F73">
        <w:rPr>
          <w:rFonts w:asciiTheme="minorHAnsi" w:hAnsiTheme="minorHAnsi" w:cstheme="minorHAnsi"/>
        </w:rPr>
        <w:t>Ввод в эксплуатацию</w:t>
      </w:r>
    </w:p>
    <w:p w:rsidR="00B5630D" w:rsidRDefault="00B5630D" w:rsidP="00B5630D">
      <w:pPr>
        <w:rPr>
          <w:rFonts w:asciiTheme="minorHAnsi" w:hAnsiTheme="minorHAnsi" w:cstheme="minorHAnsi"/>
          <w:b/>
          <w:lang w:val="en-US"/>
        </w:rPr>
      </w:pPr>
      <w:r w:rsidRPr="00B5630D">
        <w:rPr>
          <w:rFonts w:asciiTheme="minorHAnsi" w:hAnsiTheme="minorHAnsi" w:cstheme="minorHAnsi"/>
          <w:b/>
          <w:lang w:val="en-US"/>
        </w:rPr>
        <w:t>Лот 2:</w:t>
      </w:r>
    </w:p>
    <w:p w:rsidR="00B5630D" w:rsidRPr="0021593B" w:rsidRDefault="00B5630D" w:rsidP="00B5630D">
      <w:pPr>
        <w:numPr>
          <w:ilvl w:val="2"/>
          <w:numId w:val="45"/>
        </w:numPr>
        <w:rPr>
          <w:rFonts w:asciiTheme="minorHAnsi" w:hAnsiTheme="minorHAnsi" w:cstheme="minorHAnsi"/>
          <w:lang w:val="en-US"/>
        </w:rPr>
      </w:pPr>
      <w:r w:rsidRPr="00B5630D">
        <w:rPr>
          <w:rFonts w:asciiTheme="minorHAnsi" w:hAnsiTheme="minorHAnsi" w:cstheme="minorHAnsi"/>
          <w:lang w:val="en-US"/>
        </w:rPr>
        <w:t>Лицензи</w:t>
      </w:r>
      <w:r w:rsidR="0021593B">
        <w:rPr>
          <w:rFonts w:asciiTheme="minorHAnsi" w:hAnsiTheme="minorHAnsi" w:cstheme="minorHAnsi"/>
          <w:lang w:val="en-US"/>
        </w:rPr>
        <w:t xml:space="preserve">я </w:t>
      </w:r>
      <w:r w:rsidR="0021593B" w:rsidRPr="0021593B">
        <w:rPr>
          <w:rFonts w:ascii="Arial CYR" w:hAnsi="Arial CYR" w:cs="Arial CYR"/>
          <w:sz w:val="20"/>
          <w:szCs w:val="20"/>
          <w:lang w:val="en-US"/>
        </w:rPr>
        <w:t>NETBACKUP ENT SERVER UX 1 SERVER HARDWARE TIER 1 ONPREMISE STANDARD PERPETUAL LICENSE CORPORATE</w:t>
      </w:r>
    </w:p>
    <w:p w:rsidR="0021593B" w:rsidRPr="0021593B" w:rsidRDefault="0021593B" w:rsidP="00B5630D">
      <w:pPr>
        <w:numPr>
          <w:ilvl w:val="2"/>
          <w:numId w:val="45"/>
        </w:numPr>
        <w:rPr>
          <w:rFonts w:asciiTheme="minorHAnsi" w:hAnsiTheme="minorHAnsi" w:cstheme="minorHAnsi"/>
          <w:lang w:val="en-US"/>
        </w:rPr>
      </w:pPr>
      <w:r w:rsidRPr="00B5630D">
        <w:rPr>
          <w:rFonts w:asciiTheme="minorHAnsi" w:hAnsiTheme="minorHAnsi" w:cstheme="minorHAnsi"/>
          <w:lang w:val="en-US"/>
        </w:rPr>
        <w:t>Лицензи</w:t>
      </w:r>
      <w:r>
        <w:rPr>
          <w:rFonts w:asciiTheme="minorHAnsi" w:hAnsiTheme="minorHAnsi" w:cstheme="minorHAnsi"/>
          <w:lang w:val="en-US"/>
        </w:rPr>
        <w:t>я</w:t>
      </w:r>
      <w:r w:rsidRPr="0021593B">
        <w:rPr>
          <w:rFonts w:ascii="Arial CYR" w:hAnsi="Arial CYR" w:cs="Arial CYR"/>
          <w:sz w:val="20"/>
          <w:szCs w:val="20"/>
          <w:lang w:val="en-US"/>
        </w:rPr>
        <w:t xml:space="preserve"> ESSENTIAL 12 MONTHS INITIAL FOR NETBACKUP ENT SERVER UX 1 SERVER HARDWARE TIER 1 ONPREMISE STANDARD PERPETUAL LICENSE CORPORATE</w:t>
      </w:r>
    </w:p>
    <w:p w:rsidR="00072944" w:rsidRPr="0021593B" w:rsidRDefault="00072944" w:rsidP="00072944">
      <w:pPr>
        <w:ind w:left="1224"/>
        <w:rPr>
          <w:rFonts w:asciiTheme="minorHAnsi" w:hAnsiTheme="minorHAnsi" w:cstheme="minorHAnsi"/>
          <w:lang w:val="en-US"/>
        </w:rPr>
      </w:pPr>
    </w:p>
    <w:p w:rsidR="00072944" w:rsidRPr="00072944" w:rsidRDefault="00072944" w:rsidP="00072944">
      <w:pPr>
        <w:ind w:firstLine="708"/>
        <w:jc w:val="both"/>
        <w:rPr>
          <w:rFonts w:asciiTheme="minorHAnsi" w:hAnsiTheme="minorHAnsi"/>
        </w:rPr>
      </w:pPr>
      <w:r w:rsidRPr="0010581C">
        <w:rPr>
          <w:rFonts w:asciiTheme="minorHAnsi" w:hAnsiTheme="minorHAnsi"/>
        </w:rPr>
        <w:t xml:space="preserve">Один и тот же участник может быть признан победителем как по одному, так и по </w:t>
      </w:r>
      <w:r w:rsidR="00F617BB" w:rsidRPr="00F617BB">
        <w:rPr>
          <w:rFonts w:asciiTheme="minorHAnsi" w:hAnsiTheme="minorHAnsi"/>
        </w:rPr>
        <w:t>обоим</w:t>
      </w:r>
      <w:r w:rsidRPr="0010581C">
        <w:rPr>
          <w:rFonts w:asciiTheme="minorHAnsi" w:hAnsiTheme="minorHAnsi"/>
        </w:rPr>
        <w:t xml:space="preserve"> Лотам одновременно.</w:t>
      </w:r>
    </w:p>
    <w:p w:rsidR="00531F73" w:rsidRPr="00531F73" w:rsidRDefault="00531F73" w:rsidP="00072944">
      <w:pPr>
        <w:ind w:firstLine="708"/>
        <w:jc w:val="both"/>
        <w:rPr>
          <w:rFonts w:asciiTheme="minorHAnsi" w:hAnsiTheme="minorHAnsi" w:cstheme="minorHAnsi"/>
        </w:rPr>
      </w:pPr>
      <w:r w:rsidRPr="00C1065B">
        <w:rPr>
          <w:rFonts w:asciiTheme="minorHAnsi" w:hAnsiTheme="minorHAnsi" w:cstheme="minorHAnsi"/>
        </w:rPr>
        <w:t xml:space="preserve">Техническое задание приведено в </w:t>
      </w:r>
      <w:r w:rsidRPr="00531F73">
        <w:rPr>
          <w:rFonts w:asciiTheme="minorHAnsi" w:hAnsiTheme="minorHAnsi" w:cstheme="minorHAnsi"/>
          <w:b/>
        </w:rPr>
        <w:t>Приложении 1</w:t>
      </w:r>
      <w:r w:rsidRPr="00C1065B">
        <w:rPr>
          <w:rFonts w:asciiTheme="minorHAnsi" w:hAnsiTheme="minorHAnsi" w:cstheme="minorHAnsi"/>
        </w:rPr>
        <w:t xml:space="preserve"> (далее ТЗ).</w:t>
      </w:r>
    </w:p>
    <w:p w:rsidR="00531F73" w:rsidRPr="00072944" w:rsidRDefault="00531F73" w:rsidP="00531F73">
      <w:pPr>
        <w:jc w:val="both"/>
        <w:rPr>
          <w:rFonts w:asciiTheme="minorHAnsi" w:hAnsiTheme="minorHAnsi" w:cstheme="minorHAnsi"/>
          <w:b/>
          <w:sz w:val="16"/>
        </w:rPr>
      </w:pPr>
    </w:p>
    <w:p w:rsidR="006B2599" w:rsidRPr="00FA2A11" w:rsidRDefault="00531F73" w:rsidP="00A31452">
      <w:pPr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  <w:color w:val="FF0000"/>
        </w:rPr>
        <w:t xml:space="preserve">Представленный в </w:t>
      </w:r>
      <w:r w:rsidR="00A31452" w:rsidRPr="00E4122A">
        <w:rPr>
          <w:rFonts w:asciiTheme="minorHAnsi" w:hAnsiTheme="minorHAnsi"/>
          <w:color w:val="FF0000"/>
        </w:rPr>
        <w:t xml:space="preserve">Приложении </w:t>
      </w:r>
      <w:r w:rsidRPr="00531F73">
        <w:rPr>
          <w:rFonts w:asciiTheme="minorHAnsi" w:hAnsiTheme="minorHAnsi"/>
          <w:color w:val="FF0000"/>
        </w:rPr>
        <w:t>1</w:t>
      </w:r>
      <w:r w:rsidR="00A31452" w:rsidRPr="00E4122A">
        <w:rPr>
          <w:rFonts w:asciiTheme="minorHAnsi" w:hAnsiTheme="minorHAnsi"/>
          <w:color w:val="FF0000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количество.</w:t>
      </w:r>
      <w:r w:rsidR="00FA2A11" w:rsidRPr="00FA2A11">
        <w:rPr>
          <w:rFonts w:asciiTheme="minorHAnsi" w:hAnsiTheme="minorHAnsi"/>
          <w:color w:val="FF0000"/>
        </w:rPr>
        <w:t xml:space="preserve"> Также данный объем не означает </w:t>
      </w:r>
      <w:r w:rsidR="00FA2A11" w:rsidRPr="00E4122A">
        <w:rPr>
          <w:rFonts w:asciiTheme="minorHAnsi" w:hAnsiTheme="minorHAnsi"/>
          <w:color w:val="FF0000"/>
        </w:rPr>
        <w:t xml:space="preserve">обязательств </w:t>
      </w:r>
      <w:r w:rsidR="00FA2A11" w:rsidRPr="00FA2A11">
        <w:rPr>
          <w:rFonts w:asciiTheme="minorHAnsi" w:hAnsiTheme="minorHAnsi"/>
          <w:color w:val="FF0000"/>
        </w:rPr>
        <w:t>Заказ</w:t>
      </w:r>
      <w:r w:rsidR="00FA2A11">
        <w:rPr>
          <w:rFonts w:asciiTheme="minorHAnsi" w:hAnsiTheme="minorHAnsi"/>
          <w:color w:val="FF0000"/>
        </w:rPr>
        <w:t>чика размещать заказы по какому</w:t>
      </w:r>
      <w:r w:rsidR="00FA2A11" w:rsidRPr="00FA2A11">
        <w:rPr>
          <w:rFonts w:asciiTheme="minorHAnsi" w:hAnsiTheme="minorHAnsi"/>
          <w:color w:val="FF0000"/>
        </w:rPr>
        <w:t>-то минимальному объем</w:t>
      </w:r>
      <w:r w:rsidRPr="00531F73">
        <w:rPr>
          <w:rFonts w:asciiTheme="minorHAnsi" w:hAnsiTheme="minorHAnsi"/>
          <w:color w:val="FF0000"/>
        </w:rPr>
        <w:t>у</w:t>
      </w:r>
      <w:r w:rsidR="00FA2A11" w:rsidRPr="00FA2A11">
        <w:rPr>
          <w:rFonts w:asciiTheme="minorHAnsi" w:hAnsiTheme="minorHAnsi"/>
          <w:color w:val="FF0000"/>
        </w:rPr>
        <w:t>.</w:t>
      </w:r>
    </w:p>
    <w:p w:rsidR="00A31452" w:rsidRPr="00072944" w:rsidRDefault="00A31452" w:rsidP="00A31452">
      <w:pPr>
        <w:jc w:val="both"/>
        <w:rPr>
          <w:rFonts w:asciiTheme="minorHAnsi" w:hAnsiTheme="minorHAnsi"/>
          <w:color w:val="FF0000"/>
          <w:sz w:val="12"/>
        </w:rPr>
      </w:pPr>
    </w:p>
    <w:p w:rsidR="00A31452" w:rsidRPr="00A31452" w:rsidRDefault="00C64139" w:rsidP="00072944">
      <w:pPr>
        <w:ind w:firstLine="708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В результате проведения </w:t>
      </w:r>
      <w:r w:rsidR="00A31452" w:rsidRPr="00691C7F">
        <w:rPr>
          <w:rFonts w:asciiTheme="minorHAnsi" w:hAnsiTheme="minorHAnsi"/>
        </w:rPr>
        <w:t xml:space="preserve">ЗП </w:t>
      </w:r>
      <w:r w:rsidR="00B5630D" w:rsidRPr="00B5630D">
        <w:rPr>
          <w:rFonts w:asciiTheme="minorHAnsi" w:hAnsiTheme="minorHAnsi"/>
        </w:rPr>
        <w:t xml:space="preserve">по каждому Лоту </w:t>
      </w:r>
      <w:r w:rsidR="00A31452" w:rsidRPr="00691C7F">
        <w:rPr>
          <w:rFonts w:asciiTheme="minorHAnsi" w:hAnsiTheme="minorHAnsi"/>
        </w:rPr>
        <w:t xml:space="preserve">Заказчик выберет </w:t>
      </w:r>
      <w:r w:rsidR="004700E1" w:rsidRPr="004700E1">
        <w:rPr>
          <w:rFonts w:asciiTheme="minorHAnsi" w:hAnsiTheme="minorHAnsi"/>
        </w:rPr>
        <w:t>1</w:t>
      </w:r>
      <w:r w:rsidR="004700E1">
        <w:rPr>
          <w:rFonts w:asciiTheme="minorHAnsi" w:hAnsiTheme="minorHAnsi"/>
        </w:rPr>
        <w:t xml:space="preserve"> победител</w:t>
      </w:r>
      <w:r w:rsidR="004700E1" w:rsidRPr="004700E1">
        <w:rPr>
          <w:rFonts w:asciiTheme="minorHAnsi" w:hAnsiTheme="minorHAnsi"/>
        </w:rPr>
        <w:t>я</w:t>
      </w:r>
      <w:r w:rsidR="004700E1">
        <w:rPr>
          <w:rFonts w:asciiTheme="minorHAnsi" w:hAnsiTheme="minorHAnsi"/>
        </w:rPr>
        <w:t xml:space="preserve"> и</w:t>
      </w:r>
      <w:r w:rsidR="00A31452" w:rsidRPr="00691C7F">
        <w:rPr>
          <w:rFonts w:asciiTheme="minorHAnsi" w:hAnsiTheme="minorHAnsi"/>
        </w:rPr>
        <w:t xml:space="preserve"> резервн</w:t>
      </w:r>
      <w:r w:rsidR="004700E1" w:rsidRPr="004700E1">
        <w:rPr>
          <w:rFonts w:asciiTheme="minorHAnsi" w:hAnsiTheme="minorHAnsi"/>
        </w:rPr>
        <w:t xml:space="preserve">ого </w:t>
      </w:r>
      <w:r w:rsidR="00A31452" w:rsidRPr="00691C7F">
        <w:rPr>
          <w:rFonts w:asciiTheme="minorHAnsi" w:hAnsiTheme="minorHAnsi"/>
        </w:rPr>
        <w:t>поставщик</w:t>
      </w:r>
      <w:r w:rsidR="004700E1" w:rsidRPr="004700E1">
        <w:rPr>
          <w:rFonts w:asciiTheme="minorHAnsi" w:hAnsiTheme="minorHAnsi"/>
        </w:rPr>
        <w:t>а</w:t>
      </w:r>
      <w:r w:rsidR="00A31452" w:rsidRPr="00691C7F">
        <w:rPr>
          <w:rFonts w:asciiTheme="minorHAnsi" w:hAnsiTheme="minorHAnsi"/>
        </w:rPr>
        <w:t>.</w:t>
      </w:r>
      <w:r w:rsidR="00A31452" w:rsidRPr="00A96A3C">
        <w:rPr>
          <w:rFonts w:asciiTheme="minorHAnsi" w:hAnsiTheme="minorHAnsi"/>
        </w:rPr>
        <w:t xml:space="preserve"> </w:t>
      </w:r>
    </w:p>
    <w:p w:rsidR="00A31452" w:rsidRPr="00A31452" w:rsidRDefault="00A31452" w:rsidP="00072944">
      <w:pPr>
        <w:ind w:firstLine="708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С победителями ЗП могут быть заключены </w:t>
      </w:r>
      <w:r w:rsidR="00B5630D">
        <w:rPr>
          <w:rFonts w:asciiTheme="minorHAnsi" w:hAnsiTheme="minorHAnsi"/>
        </w:rPr>
        <w:t>разовые</w:t>
      </w:r>
      <w:r w:rsidR="0010581C" w:rsidRPr="0010581C">
        <w:rPr>
          <w:rFonts w:asciiTheme="minorHAnsi" w:hAnsiTheme="minorHAnsi"/>
        </w:rPr>
        <w:t xml:space="preserve"> договоры</w:t>
      </w:r>
      <w:r w:rsidR="00B5630D" w:rsidRPr="00B5630D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(Приложение 3 – шаблон).</w:t>
      </w:r>
    </w:p>
    <w:p w:rsidR="00072944" w:rsidRPr="0021593B" w:rsidRDefault="00072944" w:rsidP="00072944">
      <w:pPr>
        <w:pStyle w:val="Heading2"/>
        <w:spacing w:before="0" w:after="0"/>
        <w:ind w:left="360"/>
        <w:rPr>
          <w:rFonts w:asciiTheme="minorHAnsi" w:hAnsiTheme="minorHAnsi" w:cs="Times New Roman"/>
          <w:sz w:val="22"/>
          <w:lang w:val="en-US"/>
        </w:rPr>
      </w:pPr>
      <w:bookmarkStart w:id="5" w:name="_Toc380065798"/>
    </w:p>
    <w:p w:rsidR="00431E2C" w:rsidRDefault="00104F01" w:rsidP="00072944">
      <w:pPr>
        <w:pStyle w:val="Heading2"/>
        <w:numPr>
          <w:ilvl w:val="0"/>
          <w:numId w:val="45"/>
        </w:numPr>
        <w:spacing w:before="0" w:after="0"/>
        <w:rPr>
          <w:rFonts w:asciiTheme="minorHAnsi" w:hAnsiTheme="minorHAnsi" w:cs="Times New Roman"/>
          <w:sz w:val="28"/>
          <w:lang w:val="en-US"/>
        </w:rPr>
      </w:pPr>
      <w:r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A31452">
        <w:rPr>
          <w:rFonts w:asciiTheme="minorHAnsi" w:hAnsiTheme="minorHAnsi" w:cs="Times New Roman"/>
          <w:sz w:val="28"/>
        </w:rPr>
        <w:t>ЗП</w:t>
      </w:r>
    </w:p>
    <w:p w:rsidR="009A2306" w:rsidRPr="00224F4F" w:rsidRDefault="009A2306" w:rsidP="009A2306">
      <w:pPr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Контактное лицо Заказчика по вопросам, связанным с проведением ЗП: </w:t>
      </w:r>
    </w:p>
    <w:p w:rsidR="009A2306" w:rsidRPr="00224F4F" w:rsidRDefault="009A2306" w:rsidP="009A2306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Фамилия Имя:</w:t>
      </w:r>
      <w:r w:rsidRPr="00224F4F">
        <w:rPr>
          <w:rFonts w:asciiTheme="minorHAnsi" w:hAnsiTheme="minorHAnsi"/>
        </w:rPr>
        <w:t xml:space="preserve"> </w:t>
      </w:r>
      <w:r w:rsidRPr="00224F4F">
        <w:rPr>
          <w:rFonts w:asciiTheme="minorHAnsi" w:hAnsiTheme="minorHAnsi"/>
          <w:lang w:val="en-US"/>
        </w:rPr>
        <w:t>Геворкян Мэри</w:t>
      </w:r>
    </w:p>
    <w:p w:rsidR="009A2306" w:rsidRPr="00224F4F" w:rsidRDefault="009A2306" w:rsidP="009A2306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 xml:space="preserve">Должность: </w:t>
      </w:r>
      <w:r w:rsidR="00F617BB" w:rsidRPr="00F617BB">
        <w:rPr>
          <w:rFonts w:asciiTheme="minorHAnsi" w:hAnsiTheme="minorHAnsi"/>
        </w:rPr>
        <w:t xml:space="preserve">Ведущий </w:t>
      </w:r>
      <w:r w:rsidRPr="00224F4F">
        <w:rPr>
          <w:rFonts w:asciiTheme="minorHAnsi" w:hAnsiTheme="minorHAnsi"/>
        </w:rPr>
        <w:t>специалист отдела закупок и мониторинга контрактов</w:t>
      </w:r>
    </w:p>
    <w:p w:rsidR="009A2306" w:rsidRPr="00224F4F" w:rsidRDefault="009A2306" w:rsidP="009A2306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Адрес:</w:t>
      </w:r>
      <w:r w:rsidRPr="00224F4F">
        <w:rPr>
          <w:rFonts w:asciiTheme="minorHAnsi" w:hAnsiTheme="minorHAnsi"/>
        </w:rPr>
        <w:t xml:space="preserve"> г. Ереван, ул. Азатутян 24/1</w:t>
      </w:r>
    </w:p>
    <w:p w:rsidR="009A2306" w:rsidRPr="00224F4F" w:rsidRDefault="009A2306" w:rsidP="009A230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Электронная почта:</w:t>
      </w:r>
      <w:r w:rsidRPr="00224F4F">
        <w:rPr>
          <w:rFonts w:asciiTheme="minorHAnsi" w:hAnsiTheme="minorHAnsi"/>
        </w:rPr>
        <w:t xml:space="preserve"> </w:t>
      </w:r>
      <w:hyperlink r:id="rId8" w:history="1">
        <w:r w:rsidRPr="00224F4F">
          <w:rPr>
            <w:rStyle w:val="Hyperlink"/>
            <w:rFonts w:asciiTheme="minorHAnsi" w:hAnsiTheme="minorHAnsi"/>
            <w:lang w:val="en-US"/>
          </w:rPr>
          <w:t>MerGevorgyan</w:t>
        </w:r>
        <w:r w:rsidRPr="00224F4F">
          <w:rPr>
            <w:rStyle w:val="Hyperlink"/>
            <w:rFonts w:asciiTheme="minorHAnsi" w:hAnsiTheme="minorHAnsi"/>
          </w:rPr>
          <w:t>@</w:t>
        </w:r>
        <w:r w:rsidRPr="00224F4F">
          <w:rPr>
            <w:rStyle w:val="Hyperlink"/>
            <w:rFonts w:asciiTheme="minorHAnsi" w:hAnsiTheme="minorHAnsi"/>
            <w:lang w:val="en-US"/>
          </w:rPr>
          <w:t>beeline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am</w:t>
        </w:r>
      </w:hyperlink>
    </w:p>
    <w:p w:rsidR="009A2306" w:rsidRPr="009A2306" w:rsidRDefault="009A2306" w:rsidP="009A2306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24F4F">
        <w:rPr>
          <w:rFonts w:asciiTheme="minorHAnsi" w:hAnsiTheme="minorHAnsi"/>
          <w:b/>
          <w:lang w:val="en-US"/>
        </w:rPr>
        <w:t>Телефон:</w:t>
      </w:r>
      <w:r w:rsidRPr="00224F4F">
        <w:rPr>
          <w:rFonts w:asciiTheme="minorHAnsi" w:hAnsiTheme="minorHAnsi"/>
          <w:lang w:val="en-US"/>
        </w:rPr>
        <w:t xml:space="preserve"> (+374) 99 44 06 16</w:t>
      </w:r>
    </w:p>
    <w:p w:rsidR="009A2306" w:rsidRPr="00224F4F" w:rsidRDefault="009A2306" w:rsidP="009A2306">
      <w:pPr>
        <w:pStyle w:val="ListParagraph"/>
        <w:ind w:left="714"/>
        <w:contextualSpacing w:val="0"/>
        <w:rPr>
          <w:rFonts w:asciiTheme="minorHAnsi" w:hAnsiTheme="minorHAnsi"/>
        </w:rPr>
      </w:pPr>
    </w:p>
    <w:p w:rsidR="00D67512" w:rsidRPr="00F617BB" w:rsidRDefault="008F4786" w:rsidP="003E79A8">
      <w:pPr>
        <w:spacing w:after="200"/>
        <w:rPr>
          <w:rFonts w:asciiTheme="minorHAnsi" w:hAnsiTheme="minorHAnsi"/>
        </w:rPr>
      </w:pPr>
      <w:r w:rsidRPr="008F4786">
        <w:rPr>
          <w:rFonts w:asciiTheme="minorHAnsi" w:hAnsiTheme="minorHAnsi"/>
        </w:rPr>
        <w:t>Запрос предложений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lastRenderedPageBreak/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9A2306" w:rsidRPr="009A2306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9A2306">
        <w:rPr>
          <w:rFonts w:asciiTheme="minorHAnsi" w:hAnsiTheme="minorHAnsi" w:cstheme="minorHAnsi"/>
        </w:rPr>
        <w:t xml:space="preserve">Заказчик публикует Инструкцию участнику ЗП (далее – ИУЗП) на веб-сайтах </w:t>
      </w:r>
      <w:hyperlink r:id="rId9" w:history="1">
        <w:r w:rsidRPr="009A2306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9A2306">
          <w:rPr>
            <w:rStyle w:val="Hyperlink"/>
            <w:rFonts w:asciiTheme="minorHAnsi" w:hAnsiTheme="minorHAnsi" w:cstheme="minorHAnsi"/>
          </w:rPr>
          <w:t>.</w:t>
        </w:r>
        <w:r w:rsidRPr="009A2306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9A2306">
          <w:rPr>
            <w:rStyle w:val="Hyperlink"/>
            <w:rFonts w:asciiTheme="minorHAnsi" w:hAnsiTheme="minorHAnsi" w:cstheme="minorHAnsi"/>
          </w:rPr>
          <w:t>.</w:t>
        </w:r>
        <w:r w:rsidRPr="009A2306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9A2306">
        <w:rPr>
          <w:rFonts w:asciiTheme="minorHAnsi" w:hAnsiTheme="minorHAnsi" w:cstheme="minorHAnsi"/>
        </w:rPr>
        <w:t xml:space="preserve"> и </w:t>
      </w:r>
      <w:hyperlink r:id="rId10" w:history="1">
        <w:r w:rsidRPr="009A2306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9A2306">
          <w:rPr>
            <w:rStyle w:val="Hyperlink"/>
            <w:rFonts w:asciiTheme="minorHAnsi" w:hAnsiTheme="minorHAnsi" w:cstheme="minorHAnsi"/>
          </w:rPr>
          <w:t>.</w:t>
        </w:r>
        <w:r w:rsidRPr="009A2306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9A2306">
          <w:rPr>
            <w:rStyle w:val="Hyperlink"/>
            <w:rFonts w:asciiTheme="minorHAnsi" w:hAnsiTheme="minorHAnsi" w:cstheme="minorHAnsi"/>
          </w:rPr>
          <w:t>.</w:t>
        </w:r>
        <w:r w:rsidRPr="009A2306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9A2306">
        <w:rPr>
          <w:rFonts w:asciiTheme="minorHAnsi" w:hAnsiTheme="minorHAnsi" w:cstheme="minorHAnsi"/>
        </w:rPr>
        <w:t xml:space="preserve">. </w:t>
      </w:r>
    </w:p>
    <w:p w:rsidR="007A5BEF" w:rsidRPr="0010581C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9A2306">
        <w:rPr>
          <w:rFonts w:asciiTheme="minorHAnsi" w:hAnsiTheme="minorHAnsi" w:cstheme="minorHAnsi"/>
        </w:rPr>
        <w:t>Участник знакомится с ИУЗП, после чего подготавливает предложение и направляет его Заказчику.</w:t>
      </w:r>
    </w:p>
    <w:p w:rsidR="0010581C" w:rsidRPr="009A2306" w:rsidRDefault="0010581C" w:rsidP="0010581C">
      <w:pPr>
        <w:pStyle w:val="ListParagraph"/>
        <w:jc w:val="both"/>
        <w:rPr>
          <w:rFonts w:asciiTheme="minorHAnsi" w:hAnsiTheme="minorHAnsi"/>
        </w:rPr>
      </w:pP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886FF3">
      <w:pPr>
        <w:jc w:val="both"/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D2306C" w:rsidRPr="00D2306C" w:rsidRDefault="00D2306C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Коммерческое предложение (форма приведена в </w:t>
      </w:r>
      <w:r w:rsidRPr="00EE24A4">
        <w:rPr>
          <w:rFonts w:asciiTheme="minorHAnsi" w:hAnsiTheme="minorHAnsi"/>
          <w:b/>
        </w:rPr>
        <w:t>Приложении 2</w:t>
      </w:r>
      <w:r>
        <w:rPr>
          <w:rFonts w:asciiTheme="minorHAnsi" w:hAnsiTheme="minorHAnsi"/>
        </w:rPr>
        <w:t xml:space="preserve"> и </w:t>
      </w:r>
      <w:r w:rsidRPr="006A2298">
        <w:rPr>
          <w:rFonts w:asciiTheme="minorHAnsi" w:hAnsiTheme="minorHAnsi"/>
        </w:rPr>
        <w:t>не подлежит изменению)</w:t>
      </w:r>
      <w:r>
        <w:rPr>
          <w:rFonts w:asciiTheme="minorHAnsi" w:hAnsiTheme="minorHAnsi"/>
        </w:rPr>
        <w:t>;</w:t>
      </w:r>
      <w:r w:rsidRPr="007267AA">
        <w:rPr>
          <w:rFonts w:asciiTheme="minorHAnsi" w:hAnsiTheme="minorHAnsi"/>
        </w:rPr>
        <w:t xml:space="preserve"> </w:t>
      </w:r>
    </w:p>
    <w:p w:rsidR="00445C81" w:rsidRPr="00445C81" w:rsidRDefault="00445C81" w:rsidP="00445C81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(форма приведена в </w:t>
      </w:r>
      <w:r w:rsidRPr="000B7D6B">
        <w:rPr>
          <w:rFonts w:asciiTheme="minorHAnsi" w:hAnsiTheme="minorHAnsi"/>
          <w:b/>
        </w:rPr>
        <w:t>Приложении 4</w:t>
      </w:r>
      <w:r>
        <w:rPr>
          <w:rFonts w:asciiTheme="minorHAnsi" w:hAnsiTheme="minorHAnsi"/>
        </w:rPr>
        <w:t xml:space="preserve"> и не подлежит изменению);</w:t>
      </w:r>
    </w:p>
    <w:p w:rsidR="00A44F9B" w:rsidRPr="006A2298" w:rsidRDefault="00A44F9B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</w:t>
      </w:r>
      <w:r w:rsidRPr="000B7D6B">
        <w:rPr>
          <w:rFonts w:asciiTheme="minorHAnsi" w:hAnsiTheme="minorHAnsi"/>
          <w:b/>
        </w:rPr>
        <w:t xml:space="preserve">Приложении </w:t>
      </w:r>
      <w:r w:rsidR="0021593B" w:rsidRPr="0021593B">
        <w:rPr>
          <w:rFonts w:asciiTheme="minorHAnsi" w:hAnsiTheme="minorHAnsi"/>
          <w:b/>
        </w:rPr>
        <w:t>5</w:t>
      </w:r>
      <w:r>
        <w:rPr>
          <w:rFonts w:asciiTheme="minorHAnsi" w:hAnsiTheme="minorHAnsi"/>
        </w:rPr>
        <w:t xml:space="preserve"> и не подлежит изменению);</w:t>
      </w:r>
    </w:p>
    <w:p w:rsidR="00097DE4" w:rsidRPr="006A2298" w:rsidRDefault="00097DE4" w:rsidP="00886FF3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97DE4">
        <w:rPr>
          <w:rFonts w:asciiTheme="minorHAnsi" w:hAnsiTheme="minorHAnsi"/>
        </w:rPr>
        <w:t xml:space="preserve">Письмо о незаинтересованности (форма приведена в </w:t>
      </w:r>
      <w:r w:rsidRPr="000B7D6B">
        <w:rPr>
          <w:rFonts w:asciiTheme="minorHAnsi" w:hAnsiTheme="minorHAnsi"/>
          <w:b/>
        </w:rPr>
        <w:t xml:space="preserve">Приложении </w:t>
      </w:r>
      <w:r w:rsidR="0021593B" w:rsidRPr="0021593B">
        <w:rPr>
          <w:rFonts w:asciiTheme="minorHAnsi" w:hAnsiTheme="minorHAnsi"/>
          <w:b/>
        </w:rPr>
        <w:t>6</w:t>
      </w:r>
      <w:r>
        <w:rPr>
          <w:rFonts w:asciiTheme="minorHAnsi" w:hAnsiTheme="minorHAnsi"/>
        </w:rPr>
        <w:t xml:space="preserve"> </w:t>
      </w:r>
      <w:r w:rsidRPr="00097DE4">
        <w:rPr>
          <w:rFonts w:asciiTheme="minorHAnsi" w:hAnsiTheme="minorHAnsi"/>
        </w:rPr>
        <w:t>и не подлежит изменению);</w:t>
      </w:r>
    </w:p>
    <w:p w:rsidR="00DC1360" w:rsidRPr="00C64139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DC1360">
        <w:rPr>
          <w:rFonts w:asciiTheme="minorHAnsi" w:hAnsiTheme="minorHAnsi"/>
          <w:color w:val="FF0000"/>
        </w:rPr>
        <w:t>.</w:t>
      </w:r>
    </w:p>
    <w:p w:rsidR="00886FF3" w:rsidRPr="00886FF3" w:rsidRDefault="00BA4D54" w:rsidP="00BA4D54">
      <w:pPr>
        <w:rPr>
          <w:rFonts w:asciiTheme="minorHAnsi" w:hAnsiTheme="minorHAnsi"/>
          <w:b/>
        </w:rPr>
      </w:pPr>
      <w:r w:rsidRPr="00BA4D54">
        <w:rPr>
          <w:rFonts w:asciiTheme="minorHAnsi" w:hAnsiTheme="minorHAnsi"/>
          <w:b/>
        </w:rPr>
        <w:t>2.1.</w:t>
      </w:r>
      <w:r>
        <w:rPr>
          <w:rFonts w:asciiTheme="minorHAnsi" w:hAnsiTheme="minorHAnsi"/>
          <w:b/>
        </w:rPr>
        <w:t>2</w:t>
      </w:r>
      <w:r w:rsidRPr="00BA4D5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>
        <w:rPr>
          <w:rFonts w:asciiTheme="minorHAnsi" w:hAnsiTheme="minorHAnsi"/>
          <w:b/>
        </w:rPr>
        <w:t xml:space="preserve">в </w:t>
      </w:r>
      <w:r>
        <w:rPr>
          <w:rFonts w:asciiTheme="minorHAnsi" w:hAnsiTheme="minorHAnsi"/>
          <w:b/>
        </w:rPr>
        <w:t>состав предложения</w:t>
      </w:r>
    </w:p>
    <w:p w:rsidR="00097DE4" w:rsidRPr="0010581C" w:rsidRDefault="00072944" w:rsidP="00072944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</w:rPr>
      </w:pPr>
      <w:r w:rsidRPr="0010581C">
        <w:rPr>
          <w:rFonts w:asciiTheme="minorHAnsi" w:hAnsiTheme="minorHAnsi"/>
        </w:rPr>
        <w:t>Предложение Участника может покрывать один или несколько Лотов одновременно, однако внутри Лота предложение должно покрывать все позиции.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Участники-резиденты предоставляют коммерческое предложение, номинированное в армянских драмах (</w:t>
      </w:r>
      <w:r w:rsidRPr="00691C7F">
        <w:rPr>
          <w:rFonts w:asciiTheme="minorHAnsi" w:hAnsiTheme="minorHAnsi"/>
          <w:bCs/>
          <w:lang w:val="en-US"/>
        </w:rPr>
        <w:t>AMD</w:t>
      </w:r>
      <w:r w:rsidRPr="00691C7F">
        <w:rPr>
          <w:rFonts w:asciiTheme="minorHAnsi" w:hAnsiTheme="minorHAnsi"/>
          <w:bCs/>
        </w:rPr>
        <w:t>). Все суммы указываются без учета НДС.</w:t>
      </w:r>
    </w:p>
    <w:p w:rsidR="00465E29" w:rsidRPr="003874EC" w:rsidRDefault="00097DE4" w:rsidP="003874E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Участники-нерезиденты предоставляют коммерческое предложение, номинированное в долларах США (USD) или в иной конвертируемой валюте. Все суммы указываются без учета НДС. </w:t>
      </w:r>
    </w:p>
    <w:p w:rsidR="003874EC" w:rsidRPr="0092279C" w:rsidRDefault="003874EC" w:rsidP="003874EC">
      <w:pPr>
        <w:pStyle w:val="ListParagraph"/>
        <w:numPr>
          <w:ilvl w:val="0"/>
          <w:numId w:val="42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</w:rPr>
        <w:t>Предложения в разных валютах будут приведены на один базис валюты, и первоначальный анализ будет осуществлен по валютному курсу Центрального Банка Республики Армения (ЦБ РА) на день принятия коммерческого предложения.</w:t>
      </w:r>
    </w:p>
    <w:p w:rsidR="003874EC" w:rsidRPr="009B127D" w:rsidRDefault="003874EC" w:rsidP="009A2306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Согласно налоговому законодательству Республики Армения применяется налог на прибыль не-резидента в размере 20% при оказании Услуг </w:t>
      </w:r>
      <w:r w:rsidR="0021593B" w:rsidRPr="0021593B">
        <w:rPr>
          <w:rFonts w:asciiTheme="minorHAnsi" w:hAnsiTheme="minorHAnsi"/>
          <w:bCs/>
        </w:rPr>
        <w:t xml:space="preserve">и 10% при предоставлении лицензий </w:t>
      </w:r>
      <w:r w:rsidRPr="00691C7F">
        <w:rPr>
          <w:rFonts w:asciiTheme="minorHAnsi" w:hAnsiTheme="minorHAnsi"/>
          <w:bCs/>
        </w:rPr>
        <w:t>не-резидент компанией. АрменТел действуя в качестве налогового агента не-резидент компании: удерживает из соответствующих сумм подлежащих выплате налог на прибыль не-резидента и выплачивает налог</w:t>
      </w:r>
      <w:r w:rsidR="0010581C">
        <w:rPr>
          <w:rFonts w:asciiTheme="minorHAnsi" w:hAnsiTheme="minorHAnsi"/>
          <w:bCs/>
        </w:rPr>
        <w:t xml:space="preserve"> на прибыль не-резидента в гос.</w:t>
      </w:r>
      <w:r w:rsidRPr="00691C7F">
        <w:rPr>
          <w:rFonts w:asciiTheme="minorHAnsi" w:hAnsiTheme="minorHAnsi"/>
          <w:bCs/>
        </w:rPr>
        <w:t>бюджет Республики Армения. При наличии соответствующей Конвенции об избежании двойного налогооблажения между страной резиденции участника не-резидента и РА, вопрос об избежании двойного налогооблажения решается, учитывая: положения данной Конвенции, положения налогового законодательство РА, срок оказания услуг, характер предоставляемых услуг,  способ оказания Услуг и иных необходимых данных. Для уточнения вопроса об избежании двойного налогооблажения участник не-резидент соответствующим письмом может обратиться к контактному лицу Заказчика предоставив выше указанные данные.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Предложения участников-резидентов и участников-нерезидентов будут сравниваться с учетом дополнительных логистических расходов, которые возникнут у Заказчика при поставке на условиях DAP.</w:t>
      </w:r>
    </w:p>
    <w:p w:rsidR="00097DE4" w:rsidRPr="00D6504B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, и не могут пересматриваться в сторону повышения в течение срока действия </w:t>
      </w:r>
      <w:r w:rsidRPr="00D6504B">
        <w:rPr>
          <w:rFonts w:asciiTheme="minorHAnsi" w:hAnsiTheme="minorHAnsi"/>
          <w:bCs/>
        </w:rPr>
        <w:t xml:space="preserve">договора (до </w:t>
      </w:r>
      <w:r w:rsidR="00D6504B" w:rsidRPr="00D6504B">
        <w:rPr>
          <w:rFonts w:asciiTheme="minorHAnsi" w:hAnsiTheme="minorHAnsi"/>
          <w:bCs/>
        </w:rPr>
        <w:t>1 года</w:t>
      </w:r>
      <w:r w:rsidRPr="00D6504B">
        <w:rPr>
          <w:rFonts w:asciiTheme="minorHAnsi" w:hAnsiTheme="minorHAnsi"/>
          <w:bCs/>
        </w:rPr>
        <w:t xml:space="preserve">), даже в случае </w:t>
      </w:r>
      <w:r w:rsidR="0021593B" w:rsidRPr="00D6504B">
        <w:rPr>
          <w:rFonts w:asciiTheme="minorHAnsi" w:hAnsiTheme="minorHAnsi"/>
          <w:bCs/>
        </w:rPr>
        <w:t>существенных валютных колебаний</w:t>
      </w:r>
      <w:r w:rsidRPr="00D6504B">
        <w:rPr>
          <w:rFonts w:asciiTheme="minorHAnsi" w:hAnsiTheme="minorHAnsi"/>
          <w:bCs/>
        </w:rPr>
        <w:t>.</w:t>
      </w:r>
    </w:p>
    <w:p w:rsidR="00097DE4" w:rsidRPr="009A2306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lastRenderedPageBreak/>
        <w:t xml:space="preserve">Заказчик предлагает Участнику </w:t>
      </w:r>
      <w:r w:rsidRPr="009A2306">
        <w:rPr>
          <w:rFonts w:asciiTheme="minorHAnsi" w:hAnsiTheme="minorHAnsi"/>
          <w:bCs/>
        </w:rPr>
        <w:t xml:space="preserve">следующие условия оплаты: </w:t>
      </w:r>
    </w:p>
    <w:p w:rsidR="00097DE4" w:rsidRPr="009A2306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9A2306">
        <w:rPr>
          <w:rFonts w:asciiTheme="minorHAnsi" w:hAnsiTheme="minorHAnsi"/>
          <w:bCs/>
        </w:rPr>
        <w:t xml:space="preserve">Постоплата через </w:t>
      </w:r>
      <w:r w:rsidR="009A2306" w:rsidRPr="009A2306">
        <w:rPr>
          <w:rFonts w:asciiTheme="minorHAnsi" w:hAnsiTheme="minorHAnsi"/>
          <w:bCs/>
        </w:rPr>
        <w:t>10</w:t>
      </w:r>
      <w:r w:rsidRPr="009A2306">
        <w:rPr>
          <w:rFonts w:asciiTheme="minorHAnsi" w:hAnsiTheme="minorHAnsi"/>
          <w:bCs/>
        </w:rPr>
        <w:t xml:space="preserve"> календарных дней после</w:t>
      </w:r>
      <w:r w:rsidR="009A2306" w:rsidRPr="009A2306">
        <w:rPr>
          <w:rFonts w:asciiTheme="minorHAnsi" w:hAnsiTheme="minorHAnsi"/>
          <w:bCs/>
        </w:rPr>
        <w:t xml:space="preserve"> </w:t>
      </w:r>
      <w:r w:rsidRPr="009A2306">
        <w:rPr>
          <w:rFonts w:asciiTheme="minorHAnsi" w:hAnsiTheme="minorHAnsi"/>
          <w:bCs/>
        </w:rPr>
        <w:t>подписания акта приемки услуг;</w:t>
      </w:r>
    </w:p>
    <w:p w:rsidR="00097DE4" w:rsidRPr="009A2306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9A2306">
        <w:rPr>
          <w:rFonts w:asciiTheme="minorHAnsi" w:hAnsiTheme="minorHAnsi"/>
          <w:bCs/>
        </w:rPr>
        <w:t xml:space="preserve">Постоплата через </w:t>
      </w:r>
      <w:r w:rsidR="009A2306" w:rsidRPr="009A2306">
        <w:rPr>
          <w:rFonts w:asciiTheme="minorHAnsi" w:hAnsiTheme="minorHAnsi"/>
          <w:bCs/>
        </w:rPr>
        <w:t>60</w:t>
      </w:r>
      <w:r w:rsidRPr="009A2306">
        <w:rPr>
          <w:rFonts w:asciiTheme="minorHAnsi" w:hAnsiTheme="minorHAnsi"/>
          <w:bCs/>
        </w:rPr>
        <w:t xml:space="preserve"> календарных дней </w:t>
      </w:r>
      <w:r w:rsidR="009A2306" w:rsidRPr="009A2306">
        <w:rPr>
          <w:rFonts w:asciiTheme="minorHAnsi" w:hAnsiTheme="minorHAnsi"/>
          <w:bCs/>
        </w:rPr>
        <w:t>после подписания акта приемки услуг</w:t>
      </w:r>
      <w:r w:rsidRPr="009A2306">
        <w:rPr>
          <w:rFonts w:asciiTheme="minorHAnsi" w:hAnsiTheme="minorHAnsi"/>
          <w:bCs/>
        </w:rPr>
        <w:t>;</w:t>
      </w:r>
    </w:p>
    <w:p w:rsidR="00097DE4" w:rsidRPr="009A2306" w:rsidRDefault="0021593B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C143E3">
        <w:rPr>
          <w:rFonts w:asciiTheme="minorHAnsi" w:hAnsiTheme="minorHAnsi"/>
          <w:bCs/>
        </w:rPr>
        <w:t xml:space="preserve">Условие оплаты, предложенное самим Участником (не менее 10 </w:t>
      </w:r>
      <w:r w:rsidR="00D6504B" w:rsidRPr="00D6504B">
        <w:rPr>
          <w:rFonts w:asciiTheme="minorHAnsi" w:hAnsiTheme="minorHAnsi"/>
          <w:bCs/>
        </w:rPr>
        <w:t xml:space="preserve">календарных </w:t>
      </w:r>
      <w:r w:rsidRPr="00C143E3">
        <w:rPr>
          <w:rFonts w:asciiTheme="minorHAnsi" w:hAnsiTheme="minorHAnsi"/>
          <w:bCs/>
        </w:rPr>
        <w:t>дней).</w:t>
      </w:r>
    </w:p>
    <w:p w:rsidR="00097DE4" w:rsidRPr="0092279C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AA090B"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097DE4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072944" w:rsidRPr="00072944">
        <w:rPr>
          <w:rFonts w:asciiTheme="minorHAnsi" w:hAnsiTheme="minorHAnsi"/>
          <w:bCs/>
        </w:rPr>
        <w:t>3 месяцев</w:t>
      </w:r>
      <w:r w:rsidRPr="00691C7F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035F27" w:rsidRPr="000B7D6B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E93B2A">
        <w:rPr>
          <w:rFonts w:asciiTheme="minorHAnsi" w:hAnsiTheme="minorHAnsi"/>
          <w:color w:val="FF0000"/>
        </w:rPr>
        <w:t>.</w:t>
      </w:r>
    </w:p>
    <w:p w:rsidR="00D73EBF" w:rsidRPr="0010581C" w:rsidRDefault="00D73EBF" w:rsidP="00E93B2A">
      <w:pPr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691C7F">
        <w:rPr>
          <w:rFonts w:asciiTheme="minorHAnsi" w:hAnsiTheme="minorHAnsi"/>
        </w:rPr>
        <w:t>.</w:t>
      </w:r>
    </w:p>
    <w:p w:rsidR="00E93B2A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tbl>
      <w:tblPr>
        <w:tblW w:w="10570" w:type="dxa"/>
        <w:jc w:val="center"/>
        <w:tblInd w:w="36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68"/>
        <w:gridCol w:w="4688"/>
        <w:gridCol w:w="837"/>
        <w:gridCol w:w="720"/>
        <w:gridCol w:w="787"/>
        <w:gridCol w:w="2970"/>
      </w:tblGrid>
      <w:tr w:rsidR="00445C81" w:rsidRPr="00FB5C3C" w:rsidTr="0015139E">
        <w:trPr>
          <w:trHeight w:val="267"/>
          <w:jc w:val="center"/>
        </w:trPr>
        <w:tc>
          <w:tcPr>
            <w:tcW w:w="568" w:type="dxa"/>
            <w:vMerge w:val="restart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b/>
              </w:rPr>
            </w:pPr>
            <w:r w:rsidRPr="004B2658">
              <w:rPr>
                <w:rFonts w:ascii="Calibri" w:hAnsi="Calibri"/>
                <w:b/>
              </w:rPr>
              <w:t>N</w:t>
            </w:r>
          </w:p>
        </w:tc>
        <w:tc>
          <w:tcPr>
            <w:tcW w:w="4688" w:type="dxa"/>
            <w:vMerge w:val="restart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b/>
              </w:rPr>
            </w:pPr>
            <w:r w:rsidRPr="004B2658">
              <w:rPr>
                <w:rFonts w:ascii="Calibri" w:hAnsi="Calibri"/>
                <w:b/>
              </w:rPr>
              <w:t>Документ</w:t>
            </w:r>
          </w:p>
        </w:tc>
        <w:tc>
          <w:tcPr>
            <w:tcW w:w="2344" w:type="dxa"/>
            <w:gridSpan w:val="3"/>
            <w:vAlign w:val="center"/>
          </w:tcPr>
          <w:p w:rsidR="00445C81" w:rsidRPr="004A74CA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b/>
                <w:lang w:val="en-US"/>
              </w:rPr>
            </w:pPr>
            <w:r w:rsidRPr="004B2658">
              <w:rPr>
                <w:rFonts w:ascii="Calibri" w:hAnsi="Calibri"/>
                <w:b/>
              </w:rPr>
              <w:t>Формат документа</w:t>
            </w:r>
            <w:r>
              <w:rPr>
                <w:rFonts w:ascii="Calibri" w:hAnsi="Calibri"/>
                <w:b/>
                <w:lang w:val="en-US"/>
              </w:rPr>
              <w:t xml:space="preserve">   </w:t>
            </w: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b/>
              </w:rPr>
            </w:pPr>
            <w:r w:rsidRPr="004B2658">
              <w:rPr>
                <w:rFonts w:ascii="Calibri" w:hAnsi="Calibri"/>
                <w:b/>
              </w:rPr>
              <w:t>Название документа</w:t>
            </w:r>
          </w:p>
        </w:tc>
      </w:tr>
      <w:tr w:rsidR="00445C81" w:rsidRPr="00FB5C3C" w:rsidTr="0015139E">
        <w:trPr>
          <w:trHeight w:val="142"/>
          <w:jc w:val="center"/>
        </w:trPr>
        <w:tc>
          <w:tcPr>
            <w:tcW w:w="568" w:type="dxa"/>
            <w:vMerge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both"/>
              <w:rPr>
                <w:rFonts w:ascii="Calibri" w:hAnsi="Calibri"/>
              </w:rPr>
            </w:pPr>
          </w:p>
        </w:tc>
        <w:tc>
          <w:tcPr>
            <w:tcW w:w="4688" w:type="dxa"/>
            <w:vMerge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both"/>
              <w:rPr>
                <w:rFonts w:ascii="Calibri" w:hAnsi="Calibri"/>
              </w:rPr>
            </w:pP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PDF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XLSX</w:t>
            </w: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DOC</w:t>
            </w:r>
          </w:p>
        </w:tc>
        <w:tc>
          <w:tcPr>
            <w:tcW w:w="2970" w:type="dxa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both"/>
              <w:rPr>
                <w:rFonts w:ascii="Calibri" w:hAnsi="Calibri"/>
              </w:rPr>
            </w:pPr>
          </w:p>
        </w:tc>
      </w:tr>
      <w:tr w:rsidR="00445C81" w:rsidRPr="00FB5C3C" w:rsidTr="0015139E">
        <w:trPr>
          <w:trHeight w:val="458"/>
          <w:jc w:val="center"/>
        </w:trPr>
        <w:tc>
          <w:tcPr>
            <w:tcW w:w="56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</w:t>
            </w:r>
          </w:p>
        </w:tc>
        <w:tc>
          <w:tcPr>
            <w:tcW w:w="468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691C7F">
              <w:rPr>
                <w:rFonts w:asciiTheme="minorHAnsi" w:hAnsiTheme="minorHAnsi"/>
              </w:rPr>
              <w:t>Коммерческое предложение</w:t>
            </w: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pStyle w:val="ListParagraph"/>
              <w:ind w:left="-76"/>
              <w:contextualSpacing w:val="0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jc w:val="center"/>
              <w:rPr>
                <w:rFonts w:asciiTheme="minorHAnsi" w:hAnsiTheme="minorHAnsi"/>
                <w:lang w:val="en-US"/>
              </w:rPr>
            </w:pP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691C7F">
              <w:rPr>
                <w:rFonts w:asciiTheme="minorHAnsi" w:hAnsiTheme="minorHAnsi"/>
              </w:rPr>
              <w:t>КП.</w:t>
            </w:r>
            <w:r w:rsidRPr="00691C7F">
              <w:rPr>
                <w:rFonts w:asciiTheme="minorHAnsi" w:hAnsiTheme="minorHAnsi"/>
                <w:lang w:val="en-US"/>
              </w:rPr>
              <w:t>pdf</w:t>
            </w:r>
            <w:r w:rsidRPr="00691C7F">
              <w:rPr>
                <w:rFonts w:asciiTheme="minorHAnsi" w:hAnsiTheme="minorHAnsi"/>
              </w:rPr>
              <w:t xml:space="preserve"> и КП.</w:t>
            </w:r>
            <w:r w:rsidRPr="00691C7F">
              <w:rPr>
                <w:rFonts w:asciiTheme="minorHAnsi" w:hAnsiTheme="minorHAnsi"/>
                <w:lang w:val="en-US"/>
              </w:rPr>
              <w:t>xlsx</w:t>
            </w:r>
          </w:p>
        </w:tc>
      </w:tr>
      <w:tr w:rsidR="00445C81" w:rsidRPr="00FB5C3C" w:rsidTr="0015139E">
        <w:trPr>
          <w:trHeight w:val="620"/>
          <w:jc w:val="center"/>
        </w:trPr>
        <w:tc>
          <w:tcPr>
            <w:tcW w:w="568" w:type="dxa"/>
            <w:vAlign w:val="center"/>
          </w:tcPr>
          <w:p w:rsidR="00445C81" w:rsidRPr="004B2658" w:rsidRDefault="00296D52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</w:t>
            </w:r>
          </w:p>
        </w:tc>
        <w:tc>
          <w:tcPr>
            <w:tcW w:w="468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691C7F">
              <w:rPr>
                <w:rFonts w:asciiTheme="minorHAnsi" w:hAnsiTheme="minorHAnsi"/>
              </w:rPr>
              <w:t>Заявление о соответствии предложения участника квалификационным требованиям</w:t>
            </w: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ind w:left="-171"/>
              <w:jc w:val="center"/>
              <w:rPr>
                <w:rFonts w:ascii="Calibri" w:hAnsi="Calibri"/>
              </w:rPr>
            </w:pPr>
            <w:r w:rsidRPr="00935B0C">
              <w:rPr>
                <w:rFonts w:asciiTheme="minorHAnsi" w:hAnsiTheme="minorHAnsi"/>
              </w:rPr>
              <w:t xml:space="preserve">  </w:t>
            </w: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691C7F">
              <w:rPr>
                <w:rFonts w:asciiTheme="minorHAnsi" w:hAnsiTheme="minorHAnsi"/>
              </w:rPr>
              <w:t>Заявление о соответствии.</w:t>
            </w:r>
            <w:r w:rsidRPr="00691C7F">
              <w:rPr>
                <w:rFonts w:asciiTheme="minorHAnsi" w:hAnsiTheme="minorHAnsi"/>
                <w:lang w:val="en-US"/>
              </w:rPr>
              <w:t>pdf</w:t>
            </w:r>
          </w:p>
        </w:tc>
      </w:tr>
      <w:tr w:rsidR="00296D52" w:rsidRPr="00FB5C3C" w:rsidTr="0015139E">
        <w:trPr>
          <w:trHeight w:val="620"/>
          <w:jc w:val="center"/>
        </w:trPr>
        <w:tc>
          <w:tcPr>
            <w:tcW w:w="568" w:type="dxa"/>
            <w:vAlign w:val="center"/>
          </w:tcPr>
          <w:p w:rsidR="00296D52" w:rsidRDefault="00296D52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3</w:t>
            </w:r>
          </w:p>
        </w:tc>
        <w:tc>
          <w:tcPr>
            <w:tcW w:w="4688" w:type="dxa"/>
            <w:vAlign w:val="center"/>
          </w:tcPr>
          <w:p w:rsidR="00296D52" w:rsidRPr="00691C7F" w:rsidRDefault="00296D52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Соглашение о неразглашении конфиденциальной информации</w:t>
            </w:r>
          </w:p>
        </w:tc>
        <w:tc>
          <w:tcPr>
            <w:tcW w:w="837" w:type="dxa"/>
            <w:vAlign w:val="center"/>
          </w:tcPr>
          <w:p w:rsidR="00296D52" w:rsidRPr="00935B0C" w:rsidRDefault="00296D52" w:rsidP="0015139E">
            <w:pPr>
              <w:ind w:left="-171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20" w:type="dxa"/>
            <w:vAlign w:val="center"/>
          </w:tcPr>
          <w:p w:rsidR="00296D52" w:rsidRPr="004B2658" w:rsidRDefault="00296D52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</w:p>
        </w:tc>
        <w:tc>
          <w:tcPr>
            <w:tcW w:w="787" w:type="dxa"/>
            <w:vAlign w:val="center"/>
          </w:tcPr>
          <w:p w:rsidR="00296D52" w:rsidRPr="004B2658" w:rsidRDefault="00296D52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2970" w:type="dxa"/>
            <w:vAlign w:val="center"/>
          </w:tcPr>
          <w:p w:rsidR="00296D52" w:rsidRPr="00296D52" w:rsidRDefault="00296D52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NDA.pdf</w:t>
            </w:r>
          </w:p>
        </w:tc>
      </w:tr>
      <w:tr w:rsidR="00445C81" w:rsidRPr="00FB5C3C" w:rsidTr="0015139E">
        <w:trPr>
          <w:trHeight w:val="485"/>
          <w:jc w:val="center"/>
        </w:trPr>
        <w:tc>
          <w:tcPr>
            <w:tcW w:w="56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4</w:t>
            </w:r>
          </w:p>
        </w:tc>
        <w:tc>
          <w:tcPr>
            <w:tcW w:w="468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024C9E">
              <w:rPr>
                <w:rFonts w:asciiTheme="minorHAnsi" w:hAnsiTheme="minorHAnsi"/>
                <w:color w:val="000000"/>
              </w:rPr>
              <w:t>Письмо о незаинтересованности</w:t>
            </w: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pStyle w:val="ListParagraph"/>
              <w:ind w:left="-81"/>
              <w:contextualSpacing w:val="0"/>
              <w:jc w:val="center"/>
              <w:rPr>
                <w:rFonts w:ascii="Calibri" w:hAnsi="Calibri"/>
              </w:rPr>
            </w:pPr>
            <w:r>
              <w:rPr>
                <w:rFonts w:asciiTheme="minorHAnsi" w:hAnsiTheme="minorHAnsi"/>
                <w:lang w:val="en-US"/>
              </w:rPr>
              <w:t xml:space="preserve"> +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ind w:left="360"/>
              <w:jc w:val="center"/>
              <w:rPr>
                <w:rFonts w:ascii="Calibri" w:hAnsi="Calibri"/>
              </w:rPr>
            </w:pP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024C9E">
              <w:rPr>
                <w:rFonts w:asciiTheme="minorHAnsi" w:hAnsiTheme="minorHAnsi"/>
                <w:color w:val="000000"/>
              </w:rPr>
              <w:t>Незаинтересованность.</w:t>
            </w:r>
            <w:r>
              <w:rPr>
                <w:rFonts w:asciiTheme="minorHAnsi" w:hAnsiTheme="minorHAnsi"/>
                <w:color w:val="000000"/>
              </w:rPr>
              <w:t>pdf</w:t>
            </w:r>
          </w:p>
        </w:tc>
      </w:tr>
      <w:tr w:rsidR="00445C81" w:rsidRPr="00FB5C3C" w:rsidTr="0015139E">
        <w:trPr>
          <w:trHeight w:val="518"/>
          <w:jc w:val="center"/>
        </w:trPr>
        <w:tc>
          <w:tcPr>
            <w:tcW w:w="568" w:type="dxa"/>
            <w:vAlign w:val="center"/>
          </w:tcPr>
          <w:p w:rsidR="00445C81" w:rsidRPr="004B2658" w:rsidRDefault="0021593B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5</w:t>
            </w:r>
          </w:p>
        </w:tc>
        <w:tc>
          <w:tcPr>
            <w:tcW w:w="468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Свидетельство о регистрации юридического лица</w:t>
            </w: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pStyle w:val="ListParagraph"/>
              <w:ind w:left="-81"/>
              <w:contextualSpacing w:val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ind w:left="360"/>
              <w:jc w:val="center"/>
              <w:rPr>
                <w:rFonts w:asciiTheme="minorHAnsi" w:hAnsiTheme="minorHAnsi"/>
              </w:rPr>
            </w:pP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Свидетельство.pdf</w:t>
            </w:r>
          </w:p>
        </w:tc>
      </w:tr>
      <w:tr w:rsidR="00445C81" w:rsidRPr="00FB5C3C" w:rsidTr="0015139E">
        <w:trPr>
          <w:trHeight w:val="518"/>
          <w:jc w:val="center"/>
        </w:trPr>
        <w:tc>
          <w:tcPr>
            <w:tcW w:w="568" w:type="dxa"/>
            <w:vAlign w:val="center"/>
          </w:tcPr>
          <w:p w:rsidR="00445C81" w:rsidRPr="004B2658" w:rsidRDefault="0021593B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6</w:t>
            </w:r>
          </w:p>
        </w:tc>
        <w:tc>
          <w:tcPr>
            <w:tcW w:w="468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Паспортные данные руководителя Участника</w:t>
            </w: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pStyle w:val="ListParagraph"/>
              <w:ind w:left="-81"/>
              <w:contextualSpacing w:val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ind w:left="360"/>
              <w:jc w:val="center"/>
              <w:rPr>
                <w:rFonts w:asciiTheme="minorHAnsi" w:hAnsiTheme="minorHAnsi"/>
              </w:rPr>
            </w:pP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Паспорт руководителя.pdf</w:t>
            </w:r>
          </w:p>
        </w:tc>
      </w:tr>
      <w:tr w:rsidR="00445C81" w:rsidRPr="00FB5C3C" w:rsidTr="0015139E">
        <w:trPr>
          <w:trHeight w:val="518"/>
          <w:jc w:val="center"/>
        </w:trPr>
        <w:tc>
          <w:tcPr>
            <w:tcW w:w="568" w:type="dxa"/>
            <w:vAlign w:val="center"/>
          </w:tcPr>
          <w:p w:rsidR="00445C81" w:rsidRPr="004B2658" w:rsidRDefault="0021593B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7</w:t>
            </w:r>
          </w:p>
        </w:tc>
        <w:tc>
          <w:tcPr>
            <w:tcW w:w="4688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Паспортные данные учредителя Участника</w:t>
            </w:r>
          </w:p>
        </w:tc>
        <w:tc>
          <w:tcPr>
            <w:tcW w:w="837" w:type="dxa"/>
            <w:vAlign w:val="center"/>
          </w:tcPr>
          <w:p w:rsidR="00445C81" w:rsidRPr="004B2658" w:rsidRDefault="00445C81" w:rsidP="0015139E">
            <w:pPr>
              <w:pStyle w:val="ListParagraph"/>
              <w:ind w:left="-81"/>
              <w:contextualSpacing w:val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en-US"/>
              </w:rPr>
              <w:t>+</w:t>
            </w:r>
          </w:p>
        </w:tc>
        <w:tc>
          <w:tcPr>
            <w:tcW w:w="720" w:type="dxa"/>
            <w:vAlign w:val="center"/>
          </w:tcPr>
          <w:p w:rsidR="00445C81" w:rsidRPr="004B2658" w:rsidRDefault="00445C81" w:rsidP="0015139E">
            <w:pPr>
              <w:ind w:left="360"/>
              <w:jc w:val="center"/>
              <w:rPr>
                <w:rFonts w:asciiTheme="minorHAnsi" w:hAnsiTheme="minorHAnsi"/>
              </w:rPr>
            </w:pPr>
          </w:p>
        </w:tc>
        <w:tc>
          <w:tcPr>
            <w:tcW w:w="787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Theme="minorHAnsi" w:hAnsiTheme="minorHAnsi"/>
              </w:rPr>
            </w:pPr>
          </w:p>
        </w:tc>
        <w:tc>
          <w:tcPr>
            <w:tcW w:w="2970" w:type="dxa"/>
            <w:vAlign w:val="center"/>
          </w:tcPr>
          <w:p w:rsidR="00445C81" w:rsidRPr="004B2658" w:rsidRDefault="00445C81" w:rsidP="0015139E">
            <w:pPr>
              <w:pStyle w:val="ListParagraph"/>
              <w:ind w:left="0"/>
              <w:contextualSpacing w:val="0"/>
              <w:jc w:val="center"/>
              <w:rPr>
                <w:rFonts w:ascii="Calibri" w:hAnsi="Calibri"/>
              </w:rPr>
            </w:pPr>
            <w:r w:rsidRPr="004B2658">
              <w:rPr>
                <w:rFonts w:ascii="Calibri" w:hAnsi="Calibri"/>
              </w:rPr>
              <w:t>Паспорт учредителя.pdf</w:t>
            </w:r>
          </w:p>
        </w:tc>
      </w:tr>
    </w:tbl>
    <w:p w:rsidR="006C41BE" w:rsidRDefault="006C41B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Требования к скан-копиям документов: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каждая страница Коммерческого предложения</w:t>
      </w:r>
      <w:r>
        <w:rPr>
          <w:rFonts w:asciiTheme="minorHAnsi" w:hAnsiTheme="minorHAnsi"/>
        </w:rPr>
        <w:t>,</w:t>
      </w:r>
      <w:r w:rsidRPr="00024C9E">
        <w:rPr>
          <w:rFonts w:asciiTheme="minorHAnsi" w:hAnsiTheme="minorHAnsi"/>
        </w:rPr>
        <w:t xml:space="preserve"> Заявления о соответствии требованиям </w:t>
      </w:r>
      <w:r>
        <w:rPr>
          <w:rFonts w:asciiTheme="minorHAnsi" w:hAnsiTheme="minorHAnsi"/>
        </w:rPr>
        <w:t xml:space="preserve">и </w:t>
      </w:r>
      <w:r w:rsidRPr="00024C9E">
        <w:rPr>
          <w:rFonts w:asciiTheme="minorHAnsi" w:hAnsiTheme="minorHAnsi"/>
        </w:rPr>
        <w:t>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024C9E" w:rsidRDefault="00024C9E" w:rsidP="00886FF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 xml:space="preserve">Участник объединяет </w:t>
      </w:r>
      <w:r w:rsidR="0021593B" w:rsidRPr="0021593B">
        <w:rPr>
          <w:rFonts w:asciiTheme="minorHAnsi" w:hAnsiTheme="minorHAnsi"/>
        </w:rPr>
        <w:t>указанные выше</w:t>
      </w:r>
      <w:r w:rsidRPr="00024C9E">
        <w:rPr>
          <w:rFonts w:asciiTheme="minorHAnsi" w:hAnsiTheme="minorHAnsi"/>
        </w:rPr>
        <w:t xml:space="preserve"> файлы:</w:t>
      </w:r>
    </w:p>
    <w:p w:rsidR="00D73EBF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024C9E" w:rsidRPr="00691C7F">
        <w:rPr>
          <w:rFonts w:asciiTheme="minorHAnsi" w:hAnsiTheme="minorHAnsi"/>
        </w:rPr>
        <w:t xml:space="preserve">в </w:t>
      </w:r>
      <w:r w:rsidR="00024C9E" w:rsidRPr="00691C7F">
        <w:rPr>
          <w:rFonts w:asciiTheme="minorHAnsi" w:hAnsiTheme="minorHAnsi"/>
          <w:b/>
        </w:rPr>
        <w:t>один</w:t>
      </w:r>
      <w:r w:rsidR="00024C9E" w:rsidRPr="00691C7F">
        <w:rPr>
          <w:rFonts w:asciiTheme="minorHAnsi" w:hAnsiTheme="minorHAnsi"/>
        </w:rPr>
        <w:t xml:space="preserve"> архив формата </w:t>
      </w:r>
      <w:r w:rsidR="00024C9E" w:rsidRPr="00691C7F">
        <w:rPr>
          <w:rFonts w:asciiTheme="minorHAnsi" w:hAnsiTheme="minorHAnsi"/>
          <w:lang w:val="en-US"/>
        </w:rPr>
        <w:t>RAR</w:t>
      </w:r>
      <w:r w:rsidR="00024C9E" w:rsidRPr="00691C7F">
        <w:rPr>
          <w:rFonts w:asciiTheme="minorHAnsi" w:hAnsiTheme="minorHAnsi"/>
        </w:rPr>
        <w:t xml:space="preserve"> (имя файла «</w:t>
      </w:r>
      <w:r w:rsidR="00024C9E" w:rsidRPr="00691C7F">
        <w:rPr>
          <w:rFonts w:asciiTheme="minorHAnsi" w:hAnsiTheme="minorHAnsi"/>
          <w:i/>
        </w:rPr>
        <w:t>Название Участник</w:t>
      </w:r>
      <w:r w:rsidR="00072944" w:rsidRPr="00072944">
        <w:rPr>
          <w:rFonts w:asciiTheme="minorHAnsi" w:hAnsiTheme="minorHAnsi"/>
          <w:i/>
        </w:rPr>
        <w:t>_</w:t>
      </w:r>
      <w:r w:rsidR="00072944">
        <w:rPr>
          <w:rFonts w:asciiTheme="minorHAnsi" w:hAnsiTheme="minorHAnsi"/>
          <w:i/>
          <w:lang w:val="en-US"/>
        </w:rPr>
        <w:t>ARM</w:t>
      </w:r>
      <w:r w:rsidR="00072944" w:rsidRPr="00072944">
        <w:rPr>
          <w:rFonts w:asciiTheme="minorHAnsi" w:hAnsiTheme="minorHAnsi"/>
          <w:i/>
        </w:rPr>
        <w:t xml:space="preserve"> 026-16</w:t>
      </w:r>
      <w:r w:rsidR="00024C9E" w:rsidRPr="00691C7F">
        <w:rPr>
          <w:rFonts w:asciiTheme="minorHAnsi" w:hAnsiTheme="minorHAnsi"/>
        </w:rPr>
        <w:t>»).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3D219A">
        <w:rPr>
          <w:rFonts w:asciiTheme="minorHAnsi" w:hAnsiTheme="minorHAnsi"/>
          <w:color w:val="FF0000"/>
        </w:rPr>
        <w:t>.</w:t>
      </w: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lastRenderedPageBreak/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024C9E" w:rsidRPr="00691C7F" w:rsidRDefault="00024C9E" w:rsidP="00072944">
      <w:pPr>
        <w:ind w:firstLine="708"/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Участник предоставляет электронное предложение в порядке, </w:t>
      </w:r>
      <w:r w:rsidRPr="00AD46AC">
        <w:rPr>
          <w:rFonts w:asciiTheme="minorHAnsi" w:hAnsiTheme="minorHAnsi"/>
        </w:rPr>
        <w:t xml:space="preserve">предусмотренном  </w:t>
      </w:r>
      <w:r w:rsidRPr="00AD46AC">
        <w:rPr>
          <w:rFonts w:asciiTheme="minorHAnsi" w:hAnsiTheme="minorHAnsi"/>
          <w:b/>
        </w:rPr>
        <w:t xml:space="preserve">Приложением </w:t>
      </w:r>
      <w:r w:rsidR="0021593B" w:rsidRPr="0021593B">
        <w:rPr>
          <w:rFonts w:asciiTheme="minorHAnsi" w:hAnsiTheme="minorHAnsi"/>
          <w:b/>
        </w:rPr>
        <w:t>7</w:t>
      </w:r>
      <w:r w:rsidRPr="00691C7F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AD46AC" w:rsidRPr="00AD46AC">
        <w:rPr>
          <w:rFonts w:asciiTheme="minorHAnsi" w:hAnsiTheme="minorHAnsi"/>
          <w:b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AD46AC" w:rsidRPr="00AD46AC">
        <w:rPr>
          <w:rFonts w:asciiTheme="minorHAnsi" w:hAnsiTheme="minorHAnsi"/>
          <w:b/>
        </w:rPr>
        <w:t>3</w:t>
      </w:r>
      <w:r w:rsidR="005D2929" w:rsidRPr="005D2929">
        <w:rPr>
          <w:rFonts w:asciiTheme="minorHAnsi" w:hAnsiTheme="minorHAnsi"/>
          <w:b/>
        </w:rPr>
        <w:t>1</w:t>
      </w:r>
      <w:r w:rsidR="00AD46AC" w:rsidRPr="00AD46AC">
        <w:rPr>
          <w:rFonts w:asciiTheme="minorHAnsi" w:hAnsiTheme="minorHAnsi"/>
          <w:b/>
        </w:rPr>
        <w:t>.05.2016</w:t>
      </w:r>
      <w:r w:rsidRPr="00691C7F">
        <w:rPr>
          <w:rFonts w:asciiTheme="minorHAnsi" w:hAnsiTheme="minorHAnsi"/>
        </w:rPr>
        <w:t>.</w:t>
      </w:r>
    </w:p>
    <w:p w:rsidR="00024C9E" w:rsidRPr="00691C7F" w:rsidRDefault="00072944" w:rsidP="0007294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072944">
        <w:rPr>
          <w:rFonts w:asciiTheme="minorHAnsi" w:hAnsiTheme="minorHAnsi" w:cstheme="minorHAnsi"/>
        </w:rPr>
        <w:tab/>
      </w:r>
      <w:r w:rsidR="00024C9E" w:rsidRPr="00691C7F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AD46AC" w:rsidRPr="00AD46AC">
        <w:rPr>
          <w:rFonts w:asciiTheme="minorHAnsi" w:hAnsiTheme="minorHAnsi" w:cstheme="minorHAnsi"/>
          <w:b/>
        </w:rPr>
        <w:t>Азатутян 24/1</w:t>
      </w:r>
      <w:r w:rsidR="003874EC" w:rsidRPr="00106C8A">
        <w:rPr>
          <w:rFonts w:asciiTheme="minorHAnsi" w:hAnsiTheme="minorHAnsi" w:cstheme="minorHAnsi"/>
          <w:b/>
        </w:rPr>
        <w:t xml:space="preserve"> </w:t>
      </w:r>
      <w:r w:rsidR="00AD46AC" w:rsidRPr="00AD46AC">
        <w:rPr>
          <w:rFonts w:asciiTheme="minorHAnsi" w:hAnsiTheme="minorHAnsi"/>
          <w:b/>
        </w:rPr>
        <w:t>в 15:00 3</w:t>
      </w:r>
      <w:r w:rsidR="00816FD7" w:rsidRPr="00816FD7">
        <w:rPr>
          <w:rFonts w:asciiTheme="minorHAnsi" w:hAnsiTheme="minorHAnsi"/>
          <w:b/>
        </w:rPr>
        <w:t>1</w:t>
      </w:r>
      <w:r w:rsidR="00AD46AC" w:rsidRPr="00AD46AC">
        <w:rPr>
          <w:rFonts w:asciiTheme="minorHAnsi" w:hAnsiTheme="minorHAnsi"/>
          <w:b/>
        </w:rPr>
        <w:t>.05.2016</w:t>
      </w:r>
      <w:r w:rsidR="00024C9E" w:rsidRPr="00106C8A">
        <w:rPr>
          <w:rFonts w:asciiTheme="minorHAnsi" w:hAnsiTheme="minorHAnsi" w:cstheme="minorHAnsi"/>
          <w:b/>
        </w:rPr>
        <w:t>.</w:t>
      </w:r>
      <w:r w:rsidR="00024C9E"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 w:rsidR="00024C9E">
        <w:rPr>
          <w:rFonts w:asciiTheme="minorHAnsi" w:hAnsiTheme="minorHAnsi" w:cstheme="minorHAnsi"/>
        </w:rPr>
        <w:t xml:space="preserve">своего представителя не позднее </w:t>
      </w:r>
      <w:r w:rsidR="00816FD7" w:rsidRPr="00816FD7">
        <w:rPr>
          <w:rFonts w:asciiTheme="minorHAnsi" w:hAnsiTheme="minorHAnsi" w:cstheme="minorHAnsi"/>
          <w:b/>
        </w:rPr>
        <w:t>30</w:t>
      </w:r>
      <w:r w:rsidR="00AD46AC" w:rsidRPr="00AD46AC">
        <w:rPr>
          <w:rFonts w:asciiTheme="minorHAnsi" w:hAnsiTheme="minorHAnsi" w:cstheme="minorHAnsi"/>
          <w:b/>
        </w:rPr>
        <w:t>.05.2016</w:t>
      </w:r>
      <w:r w:rsidRPr="00072944">
        <w:rPr>
          <w:rFonts w:asciiTheme="minorHAnsi" w:hAnsiTheme="minorHAnsi" w:cstheme="minorHAnsi"/>
        </w:rPr>
        <w:t xml:space="preserve">. </w:t>
      </w:r>
      <w:r w:rsidR="00024C9E">
        <w:rPr>
          <w:rFonts w:asciiTheme="minorHAnsi" w:hAnsiTheme="minorHAnsi" w:cstheme="minorHAnsi"/>
        </w:rPr>
        <w:t>И</w:t>
      </w:r>
      <w:r w:rsidR="00024C9E" w:rsidRPr="00691C7F">
        <w:rPr>
          <w:rFonts w:asciiTheme="minorHAnsi" w:hAnsiTheme="minorHAnsi" w:cstheme="minorHAnsi"/>
        </w:rPr>
        <w:t xml:space="preserve">нформацию необходимо отправить по адресу </w:t>
      </w:r>
      <w:r w:rsidR="00AD46AC" w:rsidRPr="00AD46AC">
        <w:rPr>
          <w:rStyle w:val="Hyperlink"/>
          <w:rFonts w:asciiTheme="minorHAnsi" w:hAnsiTheme="minorHAnsi" w:cstheme="minorHAnsi"/>
          <w:b/>
          <w:color w:val="auto"/>
          <w:u w:val="none"/>
          <w:lang w:val="en-US"/>
        </w:rPr>
        <w:t>MerGevorgyan</w:t>
      </w:r>
      <w:r w:rsidR="00AD46AC" w:rsidRPr="00AD46AC">
        <w:rPr>
          <w:rStyle w:val="Hyperlink"/>
          <w:rFonts w:asciiTheme="minorHAnsi" w:hAnsiTheme="minorHAnsi" w:cstheme="minorHAnsi"/>
          <w:b/>
          <w:color w:val="auto"/>
          <w:u w:val="none"/>
        </w:rPr>
        <w:t>@</w:t>
      </w:r>
      <w:r w:rsidR="00AD46AC" w:rsidRPr="00AD46AC">
        <w:rPr>
          <w:rStyle w:val="Hyperlink"/>
          <w:rFonts w:asciiTheme="minorHAnsi" w:hAnsiTheme="minorHAnsi" w:cstheme="minorHAnsi"/>
          <w:b/>
          <w:color w:val="auto"/>
          <w:u w:val="none"/>
          <w:lang w:val="en-US"/>
        </w:rPr>
        <w:t>beeline</w:t>
      </w:r>
      <w:r w:rsidR="00AD46AC" w:rsidRPr="00AD46AC">
        <w:rPr>
          <w:rStyle w:val="Hyperlink"/>
          <w:rFonts w:asciiTheme="minorHAnsi" w:hAnsiTheme="minorHAnsi" w:cstheme="minorHAnsi"/>
          <w:b/>
          <w:color w:val="auto"/>
          <w:u w:val="none"/>
        </w:rPr>
        <w:t>.</w:t>
      </w:r>
      <w:r w:rsidR="00AD46AC" w:rsidRPr="00AD46AC">
        <w:rPr>
          <w:rStyle w:val="Hyperlink"/>
          <w:rFonts w:asciiTheme="minorHAnsi" w:hAnsiTheme="minorHAnsi" w:cstheme="minorHAnsi"/>
          <w:b/>
          <w:color w:val="auto"/>
          <w:u w:val="none"/>
          <w:lang w:val="en-US"/>
        </w:rPr>
        <w:t>am</w:t>
      </w:r>
      <w:r w:rsidR="00AD46AC" w:rsidRPr="00AD46AC">
        <w:rPr>
          <w:rStyle w:val="Hyperlink"/>
          <w:rFonts w:asciiTheme="minorHAnsi" w:hAnsiTheme="minorHAnsi" w:cstheme="minorHAnsi"/>
          <w:color w:val="auto"/>
          <w:u w:val="none"/>
        </w:rPr>
        <w:t>.</w:t>
      </w:r>
      <w:r w:rsidR="00024C9E">
        <w:rPr>
          <w:rStyle w:val="Hyperlink"/>
          <w:rFonts w:asciiTheme="minorHAnsi" w:hAnsiTheme="minorHAnsi" w:cstheme="minorHAnsi"/>
          <w:color w:val="auto"/>
          <w:u w:val="none"/>
        </w:rPr>
        <w:t xml:space="preserve"> В</w:t>
      </w:r>
      <w:r w:rsidR="00024C9E" w:rsidRPr="00691C7F">
        <w:rPr>
          <w:rFonts w:asciiTheme="minorHAnsi" w:hAnsiTheme="minorHAnsi" w:cstheme="minorHAnsi"/>
        </w:rPr>
        <w:t xml:space="preserve"> день вскрытия </w:t>
      </w:r>
      <w:r w:rsidR="00024C9E">
        <w:rPr>
          <w:rFonts w:asciiTheme="minorHAnsi" w:hAnsiTheme="minorHAnsi" w:cstheme="minorHAnsi"/>
        </w:rPr>
        <w:t>представитель участника</w:t>
      </w:r>
      <w:r w:rsidR="00024C9E" w:rsidRPr="00691C7F">
        <w:rPr>
          <w:rFonts w:asciiTheme="minorHAnsi" w:hAnsiTheme="minorHAnsi" w:cstheme="minorHAnsi"/>
        </w:rPr>
        <w:t xml:space="preserve"> должен иметь п</w:t>
      </w:r>
      <w:r w:rsidR="00BE2E3F">
        <w:rPr>
          <w:rFonts w:asciiTheme="minorHAnsi" w:hAnsiTheme="minorHAnsi" w:cstheme="minorHAnsi"/>
        </w:rPr>
        <w:t>ри себе документ, подтверждающ</w:t>
      </w:r>
      <w:r w:rsidR="00BE2E3F" w:rsidRPr="00BE2E3F">
        <w:rPr>
          <w:rFonts w:asciiTheme="minorHAnsi" w:hAnsiTheme="minorHAnsi" w:cstheme="minorHAnsi"/>
        </w:rPr>
        <w:t>ий</w:t>
      </w:r>
      <w:r>
        <w:rPr>
          <w:rFonts w:asciiTheme="minorHAnsi" w:hAnsiTheme="minorHAnsi" w:cstheme="minorHAnsi"/>
        </w:rPr>
        <w:t xml:space="preserve"> личность</w:t>
      </w:r>
      <w:r w:rsidR="00024C9E" w:rsidRPr="00691C7F">
        <w:rPr>
          <w:rFonts w:asciiTheme="minorHAnsi" w:hAnsiTheme="minorHAnsi" w:cstheme="minorHAnsi"/>
        </w:rPr>
        <w:t>.</w:t>
      </w:r>
    </w:p>
    <w:p w:rsidR="009F78E8" w:rsidRP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Hyperlink"/>
          <w:rFonts w:asciiTheme="minorHAnsi" w:hAnsiTheme="minorHAnsi"/>
          <w:color w:val="FF0000"/>
          <w:u w:val="none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9F78E8">
        <w:rPr>
          <w:rFonts w:asciiTheme="minorHAnsi" w:hAnsiTheme="minorHAnsi"/>
          <w:color w:val="FF0000"/>
        </w:rPr>
        <w:t>.</w:t>
      </w:r>
    </w:p>
    <w:p w:rsidR="009F78E8" w:rsidRPr="00C64139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AD46AC" w:rsidRPr="00AD46AC">
        <w:rPr>
          <w:rFonts w:asciiTheme="minorHAnsi" w:hAnsiTheme="minorHAnsi"/>
          <w:b/>
        </w:rPr>
        <w:t>18:00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AD46AC" w:rsidRPr="00AD46AC">
        <w:rPr>
          <w:rFonts w:asciiTheme="minorHAnsi" w:hAnsiTheme="minorHAnsi"/>
          <w:b/>
        </w:rPr>
        <w:t>25.05.2016</w:t>
      </w:r>
      <w:r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AD46AC" w:rsidRPr="00AD46AC">
        <w:rPr>
          <w:rFonts w:asciiTheme="minorHAnsi" w:hAnsiTheme="minorHAnsi"/>
          <w:b/>
        </w:rPr>
        <w:t>18:00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AD46AC" w:rsidRPr="00AD46AC">
        <w:rPr>
          <w:rFonts w:asciiTheme="minorHAnsi" w:hAnsiTheme="minorHAnsi"/>
          <w:b/>
        </w:rPr>
        <w:t>27.05.2016</w:t>
      </w:r>
      <w:r w:rsidRPr="00691C7F">
        <w:rPr>
          <w:rFonts w:asciiTheme="minorHAnsi" w:hAnsiTheme="minorHAnsi"/>
        </w:rPr>
        <w:t xml:space="preserve">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После </w:t>
      </w:r>
      <w:r w:rsidR="00AD46AC" w:rsidRPr="00AD46AC">
        <w:rPr>
          <w:rFonts w:asciiTheme="minorHAnsi" w:hAnsiTheme="minorHAnsi"/>
          <w:b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AD46AC" w:rsidRPr="00AD46AC">
        <w:rPr>
          <w:rFonts w:asciiTheme="minorHAnsi" w:hAnsiTheme="minorHAnsi"/>
          <w:b/>
        </w:rPr>
        <w:t>3</w:t>
      </w:r>
      <w:r w:rsidR="00816FD7" w:rsidRPr="00816FD7">
        <w:rPr>
          <w:rFonts w:asciiTheme="minorHAnsi" w:hAnsiTheme="minorHAnsi"/>
          <w:b/>
        </w:rPr>
        <w:t>1</w:t>
      </w:r>
      <w:r w:rsidR="00AD46AC" w:rsidRPr="00AD46AC">
        <w:rPr>
          <w:rFonts w:asciiTheme="minorHAnsi" w:hAnsiTheme="minorHAnsi"/>
          <w:b/>
        </w:rPr>
        <w:t>.05.2016</w:t>
      </w:r>
      <w:r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ИУЗП.</w:t>
      </w:r>
    </w:p>
    <w:p w:rsidR="001170C4" w:rsidRPr="001124EF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691C7F">
        <w:rPr>
          <w:rFonts w:asciiTheme="minorHAnsi" w:hAnsiTheme="minorHAnsi" w:cstheme="minorHAns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</w:t>
      </w:r>
      <w:r w:rsidR="00AD46AC" w:rsidRPr="00AD46AC">
        <w:rPr>
          <w:rFonts w:asciiTheme="minorHAnsi" w:hAnsiTheme="minorHAnsi" w:cstheme="minorHAnsi"/>
        </w:rPr>
        <w:t>“</w:t>
      </w:r>
      <w:r w:rsidR="00024C9E">
        <w:rPr>
          <w:rFonts w:asciiTheme="minorHAnsi" w:hAnsiTheme="minorHAnsi" w:cstheme="minorHAnsi"/>
        </w:rPr>
        <w:t>АрменТел</w:t>
      </w:r>
      <w:r w:rsidR="00AD46AC" w:rsidRPr="00AD46AC">
        <w:rPr>
          <w:rFonts w:asciiTheme="minorHAnsi" w:hAnsiTheme="minorHAnsi" w:cstheme="minorHAnsi"/>
        </w:rPr>
        <w:t>”</w:t>
      </w:r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445C81">
        <w:rPr>
          <w:rFonts w:asciiTheme="minorHAnsi" w:hAnsiTheme="minorHAnsi"/>
        </w:rPr>
        <w:t>Приложения 3 без каких</w:t>
      </w:r>
      <w:r w:rsidRPr="00691C7F">
        <w:rPr>
          <w:rFonts w:asciiTheme="minorHAnsi" w:hAnsiTheme="minorHAnsi"/>
        </w:rPr>
        <w:t>-либо изменений.</w:t>
      </w:r>
    </w:p>
    <w:p w:rsidR="00024C9E" w:rsidRPr="00691C7F" w:rsidRDefault="00072944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445C81">
        <w:rPr>
          <w:rFonts w:asciiTheme="minorHAnsi" w:hAnsiTheme="minorHAnsi"/>
        </w:rPr>
        <w:t xml:space="preserve">Участник имеет опыт </w:t>
      </w:r>
      <w:r w:rsidR="00445C81" w:rsidRPr="00445C81">
        <w:rPr>
          <w:rFonts w:asciiTheme="minorHAnsi" w:hAnsiTheme="minorHAnsi"/>
        </w:rPr>
        <w:t>в сфере предоставления услуг, описанных в Техническом задании (Приложение 1)</w:t>
      </w:r>
      <w:r w:rsidR="00024C9E" w:rsidRPr="00691C7F">
        <w:rPr>
          <w:rFonts w:asciiTheme="minorHAnsi" w:hAnsiTheme="minorHAnsi"/>
        </w:rPr>
        <w:t>.</w:t>
      </w:r>
    </w:p>
    <w:p w:rsidR="00024C9E" w:rsidRPr="00691C7F" w:rsidRDefault="00445C81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445C81">
        <w:rPr>
          <w:rFonts w:asciiTheme="minorHAnsi" w:hAnsiTheme="minorHAnsi"/>
        </w:rPr>
        <w:t xml:space="preserve">Срок предоставления услуг по </w:t>
      </w:r>
      <w:r w:rsidRPr="00531F73">
        <w:rPr>
          <w:rFonts w:asciiTheme="minorHAnsi" w:hAnsiTheme="minorHAnsi"/>
        </w:rPr>
        <w:t>проектированию, монтажу и конфигурировани</w:t>
      </w:r>
      <w:r w:rsidRPr="00445C81">
        <w:rPr>
          <w:rFonts w:asciiTheme="minorHAnsi" w:hAnsiTheme="minorHAnsi"/>
        </w:rPr>
        <w:t>ю</w:t>
      </w:r>
      <w:r w:rsidRPr="00531F73">
        <w:rPr>
          <w:rFonts w:asciiTheme="minorHAnsi" w:hAnsiTheme="minorHAnsi"/>
        </w:rPr>
        <w:t xml:space="preserve"> системы удаленного резервного копирования</w:t>
      </w:r>
      <w:r w:rsidRPr="00445C81">
        <w:rPr>
          <w:rFonts w:asciiTheme="minorHAnsi" w:hAnsiTheme="minorHAnsi"/>
        </w:rPr>
        <w:t xml:space="preserve"> не превышает </w:t>
      </w:r>
      <w:r w:rsidR="0021593B" w:rsidRPr="0021593B">
        <w:rPr>
          <w:rFonts w:asciiTheme="minorHAnsi" w:hAnsiTheme="minorHAnsi"/>
        </w:rPr>
        <w:t>45</w:t>
      </w:r>
      <w:r w:rsidRPr="00445C81">
        <w:rPr>
          <w:rFonts w:asciiTheme="minorHAnsi" w:hAnsiTheme="minorHAnsi"/>
        </w:rPr>
        <w:t xml:space="preserve"> дней с момента получения соответствующих лицензий</w:t>
      </w:r>
      <w:r w:rsidR="00024C9E" w:rsidRPr="00691C7F">
        <w:rPr>
          <w:rFonts w:asciiTheme="minorHAnsi" w:hAnsiTheme="minorHAnsi"/>
        </w:rPr>
        <w:t>.</w:t>
      </w:r>
    </w:p>
    <w:p w:rsidR="00954553" w:rsidRPr="00B123B0" w:rsidRDefault="00954553" w:rsidP="0095455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B123B0">
        <w:rPr>
          <w:rFonts w:asciiTheme="minorHAnsi" w:hAnsiTheme="minorHAnsi"/>
          <w:color w:val="000000"/>
        </w:rPr>
        <w:t>Все Участники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954553" w:rsidRPr="00B123B0" w:rsidRDefault="00954553" w:rsidP="00954553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Theme="minorHAnsi" w:hAnsiTheme="minorHAnsi"/>
          <w:color w:val="000000"/>
        </w:rPr>
      </w:pPr>
      <w:r w:rsidRPr="00B123B0">
        <w:rPr>
          <w:rFonts w:asciiTheme="minorHAnsi" w:hAnsiTheme="minorHAnsi"/>
          <w:color w:val="000000"/>
        </w:rPr>
        <w:t>Каждый «Стоп фактор» риск – 5 баллов;</w:t>
      </w:r>
    </w:p>
    <w:p w:rsidR="00954553" w:rsidRPr="00B123B0" w:rsidRDefault="00954553" w:rsidP="00954553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Theme="minorHAnsi" w:hAnsiTheme="minorHAnsi"/>
          <w:color w:val="000000"/>
        </w:rPr>
      </w:pPr>
      <w:r w:rsidRPr="00B123B0">
        <w:rPr>
          <w:rFonts w:asciiTheme="minorHAnsi" w:hAnsiTheme="minorHAnsi"/>
          <w:color w:val="000000"/>
        </w:rPr>
        <w:t>Каждый высокий риск – 3 балла;</w:t>
      </w:r>
    </w:p>
    <w:p w:rsidR="00954553" w:rsidRPr="00296D52" w:rsidRDefault="00954553" w:rsidP="00954553">
      <w:pPr>
        <w:pStyle w:val="ListParagraph"/>
        <w:widowControl w:val="0"/>
        <w:numPr>
          <w:ilvl w:val="0"/>
          <w:numId w:val="46"/>
        </w:numPr>
        <w:tabs>
          <w:tab w:val="left" w:pos="360"/>
          <w:tab w:val="left" w:pos="1134"/>
        </w:tabs>
        <w:autoSpaceDE w:val="0"/>
        <w:autoSpaceDN w:val="0"/>
        <w:adjustRightInd w:val="0"/>
        <w:ind w:firstLine="720"/>
        <w:jc w:val="both"/>
        <w:rPr>
          <w:rFonts w:asciiTheme="minorHAnsi" w:hAnsiTheme="minorHAnsi"/>
          <w:color w:val="000000"/>
        </w:rPr>
      </w:pPr>
      <w:r w:rsidRPr="00B123B0">
        <w:rPr>
          <w:rFonts w:asciiTheme="minorHAnsi" w:hAnsiTheme="minorHAnsi"/>
          <w:color w:val="000000"/>
        </w:rPr>
        <w:t>Каждый средний риск – 1 балл.</w:t>
      </w:r>
    </w:p>
    <w:p w:rsidR="00296D52" w:rsidRPr="00296D52" w:rsidRDefault="00296D52" w:rsidP="00296D5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80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   </w:t>
      </w:r>
      <w:r w:rsidRPr="00296D52">
        <w:rPr>
          <w:rFonts w:asciiTheme="minorHAnsi" w:hAnsiTheme="minorHAnsi"/>
          <w:color w:val="000000"/>
        </w:rPr>
        <w:t xml:space="preserve"> Описание параметров рисков приведено в </w:t>
      </w:r>
      <w:r w:rsidRPr="00296D52">
        <w:rPr>
          <w:rFonts w:asciiTheme="minorHAnsi" w:hAnsiTheme="minorHAnsi"/>
          <w:b/>
          <w:color w:val="000000"/>
        </w:rPr>
        <w:t xml:space="preserve">Приложении </w:t>
      </w:r>
      <w:r w:rsidR="0021593B" w:rsidRPr="0021593B">
        <w:rPr>
          <w:rFonts w:asciiTheme="minorHAnsi" w:hAnsiTheme="minorHAnsi"/>
          <w:b/>
          <w:color w:val="000000"/>
        </w:rPr>
        <w:t>8</w:t>
      </w:r>
      <w:r w:rsidRPr="00296D52">
        <w:rPr>
          <w:rFonts w:asciiTheme="minorHAnsi" w:hAnsiTheme="minorHAnsi"/>
          <w:color w:val="000000"/>
        </w:rPr>
        <w:t>.</w:t>
      </w:r>
    </w:p>
    <w:p w:rsidR="00296D52" w:rsidRPr="00296D52" w:rsidRDefault="00296D52" w:rsidP="00296D52">
      <w:pPr>
        <w:widowControl w:val="0"/>
        <w:tabs>
          <w:tab w:val="left" w:pos="709"/>
          <w:tab w:val="left" w:pos="1134"/>
          <w:tab w:val="left" w:pos="1350"/>
        </w:tabs>
        <w:autoSpaceDE w:val="0"/>
        <w:autoSpaceDN w:val="0"/>
        <w:adjustRightInd w:val="0"/>
        <w:jc w:val="both"/>
        <w:rPr>
          <w:rFonts w:asciiTheme="minorHAnsi" w:hAnsiTheme="minorHAnsi"/>
          <w:b/>
        </w:rPr>
      </w:pPr>
      <w:r w:rsidRPr="00296D52">
        <w:rPr>
          <w:rFonts w:asciiTheme="minorHAnsi" w:hAnsiTheme="minorHAnsi"/>
          <w:b/>
        </w:rPr>
        <w:t>Если общая оценка рисков для Участника составляет  5 и более баллов, то Заказчик оставляет за собой право не допускать Участника до участия в дальнейших этапах Квалификации.</w:t>
      </w:r>
    </w:p>
    <w:p w:rsidR="00DE1E73" w:rsidRPr="00886FF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lastRenderedPageBreak/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8F4786">
        <w:rPr>
          <w:rFonts w:asciiTheme="minorHAnsi" w:hAnsiTheme="minorHAnsi"/>
          <w:color w:val="FF0000"/>
        </w:rPr>
        <w:t>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F8083E">
        <w:rPr>
          <w:rFonts w:asciiTheme="minorHAnsi" w:hAnsiTheme="minorHAnsi"/>
          <w:color w:val="FF0000"/>
        </w:rPr>
        <w:t>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Pr="00691C7F">
        <w:rPr>
          <w:rFonts w:asciiTheme="minorHAnsi" w:hAnsiTheme="minorHAnsi"/>
        </w:rPr>
        <w:t>ЗП.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>
        <w:rPr>
          <w:rFonts w:asciiTheme="minorHAnsi" w:hAnsiTheme="minorHAnsi"/>
        </w:rPr>
        <w:t xml:space="preserve"> Ставкой в </w:t>
      </w:r>
      <w:r w:rsidR="0010581C" w:rsidRPr="0010581C">
        <w:rPr>
          <w:rFonts w:asciiTheme="minorHAnsi" w:hAnsiTheme="minorHAnsi"/>
        </w:rPr>
        <w:t xml:space="preserve">торгах для каждого Лота </w:t>
      </w:r>
      <w:r>
        <w:rPr>
          <w:rFonts w:asciiTheme="minorHAnsi" w:hAnsiTheme="minorHAnsi"/>
        </w:rPr>
        <w:t xml:space="preserve">будет являться </w:t>
      </w:r>
      <w:r w:rsidR="0010581C">
        <w:rPr>
          <w:rFonts w:asciiTheme="minorHAnsi" w:hAnsiTheme="minorHAnsi"/>
        </w:rPr>
        <w:t>общая сумма предложения</w:t>
      </w:r>
      <w:r w:rsidR="0010581C" w:rsidRPr="0010581C">
        <w:rPr>
          <w:rFonts w:asciiTheme="minorHAnsi" w:hAnsiTheme="minorHAnsi"/>
        </w:rPr>
        <w:t xml:space="preserve"> по данному Лоту</w:t>
      </w:r>
      <w:r w:rsidR="0010581C">
        <w:rPr>
          <w:rFonts w:asciiTheme="minorHAnsi" w:hAnsiTheme="minorHAnsi"/>
        </w:rPr>
        <w:t>.</w:t>
      </w:r>
    </w:p>
    <w:p w:rsidR="00024C9E" w:rsidRPr="00FE2CF7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Предложения, предоставленные в USD (или в иной валюте), будут сравниваться с предложениями, предоставленными в AMD по курсу ЦБ РА на день утверждения короткого списка участников.  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2E29AD">
        <w:rPr>
          <w:rFonts w:asciiTheme="minorHAnsi" w:hAnsiTheme="minorHAnsi"/>
          <w:b/>
        </w:rPr>
        <w:t>Этап 4</w:t>
      </w:r>
      <w:r w:rsidR="00A70420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A70420" w:rsidRPr="006A2298">
        <w:rPr>
          <w:rFonts w:asciiTheme="minorHAnsi" w:hAnsiTheme="minorHAnsi"/>
          <w:b/>
        </w:rPr>
        <w:t>Выбор и объявление победителя</w:t>
      </w:r>
    </w:p>
    <w:p w:rsidR="00024C9E" w:rsidRPr="0010581C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10581C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024C9E" w:rsidRPr="0010581C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10581C">
        <w:rPr>
          <w:rFonts w:asciiTheme="minorHAnsi" w:hAnsiTheme="minorHAnsi" w:cstheme="minorHAnsi"/>
        </w:rPr>
        <w:t xml:space="preserve">Заказчик ранжирует полученные </w:t>
      </w:r>
      <w:r w:rsidRPr="0010581C">
        <w:rPr>
          <w:rFonts w:asciiTheme="minorHAnsi" w:hAnsiTheme="minorHAnsi" w:cstheme="minorHAnsi"/>
          <w:lang w:val="ka-GE"/>
        </w:rPr>
        <w:t>финальные</w:t>
      </w:r>
      <w:r w:rsidRPr="0010581C">
        <w:rPr>
          <w:rFonts w:asciiTheme="minorHAnsi" w:hAnsiTheme="minorHAnsi" w:cstheme="minorHAnsi"/>
        </w:rPr>
        <w:t xml:space="preserve"> предложения по критерию «минимальная общая стоимость по лоту».</w:t>
      </w:r>
    </w:p>
    <w:p w:rsidR="00024C9E" w:rsidRPr="0010581C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10581C">
        <w:rPr>
          <w:rFonts w:asciiTheme="minorHAnsi" w:hAnsiTheme="minorHAnsi" w:cstheme="minorHAnsi"/>
        </w:rPr>
        <w:t xml:space="preserve">Победителем </w:t>
      </w:r>
      <w:r w:rsidR="0010581C" w:rsidRPr="0010581C">
        <w:rPr>
          <w:rFonts w:asciiTheme="minorHAnsi" w:hAnsiTheme="minorHAnsi" w:cstheme="minorHAnsi"/>
        </w:rPr>
        <w:t xml:space="preserve">по Лоту </w:t>
      </w:r>
      <w:r w:rsidRPr="0010581C">
        <w:rPr>
          <w:rFonts w:asciiTheme="minorHAnsi" w:hAnsiTheme="minorHAnsi" w:cstheme="minorHAnsi"/>
        </w:rPr>
        <w:t xml:space="preserve">будет признан Участник, </w:t>
      </w:r>
      <w:r w:rsidRPr="0010581C">
        <w:rPr>
          <w:rFonts w:asciiTheme="minorHAnsi" w:hAnsiTheme="minorHAnsi" w:cstheme="minorHAnsi"/>
          <w:lang w:val="ka-GE"/>
        </w:rPr>
        <w:t>финальному</w:t>
      </w:r>
      <w:r w:rsidRPr="0010581C">
        <w:rPr>
          <w:rFonts w:asciiTheme="minorHAnsi" w:hAnsiTheme="minorHAnsi" w:cstheme="minorHAnsi"/>
        </w:rPr>
        <w:t xml:space="preserve"> предложению которого Заказчик присвоит Ранг 1 </w:t>
      </w:r>
      <w:r w:rsidR="0010581C" w:rsidRPr="0010581C">
        <w:rPr>
          <w:rFonts w:asciiTheme="minorHAnsi" w:hAnsiTheme="minorHAnsi" w:cstheme="minorHAnsi"/>
        </w:rPr>
        <w:t>по данному Лоту</w:t>
      </w:r>
      <w:r w:rsidRPr="0010581C">
        <w:rPr>
          <w:rFonts w:asciiTheme="minorHAnsi" w:hAnsiTheme="minorHAnsi" w:cstheme="minorHAnsi"/>
        </w:rPr>
        <w:t>.</w:t>
      </w:r>
    </w:p>
    <w:p w:rsidR="00024C9E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691C7F">
        <w:rPr>
          <w:rFonts w:asciiTheme="minorHAnsi" w:hAnsiTheme="minorHAnsi" w:cstheme="minorHAnsi"/>
          <w:lang w:val="ka-GE"/>
        </w:rPr>
        <w:t>финальному</w:t>
      </w:r>
      <w:r w:rsidRPr="00691C7F">
        <w:rPr>
          <w:rFonts w:asciiTheme="minorHAnsi" w:hAnsiTheme="minorHAnsi" w:cstheme="minorHAnsi"/>
        </w:rPr>
        <w:t xml:space="preserve"> предложению которого </w:t>
      </w:r>
      <w:r w:rsidR="0010581C" w:rsidRPr="0010581C">
        <w:rPr>
          <w:rFonts w:asciiTheme="minorHAnsi" w:hAnsiTheme="minorHAnsi" w:cstheme="minorHAnsi"/>
        </w:rPr>
        <w:t>Заказчик присвоит</w:t>
      </w:r>
      <w:r w:rsidRPr="00691C7F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Ранг 2 </w:t>
      </w:r>
      <w:r w:rsidR="0010581C" w:rsidRPr="0010581C">
        <w:rPr>
          <w:rFonts w:asciiTheme="minorHAnsi" w:hAnsiTheme="minorHAnsi" w:cstheme="minorHAnsi"/>
        </w:rPr>
        <w:t>по данному Лоту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 может быть выбран победителем или резервным поставщиком как по одному лоту, так и по двум лотам одновременно. </w:t>
      </w:r>
      <w:r w:rsidRPr="00691C7F">
        <w:rPr>
          <w:rFonts w:asciiTheme="minorHAnsi" w:hAnsiTheme="minorHAnsi" w:cstheme="minorHAnsi"/>
        </w:rPr>
        <w:tab/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С победителем/ями ЗП может/гут быть подписан/ы договор/ы по форме, предложенной в Приложении </w:t>
      </w:r>
      <w:r w:rsidR="0010581C" w:rsidRPr="0010581C">
        <w:rPr>
          <w:rFonts w:asciiTheme="minorHAnsi" w:hAnsiTheme="minorHAnsi" w:cstheme="minorHAnsi"/>
        </w:rPr>
        <w:t>3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79629C" w:rsidRPr="0079629C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lastRenderedPageBreak/>
        <w:t xml:space="preserve">Победители будут уведомлены о принятом решении посредством электронной почты по завершении этого этапа </w:t>
      </w:r>
      <w:r w:rsidR="00AA090B"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1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024C9E" w:rsidRPr="00886FF3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890AE7" w:rsidRPr="003F41D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E67031" w:rsidRPr="003F41D5" w:rsidRDefault="00E67031" w:rsidP="003F41D5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>
        <w:rPr>
          <w:rFonts w:asciiTheme="minorHAnsi" w:hAnsiTheme="minorHAnsi"/>
        </w:rPr>
        <w:t>ЗП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024C9E" w:rsidRPr="00024C9E">
        <w:rPr>
          <w:rFonts w:asciiTheme="minorHAnsi" w:hAnsiTheme="minorHAnsi"/>
        </w:rPr>
        <w:t>ЗП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9E76E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9E76EA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9E76EA">
        <w:rPr>
          <w:rFonts w:asciiTheme="minorHAnsi" w:hAnsiTheme="minorHAnsi"/>
        </w:rPr>
        <w:t xml:space="preserve">  </w:t>
      </w:r>
    </w:p>
    <w:p w:rsidR="002C753D" w:rsidRPr="006A2298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Отказ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lastRenderedPageBreak/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D96A06">
        <w:rPr>
          <w:rFonts w:asciiTheme="minorHAnsi" w:hAnsiTheme="minorHAnsi"/>
          <w:i/>
        </w:rPr>
        <w:t xml:space="preserve">го электронного аукциона  либо </w:t>
      </w:r>
      <w:r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024C9E" w:rsidRPr="00691C7F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AA090B">
        <w:rPr>
          <w:rFonts w:asciiTheme="minorHAnsi" w:hAnsiTheme="minorHAnsi"/>
          <w:i/>
        </w:rPr>
        <w:t>ЗП</w:t>
      </w:r>
      <w:r w:rsidRPr="00691C7F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6A2298" w:rsidRDefault="00024C9E" w:rsidP="00886FF3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 xml:space="preserve">члена </w:t>
      </w:r>
      <w:r w:rsidR="00AA090B">
        <w:rPr>
          <w:rFonts w:asciiTheme="minorHAnsi" w:hAnsiTheme="minorHAnsi"/>
          <w:i/>
        </w:rPr>
        <w:t>ЗК</w:t>
      </w:r>
      <w:r w:rsidR="00A44F9B">
        <w:rPr>
          <w:rFonts w:asciiTheme="minorHAnsi" w:hAnsiTheme="minorHAnsi"/>
          <w:i/>
        </w:rPr>
        <w:t xml:space="preserve">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886FF3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9E76EA" w:rsidRDefault="00AD4E1C" w:rsidP="00AD4E1C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29"/>
    <w:p w:rsidR="001124EF" w:rsidRPr="00AD4E1C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AA090B">
        <w:rPr>
          <w:rFonts w:asciiTheme="minorHAnsi" w:hAnsiTheme="minorHAnsi"/>
        </w:rPr>
        <w:t>ЗП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FD2184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10581C" w:rsidRPr="0010581C" w:rsidRDefault="00FD2184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Подавая предложение</w:t>
      </w:r>
      <w:r w:rsidR="0021593B" w:rsidRPr="0021593B">
        <w:rPr>
          <w:rFonts w:asciiTheme="minorHAnsi" w:hAnsiTheme="minorHAnsi" w:cstheme="minorHAnsi"/>
        </w:rPr>
        <w:t>,</w:t>
      </w:r>
      <w:r>
        <w:rPr>
          <w:rFonts w:asciiTheme="minorHAnsi" w:hAnsiTheme="minorHAnsi" w:cstheme="minorHAnsi"/>
        </w:rPr>
        <w:t xml:space="preserve"> Участник соглашается с Кодексом поведения поставщиков, опубликованным по ссылкам </w:t>
      </w:r>
    </w:p>
    <w:p w:rsidR="0010581C" w:rsidRPr="0010581C" w:rsidRDefault="003C5681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hyperlink r:id="rId13" w:history="1">
        <w:r w:rsidR="00FD2184">
          <w:rPr>
            <w:rStyle w:val="Hyperlink"/>
            <w:rFonts w:ascii="Helv" w:hAnsi="Helv" w:cs="Helv"/>
            <w:sz w:val="20"/>
            <w:szCs w:val="20"/>
          </w:rPr>
          <w:t>http://about.beeline.am/ru/tenders/procedure.wbp</w:t>
        </w:r>
      </w:hyperlink>
      <w:r w:rsidR="00FD2184">
        <w:rPr>
          <w:rFonts w:asciiTheme="minorHAnsi" w:hAnsiTheme="minorHAnsi" w:cs="Helv"/>
          <w:color w:val="000000"/>
          <w:sz w:val="20"/>
          <w:szCs w:val="20"/>
        </w:rPr>
        <w:t xml:space="preserve">, </w:t>
      </w:r>
    </w:p>
    <w:p w:rsidR="0010581C" w:rsidRPr="000B7D6B" w:rsidRDefault="003C5681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hyperlink r:id="rId14" w:history="1"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http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://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about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.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beeline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.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am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am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tenders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procedure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.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wbp</w:t>
        </w:r>
      </w:hyperlink>
      <w:r w:rsidR="00FD2184" w:rsidRPr="000B7D6B">
        <w:rPr>
          <w:rFonts w:asciiTheme="minorHAnsi" w:hAnsiTheme="minorHAnsi" w:cs="Helv"/>
          <w:color w:val="000000"/>
          <w:sz w:val="20"/>
          <w:szCs w:val="20"/>
        </w:rPr>
        <w:t xml:space="preserve">, </w:t>
      </w:r>
    </w:p>
    <w:p w:rsidR="00FD2184" w:rsidRPr="000B7D6B" w:rsidRDefault="003C5681" w:rsidP="00FD2184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hyperlink r:id="rId15" w:history="1"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http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://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about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.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beeline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.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am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en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tenders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/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procedure</w:t>
        </w:r>
        <w:r w:rsidR="00FD2184" w:rsidRPr="000B7D6B">
          <w:rPr>
            <w:rStyle w:val="Hyperlink"/>
            <w:rFonts w:ascii="Helv" w:hAnsi="Helv" w:cs="Helv"/>
            <w:sz w:val="20"/>
            <w:szCs w:val="20"/>
          </w:rPr>
          <w:t>.</w:t>
        </w:r>
        <w:r w:rsidR="00FD2184" w:rsidRPr="0010581C">
          <w:rPr>
            <w:rStyle w:val="Hyperlink"/>
            <w:rFonts w:ascii="Helv" w:hAnsi="Helv" w:cs="Helv"/>
            <w:sz w:val="20"/>
            <w:szCs w:val="20"/>
            <w:lang w:val="en-US"/>
          </w:rPr>
          <w:t>wbp</w:t>
        </w:r>
      </w:hyperlink>
      <w:r w:rsidR="00FD2184" w:rsidRPr="000B7D6B"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bookmarkEnd w:id="30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tbl>
      <w:tblPr>
        <w:tblStyle w:val="TableGrid"/>
        <w:tblW w:w="9450" w:type="dxa"/>
        <w:tblInd w:w="738" w:type="dxa"/>
        <w:tblLayout w:type="fixed"/>
        <w:tblLook w:val="04A0"/>
      </w:tblPr>
      <w:tblGrid>
        <w:gridCol w:w="1890"/>
        <w:gridCol w:w="5670"/>
        <w:gridCol w:w="1890"/>
      </w:tblGrid>
      <w:tr w:rsidR="000B7D6B" w:rsidTr="000B7D6B">
        <w:trPr>
          <w:trHeight w:val="986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B7D6B" w:rsidRDefault="000B7D6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Приложение 1 -</w:t>
            </w:r>
            <w:r>
              <w:rPr>
                <w:rFonts w:asciiTheme="minorHAnsi" w:hAnsiTheme="minorHAnsi"/>
              </w:rPr>
              <w:t xml:space="preserve"> Техническое задание</w:t>
            </w:r>
          </w:p>
        </w:tc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B7D6B" w:rsidRDefault="00E81D79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9.8pt" o:ole="">
                  <v:imagedata r:id="rId16" o:title=""/>
                </v:shape>
                <o:OLEObject Type="Embed" ProgID="Word.Document.12" ShapeID="_x0000_i1025" DrawAspect="Icon" ObjectID="_1525006055" r:id="rId17"/>
              </w:object>
            </w:r>
          </w:p>
        </w:tc>
      </w:tr>
      <w:tr w:rsidR="000B7D6B" w:rsidTr="000B7D6B">
        <w:trPr>
          <w:trHeight w:val="1014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B7D6B" w:rsidRDefault="000B7D6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</w:rPr>
              <w:t>Приложение 2 -</w:t>
            </w:r>
            <w:r>
              <w:rPr>
                <w:rFonts w:asciiTheme="minorHAnsi" w:hAnsiTheme="minorHAnsi"/>
              </w:rPr>
              <w:t xml:space="preserve"> Коммерческое предложение (шаблон)</w:t>
            </w:r>
          </w:p>
        </w:tc>
        <w:bookmarkStart w:id="31" w:name="_MON_1489613832"/>
        <w:bookmarkEnd w:id="31"/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B7D6B" w:rsidRDefault="00AF01BB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6" type="#_x0000_t75" style="width:76.6pt;height:49.8pt" o:ole="">
                  <v:imagedata r:id="rId18" o:title=""/>
                </v:shape>
                <o:OLEObject Type="Embed" ProgID="Excel.Sheet.12" ShapeID="_x0000_i1036" DrawAspect="Icon" ObjectID="_1525006056" r:id="rId19"/>
              </w:object>
            </w:r>
          </w:p>
        </w:tc>
      </w:tr>
      <w:tr w:rsidR="000B7D6B" w:rsidTr="00D6504B">
        <w:trPr>
          <w:trHeight w:val="1311"/>
        </w:trPr>
        <w:tc>
          <w:tcPr>
            <w:tcW w:w="189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0B7D6B" w:rsidRPr="00E81D79" w:rsidRDefault="00E81D79">
            <w:pPr>
              <w:rPr>
                <w:rFonts w:asciiTheme="minorHAnsi" w:hAnsiTheme="minorHAnsi"/>
                <w:b/>
                <w:sz w:val="28"/>
                <w:szCs w:val="28"/>
                <w:lang w:val="en-US"/>
              </w:rPr>
            </w:pPr>
            <w:r>
              <w:rPr>
                <w:rFonts w:asciiTheme="minorHAnsi" w:hAnsiTheme="minorHAnsi"/>
                <w:b/>
              </w:rPr>
              <w:t xml:space="preserve">Приложение </w:t>
            </w:r>
            <w:r>
              <w:rPr>
                <w:rFonts w:asciiTheme="minorHAnsi" w:hAnsiTheme="minorHAnsi"/>
                <w:b/>
                <w:lang w:val="en-US"/>
              </w:rPr>
              <w:t>3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:rsidR="000B7D6B" w:rsidRDefault="000B7D6B" w:rsidP="000B7D6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</w:rPr>
              <w:t xml:space="preserve">Договор </w:t>
            </w:r>
            <w:r w:rsidRPr="00F904BF">
              <w:rPr>
                <w:rFonts w:asciiTheme="minorHAnsi" w:hAnsiTheme="minorHAnsi"/>
              </w:rPr>
              <w:t xml:space="preserve">на лицензии </w:t>
            </w:r>
            <w:r w:rsidR="00F904BF" w:rsidRPr="00F904BF">
              <w:rPr>
                <w:rFonts w:asciiTheme="minorHAnsi" w:hAnsiTheme="minorHAnsi"/>
              </w:rPr>
              <w:t xml:space="preserve">с резидентом </w:t>
            </w:r>
            <w:r w:rsidRPr="00F904BF">
              <w:rPr>
                <w:rFonts w:asciiTheme="minorHAnsi" w:hAnsiTheme="minorHAnsi"/>
              </w:rPr>
              <w:t>(шаблон)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B7D6B" w:rsidRPr="00AF01BB" w:rsidRDefault="000B7D6B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</w:rPr>
            </w:pPr>
          </w:p>
          <w:p w:rsidR="00F904BF" w:rsidRDefault="00D6504B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  <w:lang w:val="en-US"/>
              </w:rPr>
            </w:pPr>
            <w:r w:rsidRPr="00AF01BB">
              <w:rPr>
                <w:rFonts w:asciiTheme="minorHAnsi" w:hAnsiTheme="minorHAnsi"/>
                <w:b/>
                <w:sz w:val="28"/>
                <w:szCs w:val="28"/>
              </w:rPr>
              <w:t xml:space="preserve">  </w:t>
            </w:r>
            <w:r w:rsidRPr="003C5681">
              <w:rPr>
                <w:rFonts w:asciiTheme="minorHAnsi" w:hAnsiTheme="minorHAnsi"/>
                <w:b/>
                <w:sz w:val="28"/>
                <w:szCs w:val="28"/>
                <w:lang w:val="en-US"/>
              </w:rPr>
              <w:object w:dxaOrig="1530" w:dyaOrig="1002">
                <v:shape id="_x0000_i1026" type="#_x0000_t75" style="width:76.6pt;height:49.8pt" o:ole="">
                  <v:imagedata r:id="rId20" o:title=""/>
                </v:shape>
                <o:OLEObject Type="Embed" ProgID="Word.Document.8" ShapeID="_x0000_i1026" DrawAspect="Icon" ObjectID="_1525006057" r:id="rId21">
                  <o:FieldCodes>\s</o:FieldCodes>
                </o:OLEObject>
              </w:object>
            </w:r>
          </w:p>
          <w:p w:rsidR="00F904BF" w:rsidRPr="00F904BF" w:rsidRDefault="00F904BF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  <w:lang w:val="en-US"/>
              </w:rPr>
            </w:pPr>
          </w:p>
        </w:tc>
      </w:tr>
      <w:tr w:rsidR="00F904BF" w:rsidTr="00D6504B">
        <w:trPr>
          <w:trHeight w:val="1887"/>
        </w:trPr>
        <w:tc>
          <w:tcPr>
            <w:tcW w:w="189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>
            <w:pPr>
              <w:rPr>
                <w:rFonts w:asciiTheme="minorHAnsi" w:hAnsiTheme="minorHAnsi"/>
                <w:b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:rsidR="00F904BF" w:rsidRDefault="00F904BF" w:rsidP="00F904BF">
            <w:pPr>
              <w:pStyle w:val="BodyTextIndent3"/>
              <w:ind w:left="0"/>
              <w:jc w:val="left"/>
              <w:rPr>
                <w:rFonts w:asciiTheme="minorHAnsi" w:hAnsiTheme="minorHAnsi"/>
                <w:lang w:val="en-US"/>
              </w:rPr>
            </w:pPr>
          </w:p>
          <w:p w:rsidR="00F904BF" w:rsidRPr="00F904BF" w:rsidRDefault="00F904BF" w:rsidP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Договор</w:t>
            </w:r>
            <w:r w:rsidR="00D6504B" w:rsidRPr="00D6504B">
              <w:rPr>
                <w:rFonts w:asciiTheme="minorHAnsi" w:hAnsiTheme="minorHAnsi"/>
              </w:rPr>
              <w:t>ы</w:t>
            </w:r>
            <w:r>
              <w:rPr>
                <w:rFonts w:asciiTheme="minorHAnsi" w:hAnsiTheme="minorHAnsi"/>
              </w:rPr>
              <w:t xml:space="preserve"> </w:t>
            </w:r>
            <w:r w:rsidRPr="00F904BF">
              <w:rPr>
                <w:rFonts w:asciiTheme="minorHAnsi" w:hAnsiTheme="minorHAnsi"/>
              </w:rPr>
              <w:t>на лицензии с нерезидентом (шаблон)</w:t>
            </w:r>
          </w:p>
          <w:p w:rsidR="00F904BF" w:rsidRPr="00F904BF" w:rsidRDefault="00F904BF" w:rsidP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4BF" w:rsidRDefault="00D6504B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  <w:lang w:val="en-US"/>
              </w:rPr>
            </w:pPr>
            <w:r w:rsidRPr="00AF01BB">
              <w:rPr>
                <w:rFonts w:asciiTheme="minorHAnsi" w:hAnsiTheme="minorHAnsi"/>
                <w:b/>
                <w:sz w:val="28"/>
                <w:szCs w:val="28"/>
              </w:rPr>
              <w:t xml:space="preserve"> </w:t>
            </w: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7" type="#_x0000_t75" style="width:76.6pt;height:49.8pt" o:ole="">
                  <v:imagedata r:id="rId22" o:title=""/>
                </v:shape>
                <o:OLEObject Type="Embed" ProgID="Word.Document.8" ShapeID="_x0000_i1027" DrawAspect="Icon" ObjectID="_1525006058" r:id="rId23">
                  <o:FieldCodes>\s</o:FieldCodes>
                </o:OLEObject>
              </w:object>
            </w:r>
          </w:p>
          <w:p w:rsidR="00D6504B" w:rsidRPr="00D6504B" w:rsidRDefault="00D6504B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  <w:lang w:val="en-US"/>
              </w:rPr>
            </w:pPr>
            <w:r>
              <w:rPr>
                <w:rFonts w:asciiTheme="minorHAnsi" w:hAnsiTheme="minorHAnsi"/>
                <w:b/>
                <w:sz w:val="28"/>
                <w:szCs w:val="28"/>
                <w:lang w:val="en-US"/>
              </w:rPr>
              <w:t xml:space="preserve"> </w:t>
            </w:r>
            <w:r w:rsidRPr="003C5681">
              <w:rPr>
                <w:rFonts w:asciiTheme="minorHAnsi" w:hAnsiTheme="minorHAnsi"/>
                <w:b/>
                <w:sz w:val="28"/>
                <w:szCs w:val="28"/>
                <w:lang w:val="en-US"/>
              </w:rPr>
              <w:object w:dxaOrig="1530" w:dyaOrig="1002">
                <v:shape id="_x0000_i1028" type="#_x0000_t75" style="width:76.6pt;height:49.8pt" o:ole="">
                  <v:imagedata r:id="rId24" o:title=""/>
                </v:shape>
                <o:OLEObject Type="Embed" ProgID="Word.Document.8" ShapeID="_x0000_i1028" DrawAspect="Icon" ObjectID="_1525006059" r:id="rId25">
                  <o:FieldCodes>\s</o:FieldCodes>
                </o:OLEObject>
              </w:object>
            </w:r>
          </w:p>
        </w:tc>
      </w:tr>
      <w:tr w:rsidR="00D6504B" w:rsidTr="00D6504B">
        <w:trPr>
          <w:trHeight w:val="827"/>
        </w:trPr>
        <w:tc>
          <w:tcPr>
            <w:tcW w:w="189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D6504B" w:rsidRDefault="00D6504B">
            <w:pPr>
              <w:rPr>
                <w:rFonts w:asciiTheme="minorHAnsi" w:hAnsiTheme="minorHAnsi"/>
                <w:b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:rsidR="00D6504B" w:rsidRPr="00F904BF" w:rsidRDefault="00D6504B" w:rsidP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  <w:p w:rsidR="00D6504B" w:rsidRPr="00F904BF" w:rsidRDefault="00D6504B" w:rsidP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Договор </w:t>
            </w:r>
            <w:r w:rsidRPr="00F904BF">
              <w:rPr>
                <w:rFonts w:asciiTheme="minorHAnsi" w:hAnsiTheme="minorHAnsi"/>
              </w:rPr>
              <w:t>на услуги с резидентом (шаблон)</w:t>
            </w:r>
          </w:p>
          <w:p w:rsidR="00D6504B" w:rsidRPr="00D6504B" w:rsidRDefault="00D6504B" w:rsidP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504B" w:rsidRPr="00F904BF" w:rsidRDefault="00D6504B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9" type="#_x0000_t75" style="width:76.6pt;height:49.8pt" o:ole="">
                  <v:imagedata r:id="rId26" o:title=""/>
                </v:shape>
                <o:OLEObject Type="Embed" ProgID="Word.Document.8" ShapeID="_x0000_i1029" DrawAspect="Icon" ObjectID="_1525006060" r:id="rId27">
                  <o:FieldCodes>\s</o:FieldCodes>
                </o:OLEObject>
              </w:object>
            </w:r>
          </w:p>
        </w:tc>
      </w:tr>
      <w:tr w:rsidR="00F904BF" w:rsidTr="00D6504B">
        <w:trPr>
          <w:trHeight w:val="845"/>
        </w:trPr>
        <w:tc>
          <w:tcPr>
            <w:tcW w:w="1890" w:type="dxa"/>
            <w:vMerge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Pr="00F904BF" w:rsidRDefault="00F904BF">
            <w:pPr>
              <w:rPr>
                <w:rFonts w:asciiTheme="minorHAnsi" w:hAnsiTheme="minorHAnsi"/>
                <w:b/>
                <w:sz w:val="28"/>
                <w:szCs w:val="28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000000" w:themeColor="text1"/>
            </w:tcBorders>
            <w:vAlign w:val="center"/>
            <w:hideMark/>
          </w:tcPr>
          <w:p w:rsidR="00F904BF" w:rsidRDefault="00F904BF" w:rsidP="00F904BF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</w:rPr>
              <w:t xml:space="preserve">Договор </w:t>
            </w:r>
            <w:r w:rsidRPr="00F904BF">
              <w:rPr>
                <w:rFonts w:asciiTheme="minorHAnsi" w:hAnsiTheme="minorHAnsi"/>
              </w:rPr>
              <w:t>на услуги с нерезидентом (шаблон)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000000" w:themeColor="text1"/>
              <w:right w:val="single" w:sz="4" w:space="0" w:color="auto"/>
            </w:tcBorders>
            <w:vAlign w:val="center"/>
            <w:hideMark/>
          </w:tcPr>
          <w:p w:rsidR="00F904BF" w:rsidRPr="00F904BF" w:rsidRDefault="00D6504B">
            <w:pPr>
              <w:pStyle w:val="BodyTextIndent3"/>
              <w:ind w:left="0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0" type="#_x0000_t75" style="width:76.6pt;height:49.8pt" o:ole="">
                  <v:imagedata r:id="rId28" o:title=""/>
                </v:shape>
                <o:OLEObject Type="Embed" ProgID="Word.Document.8" ShapeID="_x0000_i1030" DrawAspect="Icon" ObjectID="_1525006061" r:id="rId29">
                  <o:FieldCodes>\s</o:FieldCodes>
                </o:OLEObject>
              </w:object>
            </w:r>
          </w:p>
        </w:tc>
      </w:tr>
      <w:tr w:rsidR="00F904BF" w:rsidRPr="000B7D6B" w:rsidTr="000B7D6B">
        <w:trPr>
          <w:trHeight w:val="924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F904BF" w:rsidRDefault="00F904BF" w:rsidP="000B7D6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Приложение 4 -</w:t>
            </w:r>
            <w:r>
              <w:rPr>
                <w:rFonts w:asciiTheme="minorHAnsi" w:hAnsiTheme="minorHAnsi"/>
              </w:rPr>
              <w:t xml:space="preserve"> Заявление о соответствии квалификационным требованиям (шаблон)</w:t>
            </w:r>
          </w:p>
        </w:tc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1" type="#_x0000_t75" style="width:76.6pt;height:49.8pt" o:ole="">
                  <v:imagedata r:id="rId30" o:title=""/>
                </v:shape>
                <o:OLEObject Type="Embed" ProgID="Excel.Sheet.12" ShapeID="_x0000_i1031" DrawAspect="Icon" ObjectID="_1525006062" r:id="rId31"/>
              </w:object>
            </w:r>
          </w:p>
        </w:tc>
      </w:tr>
      <w:tr w:rsidR="00F904BF" w:rsidTr="000B7D6B">
        <w:trPr>
          <w:trHeight w:val="1023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 w:rsidP="000B7D6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Приложение 5 -</w:t>
            </w:r>
            <w:r>
              <w:rPr>
                <w:rFonts w:asciiTheme="minorHAnsi" w:hAnsiTheme="minorHAnsi"/>
              </w:rPr>
              <w:t xml:space="preserve"> NDA</w:t>
            </w:r>
          </w:p>
        </w:tc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2" type="#_x0000_t75" style="width:76.6pt;height:49.8pt" o:ole="">
                  <v:imagedata r:id="rId32" o:title=""/>
                </v:shape>
                <o:OLEObject Type="Embed" ProgID="Word.Document.8" ShapeID="_x0000_i1032" DrawAspect="Icon" ObjectID="_1525006063" r:id="rId33">
                  <o:FieldCodes>\s</o:FieldCodes>
                </o:OLEObject>
              </w:object>
            </w:r>
          </w:p>
        </w:tc>
      </w:tr>
      <w:tr w:rsidR="00F904BF" w:rsidTr="000B7D6B">
        <w:trPr>
          <w:trHeight w:val="1023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F904BF" w:rsidRDefault="00F904BF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  <w:p w:rsidR="00F904BF" w:rsidRDefault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</w:rPr>
              <w:t>Приложение 6</w:t>
            </w:r>
            <w:r>
              <w:rPr>
                <w:rFonts w:asciiTheme="minorHAnsi" w:hAnsiTheme="minorHAnsi"/>
              </w:rPr>
              <w:t xml:space="preserve"> – Письмо о незаинтересованности</w:t>
            </w:r>
          </w:p>
          <w:p w:rsidR="00F904BF" w:rsidRDefault="00F904BF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</w:tc>
        <w:bookmarkStart w:id="32" w:name="_MON_1489616836"/>
        <w:bookmarkEnd w:id="32"/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3" type="#_x0000_t75" style="width:76.6pt;height:49.8pt" o:ole="">
                  <v:imagedata r:id="rId34" o:title=""/>
                </v:shape>
                <o:OLEObject Type="Embed" ProgID="Word.Document.12" ShapeID="_x0000_i1033" DrawAspect="Icon" ObjectID="_1525006064" r:id="rId35"/>
              </w:object>
            </w:r>
          </w:p>
        </w:tc>
      </w:tr>
      <w:tr w:rsidR="00F904BF" w:rsidTr="000B7D6B">
        <w:trPr>
          <w:trHeight w:val="1077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 w:rsidP="0021593B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b/>
              </w:rPr>
              <w:t xml:space="preserve">Приложение </w:t>
            </w:r>
            <w:r w:rsidRPr="0021593B">
              <w:rPr>
                <w:rFonts w:asciiTheme="minorHAnsi" w:hAnsiTheme="minorHAnsi"/>
                <w:b/>
              </w:rPr>
              <w:t>7</w:t>
            </w:r>
            <w:r>
              <w:rPr>
                <w:rFonts w:asciiTheme="minorHAnsi" w:hAnsiTheme="minorHAnsi"/>
              </w:rPr>
              <w:t xml:space="preserve"> – Порядок предоставления электронного предложения</w:t>
            </w:r>
          </w:p>
        </w:tc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816FD7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4" type="#_x0000_t75" style="width:76.6pt;height:49.8pt" o:ole="">
                  <v:imagedata r:id="rId36" o:title=""/>
                </v:shape>
                <o:OLEObject Type="Embed" ProgID="Word.Document.12" ShapeID="_x0000_i1034" DrawAspect="Icon" ObjectID="_1525006065" r:id="rId37"/>
              </w:object>
            </w:r>
          </w:p>
        </w:tc>
      </w:tr>
      <w:tr w:rsidR="00F904BF" w:rsidTr="000B7D6B">
        <w:trPr>
          <w:trHeight w:val="1077"/>
        </w:trPr>
        <w:tc>
          <w:tcPr>
            <w:tcW w:w="756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 w:rsidP="0021593B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en-US"/>
              </w:rPr>
            </w:pPr>
            <w:r>
              <w:rPr>
                <w:rFonts w:asciiTheme="minorHAnsi" w:hAnsiTheme="minorHAnsi"/>
                <w:b/>
              </w:rPr>
              <w:t xml:space="preserve">Приложение </w:t>
            </w:r>
            <w:r>
              <w:rPr>
                <w:rFonts w:asciiTheme="minorHAnsi" w:hAnsiTheme="minorHAnsi"/>
                <w:b/>
                <w:lang w:val="en-US"/>
              </w:rPr>
              <w:t>8</w:t>
            </w:r>
            <w:r>
              <w:rPr>
                <w:rFonts w:asciiTheme="minorHAnsi" w:hAnsiTheme="minorHAnsi"/>
              </w:rPr>
              <w:t xml:space="preserve"> – </w:t>
            </w:r>
            <w:r>
              <w:rPr>
                <w:rFonts w:asciiTheme="minorHAnsi" w:hAnsiTheme="minorHAnsi"/>
                <w:lang w:val="en-US"/>
              </w:rPr>
              <w:t>Описание параметров рисков</w:t>
            </w:r>
          </w:p>
        </w:tc>
        <w:tc>
          <w:tcPr>
            <w:tcW w:w="18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F904BF" w:rsidRDefault="00F904B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C568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5" type="#_x0000_t75" style="width:76.6pt;height:49.8pt" o:ole="">
                  <v:imagedata r:id="rId38" o:title=""/>
                </v:shape>
                <o:OLEObject Type="Embed" ProgID="Word.Document.8" ShapeID="_x0000_i1035" DrawAspect="Icon" ObjectID="_1525006066" r:id="rId39">
                  <o:FieldCodes>\s</o:FieldCodes>
                </o:OLEObject>
              </w:object>
            </w:r>
          </w:p>
        </w:tc>
      </w:tr>
    </w:tbl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Default="00FD369A" w:rsidP="006A2298">
      <w:pPr>
        <w:ind w:firstLine="720"/>
        <w:jc w:val="both"/>
        <w:rPr>
          <w:rFonts w:asciiTheme="minorHAnsi" w:hAnsiTheme="minorHAnsi"/>
          <w:snapToGrid w:val="0"/>
          <w:lang w:val="en-US"/>
        </w:rPr>
      </w:pPr>
    </w:p>
    <w:sectPr w:rsidR="00FD369A" w:rsidSect="0010581C">
      <w:headerReference w:type="default" r:id="rId40"/>
      <w:footerReference w:type="default" r:id="rId41"/>
      <w:pgSz w:w="11906" w:h="16838" w:code="9"/>
      <w:pgMar w:top="992" w:right="566" w:bottom="1350" w:left="360" w:header="14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0109" w:rsidRDefault="00F60109">
      <w:r>
        <w:separator/>
      </w:r>
    </w:p>
  </w:endnote>
  <w:endnote w:type="continuationSeparator" w:id="0">
    <w:p w:rsidR="00F60109" w:rsidRDefault="00F601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 w:rsidR="00531F73">
      <w:rPr>
        <w:rFonts w:ascii="Arial" w:hAnsi="Arial"/>
        <w:sz w:val="16"/>
        <w:lang w:val="en-US"/>
      </w:rPr>
      <w:t xml:space="preserve">                              </w:t>
    </w:r>
    <w:r>
      <w:rPr>
        <w:rFonts w:ascii="Arial" w:hAnsi="Arial"/>
        <w:sz w:val="16"/>
        <w:lang w:val="en-US"/>
      </w:rPr>
      <w:t xml:space="preserve">Page </w:t>
    </w:r>
    <w:r w:rsidR="003C5681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C5681">
      <w:rPr>
        <w:rFonts w:ascii="Arial" w:hAnsi="Arial"/>
        <w:sz w:val="16"/>
        <w:lang w:val="en-US"/>
      </w:rPr>
      <w:fldChar w:fldCharType="separate"/>
    </w:r>
    <w:r w:rsidR="00AF01BB">
      <w:rPr>
        <w:rFonts w:ascii="Arial" w:hAnsi="Arial"/>
        <w:noProof/>
        <w:sz w:val="16"/>
        <w:lang w:val="en-US"/>
      </w:rPr>
      <w:t>8</w:t>
    </w:r>
    <w:r w:rsidR="003C5681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0109" w:rsidRDefault="00F60109">
      <w:r>
        <w:separator/>
      </w:r>
    </w:p>
  </w:footnote>
  <w:footnote w:type="continuationSeparator" w:id="0">
    <w:p w:rsidR="00F60109" w:rsidRDefault="00F601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143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530"/>
      <w:gridCol w:w="7650"/>
      <w:gridCol w:w="2250"/>
    </w:tblGrid>
    <w:tr w:rsidR="0079629C" w:rsidTr="00531F73">
      <w:trPr>
        <w:trHeight w:val="1550"/>
      </w:trPr>
      <w:tc>
        <w:tcPr>
          <w:tcW w:w="1530" w:type="dxa"/>
        </w:tcPr>
        <w:p w:rsidR="0079629C" w:rsidRDefault="0079629C" w:rsidP="00531F73">
          <w:pPr>
            <w:pStyle w:val="Header"/>
            <w:tabs>
              <w:tab w:val="clear" w:pos="9355"/>
            </w:tabs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50" w:type="dxa"/>
          <w:vAlign w:val="center"/>
        </w:tcPr>
        <w:p w:rsidR="0079629C" w:rsidRPr="00E426AE" w:rsidRDefault="0079629C" w:rsidP="00445C81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A31452"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 w:rsidRPr="008F4786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8F4786">
            <w:rPr>
              <w:rFonts w:asciiTheme="minorHAnsi" w:hAnsiTheme="minorHAnsi"/>
            </w:rPr>
            <w:t>R</w:t>
          </w:r>
          <w:r w:rsidRPr="00AE1027">
            <w:rPr>
              <w:rFonts w:asciiTheme="minorHAnsi" w:hAnsiTheme="minorHAnsi"/>
            </w:rPr>
            <w:t xml:space="preserve"> </w:t>
          </w:r>
          <w:r w:rsidR="00531F73" w:rsidRPr="00531F73">
            <w:rPr>
              <w:rFonts w:asciiTheme="minorHAnsi" w:hAnsiTheme="minorHAnsi"/>
            </w:rPr>
            <w:t>026/16</w:t>
          </w:r>
          <w:r>
            <w:rPr>
              <w:rFonts w:asciiTheme="minorHAnsi" w:hAnsiTheme="minorHAnsi"/>
            </w:rPr>
            <w:t xml:space="preserve"> ПО ВЫБОРУ ПОСТАВЩИКА </w:t>
          </w:r>
          <w:r w:rsidR="00531F73" w:rsidRPr="00531F73">
            <w:rPr>
              <w:rFonts w:asciiTheme="minorHAnsi" w:hAnsiTheme="minorHAnsi"/>
            </w:rPr>
            <w:t>УСЛУГ ПО ПРОЕКТИРОВАНИЮ, МОНТАЖУ И КОНФИГУРИРОВАНИ</w:t>
          </w:r>
          <w:r w:rsidR="00445C81" w:rsidRPr="00445C81">
            <w:rPr>
              <w:rFonts w:asciiTheme="minorHAnsi" w:hAnsiTheme="minorHAnsi"/>
            </w:rPr>
            <w:t>Ю</w:t>
          </w:r>
          <w:r w:rsidR="00531F73" w:rsidRPr="00531F73">
            <w:rPr>
              <w:rFonts w:asciiTheme="minorHAnsi" w:hAnsiTheme="minorHAnsi"/>
            </w:rPr>
            <w:t xml:space="preserve"> СИСТЕМЫ УДАЛЕННОГО РЕЗЕРВНОГО КОПИРОВАНИЯ ДЛЯ ЗАО “АРМЕНТЕЛ”</w:t>
          </w:r>
        </w:p>
      </w:tc>
      <w:tc>
        <w:tcPr>
          <w:tcW w:w="2250" w:type="dxa"/>
          <w:vAlign w:val="center"/>
        </w:tcPr>
        <w:p w:rsidR="0079629C" w:rsidRPr="008F4786" w:rsidRDefault="0079629C" w:rsidP="00531F73">
          <w:pPr>
            <w:pStyle w:val="Header"/>
            <w:ind w:left="162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4634B67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425027B"/>
    <w:multiLevelType w:val="multilevel"/>
    <w:tmpl w:val="9192F70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bullet"/>
      <w:lvlText w:val="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7"/>
  </w:num>
  <w:num w:numId="5">
    <w:abstractNumId w:val="11"/>
  </w:num>
  <w:num w:numId="6">
    <w:abstractNumId w:val="38"/>
  </w:num>
  <w:num w:numId="7">
    <w:abstractNumId w:val="0"/>
  </w:num>
  <w:num w:numId="8">
    <w:abstractNumId w:val="43"/>
  </w:num>
  <w:num w:numId="9">
    <w:abstractNumId w:val="33"/>
  </w:num>
  <w:num w:numId="10">
    <w:abstractNumId w:val="37"/>
  </w:num>
  <w:num w:numId="11">
    <w:abstractNumId w:val="41"/>
  </w:num>
  <w:num w:numId="12">
    <w:abstractNumId w:val="2"/>
  </w:num>
  <w:num w:numId="13">
    <w:abstractNumId w:val="19"/>
  </w:num>
  <w:num w:numId="14">
    <w:abstractNumId w:val="8"/>
  </w:num>
  <w:num w:numId="15">
    <w:abstractNumId w:val="42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2"/>
  </w:num>
  <w:num w:numId="19">
    <w:abstractNumId w:val="36"/>
  </w:num>
  <w:num w:numId="20">
    <w:abstractNumId w:val="24"/>
  </w:num>
  <w:num w:numId="21">
    <w:abstractNumId w:val="22"/>
  </w:num>
  <w:num w:numId="22">
    <w:abstractNumId w:val="13"/>
  </w:num>
  <w:num w:numId="23">
    <w:abstractNumId w:val="29"/>
  </w:num>
  <w:num w:numId="24">
    <w:abstractNumId w:val="40"/>
  </w:num>
  <w:num w:numId="25">
    <w:abstractNumId w:val="1"/>
  </w:num>
  <w:num w:numId="26">
    <w:abstractNumId w:val="39"/>
  </w:num>
  <w:num w:numId="27">
    <w:abstractNumId w:val="9"/>
  </w:num>
  <w:num w:numId="28">
    <w:abstractNumId w:val="28"/>
  </w:num>
  <w:num w:numId="29">
    <w:abstractNumId w:val="3"/>
  </w:num>
  <w:num w:numId="30">
    <w:abstractNumId w:val="35"/>
  </w:num>
  <w:num w:numId="31">
    <w:abstractNumId w:val="27"/>
  </w:num>
  <w:num w:numId="32">
    <w:abstractNumId w:val="15"/>
  </w:num>
  <w:num w:numId="33">
    <w:abstractNumId w:val="23"/>
  </w:num>
  <w:num w:numId="34">
    <w:abstractNumId w:val="10"/>
  </w:num>
  <w:num w:numId="35">
    <w:abstractNumId w:val="30"/>
  </w:num>
  <w:num w:numId="36">
    <w:abstractNumId w:val="34"/>
  </w:num>
  <w:num w:numId="37">
    <w:abstractNumId w:val="20"/>
  </w:num>
  <w:num w:numId="38">
    <w:abstractNumId w:val="4"/>
  </w:num>
  <w:num w:numId="39">
    <w:abstractNumId w:val="31"/>
  </w:num>
  <w:num w:numId="40">
    <w:abstractNumId w:val="25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6"/>
  </w:num>
  <w:num w:numId="46">
    <w:abstractNumId w:val="17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3619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294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B7D6B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581C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2B52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7CB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21E"/>
    <w:rsid w:val="001C6713"/>
    <w:rsid w:val="001D58F9"/>
    <w:rsid w:val="001D5E43"/>
    <w:rsid w:val="001D7DC1"/>
    <w:rsid w:val="001E0029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593B"/>
    <w:rsid w:val="00220925"/>
    <w:rsid w:val="00220BE0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96D52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157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C5681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3913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5C81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00E1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1E3A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26847"/>
    <w:rsid w:val="00531F73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2929"/>
    <w:rsid w:val="005D3CA6"/>
    <w:rsid w:val="005D49B3"/>
    <w:rsid w:val="005D51DF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527F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6FD7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7DA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9E9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4553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2306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6AC"/>
    <w:rsid w:val="00AD4E1C"/>
    <w:rsid w:val="00AD4E79"/>
    <w:rsid w:val="00AE1027"/>
    <w:rsid w:val="00AE1C48"/>
    <w:rsid w:val="00AE2E84"/>
    <w:rsid w:val="00AE4804"/>
    <w:rsid w:val="00AF01BB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5630D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977"/>
    <w:rsid w:val="00BE2E10"/>
    <w:rsid w:val="00BE2E3F"/>
    <w:rsid w:val="00BE39BE"/>
    <w:rsid w:val="00BE4F46"/>
    <w:rsid w:val="00BF6C62"/>
    <w:rsid w:val="00C02593"/>
    <w:rsid w:val="00C03823"/>
    <w:rsid w:val="00C06AEF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57EE2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04B"/>
    <w:rsid w:val="00D656B0"/>
    <w:rsid w:val="00D65D77"/>
    <w:rsid w:val="00D66E1E"/>
    <w:rsid w:val="00D67512"/>
    <w:rsid w:val="00D72217"/>
    <w:rsid w:val="00D7290C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5641"/>
    <w:rsid w:val="00E813DA"/>
    <w:rsid w:val="00E81D79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5E59"/>
    <w:rsid w:val="00ED4C52"/>
    <w:rsid w:val="00EE0953"/>
    <w:rsid w:val="00EE1137"/>
    <w:rsid w:val="00EE24A4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0109"/>
    <w:rsid w:val="00F617BB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04BF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2184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6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2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about.beeline.am/ru/tenders/procedure.wbp" TargetMode="External"/><Relationship Id="rId18" Type="http://schemas.openxmlformats.org/officeDocument/2006/relationships/image" Target="media/image2.emf"/><Relationship Id="rId26" Type="http://schemas.openxmlformats.org/officeDocument/2006/relationships/image" Target="media/image6.emf"/><Relationship Id="rId39" Type="http://schemas.openxmlformats.org/officeDocument/2006/relationships/oleObject" Target="embeddings/Microsoft_Office_Word_97_-_2003_Document7.doc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1.doc"/><Relationship Id="rId34" Type="http://schemas.openxmlformats.org/officeDocument/2006/relationships/image" Target="media/image10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gnumner.am" TargetMode="External"/><Relationship Id="rId17" Type="http://schemas.openxmlformats.org/officeDocument/2006/relationships/package" Target="embeddings/Microsoft_Office_Word_Document1.docx"/><Relationship Id="rId25" Type="http://schemas.openxmlformats.org/officeDocument/2006/relationships/oleObject" Target="embeddings/Microsoft_Office_Word_97_-_2003_Document3.doc"/><Relationship Id="rId33" Type="http://schemas.openxmlformats.org/officeDocument/2006/relationships/oleObject" Target="embeddings/Microsoft_Office_Word_97_-_2003_Document6.doc"/><Relationship Id="rId38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oleObject" Target="embeddings/Microsoft_Office_Word_97_-_2003_Document5.doc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eeline.am" TargetMode="External"/><Relationship Id="rId24" Type="http://schemas.openxmlformats.org/officeDocument/2006/relationships/image" Target="media/image5.emf"/><Relationship Id="rId32" Type="http://schemas.openxmlformats.org/officeDocument/2006/relationships/image" Target="media/image9.emf"/><Relationship Id="rId37" Type="http://schemas.openxmlformats.org/officeDocument/2006/relationships/package" Target="embeddings/Microsoft_Office_Word_Document5.docx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en/tenders/procedure.wbp" TargetMode="External"/><Relationship Id="rId23" Type="http://schemas.openxmlformats.org/officeDocument/2006/relationships/oleObject" Target="embeddings/Microsoft_Office_Word_97_-_2003_Document2.doc"/><Relationship Id="rId28" Type="http://schemas.openxmlformats.org/officeDocument/2006/relationships/image" Target="media/image7.emf"/><Relationship Id="rId36" Type="http://schemas.openxmlformats.org/officeDocument/2006/relationships/image" Target="media/image11.emf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Excel_Worksheet2.xlsx"/><Relationship Id="rId31" Type="http://schemas.openxmlformats.org/officeDocument/2006/relationships/package" Target="embeddings/Microsoft_Office_Excel_Worksheet3.xls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am/tenders/procedure.wbp" TargetMode="External"/><Relationship Id="rId22" Type="http://schemas.openxmlformats.org/officeDocument/2006/relationships/image" Target="media/image4.emf"/><Relationship Id="rId27" Type="http://schemas.openxmlformats.org/officeDocument/2006/relationships/oleObject" Target="embeddings/Microsoft_Office_Word_97_-_2003_Document4.doc"/><Relationship Id="rId30" Type="http://schemas.openxmlformats.org/officeDocument/2006/relationships/image" Target="media/image8.emf"/><Relationship Id="rId35" Type="http://schemas.openxmlformats.org/officeDocument/2006/relationships/package" Target="embeddings/Microsoft_Office_Word_Document4.docx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DDDDF9-7E58-43B2-B200-EF71C612B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6212</TotalTime>
  <Pages>9</Pages>
  <Words>2876</Words>
  <Characters>16394</Characters>
  <Application>Microsoft Office Word</Application>
  <DocSecurity>0</DocSecurity>
  <Lines>136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19232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56</cp:revision>
  <cp:lastPrinted>2016-05-16T09:34:00Z</cp:lastPrinted>
  <dcterms:created xsi:type="dcterms:W3CDTF">2014-07-13T13:06:00Z</dcterms:created>
  <dcterms:modified xsi:type="dcterms:W3CDTF">2016-05-17T11:57:00Z</dcterms:modified>
</cp:coreProperties>
</file>