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2045" w:rsidRPr="008600C4" w:rsidRDefault="00572045" w:rsidP="00F33937">
      <w:pPr>
        <w:ind w:right="-336"/>
        <w:contextualSpacing/>
        <w:jc w:val="both"/>
        <w:rPr>
          <w:rFonts w:asciiTheme="minorHAnsi" w:hAnsiTheme="minorHAnsi"/>
          <w:b/>
          <w:sz w:val="36"/>
          <w:szCs w:val="36"/>
          <w:lang w:val="en-US"/>
        </w:rPr>
      </w:pPr>
      <w:bookmarkStart w:id="0" w:name="_Toc334245780"/>
      <w:bookmarkStart w:id="1" w:name="_Toc335046861"/>
    </w:p>
    <w:p w:rsidR="00572045" w:rsidRPr="008600C4" w:rsidRDefault="00572045" w:rsidP="00F33937">
      <w:pPr>
        <w:ind w:right="-336"/>
        <w:contextualSpacing/>
        <w:jc w:val="both"/>
        <w:rPr>
          <w:rFonts w:asciiTheme="minorHAnsi" w:hAnsiTheme="minorHAnsi"/>
          <w:b/>
          <w:sz w:val="36"/>
          <w:szCs w:val="36"/>
          <w:lang w:val="en-US"/>
        </w:rPr>
      </w:pPr>
    </w:p>
    <w:p w:rsidR="00572045" w:rsidRPr="008600C4" w:rsidRDefault="00572045" w:rsidP="00F33937">
      <w:pPr>
        <w:ind w:right="-336"/>
        <w:contextualSpacing/>
        <w:jc w:val="both"/>
        <w:rPr>
          <w:rFonts w:asciiTheme="minorHAnsi" w:hAnsiTheme="minorHAnsi"/>
          <w:b/>
          <w:sz w:val="36"/>
          <w:szCs w:val="36"/>
          <w:lang w:val="en-US"/>
        </w:rPr>
      </w:pPr>
    </w:p>
    <w:p w:rsidR="00572045" w:rsidRPr="008600C4" w:rsidRDefault="00572045" w:rsidP="00F33937">
      <w:pPr>
        <w:ind w:right="-336"/>
        <w:contextualSpacing/>
        <w:jc w:val="both"/>
        <w:rPr>
          <w:rFonts w:asciiTheme="minorHAnsi" w:hAnsiTheme="minorHAnsi"/>
          <w:b/>
          <w:sz w:val="36"/>
          <w:szCs w:val="36"/>
          <w:lang w:val="en-US"/>
        </w:rPr>
      </w:pPr>
    </w:p>
    <w:p w:rsidR="00572045" w:rsidRPr="008600C4" w:rsidRDefault="00572045" w:rsidP="00F33937">
      <w:pPr>
        <w:ind w:right="-336"/>
        <w:contextualSpacing/>
        <w:jc w:val="both"/>
        <w:rPr>
          <w:rFonts w:asciiTheme="minorHAnsi" w:hAnsiTheme="minorHAnsi"/>
          <w:b/>
          <w:sz w:val="36"/>
          <w:szCs w:val="36"/>
          <w:lang w:val="en-US"/>
        </w:rPr>
      </w:pPr>
    </w:p>
    <w:p w:rsidR="00572045" w:rsidRPr="008600C4" w:rsidRDefault="00572045" w:rsidP="00F33937">
      <w:pPr>
        <w:ind w:right="-336"/>
        <w:contextualSpacing/>
        <w:jc w:val="both"/>
        <w:rPr>
          <w:rFonts w:asciiTheme="minorHAnsi" w:hAnsiTheme="minorHAnsi"/>
          <w:b/>
          <w:sz w:val="36"/>
          <w:szCs w:val="36"/>
          <w:lang w:val="en-US"/>
        </w:rPr>
      </w:pPr>
    </w:p>
    <w:p w:rsidR="00572045" w:rsidRPr="008600C4" w:rsidRDefault="00572045" w:rsidP="00F33937">
      <w:pPr>
        <w:ind w:right="-336"/>
        <w:contextualSpacing/>
        <w:jc w:val="both"/>
        <w:rPr>
          <w:rFonts w:asciiTheme="minorHAnsi" w:hAnsiTheme="minorHAnsi"/>
          <w:b/>
          <w:sz w:val="36"/>
          <w:szCs w:val="36"/>
          <w:lang w:val="en-US"/>
        </w:rPr>
      </w:pPr>
    </w:p>
    <w:p w:rsidR="00572045" w:rsidRPr="008600C4" w:rsidRDefault="00572045" w:rsidP="00F33937">
      <w:pPr>
        <w:ind w:right="-336"/>
        <w:contextualSpacing/>
        <w:jc w:val="both"/>
        <w:rPr>
          <w:rFonts w:asciiTheme="minorHAnsi" w:hAnsiTheme="minorHAnsi"/>
          <w:b/>
          <w:sz w:val="36"/>
          <w:szCs w:val="36"/>
          <w:lang w:val="en-US"/>
        </w:rPr>
      </w:pPr>
    </w:p>
    <w:p w:rsidR="00C27540" w:rsidRPr="008600C4" w:rsidRDefault="00C27540" w:rsidP="006833D7">
      <w:pPr>
        <w:ind w:right="-16"/>
        <w:contextualSpacing/>
        <w:jc w:val="center"/>
        <w:rPr>
          <w:rFonts w:asciiTheme="minorHAnsi" w:hAnsiTheme="minorHAnsi"/>
          <w:b/>
          <w:sz w:val="36"/>
          <w:szCs w:val="36"/>
          <w:lang w:val="hy-AM"/>
        </w:rPr>
      </w:pPr>
      <w:r w:rsidRPr="008600C4">
        <w:rPr>
          <w:rFonts w:ascii="Sylfaen" w:hAnsi="Sylfaen" w:cs="Arial"/>
          <w:b/>
          <w:bCs/>
          <w:color w:val="000000"/>
          <w:sz w:val="32"/>
          <w:shd w:val="clear" w:color="auto" w:fill="FFFFFF"/>
          <w:lang w:val="hy-AM"/>
        </w:rPr>
        <w:t xml:space="preserve">«ԱրմենՏել» </w:t>
      </w:r>
      <w:r w:rsidR="00F33937" w:rsidRPr="008600C4">
        <w:rPr>
          <w:rFonts w:ascii="Sylfaen" w:hAnsi="Sylfaen" w:cs="Arial"/>
          <w:b/>
          <w:bCs/>
          <w:color w:val="000000"/>
          <w:sz w:val="32"/>
          <w:shd w:val="clear" w:color="auto" w:fill="FFFFFF"/>
          <w:lang w:val="en-US"/>
        </w:rPr>
        <w:t>ՓԲԸ-ում</w:t>
      </w:r>
      <w:r w:rsidRPr="008600C4">
        <w:rPr>
          <w:rFonts w:ascii="Sylfaen" w:hAnsi="Sylfaen" w:cs="Arial"/>
          <w:b/>
          <w:bCs/>
          <w:color w:val="000000"/>
          <w:sz w:val="32"/>
          <w:shd w:val="clear" w:color="auto" w:fill="FFFFFF"/>
          <w:lang w:val="hy-AM"/>
        </w:rPr>
        <w:t xml:space="preserve"> հեռահար պահուստային պատճենահանման համակարգի նախագծման, մոնտաժման և կոնֆիգուրացման աշխատանքների </w:t>
      </w:r>
      <w:r w:rsidRPr="008600C4">
        <w:rPr>
          <w:rFonts w:ascii="Sylfaen" w:hAnsi="Sylfaen"/>
          <w:b/>
          <w:sz w:val="32"/>
          <w:szCs w:val="36"/>
          <w:lang w:val="hy-AM"/>
        </w:rPr>
        <w:t>մատակարարի ընտրության</w:t>
      </w:r>
    </w:p>
    <w:p w:rsidR="00572045" w:rsidRPr="008600C4" w:rsidRDefault="00572045" w:rsidP="006833D7">
      <w:pPr>
        <w:pStyle w:val="Frontpage1"/>
        <w:spacing w:before="0"/>
        <w:ind w:left="0"/>
        <w:contextualSpacing/>
        <w:jc w:val="center"/>
        <w:rPr>
          <w:rFonts w:asciiTheme="minorHAnsi" w:hAnsiTheme="minorHAnsi"/>
          <w:b w:val="0"/>
          <w:sz w:val="36"/>
          <w:szCs w:val="36"/>
          <w:lang w:val="hy-AM"/>
        </w:rPr>
      </w:pPr>
      <w:r w:rsidRPr="008600C4">
        <w:rPr>
          <w:rFonts w:ascii="Sylfaen" w:hAnsi="Sylfaen"/>
          <w:sz w:val="48"/>
          <w:szCs w:val="48"/>
          <w:lang w:val="hy-AM"/>
        </w:rPr>
        <w:t>Առաջարկների հարցման Մասնակցի հրահանգ</w:t>
      </w: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8600C4" w:rsidRDefault="00572045" w:rsidP="00F33937">
      <w:pPr>
        <w:jc w:val="both"/>
        <w:rPr>
          <w:lang w:val="hy-AM"/>
        </w:rPr>
      </w:pPr>
    </w:p>
    <w:p w:rsidR="00572045" w:rsidRPr="009A0D63" w:rsidRDefault="00572045" w:rsidP="00F33937">
      <w:pPr>
        <w:jc w:val="both"/>
        <w:rPr>
          <w:lang w:val="hy-AM"/>
        </w:rPr>
      </w:pPr>
    </w:p>
    <w:p w:rsidR="00F33937" w:rsidRPr="009A0D63" w:rsidRDefault="00F33937" w:rsidP="00F33937">
      <w:pPr>
        <w:jc w:val="both"/>
        <w:rPr>
          <w:lang w:val="hy-AM"/>
        </w:rPr>
      </w:pPr>
    </w:p>
    <w:p w:rsidR="00F33937" w:rsidRPr="009A0D63" w:rsidRDefault="00F33937" w:rsidP="00F33937">
      <w:pPr>
        <w:jc w:val="both"/>
        <w:rPr>
          <w:lang w:val="hy-AM"/>
        </w:rPr>
      </w:pPr>
    </w:p>
    <w:p w:rsidR="00F33937" w:rsidRPr="009A0D63" w:rsidRDefault="00F33937" w:rsidP="00F33937">
      <w:pPr>
        <w:jc w:val="both"/>
        <w:rPr>
          <w:lang w:val="hy-AM"/>
        </w:rPr>
      </w:pPr>
    </w:p>
    <w:p w:rsidR="00F33937" w:rsidRPr="009A0D63" w:rsidRDefault="00F33937" w:rsidP="00F33937">
      <w:pPr>
        <w:jc w:val="both"/>
        <w:rPr>
          <w:lang w:val="hy-AM"/>
        </w:rPr>
      </w:pPr>
    </w:p>
    <w:p w:rsidR="00F33937" w:rsidRPr="009A0D63" w:rsidRDefault="00F33937" w:rsidP="00F33937">
      <w:pPr>
        <w:jc w:val="both"/>
        <w:rPr>
          <w:lang w:val="hy-AM"/>
        </w:rPr>
      </w:pPr>
    </w:p>
    <w:p w:rsidR="00F33937" w:rsidRPr="009A0D63" w:rsidRDefault="00F33937" w:rsidP="00F33937">
      <w:pPr>
        <w:jc w:val="both"/>
        <w:rPr>
          <w:lang w:val="hy-AM"/>
        </w:rPr>
      </w:pPr>
    </w:p>
    <w:p w:rsidR="00F33937" w:rsidRPr="009A0D63" w:rsidRDefault="00F33937" w:rsidP="00F33937">
      <w:pPr>
        <w:jc w:val="both"/>
        <w:rPr>
          <w:lang w:val="hy-AM"/>
        </w:rPr>
      </w:pPr>
    </w:p>
    <w:p w:rsidR="006833D7" w:rsidRPr="009A0D63" w:rsidRDefault="006833D7" w:rsidP="00F33937">
      <w:pPr>
        <w:jc w:val="both"/>
        <w:rPr>
          <w:lang w:val="hy-AM"/>
        </w:rPr>
      </w:pPr>
    </w:p>
    <w:p w:rsidR="006833D7" w:rsidRPr="009A0D63" w:rsidRDefault="006833D7" w:rsidP="00F33937">
      <w:pPr>
        <w:jc w:val="both"/>
        <w:rPr>
          <w:lang w:val="hy-AM"/>
        </w:rPr>
      </w:pPr>
    </w:p>
    <w:p w:rsidR="006833D7" w:rsidRPr="009A0D63" w:rsidRDefault="006833D7" w:rsidP="00F33937">
      <w:pPr>
        <w:jc w:val="both"/>
        <w:rPr>
          <w:lang w:val="hy-AM"/>
        </w:rPr>
      </w:pPr>
    </w:p>
    <w:bookmarkEnd w:id="0"/>
    <w:bookmarkEnd w:id="1"/>
    <w:p w:rsidR="008B0B1B" w:rsidRPr="008600C4" w:rsidRDefault="00572045" w:rsidP="006833D7">
      <w:pPr>
        <w:tabs>
          <w:tab w:val="left" w:pos="5913"/>
        </w:tabs>
        <w:jc w:val="center"/>
        <w:rPr>
          <w:rFonts w:asciiTheme="minorHAnsi" w:hAnsiTheme="minorHAnsi"/>
          <w:b/>
          <w:sz w:val="28"/>
          <w:szCs w:val="28"/>
          <w:lang w:val="hy-AM"/>
        </w:rPr>
      </w:pPr>
      <w:r w:rsidRPr="008600C4">
        <w:rPr>
          <w:rFonts w:ascii="Sylfaen" w:hAnsi="Sylfaen"/>
          <w:b/>
          <w:sz w:val="28"/>
          <w:szCs w:val="28"/>
          <w:lang w:val="hy-AM"/>
        </w:rPr>
        <w:t>ք. Երևան,</w:t>
      </w:r>
    </w:p>
    <w:p w:rsidR="00431E2C" w:rsidRPr="008600C4" w:rsidRDefault="00A70420" w:rsidP="00F33937">
      <w:pPr>
        <w:pStyle w:val="Heading2"/>
        <w:spacing w:before="0" w:after="0"/>
        <w:jc w:val="both"/>
        <w:rPr>
          <w:rFonts w:asciiTheme="minorHAnsi" w:hAnsiTheme="minorHAnsi" w:cs="Times New Roman"/>
          <w:sz w:val="28"/>
          <w:lang w:val="hy-AM"/>
        </w:rPr>
      </w:pPr>
      <w:bookmarkStart w:id="2" w:name="_Toc380065797"/>
      <w:r w:rsidRPr="008600C4">
        <w:rPr>
          <w:rFonts w:asciiTheme="minorHAnsi" w:hAnsiTheme="minorHAnsi" w:cs="Times New Roman"/>
          <w:sz w:val="28"/>
          <w:lang w:val="hy-AM"/>
        </w:rPr>
        <w:lastRenderedPageBreak/>
        <w:t xml:space="preserve">1. </w:t>
      </w:r>
      <w:bookmarkEnd w:id="2"/>
      <w:r w:rsidR="00572045" w:rsidRPr="008600C4">
        <w:rPr>
          <w:rFonts w:ascii="Sylfaen" w:hAnsi="Sylfaen" w:cs="Times New Roman"/>
          <w:sz w:val="28"/>
          <w:lang w:val="hy-AM"/>
        </w:rPr>
        <w:t>Առաջարկների հարցման առարկան</w:t>
      </w:r>
      <w:r w:rsidRPr="008600C4">
        <w:rPr>
          <w:rFonts w:asciiTheme="minorHAnsi" w:hAnsiTheme="minorHAnsi" w:cs="Times New Roman"/>
          <w:sz w:val="28"/>
          <w:lang w:val="hy-AM"/>
        </w:rPr>
        <w:t xml:space="preserve"> </w:t>
      </w:r>
      <w:bookmarkStart w:id="3" w:name="_Toc517020412"/>
      <w:bookmarkStart w:id="4" w:name="_Toc37503214"/>
    </w:p>
    <w:p w:rsidR="004F7E82" w:rsidRPr="008600C4" w:rsidRDefault="004F7E82" w:rsidP="00F33937">
      <w:pPr>
        <w:ind w:firstLine="708"/>
        <w:jc w:val="both"/>
        <w:rPr>
          <w:rFonts w:ascii="Sylfaen" w:hAnsi="Sylfaen"/>
          <w:lang w:val="hy-AM"/>
        </w:rPr>
      </w:pPr>
      <w:r w:rsidRPr="008600C4">
        <w:rPr>
          <w:rFonts w:ascii="Sylfaen" w:hAnsi="Sylfaen"/>
          <w:lang w:val="hy-AM"/>
        </w:rPr>
        <w:t>«</w:t>
      </w:r>
      <w:r w:rsidRPr="008600C4">
        <w:rPr>
          <w:rFonts w:ascii="Sylfaen" w:hAnsi="Sylfaen" w:cs="Sylfaen"/>
          <w:lang w:val="hy-AM"/>
        </w:rPr>
        <w:t>ԱրմենՏել</w:t>
      </w:r>
      <w:r w:rsidRPr="008600C4">
        <w:rPr>
          <w:rFonts w:ascii="Sylfaen" w:hAnsi="Sylfaen" w:cs="Calibri"/>
          <w:lang w:val="hy-AM"/>
        </w:rPr>
        <w:t>»</w:t>
      </w:r>
      <w:r w:rsidRPr="008600C4">
        <w:rPr>
          <w:rFonts w:ascii="Sylfaen" w:hAnsi="Sylfaen"/>
          <w:lang w:val="hy-AM"/>
        </w:rPr>
        <w:t xml:space="preserve"> </w:t>
      </w:r>
      <w:r w:rsidRPr="008600C4">
        <w:rPr>
          <w:rFonts w:ascii="Sylfaen" w:hAnsi="Sylfaen" w:cs="Sylfaen"/>
          <w:lang w:val="hy-AM"/>
        </w:rPr>
        <w:t>ՓԲԸ</w:t>
      </w:r>
      <w:r w:rsidRPr="008600C4">
        <w:rPr>
          <w:rFonts w:ascii="Sylfaen" w:hAnsi="Sylfaen"/>
          <w:lang w:val="hy-AM"/>
        </w:rPr>
        <w:t xml:space="preserve"> (</w:t>
      </w:r>
      <w:r w:rsidRPr="008600C4">
        <w:rPr>
          <w:rFonts w:ascii="Sylfaen" w:hAnsi="Sylfaen" w:cs="Sylfaen"/>
          <w:lang w:val="hy-AM"/>
        </w:rPr>
        <w:t>այսուհետ՝</w:t>
      </w:r>
      <w:r w:rsidRPr="008600C4">
        <w:rPr>
          <w:rFonts w:ascii="Sylfaen" w:hAnsi="Sylfaen"/>
          <w:lang w:val="hy-AM"/>
        </w:rPr>
        <w:t xml:space="preserve"> </w:t>
      </w:r>
      <w:r w:rsidRPr="008600C4">
        <w:rPr>
          <w:rFonts w:ascii="Sylfaen" w:hAnsi="Sylfaen" w:cs="Sylfaen"/>
          <w:lang w:val="hy-AM"/>
        </w:rPr>
        <w:t>Պատվիրատու</w:t>
      </w:r>
      <w:r w:rsidRPr="008600C4">
        <w:rPr>
          <w:rFonts w:ascii="Sylfaen" w:hAnsi="Sylfaen"/>
          <w:lang w:val="hy-AM"/>
        </w:rPr>
        <w:t xml:space="preserve">) </w:t>
      </w:r>
      <w:r w:rsidRPr="008600C4">
        <w:rPr>
          <w:rFonts w:ascii="Sylfaen" w:hAnsi="Sylfaen" w:cs="Sylfaen"/>
          <w:lang w:val="hy-AM"/>
        </w:rPr>
        <w:t>հրավիրում</w:t>
      </w:r>
      <w:r w:rsidRPr="008600C4">
        <w:rPr>
          <w:rFonts w:ascii="Sylfaen" w:hAnsi="Sylfaen"/>
          <w:lang w:val="hy-AM"/>
        </w:rPr>
        <w:t xml:space="preserve"> </w:t>
      </w:r>
      <w:r w:rsidRPr="008600C4">
        <w:rPr>
          <w:rFonts w:ascii="Sylfaen" w:hAnsi="Sylfaen" w:cs="Sylfaen"/>
          <w:lang w:val="hy-AM"/>
        </w:rPr>
        <w:t>է</w:t>
      </w:r>
      <w:r w:rsidRPr="008600C4">
        <w:rPr>
          <w:rFonts w:ascii="Sylfaen" w:hAnsi="Sylfaen"/>
          <w:lang w:val="hy-AM"/>
        </w:rPr>
        <w:t xml:space="preserve"> </w:t>
      </w:r>
      <w:r w:rsidRPr="008600C4">
        <w:rPr>
          <w:rFonts w:ascii="Sylfaen" w:hAnsi="Sylfaen" w:cs="Sylfaen"/>
          <w:lang w:val="hy-AM"/>
        </w:rPr>
        <w:t>Ձեր</w:t>
      </w:r>
      <w:r w:rsidRPr="008600C4">
        <w:rPr>
          <w:rFonts w:ascii="Sylfaen" w:hAnsi="Sylfaen"/>
          <w:lang w:val="hy-AM"/>
        </w:rPr>
        <w:t xml:space="preserve"> </w:t>
      </w:r>
      <w:r w:rsidRPr="008600C4">
        <w:rPr>
          <w:rFonts w:ascii="Sylfaen" w:hAnsi="Sylfaen" w:cs="Sylfaen"/>
          <w:lang w:val="hy-AM"/>
        </w:rPr>
        <w:t>Ընկերությանը</w:t>
      </w:r>
      <w:r w:rsidRPr="008600C4">
        <w:rPr>
          <w:rFonts w:ascii="Sylfaen" w:hAnsi="Sylfaen"/>
          <w:lang w:val="hy-AM"/>
        </w:rPr>
        <w:t xml:space="preserve"> (</w:t>
      </w:r>
      <w:r w:rsidRPr="008600C4">
        <w:rPr>
          <w:rFonts w:ascii="Sylfaen" w:hAnsi="Sylfaen" w:cs="Sylfaen"/>
          <w:lang w:val="hy-AM"/>
        </w:rPr>
        <w:t>այսուհետ՝</w:t>
      </w:r>
      <w:r w:rsidRPr="008600C4">
        <w:rPr>
          <w:rFonts w:ascii="Sylfaen" w:hAnsi="Sylfaen"/>
          <w:lang w:val="hy-AM"/>
        </w:rPr>
        <w:t xml:space="preserve"> </w:t>
      </w:r>
      <w:r w:rsidRPr="008600C4">
        <w:rPr>
          <w:rFonts w:ascii="Sylfaen" w:hAnsi="Sylfaen" w:cs="Sylfaen"/>
          <w:lang w:val="hy-AM"/>
        </w:rPr>
        <w:t>Մասնակից</w:t>
      </w:r>
      <w:r w:rsidRPr="008600C4">
        <w:rPr>
          <w:rFonts w:ascii="Sylfaen" w:hAnsi="Sylfaen"/>
          <w:lang w:val="hy-AM"/>
        </w:rPr>
        <w:t xml:space="preserve">) </w:t>
      </w:r>
      <w:r w:rsidRPr="008600C4">
        <w:rPr>
          <w:rFonts w:ascii="Sylfaen" w:hAnsi="Sylfaen" w:cs="Sylfaen"/>
          <w:lang w:val="hy-AM"/>
        </w:rPr>
        <w:t>մասնակցելու</w:t>
      </w:r>
      <w:r w:rsidRPr="008600C4">
        <w:rPr>
          <w:rFonts w:ascii="Sylfaen" w:hAnsi="Sylfaen"/>
          <w:lang w:val="hy-AM"/>
        </w:rPr>
        <w:t xml:space="preserve"> </w:t>
      </w:r>
      <w:r w:rsidR="00C27540" w:rsidRPr="008600C4">
        <w:rPr>
          <w:rFonts w:ascii="Sylfaen" w:hAnsi="Sylfaen" w:cs="Arial"/>
          <w:bCs/>
          <w:color w:val="000000"/>
          <w:shd w:val="clear" w:color="auto" w:fill="FFFFFF"/>
          <w:lang w:val="hy-AM"/>
        </w:rPr>
        <w:t>հեռահար պահուստային պատճենահանման համակարգի նախագծման, մոնտաժման և կոնֆիգուրացման աշխատանքների իրականացման</w:t>
      </w:r>
      <w:r w:rsidR="00C27540" w:rsidRPr="008600C4">
        <w:rPr>
          <w:rFonts w:ascii="Sylfaen" w:hAnsi="Sylfaen"/>
          <w:sz w:val="20"/>
          <w:lang w:val="hy-AM"/>
        </w:rPr>
        <w:t xml:space="preserve"> </w:t>
      </w:r>
      <w:r w:rsidRPr="008600C4">
        <w:rPr>
          <w:rFonts w:ascii="Sylfaen" w:hAnsi="Sylfaen"/>
          <w:lang w:val="hy-AM"/>
        </w:rPr>
        <w:t>Մատակարարի ընտրության</w:t>
      </w:r>
      <w:r w:rsidRPr="008600C4">
        <w:rPr>
          <w:rFonts w:asciiTheme="minorHAnsi" w:hAnsiTheme="minorHAnsi"/>
          <w:lang w:val="hy-AM"/>
        </w:rPr>
        <w:t xml:space="preserve"> ARM-R </w:t>
      </w:r>
      <w:r w:rsidR="00C27540" w:rsidRPr="008600C4">
        <w:rPr>
          <w:rFonts w:asciiTheme="minorHAnsi" w:hAnsiTheme="minorHAnsi"/>
          <w:lang w:val="hy-AM"/>
        </w:rPr>
        <w:t xml:space="preserve">026/16 </w:t>
      </w:r>
      <w:r w:rsidRPr="008600C4">
        <w:rPr>
          <w:rFonts w:ascii="Sylfaen" w:hAnsi="Sylfaen"/>
          <w:lang w:val="hy-AM"/>
        </w:rPr>
        <w:t>առաջարկների հարցմանը (այսուհետ՝ ԱՀ):</w:t>
      </w:r>
    </w:p>
    <w:p w:rsidR="004F7E82" w:rsidRPr="008600C4" w:rsidRDefault="004F7E82" w:rsidP="00F33937">
      <w:pPr>
        <w:ind w:firstLine="708"/>
        <w:jc w:val="both"/>
        <w:rPr>
          <w:rFonts w:ascii="Sylfaen" w:hAnsi="Sylfaen"/>
          <w:lang w:val="hy-AM"/>
        </w:rPr>
      </w:pPr>
      <w:r w:rsidRPr="008600C4">
        <w:rPr>
          <w:rFonts w:ascii="Sylfaen" w:hAnsi="Sylfaen"/>
          <w:lang w:val="hy-AM"/>
        </w:rPr>
        <w:t>Մատակարարի կողմից իրականացվող ծառայությունների կազմի մեջ մտնում է՝</w:t>
      </w:r>
    </w:p>
    <w:p w:rsidR="00243919" w:rsidRPr="008600C4" w:rsidRDefault="00243919" w:rsidP="00F33937">
      <w:pPr>
        <w:jc w:val="both"/>
        <w:rPr>
          <w:rFonts w:ascii="Sylfaen" w:hAnsi="Sylfaen"/>
          <w:lang w:val="hy-AM"/>
        </w:rPr>
      </w:pPr>
    </w:p>
    <w:p w:rsidR="00243919" w:rsidRPr="008600C4" w:rsidRDefault="00243919" w:rsidP="00F33937">
      <w:pPr>
        <w:jc w:val="both"/>
        <w:rPr>
          <w:rFonts w:asciiTheme="minorHAnsi" w:hAnsiTheme="minorHAnsi"/>
          <w:b/>
          <w:lang w:val="en-US"/>
        </w:rPr>
      </w:pPr>
      <w:r w:rsidRPr="008600C4">
        <w:rPr>
          <w:rFonts w:ascii="Sylfaen" w:hAnsi="Sylfaen"/>
          <w:b/>
          <w:lang w:val="en-US"/>
        </w:rPr>
        <w:t>Խմբաքանակ 1</w:t>
      </w:r>
      <w:r w:rsidR="00F33937" w:rsidRPr="008600C4">
        <w:rPr>
          <w:rFonts w:ascii="Sylfaen" w:hAnsi="Sylfaen"/>
          <w:b/>
          <w:lang w:val="en-US"/>
        </w:rPr>
        <w:t>՝</w:t>
      </w:r>
    </w:p>
    <w:p w:rsidR="00243919" w:rsidRPr="008600C4" w:rsidRDefault="00243919" w:rsidP="00F33937">
      <w:pPr>
        <w:numPr>
          <w:ilvl w:val="2"/>
          <w:numId w:val="17"/>
        </w:numPr>
        <w:spacing w:after="100" w:afterAutospacing="1"/>
        <w:jc w:val="both"/>
        <w:rPr>
          <w:rFonts w:ascii="Arial" w:hAnsi="Arial" w:cs="Arial"/>
          <w:bCs/>
          <w:color w:val="000000"/>
          <w:shd w:val="clear" w:color="auto" w:fill="FFFFFF"/>
          <w:lang w:val="hy-AM"/>
        </w:rPr>
      </w:pPr>
      <w:r w:rsidRPr="008600C4">
        <w:rPr>
          <w:rFonts w:ascii="Sylfaen" w:hAnsi="Sylfaen" w:cs="Arial"/>
          <w:bCs/>
          <w:color w:val="000000"/>
          <w:shd w:val="clear" w:color="auto" w:fill="FFFFFF"/>
          <w:lang w:val="hy-AM"/>
        </w:rPr>
        <w:t>Կանգնակի</w:t>
      </w:r>
      <w:r w:rsidRPr="008600C4">
        <w:rPr>
          <w:rFonts w:ascii="Sylfaen" w:hAnsi="Sylfaen" w:cs="Arial"/>
          <w:bCs/>
          <w:color w:val="000000"/>
          <w:shd w:val="clear" w:color="auto" w:fill="FFFFFF"/>
        </w:rPr>
        <w:t xml:space="preserve"> </w:t>
      </w:r>
      <w:r w:rsidRPr="008600C4">
        <w:rPr>
          <w:rFonts w:ascii="Arial" w:hAnsi="Arial" w:cs="Arial"/>
          <w:bCs/>
          <w:color w:val="000000"/>
          <w:shd w:val="clear" w:color="auto" w:fill="FFFFFF"/>
          <w:lang w:val="hy-AM"/>
        </w:rPr>
        <w:t xml:space="preserve">(RACK) </w:t>
      </w:r>
      <w:r w:rsidRPr="008600C4">
        <w:rPr>
          <w:rFonts w:ascii="Sylfaen" w:hAnsi="Sylfaen" w:cs="Arial"/>
          <w:bCs/>
          <w:color w:val="000000"/>
          <w:shd w:val="clear" w:color="auto" w:fill="FFFFFF"/>
          <w:lang w:val="hy-AM"/>
        </w:rPr>
        <w:t xml:space="preserve"> տեղադրում</w:t>
      </w:r>
      <w:r w:rsidRPr="008600C4">
        <w:rPr>
          <w:rFonts w:ascii="Arial" w:hAnsi="Arial" w:cs="Arial"/>
          <w:bCs/>
          <w:color w:val="000000"/>
          <w:shd w:val="clear" w:color="auto" w:fill="FFFFFF"/>
          <w:lang w:val="hy-AM"/>
        </w:rPr>
        <w:t xml:space="preserve"> </w:t>
      </w:r>
      <w:r w:rsidRPr="008600C4">
        <w:rPr>
          <w:rFonts w:ascii="Sylfaen" w:hAnsi="Sylfaen" w:cs="Arial"/>
          <w:bCs/>
          <w:color w:val="000000"/>
          <w:shd w:val="clear" w:color="auto" w:fill="FFFFFF"/>
          <w:lang w:val="hy-AM"/>
        </w:rPr>
        <w:t>հեռահար հարթակ</w:t>
      </w:r>
      <w:r w:rsidRPr="008600C4">
        <w:rPr>
          <w:rFonts w:ascii="Sylfaen" w:hAnsi="Sylfaen" w:cs="Arial"/>
          <w:bCs/>
          <w:color w:val="000000"/>
          <w:shd w:val="clear" w:color="auto" w:fill="FFFFFF"/>
        </w:rPr>
        <w:t>ում</w:t>
      </w:r>
    </w:p>
    <w:p w:rsidR="00243919" w:rsidRPr="008600C4" w:rsidRDefault="00243919" w:rsidP="00F33937">
      <w:pPr>
        <w:numPr>
          <w:ilvl w:val="2"/>
          <w:numId w:val="17"/>
        </w:numPr>
        <w:spacing w:after="100" w:afterAutospacing="1"/>
        <w:jc w:val="both"/>
        <w:rPr>
          <w:rFonts w:ascii="Arial" w:hAnsi="Arial" w:cs="Arial"/>
          <w:bCs/>
          <w:color w:val="000000"/>
          <w:shd w:val="clear" w:color="auto" w:fill="FFFFFF"/>
          <w:lang w:val="hy-AM"/>
        </w:rPr>
      </w:pPr>
      <w:r w:rsidRPr="008600C4">
        <w:rPr>
          <w:rFonts w:ascii="Arial" w:hAnsi="Arial" w:cs="Arial"/>
          <w:bCs/>
          <w:color w:val="000000"/>
          <w:shd w:val="clear" w:color="auto" w:fill="FFFFFF"/>
          <w:lang w:val="hy-AM"/>
        </w:rPr>
        <w:t>3-</w:t>
      </w:r>
      <w:r w:rsidRPr="008600C4">
        <w:rPr>
          <w:rFonts w:ascii="Sylfaen" w:hAnsi="Sylfaen" w:cs="Arial"/>
          <w:bCs/>
          <w:color w:val="000000"/>
          <w:shd w:val="clear" w:color="auto" w:fill="FFFFFF"/>
          <w:lang w:val="hy-AM"/>
        </w:rPr>
        <w:t>րդ մեդիասերվերի տեղադրում և կոնֆիգուրացում հեռահար հարթակում</w:t>
      </w:r>
    </w:p>
    <w:p w:rsidR="00243919" w:rsidRPr="008600C4" w:rsidRDefault="00243919" w:rsidP="00F33937">
      <w:pPr>
        <w:numPr>
          <w:ilvl w:val="2"/>
          <w:numId w:val="17"/>
        </w:numPr>
        <w:spacing w:before="100" w:beforeAutospacing="1" w:after="100" w:afterAutospacing="1"/>
        <w:jc w:val="both"/>
        <w:rPr>
          <w:rFonts w:ascii="Arial" w:hAnsi="Arial" w:cs="Arial"/>
          <w:bCs/>
          <w:color w:val="000000"/>
          <w:shd w:val="clear" w:color="auto" w:fill="FFFFFF"/>
          <w:lang w:val="hy-AM"/>
        </w:rPr>
      </w:pPr>
      <w:r w:rsidRPr="008600C4">
        <w:rPr>
          <w:rFonts w:ascii="Arial" w:hAnsi="Arial" w:cs="Arial"/>
          <w:bCs/>
          <w:color w:val="000000"/>
          <w:shd w:val="clear" w:color="auto" w:fill="FFFFFF"/>
          <w:lang w:val="hy-AM"/>
        </w:rPr>
        <w:t xml:space="preserve"> 2 Sun StorageTek SL500 </w:t>
      </w:r>
      <w:r w:rsidRPr="008600C4">
        <w:rPr>
          <w:rFonts w:ascii="Sylfaen" w:hAnsi="Sylfaen" w:cs="Arial"/>
          <w:bCs/>
          <w:color w:val="000000"/>
          <w:shd w:val="clear" w:color="auto" w:fill="FFFFFF"/>
          <w:lang w:val="hy-AM"/>
        </w:rPr>
        <w:t>գրադարանների տեղադրում և կոնֆիգուրացում</w:t>
      </w:r>
      <w:r w:rsidRPr="008600C4">
        <w:rPr>
          <w:rFonts w:ascii="Arial" w:hAnsi="Arial" w:cs="Arial"/>
          <w:bCs/>
          <w:color w:val="000000"/>
          <w:shd w:val="clear" w:color="auto" w:fill="FFFFFF"/>
          <w:lang w:val="hy-AM"/>
        </w:rPr>
        <w:t xml:space="preserve"> </w:t>
      </w:r>
      <w:r w:rsidRPr="008600C4">
        <w:rPr>
          <w:rFonts w:ascii="Sylfaen" w:hAnsi="Sylfaen" w:cs="Arial"/>
          <w:bCs/>
          <w:color w:val="000000"/>
          <w:shd w:val="clear" w:color="auto" w:fill="FFFFFF"/>
          <w:lang w:val="hy-AM"/>
        </w:rPr>
        <w:t>հեռահար հարթակում</w:t>
      </w:r>
    </w:p>
    <w:p w:rsidR="00243919" w:rsidRPr="008600C4" w:rsidRDefault="00243919" w:rsidP="00F33937">
      <w:pPr>
        <w:numPr>
          <w:ilvl w:val="2"/>
          <w:numId w:val="17"/>
        </w:numPr>
        <w:spacing w:before="100" w:beforeAutospacing="1" w:after="100" w:afterAutospacing="1"/>
        <w:jc w:val="both"/>
        <w:rPr>
          <w:rFonts w:ascii="Arial" w:hAnsi="Arial" w:cs="Arial"/>
          <w:bCs/>
          <w:color w:val="000000"/>
          <w:shd w:val="clear" w:color="auto" w:fill="FFFFFF"/>
          <w:lang w:val="hy-AM"/>
        </w:rPr>
      </w:pPr>
      <w:r w:rsidRPr="008600C4">
        <w:rPr>
          <w:rFonts w:ascii="Arial" w:hAnsi="Arial" w:cs="Arial"/>
          <w:bCs/>
          <w:color w:val="000000"/>
          <w:shd w:val="clear" w:color="auto" w:fill="FFFFFF"/>
          <w:lang w:val="hy-AM"/>
        </w:rPr>
        <w:t xml:space="preserve">SAN </w:t>
      </w:r>
      <w:r w:rsidRPr="008600C4">
        <w:rPr>
          <w:rFonts w:ascii="Sylfaen" w:hAnsi="Sylfaen" w:cs="Arial"/>
          <w:bCs/>
          <w:color w:val="000000"/>
          <w:shd w:val="clear" w:color="auto" w:fill="FFFFFF"/>
          <w:lang w:val="hy-AM"/>
        </w:rPr>
        <w:t>սվիչի տեղադրում և կոնֆիգուրացում հեռահար հարթակում</w:t>
      </w:r>
    </w:p>
    <w:p w:rsidR="00243919" w:rsidRPr="008600C4" w:rsidRDefault="00243919" w:rsidP="00F33937">
      <w:pPr>
        <w:numPr>
          <w:ilvl w:val="2"/>
          <w:numId w:val="17"/>
        </w:numPr>
        <w:spacing w:before="100" w:beforeAutospacing="1" w:after="100" w:afterAutospacing="1"/>
        <w:jc w:val="both"/>
        <w:rPr>
          <w:rFonts w:ascii="Arial" w:hAnsi="Arial" w:cs="Arial"/>
          <w:bCs/>
          <w:color w:val="000000"/>
          <w:shd w:val="clear" w:color="auto" w:fill="FFFFFF"/>
          <w:lang w:val="hy-AM"/>
        </w:rPr>
      </w:pPr>
      <w:r w:rsidRPr="008600C4">
        <w:rPr>
          <w:rFonts w:ascii="Sylfaen" w:hAnsi="Sylfaen" w:cs="Arial"/>
          <w:bCs/>
          <w:color w:val="000000"/>
          <w:shd w:val="clear" w:color="auto" w:fill="FFFFFF"/>
          <w:lang w:val="hy-AM"/>
        </w:rPr>
        <w:t xml:space="preserve">Պահպանման նոր սարքերի ինտեգրում </w:t>
      </w:r>
      <w:r w:rsidRPr="008600C4">
        <w:rPr>
          <w:rFonts w:ascii="Arial" w:hAnsi="Arial" w:cs="Arial"/>
          <w:bCs/>
          <w:color w:val="000000"/>
          <w:shd w:val="clear" w:color="auto" w:fill="FFFFFF"/>
          <w:lang w:val="hy-AM"/>
        </w:rPr>
        <w:t>NetBackup</w:t>
      </w:r>
      <w:r w:rsidRPr="008600C4">
        <w:rPr>
          <w:rFonts w:ascii="Sylfaen" w:hAnsi="Sylfaen" w:cs="Arial"/>
          <w:bCs/>
          <w:color w:val="000000"/>
          <w:shd w:val="clear" w:color="auto" w:fill="FFFFFF"/>
          <w:lang w:val="hy-AM"/>
        </w:rPr>
        <w:t xml:space="preserve"> համակարգի առկա կոնֆիգուրացման մեջ   </w:t>
      </w:r>
      <w:r w:rsidRPr="008600C4">
        <w:rPr>
          <w:rFonts w:ascii="Arial" w:hAnsi="Arial" w:cs="Arial"/>
          <w:bCs/>
          <w:color w:val="000000"/>
          <w:shd w:val="clear" w:color="auto" w:fill="FFFFFF"/>
          <w:lang w:val="hy-AM"/>
        </w:rPr>
        <w:t xml:space="preserve"> </w:t>
      </w:r>
    </w:p>
    <w:p w:rsidR="00243919" w:rsidRPr="008600C4" w:rsidRDefault="00243919" w:rsidP="00F33937">
      <w:pPr>
        <w:numPr>
          <w:ilvl w:val="2"/>
          <w:numId w:val="17"/>
        </w:numPr>
        <w:spacing w:before="100" w:beforeAutospacing="1" w:after="100" w:afterAutospacing="1"/>
        <w:jc w:val="both"/>
        <w:rPr>
          <w:rFonts w:ascii="Arial" w:hAnsi="Arial" w:cs="Arial"/>
          <w:bCs/>
          <w:color w:val="000000"/>
          <w:shd w:val="clear" w:color="auto" w:fill="FFFFFF"/>
          <w:lang w:val="hy-AM"/>
        </w:rPr>
      </w:pPr>
      <w:r w:rsidRPr="008600C4">
        <w:rPr>
          <w:rFonts w:ascii="Sylfaen" w:hAnsi="Sylfaen" w:cs="Arial"/>
          <w:bCs/>
          <w:color w:val="000000"/>
          <w:shd w:val="clear" w:color="auto" w:fill="FFFFFF"/>
          <w:lang w:val="hy-AM"/>
        </w:rPr>
        <w:t xml:space="preserve">Հեռահար պահուստային պատճենահանման քաղաքականությունների կարգաբերում և ՊՊԿ համակարգի արդիականացում անցկացված կառուցվածքային փոփոխությունների համաձայն </w:t>
      </w:r>
      <w:r w:rsidRPr="008600C4">
        <w:rPr>
          <w:rFonts w:ascii="Arial" w:hAnsi="Arial" w:cs="Arial"/>
          <w:bCs/>
          <w:color w:val="000000"/>
          <w:shd w:val="clear" w:color="auto" w:fill="FFFFFF"/>
          <w:lang w:val="hy-AM"/>
        </w:rPr>
        <w:t xml:space="preserve"> </w:t>
      </w:r>
    </w:p>
    <w:p w:rsidR="00243919" w:rsidRPr="008600C4" w:rsidRDefault="00243919" w:rsidP="00F33937">
      <w:pPr>
        <w:numPr>
          <w:ilvl w:val="2"/>
          <w:numId w:val="17"/>
        </w:numPr>
        <w:spacing w:before="100" w:beforeAutospacing="1" w:after="100" w:afterAutospacing="1"/>
        <w:jc w:val="both"/>
        <w:rPr>
          <w:rFonts w:ascii="Arial" w:hAnsi="Arial" w:cs="Arial"/>
          <w:bCs/>
          <w:color w:val="000000"/>
          <w:shd w:val="clear" w:color="auto" w:fill="FFFFFF"/>
          <w:lang w:val="hy-AM"/>
        </w:rPr>
      </w:pPr>
      <w:r w:rsidRPr="008600C4">
        <w:rPr>
          <w:rFonts w:ascii="Sylfaen" w:hAnsi="Sylfaen" w:cs="Arial"/>
          <w:bCs/>
          <w:color w:val="000000"/>
          <w:shd w:val="clear" w:color="auto" w:fill="FFFFFF"/>
          <w:lang w:val="hy-AM"/>
        </w:rPr>
        <w:t>Թեստերի անցկացու</w:t>
      </w:r>
      <w:r w:rsidRPr="008600C4">
        <w:rPr>
          <w:rFonts w:ascii="Sylfaen" w:hAnsi="Sylfaen" w:cs="Arial"/>
          <w:bCs/>
          <w:color w:val="000000"/>
          <w:shd w:val="clear" w:color="auto" w:fill="FFFFFF"/>
          <w:lang w:val="en-US"/>
        </w:rPr>
        <w:t>մ</w:t>
      </w:r>
    </w:p>
    <w:p w:rsidR="00243919" w:rsidRPr="008600C4" w:rsidRDefault="00243919" w:rsidP="00F33937">
      <w:pPr>
        <w:numPr>
          <w:ilvl w:val="2"/>
          <w:numId w:val="17"/>
        </w:numPr>
        <w:spacing w:before="100" w:beforeAutospacing="1" w:after="100" w:afterAutospacing="1"/>
        <w:jc w:val="both"/>
        <w:rPr>
          <w:rFonts w:ascii="Arial" w:hAnsi="Arial" w:cs="Arial"/>
          <w:bCs/>
          <w:color w:val="000000"/>
          <w:shd w:val="clear" w:color="auto" w:fill="FFFFFF"/>
          <w:lang w:val="hy-AM"/>
        </w:rPr>
      </w:pPr>
      <w:r w:rsidRPr="008600C4">
        <w:rPr>
          <w:rFonts w:ascii="Sylfaen" w:hAnsi="Sylfaen" w:cs="Arial"/>
          <w:bCs/>
          <w:color w:val="000000"/>
          <w:shd w:val="clear" w:color="auto" w:fill="FFFFFF"/>
          <w:lang w:val="hy-AM"/>
        </w:rPr>
        <w:t>Շահագործման հանձնում</w:t>
      </w:r>
      <w:r w:rsidRPr="008600C4">
        <w:rPr>
          <w:rFonts w:ascii="Sylfaen" w:hAnsi="Sylfaen" w:cs="Arial"/>
          <w:bCs/>
          <w:color w:val="000000"/>
          <w:shd w:val="clear" w:color="auto" w:fill="FFFFFF"/>
          <w:lang w:val="en-US"/>
        </w:rPr>
        <w:t>:</w:t>
      </w:r>
    </w:p>
    <w:p w:rsidR="00A31452" w:rsidRPr="008600C4" w:rsidRDefault="00F33937" w:rsidP="00F33937">
      <w:pPr>
        <w:jc w:val="both"/>
        <w:rPr>
          <w:rFonts w:ascii="Sylfaen" w:hAnsi="Sylfaen"/>
          <w:b/>
          <w:lang w:val="en-US"/>
        </w:rPr>
      </w:pPr>
      <w:r w:rsidRPr="008600C4">
        <w:rPr>
          <w:rFonts w:ascii="Sylfaen" w:hAnsi="Sylfaen"/>
          <w:b/>
          <w:lang w:val="en-US"/>
        </w:rPr>
        <w:t>Խմբաքանակ 2՝</w:t>
      </w:r>
    </w:p>
    <w:p w:rsidR="00A31452" w:rsidRPr="008600C4" w:rsidRDefault="00F33937" w:rsidP="00F33937">
      <w:pPr>
        <w:pStyle w:val="ListParagraph"/>
        <w:numPr>
          <w:ilvl w:val="0"/>
          <w:numId w:val="18"/>
        </w:numPr>
        <w:jc w:val="both"/>
        <w:rPr>
          <w:rFonts w:ascii="Sylfaen" w:hAnsi="Sylfaen"/>
          <w:lang w:val="en-US"/>
        </w:rPr>
      </w:pPr>
      <w:r w:rsidRPr="008600C4">
        <w:rPr>
          <w:rFonts w:ascii="Sylfaen" w:hAnsi="Sylfaen"/>
          <w:lang w:val="en-US"/>
        </w:rPr>
        <w:t>Լիցենզիա</w:t>
      </w:r>
      <w:r w:rsidR="00B37A15" w:rsidRPr="008600C4">
        <w:rPr>
          <w:rFonts w:ascii="Sylfaen" w:hAnsi="Sylfaen"/>
          <w:lang w:val="en-US"/>
        </w:rPr>
        <w:t xml:space="preserve"> </w:t>
      </w:r>
      <w:r w:rsidR="00B37A15" w:rsidRPr="008600C4">
        <w:rPr>
          <w:rFonts w:ascii="Arial CYR" w:hAnsi="Arial CYR" w:cs="Arial CYR"/>
          <w:sz w:val="20"/>
          <w:szCs w:val="20"/>
          <w:lang w:val="en-US"/>
        </w:rPr>
        <w:t>NETBACKUP ENT SERVER UX 1 SERVER HARDWARE TIER 1 ONPREMISE STANDARD PERPETUAL LICENSE CORPORATE</w:t>
      </w:r>
    </w:p>
    <w:p w:rsidR="00B37A15" w:rsidRPr="008600C4" w:rsidRDefault="00B37A15" w:rsidP="00F33937">
      <w:pPr>
        <w:pStyle w:val="ListParagraph"/>
        <w:numPr>
          <w:ilvl w:val="0"/>
          <w:numId w:val="18"/>
        </w:numPr>
        <w:jc w:val="both"/>
        <w:rPr>
          <w:rFonts w:ascii="Sylfaen" w:hAnsi="Sylfaen"/>
          <w:lang w:val="en-US"/>
        </w:rPr>
      </w:pPr>
      <w:r w:rsidRPr="008600C4">
        <w:rPr>
          <w:rFonts w:ascii="Sylfaen" w:hAnsi="Sylfaen"/>
          <w:lang w:val="en-US"/>
        </w:rPr>
        <w:t>Լիցենզիա</w:t>
      </w:r>
      <w:r w:rsidRPr="008600C4">
        <w:rPr>
          <w:rFonts w:ascii="Arial CYR" w:hAnsi="Arial CYR" w:cs="Arial CYR"/>
          <w:sz w:val="20"/>
          <w:szCs w:val="20"/>
          <w:lang w:val="en-US"/>
        </w:rPr>
        <w:t xml:space="preserve"> ESSENTIAL 12 MONTHS INITIAL FOR NETBACKUP ENT SERVER UX 1 SERVER HARDWARE TIER 1 ONPREMISE STANDARD PERPETUAL LICENSE CORPORATE</w:t>
      </w:r>
    </w:p>
    <w:p w:rsidR="00F33937" w:rsidRPr="008600C4" w:rsidRDefault="00F33937" w:rsidP="00F33937">
      <w:pPr>
        <w:pStyle w:val="ListParagraph"/>
        <w:ind w:left="1440"/>
        <w:jc w:val="both"/>
        <w:rPr>
          <w:rFonts w:ascii="Sylfaen" w:hAnsi="Sylfaen"/>
          <w:lang w:val="en-US"/>
        </w:rPr>
      </w:pPr>
    </w:p>
    <w:p w:rsidR="00A31452" w:rsidRPr="008600C4" w:rsidRDefault="00237935" w:rsidP="00F33937">
      <w:pPr>
        <w:ind w:firstLine="708"/>
        <w:jc w:val="both"/>
        <w:rPr>
          <w:rFonts w:ascii="Sylfaen" w:hAnsi="Sylfaen"/>
          <w:lang w:val="en-US"/>
        </w:rPr>
      </w:pPr>
      <w:r w:rsidRPr="008600C4">
        <w:rPr>
          <w:rFonts w:ascii="Sylfaen" w:hAnsi="Sylfaen"/>
          <w:lang w:val="hy-AM"/>
        </w:rPr>
        <w:t xml:space="preserve">Միևնույն մասնակիցը կարող է հաղթող ճանաչվել ինչպես մեկ, այնպես էլ </w:t>
      </w:r>
      <w:r w:rsidR="00F33937" w:rsidRPr="008600C4">
        <w:rPr>
          <w:rFonts w:ascii="Sylfaen" w:hAnsi="Sylfaen"/>
          <w:lang w:val="en-US"/>
        </w:rPr>
        <w:t>2</w:t>
      </w:r>
      <w:r w:rsidRPr="008600C4">
        <w:rPr>
          <w:rFonts w:ascii="Sylfaen" w:hAnsi="Sylfaen"/>
          <w:lang w:val="hy-AM"/>
        </w:rPr>
        <w:t xml:space="preserve"> Խմբաքանակով միաժամանակ</w:t>
      </w:r>
      <w:r w:rsidRPr="008600C4">
        <w:rPr>
          <w:rFonts w:ascii="Sylfaen" w:hAnsi="Sylfaen"/>
          <w:lang w:val="en-US"/>
        </w:rPr>
        <w:t>:</w:t>
      </w:r>
    </w:p>
    <w:p w:rsidR="006F622A" w:rsidRPr="008600C4" w:rsidRDefault="006F622A" w:rsidP="00F33937">
      <w:pPr>
        <w:spacing w:after="200"/>
        <w:ind w:firstLine="708"/>
        <w:jc w:val="both"/>
        <w:rPr>
          <w:rFonts w:asciiTheme="minorHAnsi" w:hAnsiTheme="minorHAnsi"/>
          <w:lang w:val="en-US"/>
        </w:rPr>
      </w:pPr>
      <w:r w:rsidRPr="008600C4">
        <w:rPr>
          <w:rFonts w:ascii="Sylfaen" w:hAnsi="Sylfaen"/>
          <w:lang w:val="en-US"/>
        </w:rPr>
        <w:t xml:space="preserve">Տեխնիկական առաջադրանքը ներկայացված է </w:t>
      </w:r>
      <w:r w:rsidR="00F33937" w:rsidRPr="008600C4">
        <w:rPr>
          <w:rFonts w:ascii="Sylfaen" w:hAnsi="Sylfaen"/>
          <w:b/>
          <w:lang w:val="en-US"/>
        </w:rPr>
        <w:t>Հ</w:t>
      </w:r>
      <w:r w:rsidRPr="008600C4">
        <w:rPr>
          <w:rFonts w:ascii="Sylfaen" w:hAnsi="Sylfaen"/>
          <w:b/>
          <w:lang w:val="en-US"/>
        </w:rPr>
        <w:t>ավելված 1</w:t>
      </w:r>
      <w:r w:rsidRPr="008600C4">
        <w:rPr>
          <w:rFonts w:ascii="Sylfaen" w:hAnsi="Sylfaen"/>
          <w:lang w:val="en-US"/>
        </w:rPr>
        <w:t>-ում (այսուհետ ՏԱ):</w:t>
      </w:r>
    </w:p>
    <w:p w:rsidR="006F622A" w:rsidRPr="008600C4" w:rsidRDefault="006F622A" w:rsidP="00F33937">
      <w:pPr>
        <w:spacing w:after="200"/>
        <w:jc w:val="both"/>
        <w:rPr>
          <w:rFonts w:ascii="Sylfaen" w:hAnsi="Sylfaen"/>
          <w:color w:val="FF0000"/>
          <w:lang w:val="hy-AM"/>
        </w:rPr>
      </w:pPr>
      <w:r w:rsidRPr="008600C4">
        <w:rPr>
          <w:rFonts w:ascii="Sylfaen" w:hAnsi="Sylfaen"/>
          <w:color w:val="FF0000"/>
          <w:lang w:val="hy-AM"/>
        </w:rPr>
        <w:t xml:space="preserve">Հավելված </w:t>
      </w:r>
      <w:r w:rsidRPr="008600C4">
        <w:rPr>
          <w:rFonts w:ascii="Sylfaen" w:hAnsi="Sylfaen"/>
          <w:color w:val="FF0000"/>
          <w:lang w:val="en-US"/>
        </w:rPr>
        <w:t>1</w:t>
      </w:r>
      <w:r w:rsidRPr="008600C4">
        <w:rPr>
          <w:rFonts w:ascii="Sylfaen" w:hAnsi="Sylfaen"/>
          <w:color w:val="FF0000"/>
          <w:lang w:val="hy-AM"/>
        </w:rPr>
        <w:t>-ում ներկայացված գնման ծավալը կանխատեսական է, օգտագործվում է բացառապես Մասնակիցների առաջարկների համեմատության համար և չի նշանակում, որ Պատվիրատուն պարտավոր է ձեռք բերել հենց այդ քանակությամբ ծառայություններ: Տվյալ ծավալը նաև չի նշանակում, որ  Պատվիրատուն պարտավոր է տեղադրել պատվերներ որևէ նվազագույն ծավալով:</w:t>
      </w:r>
    </w:p>
    <w:p w:rsidR="00A31452" w:rsidRPr="008600C4" w:rsidRDefault="006F622A" w:rsidP="00F33937">
      <w:pPr>
        <w:ind w:firstLine="708"/>
        <w:jc w:val="both"/>
        <w:rPr>
          <w:rFonts w:ascii="Sylfaen" w:hAnsi="Sylfaen"/>
          <w:lang w:val="af-ZA"/>
        </w:rPr>
      </w:pPr>
      <w:r w:rsidRPr="008600C4">
        <w:rPr>
          <w:rFonts w:ascii="Sylfaen" w:hAnsi="Sylfaen"/>
          <w:lang w:val="hy-AM"/>
        </w:rPr>
        <w:t>ԱՀ</w:t>
      </w:r>
      <w:r w:rsidRPr="008600C4">
        <w:rPr>
          <w:rFonts w:ascii="Sylfaen" w:hAnsi="Sylfaen"/>
          <w:lang w:val="af-ZA"/>
        </w:rPr>
        <w:t xml:space="preserve"> </w:t>
      </w:r>
      <w:r w:rsidRPr="008600C4">
        <w:rPr>
          <w:rFonts w:ascii="Sylfaen" w:hAnsi="Sylfaen"/>
          <w:lang w:val="hy-AM"/>
        </w:rPr>
        <w:t>անցկացման</w:t>
      </w:r>
      <w:r w:rsidRPr="008600C4">
        <w:rPr>
          <w:rFonts w:ascii="Sylfaen" w:hAnsi="Sylfaen"/>
          <w:lang w:val="af-ZA"/>
        </w:rPr>
        <w:t xml:space="preserve"> </w:t>
      </w:r>
      <w:r w:rsidRPr="008600C4">
        <w:rPr>
          <w:rFonts w:ascii="Sylfaen" w:hAnsi="Sylfaen"/>
          <w:lang w:val="hy-AM"/>
        </w:rPr>
        <w:t>արդյունքում</w:t>
      </w:r>
      <w:r w:rsidRPr="008600C4">
        <w:rPr>
          <w:rFonts w:ascii="Sylfaen" w:hAnsi="Sylfaen"/>
          <w:lang w:val="af-ZA"/>
        </w:rPr>
        <w:t xml:space="preserve"> </w:t>
      </w:r>
      <w:r w:rsidRPr="008600C4">
        <w:rPr>
          <w:rFonts w:ascii="Sylfaen" w:hAnsi="Sylfaen"/>
          <w:lang w:val="hy-AM"/>
        </w:rPr>
        <w:t>Պատվիրատուն</w:t>
      </w:r>
      <w:r w:rsidRPr="008600C4">
        <w:rPr>
          <w:rFonts w:ascii="Sylfaen" w:hAnsi="Sylfaen"/>
          <w:lang w:val="af-ZA"/>
        </w:rPr>
        <w:t xml:space="preserve"> </w:t>
      </w:r>
      <w:r w:rsidR="00F33937" w:rsidRPr="008600C4">
        <w:rPr>
          <w:rFonts w:ascii="Sylfaen" w:hAnsi="Sylfaen"/>
          <w:lang w:val="af-ZA"/>
        </w:rPr>
        <w:t xml:space="preserve">յուրաքանչյուր </w:t>
      </w:r>
      <w:r w:rsidR="006A7DFC" w:rsidRPr="008600C4">
        <w:rPr>
          <w:rFonts w:ascii="Sylfaen" w:hAnsi="Sylfaen"/>
          <w:lang w:val="af-ZA"/>
        </w:rPr>
        <w:t>Խմբաքանակի</w:t>
      </w:r>
      <w:r w:rsidR="00F33937" w:rsidRPr="008600C4">
        <w:rPr>
          <w:rFonts w:ascii="Sylfaen" w:hAnsi="Sylfaen"/>
          <w:lang w:val="af-ZA"/>
        </w:rPr>
        <w:t xml:space="preserve"> համար </w:t>
      </w:r>
      <w:r w:rsidRPr="008600C4">
        <w:rPr>
          <w:rFonts w:ascii="Sylfaen" w:hAnsi="Sylfaen"/>
          <w:lang w:val="hy-AM"/>
        </w:rPr>
        <w:t>կընտրի</w:t>
      </w:r>
      <w:r w:rsidRPr="008600C4">
        <w:rPr>
          <w:rFonts w:ascii="Sylfaen" w:hAnsi="Sylfaen"/>
          <w:lang w:val="af-ZA"/>
        </w:rPr>
        <w:t xml:space="preserve"> 1 </w:t>
      </w:r>
      <w:r w:rsidRPr="008600C4">
        <w:rPr>
          <w:rFonts w:ascii="Sylfaen" w:hAnsi="Sylfaen"/>
          <w:lang w:val="hy-AM"/>
        </w:rPr>
        <w:t>հաղթող</w:t>
      </w:r>
      <w:r w:rsidRPr="008600C4">
        <w:rPr>
          <w:rFonts w:ascii="Sylfaen" w:hAnsi="Sylfaen"/>
          <w:lang w:val="af-ZA"/>
        </w:rPr>
        <w:t xml:space="preserve"> </w:t>
      </w:r>
      <w:r w:rsidRPr="008600C4">
        <w:rPr>
          <w:rFonts w:ascii="Sylfaen" w:hAnsi="Sylfaen"/>
          <w:lang w:val="hy-AM"/>
        </w:rPr>
        <w:t>և</w:t>
      </w:r>
      <w:r w:rsidRPr="008600C4">
        <w:rPr>
          <w:rFonts w:ascii="Sylfaen" w:hAnsi="Sylfaen"/>
          <w:lang w:val="af-ZA"/>
        </w:rPr>
        <w:t xml:space="preserve"> 1 </w:t>
      </w:r>
      <w:r w:rsidRPr="008600C4">
        <w:rPr>
          <w:rFonts w:ascii="Sylfaen" w:hAnsi="Sylfaen"/>
          <w:lang w:val="hy-AM"/>
        </w:rPr>
        <w:t>պահուստային</w:t>
      </w:r>
      <w:r w:rsidRPr="008600C4">
        <w:rPr>
          <w:rFonts w:ascii="Sylfaen" w:hAnsi="Sylfaen"/>
          <w:lang w:val="af-ZA"/>
        </w:rPr>
        <w:t xml:space="preserve"> </w:t>
      </w:r>
      <w:r w:rsidRPr="008600C4">
        <w:rPr>
          <w:rFonts w:ascii="Sylfaen" w:hAnsi="Sylfaen"/>
          <w:lang w:val="hy-AM"/>
        </w:rPr>
        <w:t>մատակարար</w:t>
      </w:r>
      <w:r w:rsidRPr="008600C4">
        <w:rPr>
          <w:rFonts w:ascii="Sylfaen" w:hAnsi="Sylfaen"/>
          <w:lang w:val="af-ZA"/>
        </w:rPr>
        <w:t>:</w:t>
      </w:r>
    </w:p>
    <w:p w:rsidR="00237935" w:rsidRPr="008600C4" w:rsidRDefault="00237935" w:rsidP="00F33937">
      <w:pPr>
        <w:spacing w:after="200"/>
        <w:ind w:firstLine="708"/>
        <w:jc w:val="both"/>
        <w:rPr>
          <w:rFonts w:asciiTheme="minorHAnsi" w:hAnsiTheme="minorHAnsi"/>
          <w:lang w:val="hy-AM"/>
        </w:rPr>
      </w:pPr>
      <w:r w:rsidRPr="008600C4">
        <w:rPr>
          <w:rFonts w:ascii="Sylfaen" w:hAnsi="Sylfaen"/>
          <w:lang w:val="hy-AM"/>
        </w:rPr>
        <w:t xml:space="preserve">ԱՀ հաղթողների հետ կարող են կնքվել մեկանգամյա պայմանագրեր </w:t>
      </w:r>
      <w:r w:rsidRPr="008600C4">
        <w:rPr>
          <w:rFonts w:asciiTheme="minorHAnsi" w:hAnsiTheme="minorHAnsi"/>
          <w:lang w:val="hy-AM"/>
        </w:rPr>
        <w:t>(</w:t>
      </w:r>
      <w:r w:rsidRPr="008600C4">
        <w:rPr>
          <w:rFonts w:ascii="Sylfaen" w:hAnsi="Sylfaen"/>
          <w:lang w:val="hy-AM"/>
        </w:rPr>
        <w:t>Հավելված</w:t>
      </w:r>
      <w:r w:rsidRPr="008600C4">
        <w:rPr>
          <w:rFonts w:asciiTheme="minorHAnsi" w:hAnsiTheme="minorHAnsi"/>
          <w:lang w:val="hy-AM"/>
        </w:rPr>
        <w:t xml:space="preserve"> 3</w:t>
      </w:r>
      <w:r w:rsidRPr="008600C4">
        <w:rPr>
          <w:rFonts w:ascii="Sylfaen" w:hAnsi="Sylfaen"/>
          <w:lang w:val="hy-AM"/>
        </w:rPr>
        <w:t>՝ ձևանմուշ</w:t>
      </w:r>
      <w:r w:rsidRPr="008600C4">
        <w:rPr>
          <w:rFonts w:asciiTheme="minorHAnsi" w:hAnsiTheme="minorHAnsi"/>
          <w:lang w:val="hy-AM"/>
        </w:rPr>
        <w:t>):</w:t>
      </w:r>
    </w:p>
    <w:p w:rsidR="00A31452" w:rsidRPr="008600C4" w:rsidRDefault="00A31452" w:rsidP="00F33937">
      <w:pPr>
        <w:spacing w:after="200"/>
        <w:jc w:val="both"/>
        <w:rPr>
          <w:rFonts w:asciiTheme="minorHAnsi" w:hAnsiTheme="minorHAnsi"/>
          <w:lang w:val="hy-AM"/>
        </w:rPr>
      </w:pPr>
    </w:p>
    <w:p w:rsidR="00431E2C" w:rsidRPr="008600C4" w:rsidRDefault="00A70420" w:rsidP="00F33937">
      <w:pPr>
        <w:pStyle w:val="Heading2"/>
        <w:spacing w:before="400" w:after="0"/>
        <w:jc w:val="both"/>
        <w:rPr>
          <w:rFonts w:asciiTheme="minorHAnsi" w:hAnsiTheme="minorHAnsi" w:cs="Times New Roman"/>
          <w:sz w:val="28"/>
          <w:lang w:val="hy-AM"/>
        </w:rPr>
      </w:pPr>
      <w:bookmarkStart w:id="5" w:name="_Toc380065798"/>
      <w:r w:rsidRPr="008600C4">
        <w:rPr>
          <w:rFonts w:asciiTheme="minorHAnsi" w:hAnsiTheme="minorHAnsi" w:cs="Times New Roman"/>
          <w:sz w:val="28"/>
          <w:lang w:val="hy-AM"/>
        </w:rPr>
        <w:lastRenderedPageBreak/>
        <w:t xml:space="preserve">2. </w:t>
      </w:r>
      <w:r w:rsidR="00237935" w:rsidRPr="008600C4">
        <w:rPr>
          <w:rFonts w:ascii="Sylfaen" w:hAnsi="Sylfaen" w:cs="Times New Roman"/>
          <w:sz w:val="28"/>
          <w:lang w:val="hy-AM"/>
        </w:rPr>
        <w:t>ԱՀ անցկացման կարգը</w:t>
      </w:r>
      <w:bookmarkEnd w:id="5"/>
    </w:p>
    <w:p w:rsidR="00C27540" w:rsidRPr="008600C4" w:rsidRDefault="00C27540" w:rsidP="00F33937">
      <w:pPr>
        <w:jc w:val="both"/>
        <w:rPr>
          <w:rFonts w:ascii="Sylfaen" w:hAnsi="Sylfaen"/>
          <w:lang w:val="hy-AM"/>
        </w:rPr>
      </w:pPr>
      <w:r w:rsidRPr="008600C4">
        <w:rPr>
          <w:rFonts w:ascii="Sylfaen" w:hAnsi="Sylfaen"/>
          <w:lang w:val="hy-AM"/>
        </w:rPr>
        <w:t xml:space="preserve">ԱՀ անցկացման հետ կապված հարցերով Պատվիրատուի կոնտակտային անձը՝ </w:t>
      </w:r>
    </w:p>
    <w:p w:rsidR="00C27540" w:rsidRPr="008600C4" w:rsidRDefault="00C27540" w:rsidP="00F33937">
      <w:pPr>
        <w:pStyle w:val="ListParagraph"/>
        <w:numPr>
          <w:ilvl w:val="0"/>
          <w:numId w:val="14"/>
        </w:numPr>
        <w:jc w:val="both"/>
        <w:rPr>
          <w:rFonts w:ascii="Sylfaen" w:hAnsi="Sylfaen"/>
          <w:lang w:val="hy-AM"/>
        </w:rPr>
      </w:pPr>
      <w:r w:rsidRPr="008600C4">
        <w:rPr>
          <w:rFonts w:ascii="Sylfaen" w:hAnsi="Sylfaen"/>
          <w:b/>
          <w:lang w:val="hy-AM"/>
        </w:rPr>
        <w:t>Ազգանուն Անուն՝</w:t>
      </w:r>
      <w:r w:rsidRPr="008600C4">
        <w:rPr>
          <w:rFonts w:ascii="Sylfaen" w:hAnsi="Sylfaen"/>
          <w:lang w:val="hy-AM"/>
        </w:rPr>
        <w:t xml:space="preserve"> </w:t>
      </w:r>
      <w:r w:rsidRPr="008600C4">
        <w:rPr>
          <w:rFonts w:ascii="Sylfaen" w:hAnsi="Sylfaen"/>
          <w:lang w:val="en-US"/>
        </w:rPr>
        <w:t>Գևորգյան Մերի</w:t>
      </w:r>
    </w:p>
    <w:p w:rsidR="00C27540" w:rsidRPr="008600C4" w:rsidRDefault="00C27540" w:rsidP="00F33937">
      <w:pPr>
        <w:pStyle w:val="ListParagraph"/>
        <w:numPr>
          <w:ilvl w:val="0"/>
          <w:numId w:val="14"/>
        </w:numPr>
        <w:jc w:val="both"/>
        <w:rPr>
          <w:rFonts w:ascii="Sylfaen" w:hAnsi="Sylfaen"/>
          <w:lang w:val="hy-AM"/>
        </w:rPr>
      </w:pPr>
      <w:r w:rsidRPr="008600C4">
        <w:rPr>
          <w:rFonts w:ascii="Sylfaen" w:hAnsi="Sylfaen"/>
          <w:b/>
          <w:lang w:val="hy-AM"/>
        </w:rPr>
        <w:t xml:space="preserve">Պաշտոն՝ </w:t>
      </w:r>
      <w:r w:rsidRPr="008600C4">
        <w:rPr>
          <w:rFonts w:ascii="Sylfaen" w:hAnsi="Sylfaen"/>
          <w:lang w:val="hy-AM"/>
        </w:rPr>
        <w:t>Գնումների</w:t>
      </w:r>
      <w:r w:rsidRPr="008600C4">
        <w:rPr>
          <w:rFonts w:ascii="Sylfaen" w:hAnsi="Sylfaen"/>
          <w:b/>
          <w:lang w:val="hy-AM"/>
        </w:rPr>
        <w:t xml:space="preserve"> </w:t>
      </w:r>
      <w:r w:rsidRPr="008600C4">
        <w:rPr>
          <w:rFonts w:ascii="Sylfaen" w:hAnsi="Sylfaen"/>
          <w:lang w:val="hy-AM"/>
        </w:rPr>
        <w:t>և պայմանագրերի մոնիտորինգի</w:t>
      </w:r>
      <w:r w:rsidRPr="008600C4">
        <w:rPr>
          <w:rFonts w:ascii="Sylfaen" w:hAnsi="Sylfaen"/>
          <w:b/>
          <w:lang w:val="hy-AM"/>
        </w:rPr>
        <w:t xml:space="preserve"> </w:t>
      </w:r>
      <w:r w:rsidRPr="008600C4">
        <w:rPr>
          <w:rFonts w:ascii="Sylfaen" w:hAnsi="Sylfaen"/>
          <w:lang w:val="hy-AM"/>
        </w:rPr>
        <w:t xml:space="preserve">բաժնի </w:t>
      </w:r>
      <w:r w:rsidR="00F33937" w:rsidRPr="008600C4">
        <w:rPr>
          <w:rFonts w:ascii="Sylfaen" w:hAnsi="Sylfaen"/>
          <w:lang w:val="hy-AM"/>
        </w:rPr>
        <w:t>առաջատար</w:t>
      </w:r>
      <w:r w:rsidRPr="008600C4">
        <w:rPr>
          <w:rFonts w:ascii="Sylfaen" w:hAnsi="Sylfaen"/>
          <w:lang w:val="hy-AM"/>
        </w:rPr>
        <w:t xml:space="preserve"> մասնագետ </w:t>
      </w:r>
    </w:p>
    <w:p w:rsidR="00C27540" w:rsidRPr="008600C4" w:rsidRDefault="00C27540" w:rsidP="00F33937">
      <w:pPr>
        <w:pStyle w:val="ListParagraph"/>
        <w:numPr>
          <w:ilvl w:val="0"/>
          <w:numId w:val="14"/>
        </w:numPr>
        <w:jc w:val="both"/>
        <w:rPr>
          <w:rFonts w:ascii="Sylfaen" w:hAnsi="Sylfaen"/>
          <w:lang w:val="hy-AM"/>
        </w:rPr>
      </w:pPr>
      <w:r w:rsidRPr="008600C4">
        <w:rPr>
          <w:rFonts w:ascii="Sylfaen" w:hAnsi="Sylfaen"/>
          <w:b/>
          <w:lang w:val="hy-AM"/>
        </w:rPr>
        <w:t>Հասցե՝</w:t>
      </w:r>
      <w:r w:rsidRPr="008600C4">
        <w:rPr>
          <w:rFonts w:ascii="Sylfaen" w:hAnsi="Sylfaen"/>
          <w:lang w:val="hy-AM"/>
        </w:rPr>
        <w:t xml:space="preserve"> ք. Երևան, </w:t>
      </w:r>
      <w:r w:rsidRPr="008600C4">
        <w:rPr>
          <w:rFonts w:ascii="Sylfaen" w:hAnsi="Sylfaen"/>
          <w:lang w:val="en-US"/>
        </w:rPr>
        <w:t>Ազատության 24/1</w:t>
      </w:r>
    </w:p>
    <w:p w:rsidR="00C27540" w:rsidRPr="008600C4" w:rsidRDefault="00C27540" w:rsidP="00F33937">
      <w:pPr>
        <w:pStyle w:val="ListParagraph"/>
        <w:numPr>
          <w:ilvl w:val="0"/>
          <w:numId w:val="14"/>
        </w:numPr>
        <w:jc w:val="both"/>
        <w:rPr>
          <w:rFonts w:ascii="Sylfaen" w:hAnsi="Sylfaen"/>
          <w:lang w:val="hy-AM"/>
        </w:rPr>
      </w:pPr>
      <w:r w:rsidRPr="008600C4">
        <w:rPr>
          <w:rFonts w:ascii="Sylfaen" w:hAnsi="Sylfaen"/>
          <w:b/>
          <w:lang w:val="hy-AM"/>
        </w:rPr>
        <w:t xml:space="preserve">Էլեկտրոնային փոստ՝ </w:t>
      </w:r>
      <w:hyperlink r:id="rId8" w:history="1">
        <w:r w:rsidRPr="008600C4">
          <w:rPr>
            <w:rStyle w:val="Hyperlink"/>
            <w:rFonts w:ascii="Sylfaen" w:hAnsi="Sylfaen"/>
            <w:u w:val="none"/>
            <w:lang w:val="hy-AM"/>
          </w:rPr>
          <w:t>MerGevorgyan@beeline.am</w:t>
        </w:r>
      </w:hyperlink>
    </w:p>
    <w:p w:rsidR="00237935" w:rsidRPr="008600C4" w:rsidRDefault="00C27540" w:rsidP="00F33937">
      <w:pPr>
        <w:pStyle w:val="ListParagraph"/>
        <w:numPr>
          <w:ilvl w:val="0"/>
          <w:numId w:val="14"/>
        </w:numPr>
        <w:spacing w:after="200"/>
        <w:jc w:val="both"/>
        <w:rPr>
          <w:rFonts w:ascii="Sylfaen" w:hAnsi="Sylfaen"/>
          <w:b/>
        </w:rPr>
      </w:pPr>
      <w:r w:rsidRPr="008600C4">
        <w:rPr>
          <w:rFonts w:ascii="Sylfaen" w:hAnsi="Sylfaen"/>
          <w:b/>
          <w:lang w:val="hy-AM"/>
        </w:rPr>
        <w:t xml:space="preserve">Հեռախոս՝ </w:t>
      </w:r>
      <w:r w:rsidRPr="008600C4">
        <w:rPr>
          <w:rFonts w:ascii="Sylfaen" w:hAnsi="Sylfaen"/>
          <w:lang w:val="en-US"/>
        </w:rPr>
        <w:t xml:space="preserve">(+374) 99 44 06 16 </w:t>
      </w:r>
    </w:p>
    <w:p w:rsidR="00237935" w:rsidRPr="008600C4" w:rsidRDefault="00237935" w:rsidP="00F33937">
      <w:pPr>
        <w:pStyle w:val="ListParagraph"/>
        <w:spacing w:after="200"/>
        <w:jc w:val="both"/>
        <w:rPr>
          <w:rFonts w:asciiTheme="minorHAnsi" w:hAnsiTheme="minorHAnsi"/>
          <w:lang w:val="hy-AM"/>
        </w:rPr>
      </w:pPr>
      <w:r w:rsidRPr="008600C4">
        <w:rPr>
          <w:rFonts w:ascii="Sylfaen" w:hAnsi="Sylfaen"/>
          <w:lang w:val="hy-AM"/>
        </w:rPr>
        <w:t>ԱՀ անցկացվում է  4 փուլով:</w:t>
      </w:r>
    </w:p>
    <w:p w:rsidR="00865277" w:rsidRPr="008600C4" w:rsidRDefault="003E79A8" w:rsidP="00F33937">
      <w:pPr>
        <w:jc w:val="both"/>
        <w:rPr>
          <w:rFonts w:asciiTheme="minorHAnsi" w:hAnsiTheme="minorHAnsi"/>
          <w:b/>
          <w:lang w:val="hy-AM"/>
        </w:rPr>
      </w:pPr>
      <w:r w:rsidRPr="008600C4">
        <w:rPr>
          <w:rFonts w:asciiTheme="minorHAnsi" w:hAnsiTheme="minorHAnsi"/>
          <w:b/>
          <w:lang w:val="hy-AM"/>
        </w:rPr>
        <w:t xml:space="preserve">2.1. </w:t>
      </w:r>
      <w:r w:rsidR="00677E6E" w:rsidRPr="008600C4">
        <w:rPr>
          <w:rFonts w:ascii="Sylfaen" w:hAnsi="Sylfaen"/>
          <w:b/>
          <w:lang w:val="hy-AM"/>
        </w:rPr>
        <w:t xml:space="preserve">Փուլ </w:t>
      </w:r>
      <w:r w:rsidR="00677E6E" w:rsidRPr="008600C4">
        <w:rPr>
          <w:rFonts w:asciiTheme="minorHAnsi" w:hAnsiTheme="minorHAnsi"/>
          <w:b/>
          <w:lang w:val="hy-AM"/>
        </w:rPr>
        <w:t xml:space="preserve"> 1</w:t>
      </w:r>
      <w:r w:rsidR="00677E6E" w:rsidRPr="008600C4">
        <w:rPr>
          <w:rFonts w:ascii="Sylfaen" w:hAnsi="Sylfaen"/>
          <w:b/>
          <w:lang w:val="hy-AM"/>
        </w:rPr>
        <w:t xml:space="preserve">՝ </w:t>
      </w:r>
      <w:r w:rsidR="00677E6E" w:rsidRPr="008600C4">
        <w:rPr>
          <w:rFonts w:asciiTheme="minorHAnsi" w:hAnsiTheme="minorHAnsi"/>
          <w:b/>
          <w:lang w:val="hy-AM"/>
        </w:rPr>
        <w:t xml:space="preserve"> </w:t>
      </w:r>
      <w:r w:rsidR="00677E6E" w:rsidRPr="008600C4">
        <w:rPr>
          <w:rFonts w:ascii="Sylfaen" w:hAnsi="Sylfaen"/>
          <w:b/>
          <w:lang w:val="hy-AM"/>
        </w:rPr>
        <w:t>Մասնակիցների առաջարկների հավաքագրում</w:t>
      </w:r>
    </w:p>
    <w:p w:rsidR="00677E6E" w:rsidRPr="008600C4" w:rsidRDefault="00677E6E" w:rsidP="00F33937">
      <w:pPr>
        <w:pStyle w:val="ListParagraph"/>
        <w:numPr>
          <w:ilvl w:val="0"/>
          <w:numId w:val="4"/>
        </w:numPr>
        <w:jc w:val="both"/>
        <w:rPr>
          <w:rFonts w:asciiTheme="minorHAnsi" w:hAnsiTheme="minorHAnsi"/>
          <w:lang w:val="hy-AM"/>
        </w:rPr>
      </w:pPr>
      <w:r w:rsidRPr="008600C4">
        <w:rPr>
          <w:rFonts w:ascii="Sylfaen" w:hAnsi="Sylfaen"/>
          <w:lang w:val="hy-AM"/>
        </w:rPr>
        <w:t xml:space="preserve">Պատվիրատուն հրապարակում է Առաջարկների հարցման Մասնակցի հրահանգը </w:t>
      </w:r>
      <w:r w:rsidRPr="008600C4">
        <w:rPr>
          <w:rFonts w:asciiTheme="minorHAnsi" w:hAnsiTheme="minorHAnsi"/>
          <w:lang w:val="hy-AM"/>
        </w:rPr>
        <w:t>(</w:t>
      </w:r>
      <w:r w:rsidRPr="008600C4">
        <w:rPr>
          <w:rFonts w:ascii="Sylfaen" w:hAnsi="Sylfaen"/>
          <w:lang w:val="hy-AM"/>
        </w:rPr>
        <w:t>այսուհետ՝ ԱՀՄՀ</w:t>
      </w:r>
      <w:r w:rsidRPr="008600C4">
        <w:rPr>
          <w:rFonts w:asciiTheme="minorHAnsi" w:hAnsiTheme="minorHAnsi"/>
          <w:lang w:val="hy-AM"/>
        </w:rPr>
        <w:t xml:space="preserve">)  </w:t>
      </w:r>
      <w:hyperlink r:id="rId9" w:history="1">
        <w:r w:rsidRPr="008600C4">
          <w:rPr>
            <w:rStyle w:val="Hyperlink"/>
            <w:rFonts w:asciiTheme="minorHAnsi" w:hAnsiTheme="minorHAnsi"/>
            <w:color w:val="0070C0"/>
            <w:lang w:val="hy-AM"/>
          </w:rPr>
          <w:t>www.beeline.am</w:t>
        </w:r>
      </w:hyperlink>
      <w:r w:rsidRPr="008600C4">
        <w:rPr>
          <w:rFonts w:asciiTheme="minorHAnsi" w:hAnsiTheme="minorHAnsi"/>
          <w:color w:val="0070C0"/>
          <w:lang w:val="hy-AM"/>
        </w:rPr>
        <w:t xml:space="preserve"> </w:t>
      </w:r>
      <w:r w:rsidRPr="008600C4">
        <w:rPr>
          <w:rFonts w:ascii="Sylfaen" w:hAnsi="Sylfaen"/>
          <w:lang w:val="hy-AM"/>
        </w:rPr>
        <w:t>և</w:t>
      </w:r>
      <w:r w:rsidRPr="008600C4">
        <w:rPr>
          <w:rFonts w:asciiTheme="minorHAnsi" w:hAnsiTheme="minorHAnsi"/>
          <w:color w:val="0070C0"/>
          <w:lang w:val="hy-AM"/>
        </w:rPr>
        <w:t xml:space="preserve"> </w:t>
      </w:r>
      <w:hyperlink r:id="rId10" w:history="1">
        <w:r w:rsidRPr="008600C4">
          <w:rPr>
            <w:rStyle w:val="Hyperlink"/>
            <w:rFonts w:asciiTheme="minorHAnsi" w:hAnsiTheme="minorHAnsi"/>
            <w:color w:val="0070C0"/>
            <w:lang w:val="hy-AM"/>
          </w:rPr>
          <w:t>www.gnumner.am</w:t>
        </w:r>
      </w:hyperlink>
      <w:r w:rsidRPr="008600C4">
        <w:rPr>
          <w:color w:val="0070C0"/>
          <w:lang w:val="hy-AM"/>
        </w:rPr>
        <w:t xml:space="preserve"> </w:t>
      </w:r>
      <w:r w:rsidRPr="008600C4">
        <w:rPr>
          <w:rFonts w:ascii="Sylfaen" w:hAnsi="Sylfaen"/>
          <w:lang w:val="hy-AM"/>
        </w:rPr>
        <w:t>ինտերնետային կայքերում:</w:t>
      </w:r>
      <w:r w:rsidRPr="008600C4">
        <w:rPr>
          <w:rFonts w:asciiTheme="minorHAnsi" w:hAnsiTheme="minorHAnsi"/>
          <w:lang w:val="hy-AM"/>
        </w:rPr>
        <w:t xml:space="preserve"> </w:t>
      </w:r>
    </w:p>
    <w:p w:rsidR="007A5BEF" w:rsidRPr="008600C4" w:rsidRDefault="00677E6E" w:rsidP="00F33937">
      <w:pPr>
        <w:pStyle w:val="ListParagraph"/>
        <w:numPr>
          <w:ilvl w:val="0"/>
          <w:numId w:val="4"/>
        </w:numPr>
        <w:jc w:val="both"/>
        <w:rPr>
          <w:rFonts w:asciiTheme="minorHAnsi" w:hAnsiTheme="minorHAnsi"/>
          <w:lang w:val="hy-AM"/>
        </w:rPr>
      </w:pPr>
      <w:r w:rsidRPr="008600C4">
        <w:rPr>
          <w:rFonts w:ascii="Sylfaen" w:hAnsi="Sylfaen" w:cstheme="minorHAnsi"/>
          <w:lang w:val="hy-AM"/>
        </w:rPr>
        <w:t xml:space="preserve">Մասնակիցը ծանոթանում է  ԱՀՄՀ-ին, որից հետո պատրաստում է առաջարկը և ուղարկում Պատվիրատուին:  </w:t>
      </w:r>
    </w:p>
    <w:p w:rsidR="002E1FED" w:rsidRPr="008600C4" w:rsidRDefault="002E1FED" w:rsidP="00F33937">
      <w:pPr>
        <w:jc w:val="both"/>
        <w:rPr>
          <w:rFonts w:asciiTheme="minorHAnsi" w:hAnsiTheme="minorHAnsi"/>
          <w:b/>
          <w:lang w:val="hy-AM"/>
        </w:rPr>
      </w:pPr>
    </w:p>
    <w:p w:rsidR="003E79A8" w:rsidRPr="008600C4" w:rsidRDefault="003E79A8" w:rsidP="00F33937">
      <w:pPr>
        <w:jc w:val="both"/>
        <w:rPr>
          <w:rFonts w:asciiTheme="minorHAnsi" w:hAnsiTheme="minorHAnsi"/>
          <w:b/>
          <w:lang w:val="hy-AM"/>
        </w:rPr>
      </w:pPr>
      <w:r w:rsidRPr="008600C4">
        <w:rPr>
          <w:rFonts w:asciiTheme="minorHAnsi" w:hAnsiTheme="minorHAnsi"/>
          <w:b/>
          <w:lang w:val="hy-AM"/>
        </w:rPr>
        <w:t xml:space="preserve">2.1.1 </w:t>
      </w:r>
      <w:r w:rsidR="00677E6E" w:rsidRPr="008600C4">
        <w:rPr>
          <w:rFonts w:ascii="Sylfaen" w:hAnsi="Sylfaen"/>
          <w:b/>
          <w:lang w:val="hy-AM"/>
        </w:rPr>
        <w:t>Մասնակցի առաջարկի կազմին ներկայացվող պահանջները</w:t>
      </w:r>
    </w:p>
    <w:p w:rsidR="00D949B6" w:rsidRPr="008600C4" w:rsidRDefault="00677E6E" w:rsidP="00F33937">
      <w:pPr>
        <w:jc w:val="both"/>
        <w:rPr>
          <w:rFonts w:asciiTheme="minorHAnsi" w:hAnsiTheme="minorHAnsi"/>
          <w:lang w:val="hy-AM"/>
        </w:rPr>
      </w:pPr>
      <w:r w:rsidRPr="008600C4">
        <w:rPr>
          <w:rFonts w:ascii="Sylfaen" w:hAnsi="Sylfaen"/>
          <w:lang w:val="hy-AM"/>
        </w:rPr>
        <w:t>Առաջարկը պետք է ներառի՝</w:t>
      </w:r>
    </w:p>
    <w:p w:rsidR="00677E6E" w:rsidRPr="008600C4" w:rsidRDefault="00677E6E" w:rsidP="00F33937">
      <w:pPr>
        <w:pStyle w:val="ListParagraph"/>
        <w:widowControl w:val="0"/>
        <w:numPr>
          <w:ilvl w:val="0"/>
          <w:numId w:val="3"/>
        </w:numPr>
        <w:tabs>
          <w:tab w:val="left" w:pos="360"/>
          <w:tab w:val="left" w:pos="709"/>
          <w:tab w:val="left" w:pos="1134"/>
        </w:tabs>
        <w:autoSpaceDE w:val="0"/>
        <w:autoSpaceDN w:val="0"/>
        <w:adjustRightInd w:val="0"/>
        <w:contextualSpacing w:val="0"/>
        <w:jc w:val="both"/>
        <w:rPr>
          <w:rFonts w:ascii="Sylfaen" w:hAnsi="Sylfaen"/>
          <w:lang w:val="hy-AM"/>
        </w:rPr>
      </w:pPr>
      <w:r w:rsidRPr="008600C4">
        <w:rPr>
          <w:rFonts w:ascii="Sylfaen" w:hAnsi="Sylfaen"/>
          <w:lang w:val="hy-AM"/>
        </w:rPr>
        <w:t>Կոմերցիոն առաջարկը (</w:t>
      </w:r>
      <w:r w:rsidRPr="008600C4">
        <w:rPr>
          <w:rFonts w:ascii="Sylfaen" w:hAnsi="Sylfaen" w:cs="Sylfaen"/>
          <w:lang w:val="hy-AM"/>
        </w:rPr>
        <w:t>ձևը</w:t>
      </w:r>
      <w:r w:rsidRPr="008600C4">
        <w:rPr>
          <w:rFonts w:ascii="Sylfaen" w:hAnsi="Sylfaen"/>
          <w:lang w:val="hy-AM"/>
        </w:rPr>
        <w:t xml:space="preserve"> </w:t>
      </w:r>
      <w:r w:rsidRPr="008600C4">
        <w:rPr>
          <w:rFonts w:ascii="Sylfaen" w:hAnsi="Sylfaen" w:cs="Sylfaen"/>
          <w:lang w:val="hy-AM"/>
        </w:rPr>
        <w:t>ներկայացված</w:t>
      </w:r>
      <w:r w:rsidRPr="008600C4">
        <w:rPr>
          <w:rFonts w:ascii="Sylfaen" w:hAnsi="Sylfaen"/>
          <w:lang w:val="hy-AM"/>
        </w:rPr>
        <w:t xml:space="preserve"> </w:t>
      </w:r>
      <w:r w:rsidRPr="008600C4">
        <w:rPr>
          <w:rFonts w:ascii="Sylfaen" w:hAnsi="Sylfaen" w:cs="Sylfaen"/>
          <w:lang w:val="hy-AM"/>
        </w:rPr>
        <w:t>է</w:t>
      </w:r>
      <w:r w:rsidRPr="008600C4">
        <w:rPr>
          <w:rFonts w:ascii="Sylfaen" w:hAnsi="Sylfaen"/>
          <w:lang w:val="hy-AM"/>
        </w:rPr>
        <w:t xml:space="preserve"> </w:t>
      </w:r>
      <w:r w:rsidRPr="008600C4">
        <w:rPr>
          <w:rFonts w:ascii="Sylfaen" w:hAnsi="Sylfaen"/>
          <w:b/>
          <w:lang w:val="hy-AM"/>
        </w:rPr>
        <w:t>Հավելված 2</w:t>
      </w:r>
      <w:r w:rsidRPr="008600C4">
        <w:rPr>
          <w:rFonts w:ascii="Sylfaen" w:hAnsi="Sylfaen"/>
          <w:lang w:val="hy-AM"/>
        </w:rPr>
        <w:t xml:space="preserve">-ում </w:t>
      </w:r>
      <w:r w:rsidRPr="008600C4">
        <w:rPr>
          <w:rFonts w:ascii="Sylfaen" w:hAnsi="Sylfaen" w:cs="Sylfaen"/>
          <w:lang w:val="hy-AM"/>
        </w:rPr>
        <w:t>և</w:t>
      </w:r>
      <w:r w:rsidRPr="008600C4">
        <w:rPr>
          <w:rFonts w:ascii="Sylfaen" w:hAnsi="Sylfaen"/>
          <w:lang w:val="hy-AM"/>
        </w:rPr>
        <w:t xml:space="preserve"> </w:t>
      </w:r>
      <w:r w:rsidRPr="008600C4">
        <w:rPr>
          <w:rFonts w:ascii="Sylfaen" w:hAnsi="Sylfaen" w:cs="Sylfaen"/>
          <w:lang w:val="hy-AM"/>
        </w:rPr>
        <w:t>փոփոխման</w:t>
      </w:r>
      <w:r w:rsidRPr="008600C4">
        <w:rPr>
          <w:rFonts w:ascii="Sylfaen" w:hAnsi="Sylfaen"/>
          <w:lang w:val="hy-AM"/>
        </w:rPr>
        <w:t xml:space="preserve"> </w:t>
      </w:r>
      <w:r w:rsidRPr="008600C4">
        <w:rPr>
          <w:rFonts w:ascii="Sylfaen" w:hAnsi="Sylfaen" w:cs="Sylfaen"/>
          <w:lang w:val="hy-AM"/>
        </w:rPr>
        <w:t>ենթակա չէ</w:t>
      </w:r>
      <w:r w:rsidRPr="008600C4">
        <w:rPr>
          <w:rFonts w:ascii="Sylfaen" w:hAnsi="Sylfaen"/>
          <w:lang w:val="hy-AM"/>
        </w:rPr>
        <w:t>),</w:t>
      </w:r>
    </w:p>
    <w:p w:rsidR="00677E6E" w:rsidRPr="008600C4" w:rsidRDefault="00677E6E" w:rsidP="00F33937">
      <w:pPr>
        <w:pStyle w:val="ListParagraph"/>
        <w:widowControl w:val="0"/>
        <w:numPr>
          <w:ilvl w:val="0"/>
          <w:numId w:val="3"/>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cs="Sylfaen"/>
          <w:lang w:val="hy-AM"/>
        </w:rPr>
        <w:t>Որակավորման</w:t>
      </w:r>
      <w:r w:rsidRPr="008600C4">
        <w:rPr>
          <w:rFonts w:ascii="Sylfaen" w:hAnsi="Sylfaen"/>
          <w:lang w:val="hy-AM"/>
        </w:rPr>
        <w:t xml:space="preserve"> </w:t>
      </w:r>
      <w:r w:rsidRPr="008600C4">
        <w:rPr>
          <w:rFonts w:ascii="Sylfaen" w:hAnsi="Sylfaen" w:cs="Sylfaen"/>
          <w:lang w:val="hy-AM"/>
        </w:rPr>
        <w:t>պահանջներին</w:t>
      </w:r>
      <w:r w:rsidRPr="008600C4">
        <w:rPr>
          <w:rFonts w:ascii="Sylfaen" w:hAnsi="Sylfaen"/>
          <w:lang w:val="hy-AM"/>
        </w:rPr>
        <w:t xml:space="preserve"> </w:t>
      </w:r>
      <w:r w:rsidRPr="008600C4">
        <w:rPr>
          <w:rFonts w:ascii="Sylfaen" w:hAnsi="Sylfaen" w:cs="Sylfaen"/>
          <w:lang w:val="hy-AM"/>
        </w:rPr>
        <w:t>Մասնակցի</w:t>
      </w:r>
      <w:r w:rsidRPr="008600C4">
        <w:rPr>
          <w:rFonts w:ascii="Sylfaen" w:hAnsi="Sylfaen"/>
          <w:lang w:val="hy-AM"/>
        </w:rPr>
        <w:t xml:space="preserve"> </w:t>
      </w:r>
      <w:r w:rsidRPr="008600C4">
        <w:rPr>
          <w:rFonts w:ascii="Sylfaen" w:hAnsi="Sylfaen" w:cs="Sylfaen"/>
          <w:lang w:val="hy-AM"/>
        </w:rPr>
        <w:t>առաջարկի</w:t>
      </w:r>
      <w:r w:rsidRPr="008600C4">
        <w:rPr>
          <w:rFonts w:ascii="Sylfaen" w:hAnsi="Sylfaen"/>
          <w:lang w:val="hy-AM"/>
        </w:rPr>
        <w:t xml:space="preserve"> </w:t>
      </w:r>
      <w:r w:rsidRPr="008600C4">
        <w:rPr>
          <w:rFonts w:ascii="Sylfaen" w:hAnsi="Sylfaen" w:cs="Sylfaen"/>
          <w:lang w:val="hy-AM"/>
        </w:rPr>
        <w:t>համապատասխանության</w:t>
      </w:r>
      <w:r w:rsidRPr="008600C4">
        <w:rPr>
          <w:rFonts w:ascii="Sylfaen" w:hAnsi="Sylfaen"/>
          <w:lang w:val="hy-AM"/>
        </w:rPr>
        <w:t xml:space="preserve"> </w:t>
      </w:r>
      <w:r w:rsidRPr="008600C4">
        <w:rPr>
          <w:rFonts w:ascii="Sylfaen" w:hAnsi="Sylfaen" w:cs="Sylfaen"/>
          <w:lang w:val="hy-AM"/>
        </w:rPr>
        <w:t>մասին</w:t>
      </w:r>
      <w:r w:rsidRPr="008600C4">
        <w:rPr>
          <w:rFonts w:ascii="Sylfaen" w:hAnsi="Sylfaen"/>
          <w:lang w:val="hy-AM"/>
        </w:rPr>
        <w:t xml:space="preserve"> </w:t>
      </w:r>
      <w:r w:rsidRPr="008600C4">
        <w:rPr>
          <w:rFonts w:ascii="Sylfaen" w:hAnsi="Sylfaen" w:cs="Sylfaen"/>
          <w:lang w:val="hy-AM"/>
        </w:rPr>
        <w:t>հայտարարագիր</w:t>
      </w:r>
      <w:r w:rsidRPr="008600C4">
        <w:rPr>
          <w:rFonts w:ascii="Sylfaen" w:hAnsi="Sylfaen"/>
          <w:lang w:val="hy-AM"/>
        </w:rPr>
        <w:t xml:space="preserve"> </w:t>
      </w:r>
      <w:r w:rsidRPr="008600C4">
        <w:rPr>
          <w:rFonts w:asciiTheme="minorHAnsi" w:hAnsiTheme="minorHAnsi"/>
          <w:lang w:val="hy-AM"/>
        </w:rPr>
        <w:t>(</w:t>
      </w:r>
      <w:r w:rsidRPr="008600C4">
        <w:rPr>
          <w:rFonts w:ascii="Sylfaen" w:hAnsi="Sylfaen"/>
          <w:lang w:val="hy-AM"/>
        </w:rPr>
        <w:t xml:space="preserve">ձևը ներկայացված է </w:t>
      </w:r>
      <w:r w:rsidRPr="008600C4">
        <w:rPr>
          <w:rFonts w:ascii="Sylfaen" w:hAnsi="Sylfaen"/>
          <w:b/>
          <w:lang w:val="hy-AM"/>
        </w:rPr>
        <w:t>Հավելված</w:t>
      </w:r>
      <w:r w:rsidRPr="008600C4">
        <w:rPr>
          <w:rFonts w:asciiTheme="minorHAnsi" w:hAnsiTheme="minorHAnsi"/>
          <w:b/>
          <w:lang w:val="hy-AM"/>
        </w:rPr>
        <w:t xml:space="preserve"> </w:t>
      </w:r>
      <w:r w:rsidR="00F33937" w:rsidRPr="008600C4">
        <w:rPr>
          <w:rFonts w:asciiTheme="minorHAnsi" w:hAnsiTheme="minorHAnsi"/>
          <w:b/>
          <w:lang w:val="hy-AM"/>
        </w:rPr>
        <w:t>4</w:t>
      </w:r>
      <w:r w:rsidRPr="008600C4">
        <w:rPr>
          <w:rFonts w:asciiTheme="minorHAnsi" w:hAnsiTheme="minorHAnsi"/>
          <w:lang w:val="hy-AM"/>
        </w:rPr>
        <w:t>-</w:t>
      </w:r>
      <w:r w:rsidRPr="008600C4">
        <w:rPr>
          <w:rFonts w:ascii="Sylfaen" w:hAnsi="Sylfaen"/>
          <w:lang w:val="hy-AM"/>
        </w:rPr>
        <w:t>ում և փոփոխման ենթակա չէ</w:t>
      </w:r>
      <w:r w:rsidRPr="008600C4">
        <w:rPr>
          <w:rFonts w:asciiTheme="minorHAnsi" w:hAnsiTheme="minorHAnsi"/>
          <w:lang w:val="hy-AM"/>
        </w:rPr>
        <w:t>),</w:t>
      </w:r>
    </w:p>
    <w:p w:rsidR="00F33937" w:rsidRPr="008600C4" w:rsidRDefault="00F33937" w:rsidP="00F33937">
      <w:pPr>
        <w:pStyle w:val="ListParagraph"/>
        <w:widowControl w:val="0"/>
        <w:numPr>
          <w:ilvl w:val="0"/>
          <w:numId w:val="3"/>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lang w:val="hy-AM"/>
        </w:rPr>
        <w:t>Գաղտնի տեղեկատվության չհրապարակման մասին համաձայնագիր</w:t>
      </w:r>
      <w:r w:rsidRPr="008600C4">
        <w:rPr>
          <w:rFonts w:asciiTheme="minorHAnsi" w:hAnsiTheme="minorHAnsi"/>
          <w:lang w:val="hy-AM"/>
        </w:rPr>
        <w:t xml:space="preserve"> (</w:t>
      </w:r>
      <w:r w:rsidRPr="008600C4">
        <w:rPr>
          <w:rFonts w:ascii="Sylfaen" w:hAnsi="Sylfaen"/>
          <w:lang w:val="hy-AM"/>
        </w:rPr>
        <w:t xml:space="preserve">ձևը բերված է </w:t>
      </w:r>
      <w:r w:rsidRPr="008600C4">
        <w:rPr>
          <w:rFonts w:ascii="Sylfaen" w:hAnsi="Sylfaen"/>
          <w:b/>
          <w:lang w:val="hy-AM"/>
        </w:rPr>
        <w:t>Հավելված</w:t>
      </w:r>
      <w:r w:rsidRPr="008600C4">
        <w:rPr>
          <w:rFonts w:asciiTheme="minorHAnsi" w:hAnsiTheme="minorHAnsi"/>
          <w:b/>
          <w:lang w:val="hy-AM"/>
        </w:rPr>
        <w:t xml:space="preserve"> </w:t>
      </w:r>
      <w:r w:rsidR="00B37A15" w:rsidRPr="008600C4">
        <w:rPr>
          <w:rFonts w:asciiTheme="minorHAnsi" w:hAnsiTheme="minorHAnsi"/>
          <w:b/>
          <w:lang w:val="hy-AM"/>
        </w:rPr>
        <w:t>5</w:t>
      </w:r>
      <w:r w:rsidRPr="008600C4">
        <w:rPr>
          <w:rFonts w:asciiTheme="minorHAnsi" w:hAnsiTheme="minorHAnsi"/>
          <w:lang w:val="hy-AM"/>
        </w:rPr>
        <w:t>-</w:t>
      </w:r>
      <w:r w:rsidRPr="008600C4">
        <w:rPr>
          <w:rFonts w:ascii="Sylfaen" w:hAnsi="Sylfaen"/>
          <w:lang w:val="hy-AM"/>
        </w:rPr>
        <w:t>ում և փոփոխման ենթակա չէ</w:t>
      </w:r>
      <w:r w:rsidRPr="008600C4">
        <w:rPr>
          <w:rFonts w:asciiTheme="minorHAnsi" w:hAnsiTheme="minorHAnsi"/>
          <w:lang w:val="hy-AM"/>
        </w:rPr>
        <w:t>),</w:t>
      </w:r>
    </w:p>
    <w:p w:rsidR="00097DE4" w:rsidRPr="008600C4" w:rsidRDefault="00D2520D" w:rsidP="00F33937">
      <w:pPr>
        <w:pStyle w:val="ListParagraph"/>
        <w:widowControl w:val="0"/>
        <w:numPr>
          <w:ilvl w:val="0"/>
          <w:numId w:val="3"/>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lang w:val="hy-AM"/>
        </w:rPr>
        <w:t>Շ</w:t>
      </w:r>
      <w:r w:rsidR="00677E6E" w:rsidRPr="008600C4">
        <w:rPr>
          <w:rFonts w:ascii="Sylfaen" w:hAnsi="Sylfaen"/>
          <w:lang w:val="hy-AM"/>
        </w:rPr>
        <w:t>ահագրգռվածության բացակայության մասին նամակ</w:t>
      </w:r>
      <w:r w:rsidR="00097DE4" w:rsidRPr="008600C4">
        <w:rPr>
          <w:rFonts w:asciiTheme="minorHAnsi" w:hAnsiTheme="minorHAnsi"/>
          <w:lang w:val="hy-AM"/>
        </w:rPr>
        <w:t xml:space="preserve"> (</w:t>
      </w:r>
      <w:r w:rsidR="00677E6E" w:rsidRPr="008600C4">
        <w:rPr>
          <w:rFonts w:ascii="Sylfaen" w:hAnsi="Sylfaen"/>
          <w:lang w:val="hy-AM"/>
        </w:rPr>
        <w:t xml:space="preserve">ձևը բերված է </w:t>
      </w:r>
      <w:r w:rsidR="00677E6E" w:rsidRPr="008600C4">
        <w:rPr>
          <w:rFonts w:ascii="Sylfaen" w:hAnsi="Sylfaen"/>
          <w:b/>
          <w:lang w:val="hy-AM"/>
        </w:rPr>
        <w:t xml:space="preserve">Հավելված </w:t>
      </w:r>
      <w:r w:rsidR="00B37A15" w:rsidRPr="008600C4">
        <w:rPr>
          <w:rFonts w:ascii="Sylfaen" w:hAnsi="Sylfaen"/>
          <w:b/>
          <w:lang w:val="hy-AM"/>
        </w:rPr>
        <w:t>6</w:t>
      </w:r>
      <w:r w:rsidR="00677E6E" w:rsidRPr="008600C4">
        <w:rPr>
          <w:rFonts w:ascii="Sylfaen" w:hAnsi="Sylfaen"/>
          <w:lang w:val="hy-AM"/>
        </w:rPr>
        <w:t>-ում և փոփոխման ենթակա չէ</w:t>
      </w:r>
      <w:r w:rsidR="00097DE4" w:rsidRPr="008600C4">
        <w:rPr>
          <w:rFonts w:asciiTheme="minorHAnsi" w:hAnsiTheme="minorHAnsi"/>
          <w:lang w:val="hy-AM"/>
        </w:rPr>
        <w:t>)</w:t>
      </w:r>
      <w:r w:rsidR="00677E6E" w:rsidRPr="008600C4">
        <w:rPr>
          <w:rFonts w:asciiTheme="minorHAnsi" w:hAnsiTheme="minorHAnsi"/>
          <w:lang w:val="hy-AM"/>
        </w:rPr>
        <w:t>,</w:t>
      </w:r>
    </w:p>
    <w:p w:rsidR="00F33937" w:rsidRPr="008600C4" w:rsidRDefault="00BE2C98" w:rsidP="00F33937">
      <w:pPr>
        <w:widowControl w:val="0"/>
        <w:tabs>
          <w:tab w:val="left" w:pos="360"/>
          <w:tab w:val="left" w:pos="709"/>
          <w:tab w:val="left" w:pos="1134"/>
        </w:tabs>
        <w:autoSpaceDE w:val="0"/>
        <w:autoSpaceDN w:val="0"/>
        <w:adjustRightInd w:val="0"/>
        <w:spacing w:after="200"/>
        <w:jc w:val="both"/>
        <w:rPr>
          <w:rFonts w:ascii="Sylfaen" w:hAnsi="Sylfaen"/>
          <w:color w:val="FF0000"/>
          <w:lang w:val="hy-AM"/>
        </w:rPr>
      </w:pPr>
      <w:r w:rsidRPr="008600C4">
        <w:rPr>
          <w:rFonts w:ascii="Sylfaen" w:hAnsi="Sylfaen" w:cs="Sylfaen"/>
          <w:color w:val="FF0000"/>
          <w:lang w:val="hy-AM"/>
        </w:rPr>
        <w:t>Պատվիրատուն</w:t>
      </w:r>
      <w:r w:rsidRPr="008600C4">
        <w:rPr>
          <w:rFonts w:ascii="Sylfaen" w:hAnsi="Sylfaen"/>
          <w:color w:val="FF0000"/>
          <w:lang w:val="hy-AM"/>
        </w:rPr>
        <w:t xml:space="preserve"> իրեն իրավունք է վերապահում չդիտարկել Մասնակցի առաջարկը, եթե ներկայացված փաստաթղթերի կազմը կամ դրանց ձևաչափը չի համապատասխանում ԱՀՄՀ 2.1.1 բաժնում թվարկված պահանջներին:</w:t>
      </w:r>
    </w:p>
    <w:p w:rsidR="00886FF3" w:rsidRPr="008600C4" w:rsidRDefault="00BA4D54" w:rsidP="00F33937">
      <w:pPr>
        <w:widowControl w:val="0"/>
        <w:autoSpaceDE w:val="0"/>
        <w:autoSpaceDN w:val="0"/>
        <w:adjustRightInd w:val="0"/>
        <w:spacing w:after="200"/>
        <w:jc w:val="both"/>
        <w:rPr>
          <w:rFonts w:ascii="Sylfaen" w:hAnsi="Sylfaen"/>
          <w:color w:val="FF0000"/>
          <w:lang w:val="hy-AM"/>
        </w:rPr>
      </w:pPr>
      <w:r w:rsidRPr="008600C4">
        <w:rPr>
          <w:rFonts w:asciiTheme="minorHAnsi" w:hAnsiTheme="minorHAnsi"/>
          <w:b/>
          <w:lang w:val="hy-AM"/>
        </w:rPr>
        <w:t xml:space="preserve">2.1.2 </w:t>
      </w:r>
      <w:r w:rsidR="00237935" w:rsidRPr="008600C4">
        <w:rPr>
          <w:rFonts w:ascii="Sylfaen" w:hAnsi="Sylfaen"/>
          <w:b/>
          <w:lang w:val="hy-AM"/>
        </w:rPr>
        <w:t>Առաջարկի կազմի մեջ մտնող փաստաթղթերի բովանդակությանը ներկայացվող պահանջներ</w:t>
      </w:r>
    </w:p>
    <w:p w:rsidR="00097DE4" w:rsidRPr="008600C4" w:rsidRDefault="00A04BC2" w:rsidP="00F33937">
      <w:pPr>
        <w:pStyle w:val="ListParagraph"/>
        <w:numPr>
          <w:ilvl w:val="0"/>
          <w:numId w:val="4"/>
        </w:numPr>
        <w:ind w:left="714" w:hanging="357"/>
        <w:contextualSpacing w:val="0"/>
        <w:jc w:val="both"/>
        <w:rPr>
          <w:rFonts w:asciiTheme="minorHAnsi" w:hAnsiTheme="minorHAnsi"/>
          <w:lang w:val="hy-AM"/>
        </w:rPr>
      </w:pPr>
      <w:r w:rsidRPr="008600C4">
        <w:rPr>
          <w:rFonts w:ascii="Sylfaen" w:hAnsi="Sylfaen" w:cs="Sylfaen"/>
          <w:lang w:val="hy-AM"/>
        </w:rPr>
        <w:t>Մասնակցի</w:t>
      </w:r>
      <w:r w:rsidRPr="008600C4">
        <w:rPr>
          <w:rFonts w:ascii="Sylfaen" w:hAnsi="Sylfaen"/>
          <w:lang w:val="hy-AM"/>
        </w:rPr>
        <w:t xml:space="preserve"> </w:t>
      </w:r>
      <w:r w:rsidRPr="008600C4">
        <w:rPr>
          <w:rFonts w:ascii="Sylfaen" w:hAnsi="Sylfaen" w:cs="Sylfaen"/>
          <w:lang w:val="hy-AM"/>
        </w:rPr>
        <w:t>առաջարկը</w:t>
      </w:r>
      <w:r w:rsidRPr="008600C4">
        <w:rPr>
          <w:rFonts w:ascii="Sylfaen" w:hAnsi="Sylfaen"/>
          <w:lang w:val="hy-AM"/>
        </w:rPr>
        <w:t xml:space="preserve"> </w:t>
      </w:r>
      <w:r w:rsidRPr="008600C4">
        <w:rPr>
          <w:rFonts w:ascii="Sylfaen" w:hAnsi="Sylfaen" w:cs="Sylfaen"/>
          <w:lang w:val="hy-AM"/>
        </w:rPr>
        <w:t>կարող</w:t>
      </w:r>
      <w:r w:rsidRPr="008600C4">
        <w:rPr>
          <w:rFonts w:ascii="Sylfaen" w:hAnsi="Sylfaen"/>
          <w:lang w:val="hy-AM"/>
        </w:rPr>
        <w:t xml:space="preserve"> </w:t>
      </w:r>
      <w:r w:rsidRPr="008600C4">
        <w:rPr>
          <w:rFonts w:ascii="Sylfaen" w:hAnsi="Sylfaen" w:cs="Sylfaen"/>
          <w:lang w:val="hy-AM"/>
        </w:rPr>
        <w:t>է</w:t>
      </w:r>
      <w:r w:rsidRPr="008600C4">
        <w:rPr>
          <w:rFonts w:ascii="Sylfaen" w:hAnsi="Sylfaen"/>
          <w:lang w:val="hy-AM"/>
        </w:rPr>
        <w:t xml:space="preserve"> </w:t>
      </w:r>
      <w:r w:rsidRPr="008600C4">
        <w:rPr>
          <w:rFonts w:ascii="Sylfaen" w:hAnsi="Sylfaen" w:cs="Sylfaen"/>
          <w:lang w:val="hy-AM"/>
        </w:rPr>
        <w:t>ընդգրկել</w:t>
      </w:r>
      <w:r w:rsidRPr="008600C4">
        <w:rPr>
          <w:rFonts w:ascii="Sylfaen" w:hAnsi="Sylfaen"/>
          <w:lang w:val="hy-AM"/>
        </w:rPr>
        <w:t xml:space="preserve"> </w:t>
      </w:r>
      <w:r w:rsidRPr="008600C4">
        <w:rPr>
          <w:rFonts w:ascii="Sylfaen" w:hAnsi="Sylfaen" w:cs="Sylfaen"/>
          <w:lang w:val="hy-AM"/>
        </w:rPr>
        <w:t>մեկ</w:t>
      </w:r>
      <w:r w:rsidRPr="008600C4">
        <w:rPr>
          <w:rFonts w:ascii="Sylfaen" w:hAnsi="Sylfaen"/>
          <w:lang w:val="hy-AM"/>
        </w:rPr>
        <w:t xml:space="preserve"> </w:t>
      </w:r>
      <w:r w:rsidRPr="008600C4">
        <w:rPr>
          <w:rFonts w:ascii="Sylfaen" w:hAnsi="Sylfaen" w:cs="Sylfaen"/>
          <w:lang w:val="hy-AM"/>
        </w:rPr>
        <w:t>կամ</w:t>
      </w:r>
      <w:r w:rsidRPr="008600C4">
        <w:rPr>
          <w:rFonts w:ascii="Sylfaen" w:hAnsi="Sylfaen"/>
          <w:lang w:val="hy-AM"/>
        </w:rPr>
        <w:t xml:space="preserve"> </w:t>
      </w:r>
      <w:r w:rsidRPr="008600C4">
        <w:rPr>
          <w:rFonts w:ascii="Sylfaen" w:hAnsi="Sylfaen" w:cs="Sylfaen"/>
          <w:lang w:val="hy-AM"/>
        </w:rPr>
        <w:t>մի</w:t>
      </w:r>
      <w:r w:rsidRPr="008600C4">
        <w:rPr>
          <w:rFonts w:ascii="Sylfaen" w:hAnsi="Sylfaen"/>
          <w:lang w:val="hy-AM"/>
        </w:rPr>
        <w:t xml:space="preserve"> </w:t>
      </w:r>
      <w:r w:rsidRPr="008600C4">
        <w:rPr>
          <w:rFonts w:ascii="Sylfaen" w:hAnsi="Sylfaen" w:cs="Sylfaen"/>
          <w:lang w:val="hy-AM"/>
        </w:rPr>
        <w:t>քանի</w:t>
      </w:r>
      <w:r w:rsidRPr="008600C4">
        <w:rPr>
          <w:rFonts w:ascii="Sylfaen" w:hAnsi="Sylfaen"/>
          <w:lang w:val="hy-AM"/>
        </w:rPr>
        <w:t xml:space="preserve"> </w:t>
      </w:r>
      <w:r w:rsidRPr="008600C4">
        <w:rPr>
          <w:rFonts w:ascii="Sylfaen" w:hAnsi="Sylfaen" w:cs="Sylfaen"/>
          <w:lang w:val="hy-AM"/>
        </w:rPr>
        <w:t>խմբաքանակ</w:t>
      </w:r>
      <w:r w:rsidRPr="008600C4">
        <w:rPr>
          <w:rFonts w:ascii="Sylfaen" w:hAnsi="Sylfaen"/>
          <w:lang w:val="hy-AM"/>
        </w:rPr>
        <w:t xml:space="preserve"> </w:t>
      </w:r>
      <w:r w:rsidRPr="008600C4">
        <w:rPr>
          <w:rFonts w:ascii="Sylfaen" w:hAnsi="Sylfaen" w:cs="Sylfaen"/>
          <w:lang w:val="hy-AM"/>
        </w:rPr>
        <w:t>միաժամանակ</w:t>
      </w:r>
      <w:r w:rsidRPr="008600C4">
        <w:rPr>
          <w:rFonts w:ascii="Sylfaen" w:hAnsi="Sylfaen"/>
          <w:lang w:val="hy-AM"/>
        </w:rPr>
        <w:t xml:space="preserve">, </w:t>
      </w:r>
      <w:r w:rsidRPr="008600C4">
        <w:rPr>
          <w:rFonts w:ascii="Sylfaen" w:hAnsi="Sylfaen" w:cs="Sylfaen"/>
          <w:lang w:val="hy-AM"/>
        </w:rPr>
        <w:t>սակայն</w:t>
      </w:r>
      <w:r w:rsidRPr="008600C4">
        <w:rPr>
          <w:rFonts w:ascii="Sylfaen" w:hAnsi="Sylfaen"/>
          <w:lang w:val="hy-AM"/>
        </w:rPr>
        <w:t xml:space="preserve"> </w:t>
      </w:r>
      <w:r w:rsidRPr="008600C4">
        <w:rPr>
          <w:rFonts w:ascii="Sylfaen" w:hAnsi="Sylfaen" w:cs="Sylfaen"/>
          <w:lang w:val="hy-AM"/>
        </w:rPr>
        <w:t>Խմբաքանակի</w:t>
      </w:r>
      <w:r w:rsidRPr="008600C4">
        <w:rPr>
          <w:rFonts w:ascii="Sylfaen" w:hAnsi="Sylfaen"/>
          <w:lang w:val="hy-AM"/>
        </w:rPr>
        <w:t xml:space="preserve"> </w:t>
      </w:r>
      <w:r w:rsidRPr="008600C4">
        <w:rPr>
          <w:rFonts w:ascii="Sylfaen" w:hAnsi="Sylfaen" w:cs="Sylfaen"/>
          <w:lang w:val="hy-AM"/>
        </w:rPr>
        <w:t>ներսում</w:t>
      </w:r>
      <w:r w:rsidRPr="008600C4">
        <w:rPr>
          <w:rFonts w:ascii="Sylfaen" w:hAnsi="Sylfaen"/>
          <w:lang w:val="hy-AM"/>
        </w:rPr>
        <w:t xml:space="preserve"> </w:t>
      </w:r>
      <w:r w:rsidRPr="008600C4">
        <w:rPr>
          <w:rFonts w:ascii="Sylfaen" w:hAnsi="Sylfaen" w:cs="Sylfaen"/>
          <w:lang w:val="hy-AM"/>
        </w:rPr>
        <w:t>առաջարկը</w:t>
      </w:r>
      <w:r w:rsidRPr="008600C4">
        <w:rPr>
          <w:rFonts w:ascii="Sylfaen" w:hAnsi="Sylfaen"/>
          <w:lang w:val="hy-AM"/>
        </w:rPr>
        <w:t xml:space="preserve"> </w:t>
      </w:r>
      <w:r w:rsidRPr="008600C4">
        <w:rPr>
          <w:rFonts w:ascii="Sylfaen" w:hAnsi="Sylfaen" w:cs="Sylfaen"/>
          <w:lang w:val="hy-AM"/>
        </w:rPr>
        <w:t>պետք</w:t>
      </w:r>
      <w:r w:rsidRPr="008600C4">
        <w:rPr>
          <w:rFonts w:ascii="Sylfaen" w:hAnsi="Sylfaen"/>
          <w:lang w:val="hy-AM"/>
        </w:rPr>
        <w:t xml:space="preserve"> </w:t>
      </w:r>
      <w:r w:rsidRPr="008600C4">
        <w:rPr>
          <w:rFonts w:ascii="Sylfaen" w:hAnsi="Sylfaen" w:cs="Sylfaen"/>
          <w:lang w:val="hy-AM"/>
        </w:rPr>
        <w:t>է</w:t>
      </w:r>
      <w:r w:rsidRPr="008600C4">
        <w:rPr>
          <w:rFonts w:ascii="Sylfaen" w:hAnsi="Sylfaen"/>
          <w:lang w:val="hy-AM"/>
        </w:rPr>
        <w:t xml:space="preserve"> </w:t>
      </w:r>
      <w:r w:rsidRPr="008600C4">
        <w:rPr>
          <w:rFonts w:ascii="Sylfaen" w:hAnsi="Sylfaen" w:cs="Sylfaen"/>
          <w:lang w:val="hy-AM"/>
        </w:rPr>
        <w:t>ընդգրկի</w:t>
      </w:r>
      <w:r w:rsidRPr="008600C4">
        <w:rPr>
          <w:rFonts w:ascii="Sylfaen" w:hAnsi="Sylfaen"/>
          <w:lang w:val="hy-AM"/>
        </w:rPr>
        <w:t xml:space="preserve"> </w:t>
      </w:r>
      <w:r w:rsidRPr="008600C4">
        <w:rPr>
          <w:rFonts w:ascii="Sylfaen" w:hAnsi="Sylfaen" w:cs="Sylfaen"/>
          <w:lang w:val="hy-AM"/>
        </w:rPr>
        <w:t>բոլոր</w:t>
      </w:r>
      <w:r w:rsidRPr="008600C4">
        <w:rPr>
          <w:rFonts w:ascii="Sylfaen" w:hAnsi="Sylfaen"/>
          <w:lang w:val="hy-AM"/>
        </w:rPr>
        <w:t xml:space="preserve"> </w:t>
      </w:r>
      <w:r w:rsidRPr="008600C4">
        <w:rPr>
          <w:rFonts w:ascii="Sylfaen" w:hAnsi="Sylfaen" w:cs="Sylfaen"/>
          <w:lang w:val="hy-AM"/>
        </w:rPr>
        <w:t>կետերը</w:t>
      </w:r>
      <w:r w:rsidRPr="008600C4">
        <w:rPr>
          <w:rFonts w:ascii="Sylfaen" w:hAnsi="Sylfaen"/>
          <w:lang w:val="hy-AM"/>
        </w:rPr>
        <w:t>:</w:t>
      </w:r>
    </w:p>
    <w:p w:rsidR="007B512A" w:rsidRPr="008600C4" w:rsidRDefault="007B512A" w:rsidP="00F33937">
      <w:pPr>
        <w:pStyle w:val="ListParagraph"/>
        <w:numPr>
          <w:ilvl w:val="0"/>
          <w:numId w:val="4"/>
        </w:numPr>
        <w:ind w:left="714" w:hanging="357"/>
        <w:contextualSpacing w:val="0"/>
        <w:jc w:val="both"/>
        <w:rPr>
          <w:rFonts w:ascii="Sylfaen" w:hAnsi="Sylfaen"/>
          <w:bCs/>
          <w:lang w:val="hy-AM"/>
        </w:rPr>
      </w:pPr>
      <w:r w:rsidRPr="008600C4">
        <w:rPr>
          <w:rFonts w:ascii="Sylfaen" w:hAnsi="Sylfaen"/>
          <w:bCs/>
          <w:lang w:val="hy-AM"/>
        </w:rPr>
        <w:t>Ռեզիդենտ մասնակիցները տրամադրում են կոմերցիոն առաջարկը ՀՀ դրամով (AMD): Բոլոր գումարները նշվում են առանց ԱԱՀ:</w:t>
      </w:r>
    </w:p>
    <w:p w:rsidR="007B512A" w:rsidRPr="008600C4" w:rsidRDefault="007B512A" w:rsidP="00F33937">
      <w:pPr>
        <w:pStyle w:val="ListParagraph"/>
        <w:numPr>
          <w:ilvl w:val="0"/>
          <w:numId w:val="4"/>
        </w:numPr>
        <w:ind w:left="714" w:hanging="357"/>
        <w:contextualSpacing w:val="0"/>
        <w:jc w:val="both"/>
        <w:rPr>
          <w:rFonts w:ascii="Sylfaen" w:hAnsi="Sylfaen"/>
          <w:bCs/>
          <w:lang w:val="hy-AM"/>
        </w:rPr>
      </w:pPr>
      <w:r w:rsidRPr="008600C4">
        <w:rPr>
          <w:rFonts w:ascii="Sylfaen" w:hAnsi="Sylfaen"/>
          <w:bCs/>
          <w:lang w:val="hy-AM"/>
        </w:rPr>
        <w:t xml:space="preserve">Ոչ ռեզիդենտ մասնակիցները տրամադրում են կոմերցիոն առաջարկը ԱՄՆ դոլարով (USD) կամ այլ փոխակերպվող արժույթով: Բոլոր գումարները նշվում են առանց ԱԱՀ: </w:t>
      </w:r>
    </w:p>
    <w:p w:rsidR="00096F75" w:rsidRPr="008600C4" w:rsidRDefault="00096F75" w:rsidP="00F33937">
      <w:pPr>
        <w:pStyle w:val="ListParagraph"/>
        <w:numPr>
          <w:ilvl w:val="0"/>
          <w:numId w:val="4"/>
        </w:numPr>
        <w:ind w:left="714" w:hanging="357"/>
        <w:contextualSpacing w:val="0"/>
        <w:jc w:val="both"/>
        <w:rPr>
          <w:rFonts w:ascii="Sylfaen" w:hAnsi="Sylfaen"/>
          <w:bCs/>
          <w:lang w:val="hy-AM"/>
        </w:rPr>
      </w:pPr>
      <w:r w:rsidRPr="008600C4">
        <w:rPr>
          <w:rFonts w:ascii="Sylfaen" w:hAnsi="Sylfaen"/>
          <w:bCs/>
          <w:lang w:val="hy-AM"/>
        </w:rPr>
        <w:lastRenderedPageBreak/>
        <w:t>Տարբեր արժույթներով առաջարկները կբերվեն մեկ արժույթի, և նախնական վերլուծություն կանցկացվի կոմերցիոն առաջարկի ընդունման օրվա դրությամբ գործող ՀՀ Կենտրոնական Բանկի (ՀՀ ԿԲ) տարադրամի փոխարժեքով:</w:t>
      </w:r>
    </w:p>
    <w:p w:rsidR="00465E29" w:rsidRPr="008600C4" w:rsidRDefault="00096F75" w:rsidP="00F33937">
      <w:pPr>
        <w:pStyle w:val="ListParagraph"/>
        <w:numPr>
          <w:ilvl w:val="0"/>
          <w:numId w:val="4"/>
        </w:numPr>
        <w:contextualSpacing w:val="0"/>
        <w:jc w:val="both"/>
        <w:rPr>
          <w:rFonts w:asciiTheme="minorHAnsi" w:hAnsiTheme="minorHAnsi"/>
          <w:bCs/>
          <w:lang w:val="hy-AM"/>
        </w:rPr>
      </w:pPr>
      <w:r w:rsidRPr="008600C4">
        <w:rPr>
          <w:rFonts w:ascii="Sylfaen" w:hAnsi="Sylfaen"/>
          <w:bCs/>
          <w:lang w:val="hy-AM"/>
        </w:rPr>
        <w:t xml:space="preserve">ՀՀ հարկային օրենսդրության համաձայն կիրառվում է ոչ ռեզիդենտի շահութահարկ </w:t>
      </w:r>
      <w:r w:rsidRPr="008600C4">
        <w:rPr>
          <w:rFonts w:asciiTheme="minorHAnsi" w:hAnsiTheme="minorHAnsi"/>
          <w:bCs/>
          <w:lang w:val="hy-AM"/>
        </w:rPr>
        <w:t xml:space="preserve">20% </w:t>
      </w:r>
      <w:r w:rsidRPr="008600C4">
        <w:rPr>
          <w:rFonts w:ascii="Sylfaen" w:hAnsi="Sylfaen"/>
          <w:bCs/>
          <w:lang w:val="hy-AM"/>
        </w:rPr>
        <w:t xml:space="preserve">չափով՝ ոչ ռեզիդենտ ընկերության կողմից ծառայությունների մատուցման </w:t>
      </w:r>
      <w:r w:rsidR="00B37A15" w:rsidRPr="008600C4">
        <w:rPr>
          <w:rFonts w:ascii="Sylfaen" w:hAnsi="Sylfaen"/>
          <w:bCs/>
          <w:lang w:val="hy-AM"/>
        </w:rPr>
        <w:t xml:space="preserve">և 10% լիցենզիաների վաճառքի </w:t>
      </w:r>
      <w:r w:rsidRPr="008600C4">
        <w:rPr>
          <w:rFonts w:ascii="Sylfaen" w:hAnsi="Sylfaen"/>
          <w:bCs/>
          <w:lang w:val="hy-AM"/>
        </w:rPr>
        <w:t xml:space="preserve">դեպքում: «ԱրմենՏել» ՓԲԸ, գործելով որպես ոչ ռեզիդենտ ընկերության հարկային գործակալ, վճարման ենթակա համապատասխան գումարներից </w:t>
      </w:r>
      <w:r w:rsidRPr="008600C4">
        <w:rPr>
          <w:rFonts w:asciiTheme="minorHAnsi" w:hAnsiTheme="minorHAnsi"/>
          <w:bCs/>
          <w:lang w:val="hy-AM"/>
        </w:rPr>
        <w:t xml:space="preserve"> </w:t>
      </w:r>
      <w:r w:rsidRPr="008600C4">
        <w:rPr>
          <w:rFonts w:ascii="Sylfaen" w:hAnsi="Sylfaen"/>
          <w:bCs/>
          <w:lang w:val="hy-AM"/>
        </w:rPr>
        <w:t>պահում է ոչ ռեզիդենտի շահութահարկը և վճարում է ոչ ռեզիդենտի շահութահարկը Հայաստանի Հանրապետության պետական բյուջե:   Ոչ ռեզիդենտ մասնակցի բնակության երկրի և ՀՀ միջև Կրկնակի հարկումից խուսափելու  վերաբերյալ համապատասխան կոնվենցիայի առկայության դեպքում կրկնակի հարկման հարցը լուծվում է՝ հաշվի առնելով Տվյալ կոնվենցիայի դրույթները, ՀՀ հարկային օրենսդրության դրույթները, ծառայությունների մատուցման ժամկետները, տրամադրվող ծառայությունների բնույթը, Ծառայությունների մատուցման եղանակը և այլ անհրաժեշտ տվյալներ:  Կրկնակի հարկման մասին հարցը պարզաբանելու համարը ոչ ռեզիդենտ մասնակիցը համապատասխան նամակով կարող է դիմել Պատվիրատուի կոնտակտային անձին՝ տրամադրելով վերոնշյալ տվյալները:</w:t>
      </w:r>
    </w:p>
    <w:p w:rsidR="007B512A" w:rsidRPr="008600C4" w:rsidRDefault="007B512A" w:rsidP="00F33937">
      <w:pPr>
        <w:pStyle w:val="ListParagraph"/>
        <w:numPr>
          <w:ilvl w:val="0"/>
          <w:numId w:val="4"/>
        </w:numPr>
        <w:ind w:left="714" w:hanging="357"/>
        <w:contextualSpacing w:val="0"/>
        <w:jc w:val="both"/>
        <w:rPr>
          <w:rFonts w:ascii="Sylfaen" w:hAnsi="Sylfaen"/>
          <w:bCs/>
          <w:lang w:val="hy-AM"/>
        </w:rPr>
      </w:pPr>
      <w:r w:rsidRPr="008600C4">
        <w:rPr>
          <w:rFonts w:ascii="Sylfaen" w:hAnsi="Sylfaen"/>
          <w:bCs/>
          <w:lang w:val="hy-AM"/>
        </w:rPr>
        <w:t>Ռեզիդենտ մասնակիցների և ոչ ռեզիդենտ մասնակիցների առաջարկները կհամեմատվեն հաշվի առնելով լրացուցիչ լոգիստիկայի ծախսերը, որոնք կառաջանան Մատակարարի մոտ DAP պայմաններով մատակարարման դեպքում:</w:t>
      </w:r>
    </w:p>
    <w:p w:rsidR="007B512A" w:rsidRPr="008600C4" w:rsidRDefault="007B512A" w:rsidP="00F33937">
      <w:pPr>
        <w:pStyle w:val="ListParagraph"/>
        <w:numPr>
          <w:ilvl w:val="0"/>
          <w:numId w:val="4"/>
        </w:numPr>
        <w:ind w:left="714" w:hanging="357"/>
        <w:contextualSpacing w:val="0"/>
        <w:jc w:val="both"/>
        <w:rPr>
          <w:rFonts w:ascii="Sylfaen" w:hAnsi="Sylfaen"/>
          <w:bCs/>
          <w:lang w:val="hy-AM"/>
        </w:rPr>
      </w:pPr>
      <w:r w:rsidRPr="008600C4">
        <w:rPr>
          <w:rFonts w:ascii="Sylfaen" w:hAnsi="Sylfaen"/>
          <w:bCs/>
          <w:lang w:val="hy-AM"/>
        </w:rPr>
        <w:t>Կոմերցիոն առաջարկում Մասնակցի կողմից ներկայացվող գները Մասնակցի հաղթանակի դեպքում կարող են ամրագրվել Առաջար</w:t>
      </w:r>
      <w:r w:rsidR="008B27B0" w:rsidRPr="008600C4">
        <w:rPr>
          <w:rFonts w:ascii="Sylfaen" w:hAnsi="Sylfaen"/>
          <w:bCs/>
          <w:lang w:val="hy-AM"/>
        </w:rPr>
        <w:t>կ</w:t>
      </w:r>
      <w:r w:rsidRPr="008600C4">
        <w:rPr>
          <w:rFonts w:ascii="Sylfaen" w:hAnsi="Sylfaen"/>
          <w:bCs/>
          <w:lang w:val="hy-AM"/>
        </w:rPr>
        <w:t xml:space="preserve">ների հարցման անցկացման արդյունքներով կնքված պայմանագրում և չեն կարող վերանայվել դեպի բարձրացում պայմանագրի գործողության ժամկետի ընթացքում (մինչև </w:t>
      </w:r>
      <w:r w:rsidR="002267AD" w:rsidRPr="008600C4">
        <w:rPr>
          <w:rFonts w:ascii="Sylfaen" w:hAnsi="Sylfaen"/>
          <w:bCs/>
          <w:lang w:val="hy-AM"/>
        </w:rPr>
        <w:t>1 տարի</w:t>
      </w:r>
      <w:r w:rsidRPr="008600C4">
        <w:rPr>
          <w:rFonts w:ascii="Sylfaen" w:hAnsi="Sylfaen"/>
          <w:bCs/>
          <w:lang w:val="hy-AM"/>
        </w:rPr>
        <w:t>), նույնիսկ տարադրամի էական տատանումների դեպքում:</w:t>
      </w:r>
    </w:p>
    <w:p w:rsidR="009A039E" w:rsidRPr="008600C4" w:rsidRDefault="009A039E" w:rsidP="00F33937">
      <w:pPr>
        <w:pStyle w:val="ListParagraph"/>
        <w:numPr>
          <w:ilvl w:val="0"/>
          <w:numId w:val="4"/>
        </w:numPr>
        <w:ind w:left="714" w:hanging="357"/>
        <w:contextualSpacing w:val="0"/>
        <w:jc w:val="both"/>
        <w:rPr>
          <w:rFonts w:ascii="Sylfaen" w:hAnsi="Sylfaen"/>
          <w:b/>
          <w:bCs/>
          <w:lang w:val="hy-AM"/>
        </w:rPr>
      </w:pPr>
      <w:r w:rsidRPr="008600C4">
        <w:rPr>
          <w:rFonts w:ascii="Sylfaen" w:hAnsi="Sylfaen"/>
          <w:bCs/>
          <w:lang w:val="hy-AM"/>
        </w:rPr>
        <w:t xml:space="preserve">Պատվիրատուն առաջարկում է Մասնակցին վճարման հետևյալ պայմանները՝ </w:t>
      </w:r>
    </w:p>
    <w:p w:rsidR="009A039E" w:rsidRPr="008600C4" w:rsidRDefault="009A039E" w:rsidP="00F33937">
      <w:pPr>
        <w:pStyle w:val="ListParagraph"/>
        <w:numPr>
          <w:ilvl w:val="1"/>
          <w:numId w:val="4"/>
        </w:numPr>
        <w:ind w:left="1080"/>
        <w:contextualSpacing w:val="0"/>
        <w:jc w:val="both"/>
        <w:rPr>
          <w:rFonts w:asciiTheme="minorHAnsi" w:hAnsiTheme="minorHAnsi"/>
          <w:bCs/>
          <w:lang w:val="hy-AM"/>
        </w:rPr>
      </w:pPr>
      <w:r w:rsidRPr="008600C4">
        <w:rPr>
          <w:rFonts w:ascii="Sylfaen" w:hAnsi="Sylfaen"/>
          <w:bCs/>
          <w:lang w:val="hy-AM"/>
        </w:rPr>
        <w:t xml:space="preserve">Հետվճար </w:t>
      </w:r>
      <w:r w:rsidR="002A29F8" w:rsidRPr="008600C4">
        <w:rPr>
          <w:rFonts w:ascii="Sylfaen" w:hAnsi="Sylfaen"/>
          <w:bCs/>
          <w:lang w:val="hy-AM"/>
        </w:rPr>
        <w:t xml:space="preserve">ծառայության ընդունման ակտի ստորագրումից </w:t>
      </w:r>
      <w:r w:rsidR="00C27540" w:rsidRPr="008600C4">
        <w:rPr>
          <w:rFonts w:asciiTheme="minorHAnsi" w:hAnsiTheme="minorHAnsi"/>
          <w:bCs/>
          <w:lang w:val="hy-AM"/>
        </w:rPr>
        <w:t>10</w:t>
      </w:r>
      <w:r w:rsidRPr="008600C4">
        <w:rPr>
          <w:rFonts w:asciiTheme="minorHAnsi" w:hAnsiTheme="minorHAnsi"/>
          <w:bCs/>
          <w:lang w:val="hy-AM"/>
        </w:rPr>
        <w:t xml:space="preserve"> </w:t>
      </w:r>
      <w:r w:rsidRPr="008600C4">
        <w:rPr>
          <w:rFonts w:ascii="Sylfaen" w:hAnsi="Sylfaen"/>
          <w:bCs/>
          <w:lang w:val="hy-AM"/>
        </w:rPr>
        <w:t>օրացուցային օր հետո,</w:t>
      </w:r>
    </w:p>
    <w:p w:rsidR="009A039E" w:rsidRPr="008600C4" w:rsidRDefault="009A039E" w:rsidP="00F33937">
      <w:pPr>
        <w:pStyle w:val="ListParagraph"/>
        <w:numPr>
          <w:ilvl w:val="1"/>
          <w:numId w:val="4"/>
        </w:numPr>
        <w:ind w:left="1080"/>
        <w:contextualSpacing w:val="0"/>
        <w:jc w:val="both"/>
        <w:rPr>
          <w:rFonts w:asciiTheme="minorHAnsi" w:hAnsiTheme="minorHAnsi"/>
          <w:bCs/>
          <w:lang w:val="hy-AM"/>
        </w:rPr>
      </w:pPr>
      <w:r w:rsidRPr="008600C4">
        <w:rPr>
          <w:rFonts w:ascii="Sylfaen" w:hAnsi="Sylfaen"/>
          <w:bCs/>
          <w:lang w:val="hy-AM"/>
        </w:rPr>
        <w:t xml:space="preserve">Հետվճար </w:t>
      </w:r>
      <w:r w:rsidR="002A29F8" w:rsidRPr="008600C4">
        <w:rPr>
          <w:rFonts w:ascii="Sylfaen" w:hAnsi="Sylfaen"/>
          <w:bCs/>
          <w:lang w:val="hy-AM"/>
        </w:rPr>
        <w:t xml:space="preserve">ծառայության ընդունման ակտի ստորագրումից </w:t>
      </w:r>
      <w:r w:rsidR="00C27540" w:rsidRPr="008600C4">
        <w:rPr>
          <w:rFonts w:asciiTheme="minorHAnsi" w:hAnsiTheme="minorHAnsi"/>
          <w:bCs/>
          <w:lang w:val="hy-AM"/>
        </w:rPr>
        <w:t>60</w:t>
      </w:r>
      <w:r w:rsidRPr="008600C4">
        <w:rPr>
          <w:rFonts w:asciiTheme="minorHAnsi" w:hAnsiTheme="minorHAnsi"/>
          <w:bCs/>
          <w:lang w:val="hy-AM"/>
        </w:rPr>
        <w:t xml:space="preserve"> </w:t>
      </w:r>
      <w:r w:rsidRPr="008600C4">
        <w:rPr>
          <w:rFonts w:ascii="Sylfaen" w:hAnsi="Sylfaen"/>
          <w:bCs/>
          <w:lang w:val="hy-AM"/>
        </w:rPr>
        <w:t>օրացուցային օր հետո,</w:t>
      </w:r>
    </w:p>
    <w:p w:rsidR="00B37A15" w:rsidRPr="008600C4" w:rsidRDefault="00B37A15" w:rsidP="00B37A15">
      <w:pPr>
        <w:pStyle w:val="ListParagraph"/>
        <w:numPr>
          <w:ilvl w:val="1"/>
          <w:numId w:val="4"/>
        </w:numPr>
        <w:ind w:left="1080"/>
        <w:contextualSpacing w:val="0"/>
        <w:jc w:val="both"/>
        <w:rPr>
          <w:rFonts w:asciiTheme="minorHAnsi" w:hAnsiTheme="minorHAnsi"/>
          <w:bCs/>
          <w:lang w:val="hy-AM"/>
        </w:rPr>
      </w:pPr>
      <w:r w:rsidRPr="008600C4">
        <w:rPr>
          <w:rFonts w:ascii="Sylfaen" w:hAnsi="Sylfaen"/>
          <w:bCs/>
          <w:lang w:val="hy-AM"/>
        </w:rPr>
        <w:t>Մասնակցի կողմից առաջարկվող հետվճարի պայման (ոչ պակաս քան 10 օր)</w:t>
      </w:r>
    </w:p>
    <w:p w:rsidR="009A039E" w:rsidRPr="008600C4" w:rsidRDefault="009A039E" w:rsidP="00F33937">
      <w:pPr>
        <w:pStyle w:val="ListParagraph"/>
        <w:numPr>
          <w:ilvl w:val="0"/>
          <w:numId w:val="4"/>
        </w:numPr>
        <w:tabs>
          <w:tab w:val="left" w:pos="7655"/>
        </w:tabs>
        <w:ind w:left="714" w:hanging="357"/>
        <w:contextualSpacing w:val="0"/>
        <w:jc w:val="both"/>
        <w:rPr>
          <w:rFonts w:asciiTheme="minorHAnsi" w:hAnsiTheme="minorHAnsi"/>
          <w:bCs/>
          <w:lang w:val="hy-AM"/>
        </w:rPr>
      </w:pPr>
      <w:r w:rsidRPr="008600C4">
        <w:rPr>
          <w:rFonts w:ascii="Sylfaen" w:hAnsi="Sylfaen" w:cstheme="minorHAnsi"/>
          <w:bCs/>
          <w:lang w:val="hy-AM"/>
        </w:rPr>
        <w:t>Վճարման տարբեր պայմաններով կոմերցիոն առաջարկների համեմատումը կիրականացվի հաշվի առնելով Պատվիրատուի ազատ շրջանառու միջոցների եկամտաբերությունը:</w:t>
      </w:r>
      <w:r w:rsidRPr="008600C4">
        <w:rPr>
          <w:rFonts w:asciiTheme="minorHAnsi" w:hAnsiTheme="minorHAnsi" w:cstheme="minorHAnsi"/>
          <w:bCs/>
          <w:lang w:val="hy-AM"/>
        </w:rPr>
        <w:t xml:space="preserve"> </w:t>
      </w:r>
    </w:p>
    <w:p w:rsidR="009A039E" w:rsidRPr="008600C4" w:rsidRDefault="009A039E" w:rsidP="00F33937">
      <w:pPr>
        <w:pStyle w:val="ListParagraph"/>
        <w:numPr>
          <w:ilvl w:val="0"/>
          <w:numId w:val="4"/>
        </w:numPr>
        <w:tabs>
          <w:tab w:val="left" w:pos="7655"/>
        </w:tabs>
        <w:ind w:left="714" w:hanging="357"/>
        <w:contextualSpacing w:val="0"/>
        <w:jc w:val="both"/>
        <w:rPr>
          <w:rFonts w:asciiTheme="minorHAnsi" w:hAnsiTheme="minorHAnsi"/>
          <w:bCs/>
          <w:lang w:val="hy-AM"/>
        </w:rPr>
      </w:pPr>
      <w:r w:rsidRPr="008600C4">
        <w:rPr>
          <w:rFonts w:ascii="Sylfaen" w:hAnsi="Sylfaen"/>
          <w:bCs/>
          <w:lang w:val="hy-AM"/>
        </w:rPr>
        <w:t xml:space="preserve">ԱՀ ավարտից հետո Հաղթողը և Պատվիրատուն կարող են ձեռք բերել վճարման ժամկետի կրճատման մասին համաձայնություն սարքավորումների և ծառայությունների արժեքի իջեցման փոխարեն, սակայն դա չի նշանակում, որ Պատվիրատուն պարտավոր է ընդունել հաղթողի առաջարկը վճարման ժամկետի կրճատման վերաբերյալ: </w:t>
      </w:r>
    </w:p>
    <w:p w:rsidR="009A039E" w:rsidRPr="008600C4" w:rsidRDefault="009A039E" w:rsidP="00F33937">
      <w:pPr>
        <w:pStyle w:val="ListParagraph"/>
        <w:numPr>
          <w:ilvl w:val="0"/>
          <w:numId w:val="4"/>
        </w:numPr>
        <w:ind w:left="714" w:hanging="357"/>
        <w:contextualSpacing w:val="0"/>
        <w:jc w:val="both"/>
        <w:rPr>
          <w:rFonts w:asciiTheme="minorHAnsi" w:hAnsiTheme="minorHAnsi"/>
          <w:bCs/>
          <w:lang w:val="hy-AM"/>
        </w:rPr>
      </w:pPr>
      <w:r w:rsidRPr="008600C4">
        <w:rPr>
          <w:rFonts w:ascii="Sylfaen" w:hAnsi="Sylfaen"/>
          <w:bCs/>
          <w:lang w:val="hy-AM"/>
        </w:rPr>
        <w:t xml:space="preserve">Կոմերցիոն առաջարկի գործողության ժամկետը պետք է կազմի Մասնակիցների առաջարկների հավաքագրման վերջնաժամկետից  հետո առնվազն </w:t>
      </w:r>
      <w:r w:rsidR="002A29F8" w:rsidRPr="008600C4">
        <w:rPr>
          <w:rFonts w:ascii="Sylfaen" w:hAnsi="Sylfaen"/>
          <w:bCs/>
          <w:lang w:val="hy-AM"/>
        </w:rPr>
        <w:t>3 ամիս</w:t>
      </w:r>
      <w:r w:rsidRPr="008600C4">
        <w:rPr>
          <w:rFonts w:asciiTheme="minorHAnsi" w:hAnsiTheme="minorHAnsi"/>
          <w:bCs/>
          <w:lang w:val="hy-AM"/>
        </w:rPr>
        <w:t>:</w:t>
      </w:r>
    </w:p>
    <w:p w:rsidR="009A039E" w:rsidRPr="009A0D63" w:rsidRDefault="009A039E" w:rsidP="00F33937">
      <w:pPr>
        <w:widowControl w:val="0"/>
        <w:tabs>
          <w:tab w:val="left" w:pos="360"/>
          <w:tab w:val="left" w:pos="709"/>
          <w:tab w:val="left" w:pos="1134"/>
        </w:tabs>
        <w:autoSpaceDE w:val="0"/>
        <w:autoSpaceDN w:val="0"/>
        <w:adjustRightInd w:val="0"/>
        <w:spacing w:after="200"/>
        <w:jc w:val="both"/>
        <w:rPr>
          <w:rFonts w:asciiTheme="minorHAnsi" w:hAnsiTheme="minorHAnsi"/>
          <w:color w:val="FF0000"/>
          <w:lang w:val="hy-AM"/>
        </w:rPr>
      </w:pPr>
      <w:r w:rsidRPr="008600C4">
        <w:rPr>
          <w:rFonts w:ascii="Sylfaen" w:hAnsi="Sylfaen" w:cs="Sylfaen"/>
          <w:color w:val="FF0000"/>
          <w:lang w:val="hy-AM"/>
        </w:rPr>
        <w:t>Պատվիրատուն</w:t>
      </w:r>
      <w:r w:rsidRPr="008600C4">
        <w:rPr>
          <w:rFonts w:ascii="Sylfaen" w:hAnsi="Sylfaen"/>
          <w:color w:val="FF0000"/>
          <w:lang w:val="hy-AM"/>
        </w:rPr>
        <w:t xml:space="preserve"> իրեն իրավունք է վերապահում չդիտարկել Մասնակցի առաջարկը, եթե այն չի համապատասխանում ԱՀ</w:t>
      </w:r>
      <w:r w:rsidR="008B27B0" w:rsidRPr="008600C4">
        <w:rPr>
          <w:rFonts w:ascii="Sylfaen" w:hAnsi="Sylfaen"/>
          <w:color w:val="FF0000"/>
          <w:lang w:val="hy-AM"/>
        </w:rPr>
        <w:t>Մ</w:t>
      </w:r>
      <w:r w:rsidRPr="008600C4">
        <w:rPr>
          <w:rFonts w:ascii="Sylfaen" w:hAnsi="Sylfaen"/>
          <w:color w:val="FF0000"/>
          <w:lang w:val="hy-AM"/>
        </w:rPr>
        <w:t>Հ 2.1.2 բաժնում թվարկված պահանջներից գոնե մեկին</w:t>
      </w:r>
      <w:r w:rsidRPr="008600C4">
        <w:rPr>
          <w:rFonts w:asciiTheme="minorHAnsi" w:hAnsiTheme="minorHAnsi"/>
          <w:color w:val="FF0000"/>
          <w:lang w:val="hy-AM"/>
        </w:rPr>
        <w:t>:</w:t>
      </w:r>
    </w:p>
    <w:p w:rsidR="002267AD" w:rsidRPr="009A0D63" w:rsidRDefault="002267AD" w:rsidP="00F33937">
      <w:pPr>
        <w:widowControl w:val="0"/>
        <w:tabs>
          <w:tab w:val="left" w:pos="360"/>
          <w:tab w:val="left" w:pos="709"/>
          <w:tab w:val="left" w:pos="1134"/>
        </w:tabs>
        <w:autoSpaceDE w:val="0"/>
        <w:autoSpaceDN w:val="0"/>
        <w:adjustRightInd w:val="0"/>
        <w:spacing w:after="200"/>
        <w:jc w:val="both"/>
        <w:rPr>
          <w:rFonts w:asciiTheme="minorHAnsi" w:hAnsiTheme="minorHAnsi"/>
          <w:color w:val="FF0000"/>
          <w:lang w:val="hy-AM"/>
        </w:rPr>
      </w:pPr>
    </w:p>
    <w:p w:rsidR="00D73EBF" w:rsidRPr="008600C4" w:rsidRDefault="00D73EBF" w:rsidP="00F33937">
      <w:pPr>
        <w:jc w:val="both"/>
        <w:rPr>
          <w:rFonts w:asciiTheme="minorHAnsi" w:hAnsiTheme="minorHAnsi"/>
          <w:b/>
          <w:lang w:val="hy-AM"/>
        </w:rPr>
      </w:pPr>
      <w:r w:rsidRPr="008600C4">
        <w:rPr>
          <w:rFonts w:asciiTheme="minorHAnsi" w:hAnsiTheme="minorHAnsi"/>
          <w:b/>
          <w:bCs/>
          <w:lang w:val="hy-AM"/>
        </w:rPr>
        <w:lastRenderedPageBreak/>
        <w:t>2.1.</w:t>
      </w:r>
      <w:r w:rsidR="00E93B2A" w:rsidRPr="008600C4">
        <w:rPr>
          <w:rFonts w:asciiTheme="minorHAnsi" w:hAnsiTheme="minorHAnsi"/>
          <w:b/>
          <w:bCs/>
          <w:lang w:val="hy-AM"/>
        </w:rPr>
        <w:t>3</w:t>
      </w:r>
      <w:r w:rsidRPr="008600C4">
        <w:rPr>
          <w:rFonts w:asciiTheme="minorHAnsi" w:hAnsiTheme="minorHAnsi"/>
          <w:b/>
          <w:bCs/>
          <w:lang w:val="hy-AM"/>
        </w:rPr>
        <w:t xml:space="preserve">. </w:t>
      </w:r>
      <w:r w:rsidR="00BE2C98" w:rsidRPr="008600C4">
        <w:rPr>
          <w:rFonts w:ascii="Sylfaen" w:hAnsi="Sylfaen"/>
          <w:b/>
          <w:lang w:val="hy-AM"/>
        </w:rPr>
        <w:t>Առաջարկների տրամադրման ձևին ներկայացվող պահանջներ</w:t>
      </w:r>
    </w:p>
    <w:p w:rsidR="00BE2C98" w:rsidRPr="008600C4" w:rsidRDefault="00BE2C98" w:rsidP="00F33937">
      <w:pPr>
        <w:pStyle w:val="ListParagraph"/>
        <w:numPr>
          <w:ilvl w:val="0"/>
          <w:numId w:val="4"/>
        </w:numPr>
        <w:contextualSpacing w:val="0"/>
        <w:jc w:val="both"/>
        <w:rPr>
          <w:rFonts w:asciiTheme="minorHAnsi" w:hAnsiTheme="minorHAnsi"/>
          <w:color w:val="000000"/>
          <w:lang w:val="hy-AM"/>
        </w:rPr>
      </w:pPr>
      <w:r w:rsidRPr="008600C4">
        <w:rPr>
          <w:rFonts w:ascii="Sylfaen" w:hAnsi="Sylfaen" w:cs="Sylfaen"/>
          <w:bCs/>
          <w:lang w:val="hy-AM"/>
        </w:rPr>
        <w:t>Մասնակիցը</w:t>
      </w:r>
      <w:r w:rsidRPr="008600C4">
        <w:rPr>
          <w:rFonts w:ascii="Sylfaen" w:hAnsi="Sylfaen"/>
          <w:bCs/>
          <w:lang w:val="hy-AM"/>
        </w:rPr>
        <w:t xml:space="preserve"> </w:t>
      </w:r>
      <w:r w:rsidRPr="008600C4">
        <w:rPr>
          <w:rFonts w:ascii="Sylfaen" w:hAnsi="Sylfaen" w:cs="Sylfaen"/>
          <w:bCs/>
          <w:lang w:val="hy-AM"/>
        </w:rPr>
        <w:t>ներկայացնում</w:t>
      </w:r>
      <w:r w:rsidRPr="008600C4">
        <w:rPr>
          <w:rFonts w:ascii="Sylfaen" w:hAnsi="Sylfaen"/>
          <w:bCs/>
          <w:lang w:val="hy-AM"/>
        </w:rPr>
        <w:t xml:space="preserve"> </w:t>
      </w:r>
      <w:r w:rsidRPr="008600C4">
        <w:rPr>
          <w:rFonts w:ascii="Sylfaen" w:hAnsi="Sylfaen" w:cs="Sylfaen"/>
          <w:bCs/>
          <w:lang w:val="hy-AM"/>
        </w:rPr>
        <w:t>է</w:t>
      </w:r>
      <w:r w:rsidRPr="008600C4">
        <w:rPr>
          <w:rFonts w:ascii="Sylfaen" w:hAnsi="Sylfaen"/>
          <w:bCs/>
          <w:lang w:val="hy-AM"/>
        </w:rPr>
        <w:t xml:space="preserve"> </w:t>
      </w:r>
      <w:r w:rsidRPr="008600C4">
        <w:rPr>
          <w:rFonts w:ascii="Sylfaen" w:hAnsi="Sylfaen" w:cs="Sylfaen"/>
          <w:bCs/>
          <w:lang w:val="hy-AM"/>
        </w:rPr>
        <w:t>առաջարկն</w:t>
      </w:r>
      <w:r w:rsidRPr="008600C4">
        <w:rPr>
          <w:rFonts w:ascii="Sylfaen" w:hAnsi="Sylfaen"/>
          <w:bCs/>
          <w:lang w:val="hy-AM"/>
        </w:rPr>
        <w:t xml:space="preserve"> </w:t>
      </w:r>
      <w:r w:rsidRPr="008600C4">
        <w:rPr>
          <w:rFonts w:ascii="Sylfaen" w:hAnsi="Sylfaen" w:cs="Sylfaen"/>
          <w:bCs/>
          <w:lang w:val="hy-AM"/>
        </w:rPr>
        <w:t>էլեկտրոնային</w:t>
      </w:r>
      <w:r w:rsidRPr="008600C4">
        <w:rPr>
          <w:rFonts w:ascii="Sylfaen" w:hAnsi="Sylfaen"/>
          <w:bCs/>
          <w:lang w:val="hy-AM"/>
        </w:rPr>
        <w:t xml:space="preserve"> </w:t>
      </w:r>
      <w:r w:rsidRPr="008600C4">
        <w:rPr>
          <w:rFonts w:ascii="Sylfaen" w:hAnsi="Sylfaen" w:cs="Sylfaen"/>
          <w:bCs/>
          <w:lang w:val="hy-AM"/>
        </w:rPr>
        <w:t>տեսքով:</w:t>
      </w:r>
    </w:p>
    <w:p w:rsidR="00BE2C98" w:rsidRPr="008600C4" w:rsidRDefault="00BE2C98" w:rsidP="00F33937">
      <w:pPr>
        <w:pStyle w:val="ListParagraph"/>
        <w:numPr>
          <w:ilvl w:val="0"/>
          <w:numId w:val="4"/>
        </w:numPr>
        <w:contextualSpacing w:val="0"/>
        <w:jc w:val="both"/>
        <w:rPr>
          <w:rFonts w:asciiTheme="minorHAnsi" w:hAnsiTheme="minorHAnsi"/>
          <w:color w:val="000000"/>
          <w:lang w:val="hy-AM"/>
        </w:rPr>
      </w:pPr>
      <w:r w:rsidRPr="008600C4">
        <w:rPr>
          <w:rFonts w:ascii="Sylfaen" w:hAnsi="Sylfaen" w:cs="Sylfaen"/>
          <w:bCs/>
          <w:lang w:val="hy-AM"/>
        </w:rPr>
        <w:t>Առաջարկը</w:t>
      </w:r>
      <w:r w:rsidRPr="008600C4">
        <w:rPr>
          <w:rFonts w:ascii="Sylfaen" w:hAnsi="Sylfaen"/>
          <w:bCs/>
          <w:lang w:val="hy-AM"/>
        </w:rPr>
        <w:t xml:space="preserve"> </w:t>
      </w:r>
      <w:r w:rsidRPr="008600C4">
        <w:rPr>
          <w:rFonts w:ascii="Sylfaen" w:hAnsi="Sylfaen" w:cs="Sylfaen"/>
          <w:bCs/>
          <w:lang w:val="hy-AM"/>
        </w:rPr>
        <w:t>պետք</w:t>
      </w:r>
      <w:r w:rsidRPr="008600C4">
        <w:rPr>
          <w:rFonts w:ascii="Sylfaen" w:hAnsi="Sylfaen"/>
          <w:bCs/>
          <w:lang w:val="hy-AM"/>
        </w:rPr>
        <w:t xml:space="preserve"> </w:t>
      </w:r>
      <w:r w:rsidRPr="008600C4">
        <w:rPr>
          <w:rFonts w:ascii="Sylfaen" w:hAnsi="Sylfaen" w:cs="Sylfaen"/>
          <w:bCs/>
          <w:lang w:val="hy-AM"/>
        </w:rPr>
        <w:t>է</w:t>
      </w:r>
      <w:r w:rsidRPr="008600C4">
        <w:rPr>
          <w:rFonts w:ascii="Sylfaen" w:hAnsi="Sylfaen"/>
          <w:bCs/>
          <w:lang w:val="hy-AM"/>
        </w:rPr>
        <w:t xml:space="preserve"> </w:t>
      </w:r>
      <w:r w:rsidRPr="008600C4">
        <w:rPr>
          <w:rFonts w:ascii="Sylfaen" w:hAnsi="Sylfaen" w:cs="Sylfaen"/>
          <w:bCs/>
          <w:lang w:val="hy-AM"/>
        </w:rPr>
        <w:t>ներառի</w:t>
      </w:r>
      <w:r w:rsidRPr="008600C4">
        <w:rPr>
          <w:rFonts w:ascii="Sylfaen" w:hAnsi="Sylfaen"/>
          <w:bCs/>
          <w:lang w:val="hy-AM"/>
        </w:rPr>
        <w:t xml:space="preserve"> </w:t>
      </w:r>
      <w:r w:rsidRPr="008600C4">
        <w:rPr>
          <w:rFonts w:ascii="Sylfaen" w:hAnsi="Sylfaen" w:cs="Sylfaen"/>
          <w:bCs/>
          <w:lang w:val="hy-AM"/>
        </w:rPr>
        <w:t>հետևյալ</w:t>
      </w:r>
      <w:r w:rsidRPr="008600C4">
        <w:rPr>
          <w:rFonts w:ascii="Sylfaen" w:hAnsi="Sylfaen"/>
          <w:bCs/>
          <w:lang w:val="hy-AM"/>
        </w:rPr>
        <w:t xml:space="preserve"> </w:t>
      </w:r>
      <w:r w:rsidRPr="008600C4">
        <w:rPr>
          <w:rFonts w:ascii="Sylfaen" w:hAnsi="Sylfaen" w:cs="Sylfaen"/>
          <w:bCs/>
          <w:lang w:val="hy-AM"/>
        </w:rPr>
        <w:t>ֆայլերը՝</w:t>
      </w:r>
    </w:p>
    <w:tbl>
      <w:tblPr>
        <w:tblW w:w="10570" w:type="dxa"/>
        <w:jc w:val="center"/>
        <w:tblInd w:w="36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8"/>
        <w:gridCol w:w="4688"/>
        <w:gridCol w:w="837"/>
        <w:gridCol w:w="720"/>
        <w:gridCol w:w="787"/>
        <w:gridCol w:w="2970"/>
      </w:tblGrid>
      <w:tr w:rsidR="002A29F8" w:rsidRPr="008600C4" w:rsidTr="00D8542E">
        <w:trPr>
          <w:trHeight w:val="267"/>
          <w:jc w:val="center"/>
        </w:trPr>
        <w:tc>
          <w:tcPr>
            <w:tcW w:w="568" w:type="dxa"/>
            <w:vMerge w:val="restart"/>
            <w:vAlign w:val="center"/>
          </w:tcPr>
          <w:p w:rsidR="002A29F8" w:rsidRPr="008600C4" w:rsidRDefault="002A29F8" w:rsidP="00F33937">
            <w:pPr>
              <w:pStyle w:val="ListParagraph"/>
              <w:ind w:left="0"/>
              <w:contextualSpacing w:val="0"/>
              <w:jc w:val="both"/>
              <w:rPr>
                <w:rFonts w:ascii="Calibri" w:hAnsi="Calibri"/>
                <w:b/>
              </w:rPr>
            </w:pPr>
            <w:r w:rsidRPr="008600C4">
              <w:rPr>
                <w:rFonts w:ascii="Calibri" w:hAnsi="Calibri"/>
                <w:b/>
              </w:rPr>
              <w:t>N</w:t>
            </w:r>
          </w:p>
        </w:tc>
        <w:tc>
          <w:tcPr>
            <w:tcW w:w="4688" w:type="dxa"/>
            <w:vMerge w:val="restart"/>
            <w:vAlign w:val="center"/>
          </w:tcPr>
          <w:p w:rsidR="002A29F8" w:rsidRPr="008600C4" w:rsidRDefault="002A29F8" w:rsidP="00F33937">
            <w:pPr>
              <w:pStyle w:val="ListParagraph"/>
              <w:ind w:left="0"/>
              <w:contextualSpacing w:val="0"/>
              <w:jc w:val="center"/>
              <w:rPr>
                <w:rFonts w:ascii="Sylfaen" w:hAnsi="Sylfaen"/>
                <w:b/>
                <w:lang w:val="en-US"/>
              </w:rPr>
            </w:pPr>
            <w:r w:rsidRPr="008600C4">
              <w:rPr>
                <w:rFonts w:ascii="Sylfaen" w:hAnsi="Sylfaen"/>
                <w:b/>
                <w:lang w:val="en-US"/>
              </w:rPr>
              <w:t>Փաստաթուղթ</w:t>
            </w:r>
          </w:p>
        </w:tc>
        <w:tc>
          <w:tcPr>
            <w:tcW w:w="2344" w:type="dxa"/>
            <w:gridSpan w:val="3"/>
            <w:vAlign w:val="center"/>
          </w:tcPr>
          <w:p w:rsidR="002A29F8" w:rsidRPr="008600C4" w:rsidRDefault="002A29F8" w:rsidP="00F33937">
            <w:pPr>
              <w:pStyle w:val="ListParagraph"/>
              <w:ind w:left="0"/>
              <w:contextualSpacing w:val="0"/>
              <w:jc w:val="center"/>
              <w:rPr>
                <w:rFonts w:asciiTheme="minorHAnsi" w:hAnsiTheme="minorHAnsi"/>
                <w:b/>
                <w:lang w:val="en-US"/>
              </w:rPr>
            </w:pPr>
            <w:r w:rsidRPr="008600C4">
              <w:rPr>
                <w:rFonts w:ascii="Sylfaen" w:hAnsi="Sylfaen"/>
                <w:b/>
                <w:lang w:val="en-US"/>
              </w:rPr>
              <w:t>Փաստաթղթի ձևաչափ</w:t>
            </w:r>
          </w:p>
        </w:tc>
        <w:tc>
          <w:tcPr>
            <w:tcW w:w="2970" w:type="dxa"/>
            <w:vAlign w:val="center"/>
          </w:tcPr>
          <w:p w:rsidR="002A29F8" w:rsidRPr="008600C4" w:rsidRDefault="002A29F8" w:rsidP="00F33937">
            <w:pPr>
              <w:pStyle w:val="ListParagraph"/>
              <w:ind w:left="0"/>
              <w:contextualSpacing w:val="0"/>
              <w:jc w:val="center"/>
              <w:rPr>
                <w:rFonts w:ascii="Sylfaen" w:hAnsi="Sylfaen"/>
                <w:b/>
                <w:lang w:val="en-US"/>
              </w:rPr>
            </w:pPr>
            <w:r w:rsidRPr="008600C4">
              <w:rPr>
                <w:rFonts w:ascii="Sylfaen" w:hAnsi="Sylfaen"/>
                <w:b/>
                <w:lang w:val="en-US"/>
              </w:rPr>
              <w:t>Փաստաթղթի անվանում</w:t>
            </w:r>
          </w:p>
        </w:tc>
      </w:tr>
      <w:tr w:rsidR="002A29F8" w:rsidRPr="008600C4" w:rsidTr="00D8542E">
        <w:trPr>
          <w:trHeight w:val="142"/>
          <w:jc w:val="center"/>
        </w:trPr>
        <w:tc>
          <w:tcPr>
            <w:tcW w:w="568" w:type="dxa"/>
            <w:vMerge/>
          </w:tcPr>
          <w:p w:rsidR="002A29F8" w:rsidRPr="008600C4" w:rsidRDefault="002A29F8" w:rsidP="00F33937">
            <w:pPr>
              <w:pStyle w:val="ListParagraph"/>
              <w:ind w:left="0"/>
              <w:contextualSpacing w:val="0"/>
              <w:jc w:val="both"/>
              <w:rPr>
                <w:rFonts w:ascii="Calibri" w:hAnsi="Calibri"/>
              </w:rPr>
            </w:pPr>
          </w:p>
        </w:tc>
        <w:tc>
          <w:tcPr>
            <w:tcW w:w="4688" w:type="dxa"/>
            <w:vMerge/>
          </w:tcPr>
          <w:p w:rsidR="002A29F8" w:rsidRPr="008600C4" w:rsidRDefault="002A29F8" w:rsidP="00F33937">
            <w:pPr>
              <w:pStyle w:val="ListParagraph"/>
              <w:ind w:left="0"/>
              <w:contextualSpacing w:val="0"/>
              <w:jc w:val="both"/>
              <w:rPr>
                <w:rFonts w:ascii="Calibri" w:hAnsi="Calibri"/>
              </w:rPr>
            </w:pPr>
          </w:p>
        </w:tc>
        <w:tc>
          <w:tcPr>
            <w:tcW w:w="837" w:type="dxa"/>
            <w:vAlign w:val="center"/>
          </w:tcPr>
          <w:p w:rsidR="002A29F8" w:rsidRPr="008600C4" w:rsidRDefault="002A29F8" w:rsidP="00F33937">
            <w:pPr>
              <w:pStyle w:val="ListParagraph"/>
              <w:ind w:left="0"/>
              <w:contextualSpacing w:val="0"/>
              <w:jc w:val="center"/>
              <w:rPr>
                <w:rFonts w:ascii="Calibri" w:hAnsi="Calibri"/>
              </w:rPr>
            </w:pPr>
            <w:r w:rsidRPr="008600C4">
              <w:rPr>
                <w:rFonts w:ascii="Calibri" w:hAnsi="Calibri"/>
              </w:rPr>
              <w:t>PDF</w:t>
            </w:r>
          </w:p>
        </w:tc>
        <w:tc>
          <w:tcPr>
            <w:tcW w:w="720" w:type="dxa"/>
            <w:vAlign w:val="center"/>
          </w:tcPr>
          <w:p w:rsidR="002A29F8" w:rsidRPr="008600C4" w:rsidRDefault="002A29F8" w:rsidP="00F33937">
            <w:pPr>
              <w:pStyle w:val="ListParagraph"/>
              <w:ind w:left="0"/>
              <w:contextualSpacing w:val="0"/>
              <w:jc w:val="center"/>
              <w:rPr>
                <w:rFonts w:ascii="Calibri" w:hAnsi="Calibri"/>
                <w:lang w:val="en-US"/>
              </w:rPr>
            </w:pPr>
            <w:r w:rsidRPr="008600C4">
              <w:rPr>
                <w:rFonts w:asciiTheme="minorHAnsi" w:hAnsiTheme="minorHAnsi"/>
                <w:lang w:val="en-US"/>
              </w:rPr>
              <w:t>XLSX</w:t>
            </w:r>
          </w:p>
        </w:tc>
        <w:tc>
          <w:tcPr>
            <w:tcW w:w="787" w:type="dxa"/>
            <w:vAlign w:val="center"/>
          </w:tcPr>
          <w:p w:rsidR="002A29F8" w:rsidRPr="008600C4" w:rsidRDefault="002A29F8" w:rsidP="00F33937">
            <w:pPr>
              <w:pStyle w:val="ListParagraph"/>
              <w:ind w:left="0"/>
              <w:contextualSpacing w:val="0"/>
              <w:jc w:val="center"/>
              <w:rPr>
                <w:rFonts w:asciiTheme="minorHAnsi" w:hAnsiTheme="minorHAnsi"/>
                <w:lang w:val="en-US"/>
              </w:rPr>
            </w:pPr>
            <w:r w:rsidRPr="008600C4">
              <w:rPr>
                <w:rFonts w:asciiTheme="minorHAnsi" w:hAnsiTheme="minorHAnsi"/>
                <w:lang w:val="en-US"/>
              </w:rPr>
              <w:t>DOC</w:t>
            </w:r>
          </w:p>
        </w:tc>
        <w:tc>
          <w:tcPr>
            <w:tcW w:w="2970" w:type="dxa"/>
          </w:tcPr>
          <w:p w:rsidR="002A29F8" w:rsidRPr="008600C4" w:rsidRDefault="002A29F8" w:rsidP="00F33937">
            <w:pPr>
              <w:pStyle w:val="ListParagraph"/>
              <w:ind w:left="0"/>
              <w:contextualSpacing w:val="0"/>
              <w:jc w:val="both"/>
              <w:rPr>
                <w:rFonts w:ascii="Calibri" w:hAnsi="Calibri"/>
              </w:rPr>
            </w:pPr>
          </w:p>
        </w:tc>
      </w:tr>
      <w:tr w:rsidR="002A29F8" w:rsidRPr="009A0D63" w:rsidTr="00D8542E">
        <w:trPr>
          <w:trHeight w:val="458"/>
          <w:jc w:val="center"/>
        </w:trPr>
        <w:tc>
          <w:tcPr>
            <w:tcW w:w="568" w:type="dxa"/>
            <w:vAlign w:val="center"/>
          </w:tcPr>
          <w:p w:rsidR="002A29F8" w:rsidRPr="008600C4" w:rsidRDefault="002A29F8" w:rsidP="00F33937">
            <w:pPr>
              <w:pStyle w:val="ListParagraph"/>
              <w:ind w:left="0"/>
              <w:contextualSpacing w:val="0"/>
              <w:jc w:val="both"/>
              <w:rPr>
                <w:rFonts w:ascii="Calibri" w:hAnsi="Calibri"/>
                <w:lang w:val="en-US"/>
              </w:rPr>
            </w:pPr>
            <w:r w:rsidRPr="008600C4">
              <w:rPr>
                <w:rFonts w:asciiTheme="minorHAnsi" w:hAnsiTheme="minorHAnsi"/>
                <w:lang w:val="en-US"/>
              </w:rPr>
              <w:t>1</w:t>
            </w:r>
          </w:p>
        </w:tc>
        <w:tc>
          <w:tcPr>
            <w:tcW w:w="4688" w:type="dxa"/>
            <w:vAlign w:val="center"/>
          </w:tcPr>
          <w:p w:rsidR="002A29F8" w:rsidRPr="008600C4" w:rsidRDefault="00821652" w:rsidP="00F33937">
            <w:pPr>
              <w:pStyle w:val="ListParagraph"/>
              <w:ind w:left="0"/>
              <w:contextualSpacing w:val="0"/>
              <w:rPr>
                <w:rFonts w:ascii="Calibri" w:hAnsi="Calibri"/>
              </w:rPr>
            </w:pPr>
            <w:hyperlink w:anchor="КПиТСО" w:history="1">
              <w:r w:rsidR="002A29F8" w:rsidRPr="008600C4">
                <w:rPr>
                  <w:rFonts w:ascii="Sylfaen" w:hAnsi="Sylfaen"/>
                  <w:color w:val="000000"/>
                  <w:lang w:val="hy-AM"/>
                </w:rPr>
                <w:t>Կոմերցիոն առաջարկ</w:t>
              </w:r>
            </w:hyperlink>
          </w:p>
        </w:tc>
        <w:tc>
          <w:tcPr>
            <w:tcW w:w="837" w:type="dxa"/>
            <w:vAlign w:val="center"/>
          </w:tcPr>
          <w:p w:rsidR="002A29F8" w:rsidRPr="008600C4" w:rsidRDefault="00F33937" w:rsidP="00F33937">
            <w:pPr>
              <w:rPr>
                <w:rFonts w:ascii="Calibri" w:hAnsi="Calibri"/>
                <w:lang w:val="en-US"/>
              </w:rPr>
            </w:pPr>
            <w:r w:rsidRPr="008600C4">
              <w:rPr>
                <w:rFonts w:asciiTheme="minorHAnsi" w:hAnsiTheme="minorHAnsi"/>
                <w:lang w:val="en-US"/>
              </w:rPr>
              <w:t xml:space="preserve">    </w:t>
            </w:r>
            <w:r w:rsidR="002A29F8" w:rsidRPr="008600C4">
              <w:rPr>
                <w:rFonts w:asciiTheme="minorHAnsi" w:hAnsiTheme="minorHAnsi"/>
                <w:lang w:val="en-US"/>
              </w:rPr>
              <w:t>+</w:t>
            </w:r>
          </w:p>
        </w:tc>
        <w:tc>
          <w:tcPr>
            <w:tcW w:w="720" w:type="dxa"/>
            <w:vAlign w:val="center"/>
          </w:tcPr>
          <w:p w:rsidR="002A29F8" w:rsidRPr="008600C4" w:rsidRDefault="00F33937" w:rsidP="00F33937">
            <w:pPr>
              <w:pStyle w:val="ListParagraph"/>
              <w:ind w:left="-76"/>
              <w:contextualSpacing w:val="0"/>
              <w:rPr>
                <w:rFonts w:ascii="Calibri" w:hAnsi="Calibri"/>
                <w:lang w:val="en-US"/>
              </w:rPr>
            </w:pPr>
            <w:r w:rsidRPr="008600C4">
              <w:rPr>
                <w:rFonts w:asciiTheme="minorHAnsi" w:hAnsiTheme="minorHAnsi"/>
                <w:lang w:val="en-US"/>
              </w:rPr>
              <w:t xml:space="preserve">     </w:t>
            </w:r>
            <w:r w:rsidR="002A29F8" w:rsidRPr="008600C4">
              <w:rPr>
                <w:rFonts w:asciiTheme="minorHAnsi" w:hAnsiTheme="minorHAnsi"/>
                <w:lang w:val="en-US"/>
              </w:rPr>
              <w:t>+</w:t>
            </w:r>
          </w:p>
        </w:tc>
        <w:tc>
          <w:tcPr>
            <w:tcW w:w="787" w:type="dxa"/>
            <w:vAlign w:val="center"/>
          </w:tcPr>
          <w:p w:rsidR="002A29F8" w:rsidRPr="008600C4" w:rsidRDefault="002A29F8" w:rsidP="00F33937">
            <w:pPr>
              <w:rPr>
                <w:rFonts w:asciiTheme="minorHAnsi" w:hAnsiTheme="minorHAnsi"/>
                <w:lang w:val="en-US"/>
              </w:rPr>
            </w:pPr>
          </w:p>
        </w:tc>
        <w:tc>
          <w:tcPr>
            <w:tcW w:w="2970" w:type="dxa"/>
            <w:vAlign w:val="center"/>
          </w:tcPr>
          <w:p w:rsidR="002A29F8" w:rsidRPr="008600C4" w:rsidRDefault="002A29F8" w:rsidP="00F33937">
            <w:pPr>
              <w:pStyle w:val="ListParagraph"/>
              <w:ind w:left="0"/>
              <w:contextualSpacing w:val="0"/>
              <w:rPr>
                <w:rFonts w:ascii="Calibri" w:hAnsi="Calibri"/>
                <w:lang w:val="en-US"/>
              </w:rPr>
            </w:pPr>
            <w:r w:rsidRPr="008600C4">
              <w:rPr>
                <w:rFonts w:ascii="Sylfaen" w:hAnsi="Sylfaen"/>
                <w:color w:val="000000"/>
                <w:lang w:val="hy-AM"/>
              </w:rPr>
              <w:t>ԿԱ.pdf և ԿԱ.xlsx</w:t>
            </w:r>
          </w:p>
        </w:tc>
      </w:tr>
      <w:tr w:rsidR="002A29F8" w:rsidRPr="008600C4" w:rsidTr="00D8542E">
        <w:trPr>
          <w:trHeight w:val="620"/>
          <w:jc w:val="center"/>
        </w:trPr>
        <w:tc>
          <w:tcPr>
            <w:tcW w:w="568" w:type="dxa"/>
            <w:vAlign w:val="center"/>
          </w:tcPr>
          <w:p w:rsidR="002A29F8" w:rsidRPr="008600C4" w:rsidRDefault="002A29F8" w:rsidP="00F33937">
            <w:pPr>
              <w:pStyle w:val="ListParagraph"/>
              <w:ind w:left="0"/>
              <w:contextualSpacing w:val="0"/>
              <w:jc w:val="both"/>
              <w:rPr>
                <w:rFonts w:ascii="Calibri" w:hAnsi="Calibri"/>
                <w:lang w:val="en-US"/>
              </w:rPr>
            </w:pPr>
            <w:r w:rsidRPr="008600C4">
              <w:rPr>
                <w:rFonts w:asciiTheme="minorHAnsi" w:hAnsiTheme="minorHAnsi"/>
                <w:lang w:val="en-US"/>
              </w:rPr>
              <w:t>2</w:t>
            </w:r>
          </w:p>
        </w:tc>
        <w:tc>
          <w:tcPr>
            <w:tcW w:w="4688" w:type="dxa"/>
            <w:vAlign w:val="center"/>
          </w:tcPr>
          <w:p w:rsidR="002A29F8" w:rsidRPr="008600C4" w:rsidRDefault="002A29F8" w:rsidP="00F33937">
            <w:pPr>
              <w:pStyle w:val="ListParagraph"/>
              <w:ind w:left="0"/>
              <w:contextualSpacing w:val="0"/>
              <w:rPr>
                <w:rFonts w:ascii="Calibri" w:hAnsi="Calibri"/>
                <w:lang w:val="en-US"/>
              </w:rPr>
            </w:pPr>
            <w:r w:rsidRPr="008600C4">
              <w:rPr>
                <w:rFonts w:ascii="Sylfaen" w:hAnsi="Sylfaen"/>
                <w:color w:val="000000"/>
                <w:lang w:val="hy-AM"/>
              </w:rPr>
              <w:t>Որակավորման պահանջներին մասնակցի առաջարկի համապատասխանության մասին հայտարարագիր</w:t>
            </w:r>
          </w:p>
        </w:tc>
        <w:tc>
          <w:tcPr>
            <w:tcW w:w="837" w:type="dxa"/>
            <w:vAlign w:val="center"/>
          </w:tcPr>
          <w:p w:rsidR="002A29F8" w:rsidRPr="008600C4" w:rsidRDefault="002A29F8" w:rsidP="00F33937">
            <w:pPr>
              <w:ind w:left="-171"/>
              <w:rPr>
                <w:rFonts w:ascii="Calibri" w:hAnsi="Calibri"/>
              </w:rPr>
            </w:pPr>
            <w:r w:rsidRPr="008600C4">
              <w:rPr>
                <w:rFonts w:asciiTheme="minorHAnsi" w:hAnsiTheme="minorHAnsi"/>
                <w:lang w:val="en-US"/>
              </w:rPr>
              <w:t xml:space="preserve">  </w:t>
            </w:r>
            <w:r w:rsidR="00F33937" w:rsidRPr="008600C4">
              <w:rPr>
                <w:rFonts w:asciiTheme="minorHAnsi" w:hAnsiTheme="minorHAnsi"/>
                <w:lang w:val="en-US"/>
              </w:rPr>
              <w:t xml:space="preserve">     </w:t>
            </w:r>
            <w:r w:rsidRPr="008600C4">
              <w:rPr>
                <w:rFonts w:asciiTheme="minorHAnsi" w:hAnsiTheme="minorHAnsi"/>
                <w:lang w:val="en-US"/>
              </w:rPr>
              <w:t>+</w:t>
            </w:r>
          </w:p>
        </w:tc>
        <w:tc>
          <w:tcPr>
            <w:tcW w:w="720" w:type="dxa"/>
            <w:vAlign w:val="center"/>
          </w:tcPr>
          <w:p w:rsidR="002A29F8" w:rsidRPr="008600C4" w:rsidRDefault="002A29F8" w:rsidP="00F33937">
            <w:pPr>
              <w:pStyle w:val="ListParagraph"/>
              <w:ind w:left="0"/>
              <w:contextualSpacing w:val="0"/>
              <w:rPr>
                <w:rFonts w:ascii="Calibri" w:hAnsi="Calibri"/>
              </w:rPr>
            </w:pPr>
          </w:p>
        </w:tc>
        <w:tc>
          <w:tcPr>
            <w:tcW w:w="787" w:type="dxa"/>
            <w:vAlign w:val="center"/>
          </w:tcPr>
          <w:p w:rsidR="002A29F8" w:rsidRPr="008600C4" w:rsidRDefault="002A29F8" w:rsidP="00F33937">
            <w:pPr>
              <w:pStyle w:val="ListParagraph"/>
              <w:ind w:left="0"/>
              <w:contextualSpacing w:val="0"/>
              <w:rPr>
                <w:rFonts w:asciiTheme="minorHAnsi" w:hAnsiTheme="minorHAnsi"/>
              </w:rPr>
            </w:pPr>
          </w:p>
        </w:tc>
        <w:tc>
          <w:tcPr>
            <w:tcW w:w="2970" w:type="dxa"/>
            <w:vAlign w:val="center"/>
          </w:tcPr>
          <w:p w:rsidR="002A29F8" w:rsidRPr="008600C4" w:rsidRDefault="002A29F8" w:rsidP="00F33937">
            <w:pPr>
              <w:pStyle w:val="ListParagraph"/>
              <w:ind w:left="0"/>
              <w:contextualSpacing w:val="0"/>
              <w:rPr>
                <w:rFonts w:ascii="Calibri" w:hAnsi="Calibri"/>
              </w:rPr>
            </w:pPr>
            <w:r w:rsidRPr="008600C4">
              <w:rPr>
                <w:rFonts w:ascii="Sylfaen" w:hAnsi="Sylfaen"/>
                <w:color w:val="000000"/>
                <w:lang w:val="hy-AM"/>
              </w:rPr>
              <w:t>Համապատասխանության մասին հայտարարագիր.pdf</w:t>
            </w:r>
          </w:p>
        </w:tc>
      </w:tr>
      <w:tr w:rsidR="002A29F8" w:rsidRPr="008600C4" w:rsidTr="00D8542E">
        <w:trPr>
          <w:trHeight w:val="620"/>
          <w:jc w:val="center"/>
        </w:trPr>
        <w:tc>
          <w:tcPr>
            <w:tcW w:w="568" w:type="dxa"/>
            <w:vAlign w:val="center"/>
          </w:tcPr>
          <w:p w:rsidR="002A29F8" w:rsidRPr="008600C4" w:rsidRDefault="002A29F8" w:rsidP="00F33937">
            <w:pPr>
              <w:pStyle w:val="ListParagraph"/>
              <w:ind w:left="0"/>
              <w:contextualSpacing w:val="0"/>
              <w:jc w:val="both"/>
              <w:rPr>
                <w:rFonts w:asciiTheme="minorHAnsi" w:hAnsiTheme="minorHAnsi"/>
                <w:lang w:val="en-US"/>
              </w:rPr>
            </w:pPr>
            <w:r w:rsidRPr="008600C4">
              <w:rPr>
                <w:rFonts w:asciiTheme="minorHAnsi" w:hAnsiTheme="minorHAnsi"/>
                <w:lang w:val="en-US"/>
              </w:rPr>
              <w:t>3</w:t>
            </w:r>
          </w:p>
        </w:tc>
        <w:tc>
          <w:tcPr>
            <w:tcW w:w="4688" w:type="dxa"/>
            <w:vAlign w:val="center"/>
          </w:tcPr>
          <w:p w:rsidR="002A29F8" w:rsidRPr="008600C4" w:rsidRDefault="002A29F8" w:rsidP="00F33937">
            <w:pPr>
              <w:pStyle w:val="ListParagraph"/>
              <w:ind w:left="0"/>
              <w:contextualSpacing w:val="0"/>
              <w:rPr>
                <w:rFonts w:ascii="Sylfaen" w:hAnsi="Sylfaen"/>
                <w:color w:val="000000"/>
                <w:lang w:val="hy-AM"/>
              </w:rPr>
            </w:pPr>
            <w:r w:rsidRPr="008600C4">
              <w:rPr>
                <w:rFonts w:ascii="Sylfaen" w:hAnsi="Sylfaen"/>
                <w:color w:val="000000"/>
                <w:lang w:val="hy-AM"/>
              </w:rPr>
              <w:t>Գաղտնի տեղեկատվության չհրապարակման մասին համաձայնագիր</w:t>
            </w:r>
          </w:p>
        </w:tc>
        <w:tc>
          <w:tcPr>
            <w:tcW w:w="837" w:type="dxa"/>
            <w:vAlign w:val="center"/>
          </w:tcPr>
          <w:p w:rsidR="002A29F8" w:rsidRPr="008600C4" w:rsidRDefault="00F33937" w:rsidP="00F33937">
            <w:pPr>
              <w:ind w:left="-171"/>
              <w:rPr>
                <w:rFonts w:asciiTheme="minorHAnsi" w:hAnsiTheme="minorHAnsi"/>
                <w:lang w:val="en-US"/>
              </w:rPr>
            </w:pPr>
            <w:r w:rsidRPr="008600C4">
              <w:rPr>
                <w:rFonts w:asciiTheme="minorHAnsi" w:hAnsiTheme="minorHAnsi"/>
                <w:lang w:val="en-US"/>
              </w:rPr>
              <w:t xml:space="preserve">       </w:t>
            </w:r>
            <w:r w:rsidR="002A29F8" w:rsidRPr="008600C4">
              <w:rPr>
                <w:rFonts w:asciiTheme="minorHAnsi" w:hAnsiTheme="minorHAnsi"/>
                <w:lang w:val="en-US"/>
              </w:rPr>
              <w:t>+</w:t>
            </w:r>
          </w:p>
        </w:tc>
        <w:tc>
          <w:tcPr>
            <w:tcW w:w="720" w:type="dxa"/>
            <w:vAlign w:val="center"/>
          </w:tcPr>
          <w:p w:rsidR="002A29F8" w:rsidRPr="008600C4" w:rsidRDefault="002A29F8" w:rsidP="00F33937">
            <w:pPr>
              <w:pStyle w:val="ListParagraph"/>
              <w:ind w:left="0"/>
              <w:contextualSpacing w:val="0"/>
              <w:rPr>
                <w:rFonts w:ascii="Calibri" w:hAnsi="Calibri"/>
              </w:rPr>
            </w:pPr>
          </w:p>
        </w:tc>
        <w:tc>
          <w:tcPr>
            <w:tcW w:w="787" w:type="dxa"/>
            <w:vAlign w:val="center"/>
          </w:tcPr>
          <w:p w:rsidR="002A29F8" w:rsidRPr="008600C4" w:rsidRDefault="002A29F8" w:rsidP="00F33937">
            <w:pPr>
              <w:pStyle w:val="ListParagraph"/>
              <w:ind w:left="0"/>
              <w:contextualSpacing w:val="0"/>
              <w:rPr>
                <w:rFonts w:asciiTheme="minorHAnsi" w:hAnsiTheme="minorHAnsi"/>
              </w:rPr>
            </w:pPr>
          </w:p>
        </w:tc>
        <w:tc>
          <w:tcPr>
            <w:tcW w:w="2970" w:type="dxa"/>
            <w:vAlign w:val="center"/>
          </w:tcPr>
          <w:p w:rsidR="002A29F8" w:rsidRPr="008600C4" w:rsidRDefault="002A29F8" w:rsidP="00F33937">
            <w:pPr>
              <w:pStyle w:val="ListParagraph"/>
              <w:ind w:left="0"/>
              <w:contextualSpacing w:val="0"/>
              <w:rPr>
                <w:rFonts w:ascii="Sylfaen" w:hAnsi="Sylfaen"/>
                <w:color w:val="000000"/>
                <w:lang w:val="hy-AM"/>
              </w:rPr>
            </w:pPr>
            <w:r w:rsidRPr="008600C4">
              <w:rPr>
                <w:rFonts w:ascii="Sylfaen" w:hAnsi="Sylfaen"/>
                <w:color w:val="000000"/>
                <w:lang w:val="hy-AM"/>
              </w:rPr>
              <w:t>ֆայլի անվանումը</w:t>
            </w:r>
            <w:r w:rsidRPr="008600C4">
              <w:rPr>
                <w:rFonts w:asciiTheme="minorHAnsi" w:hAnsiTheme="minorHAnsi"/>
                <w:color w:val="000000"/>
                <w:lang w:val="hy-AM"/>
              </w:rPr>
              <w:t xml:space="preserve"> NDA.pdf</w:t>
            </w:r>
          </w:p>
        </w:tc>
      </w:tr>
      <w:tr w:rsidR="002A29F8" w:rsidRPr="008600C4" w:rsidTr="00D8542E">
        <w:trPr>
          <w:trHeight w:val="485"/>
          <w:jc w:val="center"/>
        </w:trPr>
        <w:tc>
          <w:tcPr>
            <w:tcW w:w="568" w:type="dxa"/>
            <w:vAlign w:val="center"/>
          </w:tcPr>
          <w:p w:rsidR="002A29F8" w:rsidRPr="008600C4" w:rsidRDefault="002A29F8" w:rsidP="00F33937">
            <w:pPr>
              <w:pStyle w:val="ListParagraph"/>
              <w:ind w:left="0"/>
              <w:contextualSpacing w:val="0"/>
              <w:jc w:val="both"/>
              <w:rPr>
                <w:rFonts w:ascii="Calibri" w:hAnsi="Calibri"/>
                <w:lang w:val="en-US"/>
              </w:rPr>
            </w:pPr>
            <w:r w:rsidRPr="008600C4">
              <w:rPr>
                <w:rFonts w:asciiTheme="minorHAnsi" w:hAnsiTheme="minorHAnsi"/>
                <w:lang w:val="en-US"/>
              </w:rPr>
              <w:t>4</w:t>
            </w:r>
          </w:p>
        </w:tc>
        <w:tc>
          <w:tcPr>
            <w:tcW w:w="4688" w:type="dxa"/>
            <w:vAlign w:val="center"/>
          </w:tcPr>
          <w:p w:rsidR="002A29F8" w:rsidRPr="008600C4" w:rsidRDefault="002A29F8" w:rsidP="00F33937">
            <w:pPr>
              <w:pStyle w:val="ListParagraph"/>
              <w:ind w:left="0"/>
              <w:contextualSpacing w:val="0"/>
              <w:rPr>
                <w:rFonts w:ascii="Calibri" w:hAnsi="Calibri"/>
              </w:rPr>
            </w:pPr>
            <w:r w:rsidRPr="008600C4">
              <w:rPr>
                <w:rFonts w:ascii="Sylfaen" w:hAnsi="Sylfaen"/>
                <w:color w:val="000000"/>
                <w:lang w:val="hy-AM"/>
              </w:rPr>
              <w:t>Շահագրգռվածության բացակայության մասին նամակ</w:t>
            </w:r>
          </w:p>
        </w:tc>
        <w:tc>
          <w:tcPr>
            <w:tcW w:w="837" w:type="dxa"/>
            <w:vAlign w:val="center"/>
          </w:tcPr>
          <w:p w:rsidR="002A29F8" w:rsidRPr="008600C4" w:rsidRDefault="002A29F8" w:rsidP="00F33937">
            <w:pPr>
              <w:pStyle w:val="ListParagraph"/>
              <w:ind w:left="-81"/>
              <w:contextualSpacing w:val="0"/>
              <w:rPr>
                <w:rFonts w:ascii="Calibri" w:hAnsi="Calibri"/>
              </w:rPr>
            </w:pPr>
            <w:r w:rsidRPr="008600C4">
              <w:rPr>
                <w:rFonts w:asciiTheme="minorHAnsi" w:hAnsiTheme="minorHAnsi"/>
                <w:lang w:val="en-US"/>
              </w:rPr>
              <w:t xml:space="preserve"> </w:t>
            </w:r>
            <w:r w:rsidR="00F33937" w:rsidRPr="008600C4">
              <w:rPr>
                <w:rFonts w:asciiTheme="minorHAnsi" w:hAnsiTheme="minorHAnsi"/>
                <w:lang w:val="en-US"/>
              </w:rPr>
              <w:t xml:space="preserve">     </w:t>
            </w:r>
            <w:r w:rsidRPr="008600C4">
              <w:rPr>
                <w:rFonts w:asciiTheme="minorHAnsi" w:hAnsiTheme="minorHAnsi"/>
                <w:lang w:val="en-US"/>
              </w:rPr>
              <w:t>+</w:t>
            </w:r>
          </w:p>
        </w:tc>
        <w:tc>
          <w:tcPr>
            <w:tcW w:w="720" w:type="dxa"/>
            <w:vAlign w:val="center"/>
          </w:tcPr>
          <w:p w:rsidR="002A29F8" w:rsidRPr="008600C4" w:rsidRDefault="002A29F8" w:rsidP="00F33937">
            <w:pPr>
              <w:ind w:left="360"/>
              <w:rPr>
                <w:rFonts w:ascii="Calibri" w:hAnsi="Calibri"/>
              </w:rPr>
            </w:pPr>
          </w:p>
        </w:tc>
        <w:tc>
          <w:tcPr>
            <w:tcW w:w="787" w:type="dxa"/>
            <w:vAlign w:val="center"/>
          </w:tcPr>
          <w:p w:rsidR="002A29F8" w:rsidRPr="008600C4" w:rsidRDefault="002A29F8" w:rsidP="00F33937">
            <w:pPr>
              <w:pStyle w:val="ListParagraph"/>
              <w:ind w:left="0"/>
              <w:contextualSpacing w:val="0"/>
              <w:rPr>
                <w:rFonts w:asciiTheme="minorHAnsi" w:hAnsiTheme="minorHAnsi"/>
              </w:rPr>
            </w:pPr>
          </w:p>
        </w:tc>
        <w:tc>
          <w:tcPr>
            <w:tcW w:w="2970" w:type="dxa"/>
            <w:vAlign w:val="center"/>
          </w:tcPr>
          <w:p w:rsidR="002A29F8" w:rsidRPr="008600C4" w:rsidRDefault="002A29F8" w:rsidP="00F33937">
            <w:pPr>
              <w:pStyle w:val="ListParagraph"/>
              <w:ind w:left="0"/>
              <w:contextualSpacing w:val="0"/>
              <w:rPr>
                <w:rFonts w:ascii="Calibri" w:hAnsi="Calibri"/>
              </w:rPr>
            </w:pPr>
            <w:r w:rsidRPr="008600C4">
              <w:rPr>
                <w:rFonts w:ascii="Sylfaen" w:hAnsi="Sylfaen"/>
                <w:color w:val="000000"/>
                <w:lang w:val="hy-AM"/>
              </w:rPr>
              <w:t>Շահագրգռվածության բացակայություն</w:t>
            </w:r>
            <w:r w:rsidRPr="008600C4">
              <w:rPr>
                <w:rFonts w:asciiTheme="minorHAnsi" w:hAnsiTheme="minorHAnsi"/>
                <w:color w:val="000000"/>
                <w:lang w:val="hy-AM"/>
              </w:rPr>
              <w:t>.pdf</w:t>
            </w:r>
          </w:p>
        </w:tc>
      </w:tr>
      <w:tr w:rsidR="002A29F8" w:rsidRPr="008600C4" w:rsidTr="00D8542E">
        <w:trPr>
          <w:trHeight w:val="518"/>
          <w:jc w:val="center"/>
        </w:trPr>
        <w:tc>
          <w:tcPr>
            <w:tcW w:w="568" w:type="dxa"/>
            <w:vAlign w:val="center"/>
          </w:tcPr>
          <w:p w:rsidR="002A29F8" w:rsidRPr="008600C4" w:rsidRDefault="002267AD" w:rsidP="00F33937">
            <w:pPr>
              <w:pStyle w:val="ListParagraph"/>
              <w:ind w:left="0"/>
              <w:contextualSpacing w:val="0"/>
              <w:jc w:val="both"/>
              <w:rPr>
                <w:rFonts w:asciiTheme="minorHAnsi" w:hAnsiTheme="minorHAnsi"/>
                <w:lang w:val="en-US"/>
              </w:rPr>
            </w:pPr>
            <w:r w:rsidRPr="008600C4">
              <w:rPr>
                <w:rFonts w:asciiTheme="minorHAnsi" w:hAnsiTheme="minorHAnsi"/>
                <w:lang w:val="en-US"/>
              </w:rPr>
              <w:t>5</w:t>
            </w:r>
          </w:p>
        </w:tc>
        <w:tc>
          <w:tcPr>
            <w:tcW w:w="4688" w:type="dxa"/>
            <w:vAlign w:val="center"/>
          </w:tcPr>
          <w:p w:rsidR="002A29F8" w:rsidRPr="008600C4" w:rsidRDefault="002A29F8" w:rsidP="00F33937">
            <w:pPr>
              <w:pStyle w:val="ListParagraph"/>
              <w:ind w:left="0"/>
              <w:contextualSpacing w:val="0"/>
              <w:rPr>
                <w:rFonts w:ascii="Sylfaen" w:hAnsi="Sylfaen"/>
                <w:lang w:val="en-US"/>
              </w:rPr>
            </w:pPr>
            <w:r w:rsidRPr="008600C4">
              <w:rPr>
                <w:rFonts w:ascii="Sylfaen" w:hAnsi="Sylfaen"/>
                <w:lang w:val="en-US"/>
              </w:rPr>
              <w:t>Իրավաբանական անձի գրանցման</w:t>
            </w:r>
            <w:r w:rsidR="00176435" w:rsidRPr="008600C4">
              <w:rPr>
                <w:rFonts w:ascii="Sylfaen" w:hAnsi="Sylfaen"/>
                <w:lang w:val="en-US"/>
              </w:rPr>
              <w:t xml:space="preserve"> վկայագիր</w:t>
            </w:r>
          </w:p>
        </w:tc>
        <w:tc>
          <w:tcPr>
            <w:tcW w:w="837" w:type="dxa"/>
            <w:vAlign w:val="center"/>
          </w:tcPr>
          <w:p w:rsidR="002A29F8" w:rsidRPr="008600C4" w:rsidRDefault="00F33937" w:rsidP="00F33937">
            <w:pPr>
              <w:pStyle w:val="ListParagraph"/>
              <w:ind w:left="-81"/>
              <w:contextualSpacing w:val="0"/>
              <w:rPr>
                <w:rFonts w:asciiTheme="minorHAnsi" w:hAnsiTheme="minorHAnsi"/>
              </w:rPr>
            </w:pPr>
            <w:r w:rsidRPr="008600C4">
              <w:rPr>
                <w:rFonts w:asciiTheme="minorHAnsi" w:hAnsiTheme="minorHAnsi"/>
                <w:lang w:val="en-US"/>
              </w:rPr>
              <w:t xml:space="preserve">      </w:t>
            </w:r>
            <w:r w:rsidR="002A29F8" w:rsidRPr="008600C4">
              <w:rPr>
                <w:rFonts w:asciiTheme="minorHAnsi" w:hAnsiTheme="minorHAnsi"/>
                <w:lang w:val="en-US"/>
              </w:rPr>
              <w:t>+</w:t>
            </w:r>
          </w:p>
        </w:tc>
        <w:tc>
          <w:tcPr>
            <w:tcW w:w="720" w:type="dxa"/>
            <w:vAlign w:val="center"/>
          </w:tcPr>
          <w:p w:rsidR="002A29F8" w:rsidRPr="008600C4" w:rsidRDefault="002A29F8" w:rsidP="00F33937">
            <w:pPr>
              <w:ind w:left="360"/>
              <w:rPr>
                <w:rFonts w:asciiTheme="minorHAnsi" w:hAnsiTheme="minorHAnsi"/>
              </w:rPr>
            </w:pPr>
          </w:p>
        </w:tc>
        <w:tc>
          <w:tcPr>
            <w:tcW w:w="787" w:type="dxa"/>
            <w:vAlign w:val="center"/>
          </w:tcPr>
          <w:p w:rsidR="002A29F8" w:rsidRPr="008600C4" w:rsidRDefault="002A29F8" w:rsidP="00F33937">
            <w:pPr>
              <w:pStyle w:val="ListParagraph"/>
              <w:ind w:left="0"/>
              <w:contextualSpacing w:val="0"/>
              <w:rPr>
                <w:rFonts w:asciiTheme="minorHAnsi" w:hAnsiTheme="minorHAnsi"/>
              </w:rPr>
            </w:pPr>
          </w:p>
        </w:tc>
        <w:tc>
          <w:tcPr>
            <w:tcW w:w="2970" w:type="dxa"/>
            <w:vAlign w:val="center"/>
          </w:tcPr>
          <w:p w:rsidR="002A29F8" w:rsidRPr="008600C4" w:rsidRDefault="00176435" w:rsidP="00F33937">
            <w:pPr>
              <w:pStyle w:val="ListParagraph"/>
              <w:ind w:left="0"/>
              <w:contextualSpacing w:val="0"/>
              <w:rPr>
                <w:rFonts w:ascii="Calibri" w:hAnsi="Calibri"/>
              </w:rPr>
            </w:pPr>
            <w:r w:rsidRPr="008600C4">
              <w:rPr>
                <w:rFonts w:ascii="Sylfaen" w:hAnsi="Sylfaen"/>
                <w:lang w:val="en-US"/>
              </w:rPr>
              <w:t>վկայագիր</w:t>
            </w:r>
            <w:r w:rsidR="002A29F8" w:rsidRPr="008600C4">
              <w:rPr>
                <w:rFonts w:ascii="Calibri" w:hAnsi="Calibri"/>
              </w:rPr>
              <w:t>.pdf</w:t>
            </w:r>
          </w:p>
        </w:tc>
      </w:tr>
      <w:tr w:rsidR="002A29F8" w:rsidRPr="008600C4" w:rsidTr="00D8542E">
        <w:trPr>
          <w:trHeight w:val="518"/>
          <w:jc w:val="center"/>
        </w:trPr>
        <w:tc>
          <w:tcPr>
            <w:tcW w:w="568" w:type="dxa"/>
            <w:vAlign w:val="center"/>
          </w:tcPr>
          <w:p w:rsidR="002A29F8" w:rsidRPr="008600C4" w:rsidRDefault="002267AD" w:rsidP="00F33937">
            <w:pPr>
              <w:pStyle w:val="ListParagraph"/>
              <w:ind w:left="0"/>
              <w:contextualSpacing w:val="0"/>
              <w:jc w:val="both"/>
              <w:rPr>
                <w:rFonts w:asciiTheme="minorHAnsi" w:hAnsiTheme="minorHAnsi"/>
                <w:lang w:val="en-US"/>
              </w:rPr>
            </w:pPr>
            <w:r w:rsidRPr="008600C4">
              <w:rPr>
                <w:rFonts w:asciiTheme="minorHAnsi" w:hAnsiTheme="minorHAnsi"/>
                <w:lang w:val="en-US"/>
              </w:rPr>
              <w:t>6</w:t>
            </w:r>
          </w:p>
        </w:tc>
        <w:tc>
          <w:tcPr>
            <w:tcW w:w="4688" w:type="dxa"/>
            <w:vAlign w:val="center"/>
          </w:tcPr>
          <w:p w:rsidR="002A29F8" w:rsidRPr="008600C4" w:rsidRDefault="00176435" w:rsidP="00F33937">
            <w:pPr>
              <w:pStyle w:val="ListParagraph"/>
              <w:ind w:left="0"/>
              <w:contextualSpacing w:val="0"/>
              <w:rPr>
                <w:rFonts w:ascii="Sylfaen" w:hAnsi="Sylfaen"/>
                <w:lang w:val="en-US"/>
              </w:rPr>
            </w:pPr>
            <w:r w:rsidRPr="008600C4">
              <w:rPr>
                <w:rFonts w:ascii="Sylfaen" w:hAnsi="Sylfaen"/>
                <w:lang w:val="en-US"/>
              </w:rPr>
              <w:t>Մասնակցի ղեկավարի անձնագրային տվյալներ</w:t>
            </w:r>
          </w:p>
        </w:tc>
        <w:tc>
          <w:tcPr>
            <w:tcW w:w="837" w:type="dxa"/>
            <w:vAlign w:val="center"/>
          </w:tcPr>
          <w:p w:rsidR="002A29F8" w:rsidRPr="008600C4" w:rsidRDefault="00F33937" w:rsidP="00F33937">
            <w:pPr>
              <w:pStyle w:val="ListParagraph"/>
              <w:ind w:left="-81"/>
              <w:contextualSpacing w:val="0"/>
              <w:rPr>
                <w:rFonts w:asciiTheme="minorHAnsi" w:hAnsiTheme="minorHAnsi"/>
              </w:rPr>
            </w:pPr>
            <w:r w:rsidRPr="008600C4">
              <w:rPr>
                <w:rFonts w:asciiTheme="minorHAnsi" w:hAnsiTheme="minorHAnsi"/>
                <w:lang w:val="en-US"/>
              </w:rPr>
              <w:t xml:space="preserve">      </w:t>
            </w:r>
            <w:r w:rsidR="002A29F8" w:rsidRPr="008600C4">
              <w:rPr>
                <w:rFonts w:asciiTheme="minorHAnsi" w:hAnsiTheme="minorHAnsi"/>
                <w:lang w:val="en-US"/>
              </w:rPr>
              <w:t>+</w:t>
            </w:r>
          </w:p>
        </w:tc>
        <w:tc>
          <w:tcPr>
            <w:tcW w:w="720" w:type="dxa"/>
            <w:vAlign w:val="center"/>
          </w:tcPr>
          <w:p w:rsidR="002A29F8" w:rsidRPr="008600C4" w:rsidRDefault="002A29F8" w:rsidP="00F33937">
            <w:pPr>
              <w:ind w:left="360"/>
              <w:rPr>
                <w:rFonts w:asciiTheme="minorHAnsi" w:hAnsiTheme="minorHAnsi"/>
              </w:rPr>
            </w:pPr>
          </w:p>
        </w:tc>
        <w:tc>
          <w:tcPr>
            <w:tcW w:w="787" w:type="dxa"/>
            <w:vAlign w:val="center"/>
          </w:tcPr>
          <w:p w:rsidR="002A29F8" w:rsidRPr="008600C4" w:rsidRDefault="002A29F8" w:rsidP="00F33937">
            <w:pPr>
              <w:pStyle w:val="ListParagraph"/>
              <w:ind w:left="0"/>
              <w:contextualSpacing w:val="0"/>
              <w:rPr>
                <w:rFonts w:asciiTheme="minorHAnsi" w:hAnsiTheme="minorHAnsi"/>
              </w:rPr>
            </w:pPr>
          </w:p>
        </w:tc>
        <w:tc>
          <w:tcPr>
            <w:tcW w:w="2970" w:type="dxa"/>
            <w:vAlign w:val="center"/>
          </w:tcPr>
          <w:p w:rsidR="002A29F8" w:rsidRPr="008600C4" w:rsidRDefault="00176435" w:rsidP="00F33937">
            <w:pPr>
              <w:pStyle w:val="ListParagraph"/>
              <w:ind w:left="0"/>
              <w:contextualSpacing w:val="0"/>
              <w:rPr>
                <w:rFonts w:ascii="Calibri" w:hAnsi="Calibri"/>
              </w:rPr>
            </w:pPr>
            <w:r w:rsidRPr="008600C4">
              <w:rPr>
                <w:rFonts w:ascii="Sylfaen" w:hAnsi="Sylfaen"/>
                <w:lang w:val="en-US"/>
              </w:rPr>
              <w:t>Ղեկավարի անձնագիր</w:t>
            </w:r>
            <w:r w:rsidR="002A29F8" w:rsidRPr="008600C4">
              <w:rPr>
                <w:rFonts w:ascii="Calibri" w:hAnsi="Calibri"/>
              </w:rPr>
              <w:t>.pdf</w:t>
            </w:r>
          </w:p>
        </w:tc>
      </w:tr>
      <w:tr w:rsidR="002A29F8" w:rsidRPr="008600C4" w:rsidTr="00D8542E">
        <w:trPr>
          <w:trHeight w:val="518"/>
          <w:jc w:val="center"/>
        </w:trPr>
        <w:tc>
          <w:tcPr>
            <w:tcW w:w="568" w:type="dxa"/>
            <w:vAlign w:val="center"/>
          </w:tcPr>
          <w:p w:rsidR="002A29F8" w:rsidRPr="008600C4" w:rsidRDefault="002267AD" w:rsidP="00F33937">
            <w:pPr>
              <w:pStyle w:val="ListParagraph"/>
              <w:ind w:left="0"/>
              <w:contextualSpacing w:val="0"/>
              <w:jc w:val="both"/>
              <w:rPr>
                <w:rFonts w:asciiTheme="minorHAnsi" w:hAnsiTheme="minorHAnsi"/>
                <w:lang w:val="en-US"/>
              </w:rPr>
            </w:pPr>
            <w:r w:rsidRPr="008600C4">
              <w:rPr>
                <w:rFonts w:asciiTheme="minorHAnsi" w:hAnsiTheme="minorHAnsi"/>
                <w:lang w:val="en-US"/>
              </w:rPr>
              <w:t>7</w:t>
            </w:r>
          </w:p>
        </w:tc>
        <w:tc>
          <w:tcPr>
            <w:tcW w:w="4688" w:type="dxa"/>
            <w:vAlign w:val="center"/>
          </w:tcPr>
          <w:p w:rsidR="002A29F8" w:rsidRPr="008600C4" w:rsidRDefault="00176435" w:rsidP="00F33937">
            <w:pPr>
              <w:pStyle w:val="ListParagraph"/>
              <w:ind w:left="0"/>
              <w:contextualSpacing w:val="0"/>
              <w:rPr>
                <w:rFonts w:ascii="Sylfaen" w:hAnsi="Sylfaen"/>
                <w:lang w:val="en-US"/>
              </w:rPr>
            </w:pPr>
            <w:r w:rsidRPr="008600C4">
              <w:rPr>
                <w:rFonts w:ascii="Sylfaen" w:hAnsi="Sylfaen"/>
                <w:lang w:val="en-US"/>
              </w:rPr>
              <w:t>Մասնակցի հիմնադրի անձնագրային տվյալներ</w:t>
            </w:r>
          </w:p>
        </w:tc>
        <w:tc>
          <w:tcPr>
            <w:tcW w:w="837" w:type="dxa"/>
            <w:vAlign w:val="center"/>
          </w:tcPr>
          <w:p w:rsidR="002A29F8" w:rsidRPr="008600C4" w:rsidRDefault="00F33937" w:rsidP="00F33937">
            <w:pPr>
              <w:pStyle w:val="ListParagraph"/>
              <w:ind w:left="-81"/>
              <w:contextualSpacing w:val="0"/>
              <w:rPr>
                <w:rFonts w:asciiTheme="minorHAnsi" w:hAnsiTheme="minorHAnsi"/>
              </w:rPr>
            </w:pPr>
            <w:r w:rsidRPr="008600C4">
              <w:rPr>
                <w:rFonts w:asciiTheme="minorHAnsi" w:hAnsiTheme="minorHAnsi"/>
                <w:lang w:val="en-US"/>
              </w:rPr>
              <w:t xml:space="preserve">      </w:t>
            </w:r>
            <w:r w:rsidR="002A29F8" w:rsidRPr="008600C4">
              <w:rPr>
                <w:rFonts w:asciiTheme="minorHAnsi" w:hAnsiTheme="minorHAnsi"/>
                <w:lang w:val="en-US"/>
              </w:rPr>
              <w:t>+</w:t>
            </w:r>
          </w:p>
        </w:tc>
        <w:tc>
          <w:tcPr>
            <w:tcW w:w="720" w:type="dxa"/>
            <w:vAlign w:val="center"/>
          </w:tcPr>
          <w:p w:rsidR="002A29F8" w:rsidRPr="008600C4" w:rsidRDefault="002A29F8" w:rsidP="00F33937">
            <w:pPr>
              <w:ind w:left="360"/>
              <w:rPr>
                <w:rFonts w:asciiTheme="minorHAnsi" w:hAnsiTheme="minorHAnsi"/>
              </w:rPr>
            </w:pPr>
          </w:p>
        </w:tc>
        <w:tc>
          <w:tcPr>
            <w:tcW w:w="787" w:type="dxa"/>
            <w:vAlign w:val="center"/>
          </w:tcPr>
          <w:p w:rsidR="002A29F8" w:rsidRPr="008600C4" w:rsidRDefault="002A29F8" w:rsidP="00F33937">
            <w:pPr>
              <w:pStyle w:val="ListParagraph"/>
              <w:ind w:left="0"/>
              <w:contextualSpacing w:val="0"/>
              <w:rPr>
                <w:rFonts w:asciiTheme="minorHAnsi" w:hAnsiTheme="minorHAnsi"/>
              </w:rPr>
            </w:pPr>
          </w:p>
        </w:tc>
        <w:tc>
          <w:tcPr>
            <w:tcW w:w="2970" w:type="dxa"/>
            <w:vAlign w:val="center"/>
          </w:tcPr>
          <w:p w:rsidR="002A29F8" w:rsidRPr="008600C4" w:rsidRDefault="00176435" w:rsidP="00F33937">
            <w:pPr>
              <w:pStyle w:val="ListParagraph"/>
              <w:ind w:left="0"/>
              <w:contextualSpacing w:val="0"/>
              <w:rPr>
                <w:rFonts w:ascii="Calibri" w:hAnsi="Calibri"/>
              </w:rPr>
            </w:pPr>
            <w:r w:rsidRPr="008600C4">
              <w:rPr>
                <w:rFonts w:ascii="Sylfaen" w:hAnsi="Sylfaen"/>
                <w:lang w:val="en-US"/>
              </w:rPr>
              <w:t>Հիմնադրի անձնագիր</w:t>
            </w:r>
            <w:r w:rsidR="002A29F8" w:rsidRPr="008600C4">
              <w:rPr>
                <w:rFonts w:ascii="Calibri" w:hAnsi="Calibri"/>
              </w:rPr>
              <w:t>.pdf</w:t>
            </w:r>
          </w:p>
        </w:tc>
      </w:tr>
    </w:tbl>
    <w:p w:rsidR="006C41BE" w:rsidRPr="008600C4" w:rsidRDefault="00BE2C98" w:rsidP="00F33937">
      <w:pPr>
        <w:pStyle w:val="ListParagraph"/>
        <w:numPr>
          <w:ilvl w:val="0"/>
          <w:numId w:val="4"/>
        </w:numPr>
        <w:contextualSpacing w:val="0"/>
        <w:jc w:val="both"/>
        <w:rPr>
          <w:rFonts w:asciiTheme="minorHAnsi" w:hAnsiTheme="minorHAnsi"/>
          <w:color w:val="000000"/>
          <w:lang w:val="hy-AM"/>
        </w:rPr>
      </w:pPr>
      <w:r w:rsidRPr="008600C4">
        <w:rPr>
          <w:rFonts w:ascii="Sylfaen" w:hAnsi="Sylfaen"/>
          <w:color w:val="000000"/>
          <w:lang w:val="hy-AM"/>
        </w:rPr>
        <w:t>Փաստաթղթերի սկան արված պատճեններին ներկայացվող պահանջները՝</w:t>
      </w:r>
    </w:p>
    <w:p w:rsidR="00BE2C98" w:rsidRPr="008600C4" w:rsidRDefault="00BE2C98" w:rsidP="00F33937">
      <w:pPr>
        <w:pStyle w:val="ListParagraph"/>
        <w:numPr>
          <w:ilvl w:val="1"/>
          <w:numId w:val="4"/>
        </w:numPr>
        <w:contextualSpacing w:val="0"/>
        <w:jc w:val="both"/>
        <w:rPr>
          <w:rFonts w:asciiTheme="minorHAnsi" w:hAnsiTheme="minorHAnsi"/>
          <w:lang w:val="hy-AM"/>
        </w:rPr>
      </w:pPr>
      <w:r w:rsidRPr="008600C4">
        <w:rPr>
          <w:rFonts w:ascii="Sylfaen" w:hAnsi="Sylfaen"/>
          <w:color w:val="000000"/>
          <w:lang w:val="hy-AM"/>
        </w:rPr>
        <w:t>փաստաթղթի բոլոր էջերը գտնվում են PDF ձևաչափի մեկ ֆայլում</w:t>
      </w:r>
      <w:r w:rsidRPr="008600C4">
        <w:rPr>
          <w:rFonts w:asciiTheme="minorHAnsi" w:hAnsiTheme="minorHAnsi"/>
          <w:lang w:val="hy-AM"/>
        </w:rPr>
        <w:t xml:space="preserve"> </w:t>
      </w:r>
    </w:p>
    <w:p w:rsidR="00BE2C98" w:rsidRPr="008600C4" w:rsidRDefault="00BE2C98" w:rsidP="00F33937">
      <w:pPr>
        <w:pStyle w:val="ListParagraph"/>
        <w:numPr>
          <w:ilvl w:val="1"/>
          <w:numId w:val="4"/>
        </w:numPr>
        <w:contextualSpacing w:val="0"/>
        <w:jc w:val="both"/>
        <w:rPr>
          <w:rFonts w:asciiTheme="minorHAnsi" w:hAnsiTheme="minorHAnsi"/>
          <w:color w:val="000000"/>
          <w:lang w:val="hy-AM"/>
        </w:rPr>
      </w:pPr>
      <w:r w:rsidRPr="008600C4">
        <w:rPr>
          <w:rFonts w:ascii="Sylfaen" w:hAnsi="Sylfaen"/>
          <w:color w:val="000000"/>
          <w:lang w:val="hy-AM"/>
        </w:rPr>
        <w:t>Մասնակիցը ներկայացնում է սկան արված պատճենը գունավոր ձևաչափով</w:t>
      </w:r>
      <w:r w:rsidRPr="008600C4">
        <w:rPr>
          <w:rFonts w:asciiTheme="minorHAnsi" w:hAnsiTheme="minorHAnsi"/>
          <w:color w:val="000000"/>
          <w:lang w:val="hy-AM"/>
        </w:rPr>
        <w:t>,</w:t>
      </w:r>
    </w:p>
    <w:p w:rsidR="00BE2C98" w:rsidRPr="008600C4" w:rsidRDefault="00BE2C98" w:rsidP="00F33937">
      <w:pPr>
        <w:pStyle w:val="ListParagraph"/>
        <w:numPr>
          <w:ilvl w:val="1"/>
          <w:numId w:val="4"/>
        </w:numPr>
        <w:contextualSpacing w:val="0"/>
        <w:jc w:val="both"/>
        <w:rPr>
          <w:rFonts w:asciiTheme="minorHAnsi" w:hAnsiTheme="minorHAnsi"/>
          <w:color w:val="000000"/>
          <w:lang w:val="hy-AM"/>
        </w:rPr>
      </w:pPr>
      <w:r w:rsidRPr="008600C4">
        <w:rPr>
          <w:rFonts w:ascii="Sylfaen" w:hAnsi="Sylfaen"/>
          <w:color w:val="000000"/>
          <w:lang w:val="hy-AM"/>
        </w:rPr>
        <w:t>սկան արված պատճենի հստակությունը պետք է ապահովի փաստաթղթի ընթերցանելիությունը,</w:t>
      </w:r>
    </w:p>
    <w:p w:rsidR="001A5855" w:rsidRPr="008600C4" w:rsidRDefault="001A5855" w:rsidP="00F33937">
      <w:pPr>
        <w:pStyle w:val="ListParagraph"/>
        <w:numPr>
          <w:ilvl w:val="1"/>
          <w:numId w:val="4"/>
        </w:numPr>
        <w:contextualSpacing w:val="0"/>
        <w:jc w:val="both"/>
        <w:rPr>
          <w:rFonts w:asciiTheme="minorHAnsi" w:hAnsiTheme="minorHAnsi"/>
          <w:color w:val="000000"/>
          <w:lang w:val="hy-AM"/>
        </w:rPr>
      </w:pPr>
      <w:r w:rsidRPr="008600C4">
        <w:rPr>
          <w:rFonts w:ascii="Sylfaen" w:hAnsi="Sylfaen"/>
          <w:lang w:val="hy-AM"/>
        </w:rPr>
        <w:t xml:space="preserve">Կոմերցիոն առաջարկի,  Պահանջներին համապատասխանության հայտարարագրի և Շահագրգռվածության բացակայության մասին նամակի յուրաքանչյուր էջ պետք է ստորագրված լինի Մասնակցի ղեկավարի կամ </w:t>
      </w:r>
      <w:r w:rsidRPr="008600C4">
        <w:rPr>
          <w:rFonts w:ascii="Sylfaen" w:hAnsi="Sylfaen"/>
          <w:color w:val="000000"/>
          <w:lang w:val="hy-AM"/>
        </w:rPr>
        <w:t>առաջարկը ներկայացնելու համար լիազորված ներկայացուցչի կողմից և վավերացված լինի Մասնակցի կնիքով (Մասնակցի մոտ կնիքի առկայության դեպքում)</w:t>
      </w:r>
      <w:r w:rsidRPr="008600C4">
        <w:rPr>
          <w:rFonts w:asciiTheme="minorHAnsi" w:hAnsiTheme="minorHAnsi"/>
          <w:color w:val="000000"/>
          <w:lang w:val="hy-AM"/>
        </w:rPr>
        <w:t>:</w:t>
      </w:r>
    </w:p>
    <w:p w:rsidR="00D73EBF" w:rsidRPr="008600C4" w:rsidRDefault="001A5855" w:rsidP="00B37A15">
      <w:pPr>
        <w:pStyle w:val="ListParagraph"/>
        <w:numPr>
          <w:ilvl w:val="0"/>
          <w:numId w:val="4"/>
        </w:numPr>
        <w:contextualSpacing w:val="0"/>
        <w:jc w:val="both"/>
        <w:rPr>
          <w:rFonts w:asciiTheme="minorHAnsi" w:hAnsiTheme="minorHAnsi"/>
          <w:color w:val="000000"/>
          <w:lang w:val="hy-AM"/>
        </w:rPr>
      </w:pPr>
      <w:r w:rsidRPr="008600C4">
        <w:rPr>
          <w:rFonts w:ascii="Sylfaen" w:hAnsi="Sylfaen"/>
          <w:color w:val="000000"/>
          <w:lang w:val="hy-AM"/>
        </w:rPr>
        <w:t xml:space="preserve">Մասնակիցը միախմբում է </w:t>
      </w:r>
      <w:r w:rsidR="00B37A15" w:rsidRPr="008600C4">
        <w:rPr>
          <w:rFonts w:ascii="Sylfaen" w:hAnsi="Sylfaen"/>
          <w:color w:val="000000"/>
          <w:lang w:val="hy-AM"/>
        </w:rPr>
        <w:t>վերը նշված</w:t>
      </w:r>
      <w:r w:rsidRPr="008600C4">
        <w:rPr>
          <w:rFonts w:ascii="Sylfaen" w:hAnsi="Sylfaen"/>
          <w:color w:val="000000"/>
          <w:lang w:val="hy-AM"/>
        </w:rPr>
        <w:t xml:space="preserve"> ֆայլերը</w:t>
      </w:r>
      <w:r w:rsidR="00B37A15" w:rsidRPr="008600C4">
        <w:rPr>
          <w:rFonts w:asciiTheme="minorHAnsi" w:hAnsiTheme="minorHAnsi"/>
          <w:color w:val="000000"/>
          <w:lang w:val="hy-AM"/>
        </w:rPr>
        <w:t xml:space="preserve"> </w:t>
      </w:r>
      <w:r w:rsidRPr="008600C4">
        <w:rPr>
          <w:rFonts w:ascii="Sylfaen" w:hAnsi="Sylfaen"/>
          <w:color w:val="000000"/>
          <w:lang w:val="hy-AM"/>
        </w:rPr>
        <w:t xml:space="preserve">RAR ձևաչափի </w:t>
      </w:r>
      <w:r w:rsidRPr="008600C4">
        <w:rPr>
          <w:rFonts w:ascii="Sylfaen" w:hAnsi="Sylfaen"/>
          <w:b/>
          <w:color w:val="000000"/>
          <w:lang w:val="hy-AM"/>
        </w:rPr>
        <w:t>մեկ</w:t>
      </w:r>
      <w:r w:rsidRPr="008600C4">
        <w:rPr>
          <w:rFonts w:ascii="Sylfaen" w:hAnsi="Sylfaen"/>
          <w:color w:val="000000"/>
          <w:lang w:val="hy-AM"/>
        </w:rPr>
        <w:t xml:space="preserve"> արխիվում</w:t>
      </w:r>
      <w:r w:rsidRPr="008600C4">
        <w:rPr>
          <w:rFonts w:asciiTheme="minorHAnsi" w:hAnsiTheme="minorHAnsi"/>
          <w:lang w:val="hy-AM"/>
        </w:rPr>
        <w:t xml:space="preserve"> (</w:t>
      </w:r>
      <w:r w:rsidRPr="008600C4">
        <w:rPr>
          <w:rFonts w:ascii="Sylfaen" w:hAnsi="Sylfaen"/>
          <w:lang w:val="hy-AM"/>
        </w:rPr>
        <w:t>ֆայլի անվանումը՝</w:t>
      </w:r>
      <w:r w:rsidRPr="008600C4">
        <w:rPr>
          <w:rFonts w:asciiTheme="minorHAnsi" w:hAnsiTheme="minorHAnsi"/>
          <w:lang w:val="hy-AM"/>
        </w:rPr>
        <w:t xml:space="preserve"> «</w:t>
      </w:r>
      <w:r w:rsidRPr="008600C4">
        <w:rPr>
          <w:rFonts w:ascii="Sylfaen" w:hAnsi="Sylfaen"/>
          <w:lang w:val="hy-AM"/>
        </w:rPr>
        <w:t>Մասնակցի անվանումը</w:t>
      </w:r>
      <w:r w:rsidRPr="008600C4">
        <w:rPr>
          <w:rFonts w:asciiTheme="minorHAnsi" w:hAnsiTheme="minorHAnsi"/>
          <w:lang w:val="hy-AM"/>
        </w:rPr>
        <w:t xml:space="preserve"> </w:t>
      </w:r>
      <w:r w:rsidR="00176435" w:rsidRPr="008600C4">
        <w:rPr>
          <w:rFonts w:asciiTheme="minorHAnsi" w:hAnsiTheme="minorHAnsi"/>
          <w:lang w:val="hy-AM"/>
        </w:rPr>
        <w:t>_ARM 026-16</w:t>
      </w:r>
      <w:r w:rsidRPr="008600C4">
        <w:rPr>
          <w:rFonts w:asciiTheme="minorHAnsi" w:hAnsiTheme="minorHAnsi"/>
          <w:lang w:val="hy-AM"/>
        </w:rPr>
        <w:t>»):</w:t>
      </w:r>
    </w:p>
    <w:p w:rsidR="001A5855" w:rsidRPr="009A0D63" w:rsidRDefault="001A5855" w:rsidP="00F33937">
      <w:pPr>
        <w:widowControl w:val="0"/>
        <w:tabs>
          <w:tab w:val="left" w:pos="360"/>
          <w:tab w:val="left" w:pos="709"/>
          <w:tab w:val="left" w:pos="1134"/>
        </w:tabs>
        <w:autoSpaceDE w:val="0"/>
        <w:autoSpaceDN w:val="0"/>
        <w:adjustRightInd w:val="0"/>
        <w:spacing w:after="200"/>
        <w:jc w:val="both"/>
        <w:rPr>
          <w:rFonts w:asciiTheme="minorHAnsi" w:hAnsiTheme="minorHAnsi"/>
          <w:color w:val="FF0000"/>
          <w:lang w:val="hy-AM"/>
        </w:rPr>
      </w:pPr>
      <w:r w:rsidRPr="008600C4">
        <w:rPr>
          <w:rFonts w:ascii="Sylfaen" w:hAnsi="Sylfaen"/>
          <w:color w:val="FF0000"/>
          <w:lang w:val="hy-AM"/>
        </w:rPr>
        <w:t>Պատվիրատուն իրեն իրավունք է վերապահում չդիտարկել Մասնակցի առաջարկը, եթե այն չի համապատասխանում ԱՀՄՀ  2.1.3 բաժնում թվարկված պահանջներից գոնե մեկին</w:t>
      </w:r>
      <w:r w:rsidRPr="008600C4">
        <w:rPr>
          <w:rFonts w:asciiTheme="minorHAnsi" w:hAnsiTheme="minorHAnsi"/>
          <w:color w:val="FF0000"/>
          <w:lang w:val="hy-AM"/>
        </w:rPr>
        <w:t>:</w:t>
      </w:r>
    </w:p>
    <w:p w:rsidR="00B37A15" w:rsidRPr="009A0D63" w:rsidRDefault="00B37A15" w:rsidP="00F33937">
      <w:pPr>
        <w:widowControl w:val="0"/>
        <w:tabs>
          <w:tab w:val="left" w:pos="360"/>
          <w:tab w:val="left" w:pos="709"/>
          <w:tab w:val="left" w:pos="1134"/>
        </w:tabs>
        <w:autoSpaceDE w:val="0"/>
        <w:autoSpaceDN w:val="0"/>
        <w:adjustRightInd w:val="0"/>
        <w:spacing w:after="200"/>
        <w:jc w:val="both"/>
        <w:rPr>
          <w:rFonts w:asciiTheme="minorHAnsi" w:hAnsiTheme="minorHAnsi"/>
          <w:color w:val="FF0000"/>
          <w:lang w:val="hy-AM"/>
        </w:rPr>
      </w:pPr>
    </w:p>
    <w:p w:rsidR="00B37A15" w:rsidRPr="009A0D63" w:rsidRDefault="00B37A15" w:rsidP="00F33937">
      <w:pPr>
        <w:widowControl w:val="0"/>
        <w:tabs>
          <w:tab w:val="left" w:pos="360"/>
          <w:tab w:val="left" w:pos="709"/>
          <w:tab w:val="left" w:pos="1134"/>
        </w:tabs>
        <w:autoSpaceDE w:val="0"/>
        <w:autoSpaceDN w:val="0"/>
        <w:adjustRightInd w:val="0"/>
        <w:spacing w:after="200"/>
        <w:jc w:val="both"/>
        <w:rPr>
          <w:rFonts w:asciiTheme="minorHAnsi" w:hAnsiTheme="minorHAnsi"/>
          <w:color w:val="FF0000"/>
          <w:lang w:val="hy-AM"/>
        </w:rPr>
      </w:pPr>
    </w:p>
    <w:p w:rsidR="003D219A" w:rsidRPr="008600C4" w:rsidRDefault="003D219A" w:rsidP="00F33937">
      <w:pPr>
        <w:jc w:val="both"/>
        <w:rPr>
          <w:rFonts w:asciiTheme="minorHAnsi" w:hAnsiTheme="minorHAnsi"/>
          <w:b/>
          <w:lang w:val="hy-AM"/>
        </w:rPr>
      </w:pPr>
      <w:r w:rsidRPr="008600C4">
        <w:rPr>
          <w:rFonts w:asciiTheme="minorHAnsi" w:hAnsiTheme="minorHAnsi"/>
          <w:b/>
          <w:bCs/>
          <w:lang w:val="hy-AM"/>
        </w:rPr>
        <w:lastRenderedPageBreak/>
        <w:t xml:space="preserve">2.1.4. </w:t>
      </w:r>
      <w:r w:rsidR="001A5855" w:rsidRPr="008600C4">
        <w:rPr>
          <w:rFonts w:ascii="Sylfaen" w:hAnsi="Sylfaen"/>
          <w:b/>
          <w:bCs/>
          <w:lang w:val="hy-AM"/>
        </w:rPr>
        <w:t>Առաջարկի տրամադրման կարգը</w:t>
      </w:r>
    </w:p>
    <w:p w:rsidR="001A5855" w:rsidRPr="008600C4" w:rsidRDefault="001A5855" w:rsidP="006833D7">
      <w:pPr>
        <w:ind w:firstLine="708"/>
        <w:jc w:val="both"/>
        <w:rPr>
          <w:rStyle w:val="Hyperlink"/>
          <w:rFonts w:asciiTheme="minorHAnsi" w:hAnsiTheme="minorHAnsi"/>
          <w:color w:val="auto"/>
          <w:u w:val="none"/>
          <w:lang w:val="hy-AM"/>
        </w:rPr>
      </w:pPr>
      <w:r w:rsidRPr="008600C4">
        <w:rPr>
          <w:rFonts w:ascii="Sylfaen" w:hAnsi="Sylfaen"/>
          <w:lang w:val="hy-AM"/>
        </w:rPr>
        <w:t xml:space="preserve">Մասնակիցը տրամադրում է էլեկտրոնային առաջարկը </w:t>
      </w:r>
      <w:r w:rsidRPr="008600C4">
        <w:rPr>
          <w:rFonts w:ascii="Sylfaen" w:hAnsi="Sylfaen"/>
          <w:b/>
          <w:lang w:val="hy-AM"/>
        </w:rPr>
        <w:t xml:space="preserve">Հավելված </w:t>
      </w:r>
      <w:r w:rsidR="00B37A15" w:rsidRPr="008600C4">
        <w:rPr>
          <w:rFonts w:asciiTheme="minorHAnsi" w:hAnsiTheme="minorHAnsi"/>
          <w:b/>
          <w:lang w:val="hy-AM"/>
        </w:rPr>
        <w:t>7</w:t>
      </w:r>
      <w:r w:rsidR="006833D7" w:rsidRPr="008600C4">
        <w:rPr>
          <w:rFonts w:asciiTheme="minorHAnsi" w:hAnsiTheme="minorHAnsi"/>
          <w:b/>
          <w:lang w:val="hy-AM"/>
        </w:rPr>
        <w:t>-</w:t>
      </w:r>
      <w:r w:rsidR="006833D7" w:rsidRPr="008600C4">
        <w:rPr>
          <w:rFonts w:ascii="Sylfaen" w:hAnsi="Sylfaen"/>
          <w:b/>
          <w:lang w:val="hy-AM"/>
        </w:rPr>
        <w:t>ով</w:t>
      </w:r>
      <w:r w:rsidRPr="008600C4">
        <w:rPr>
          <w:rFonts w:ascii="Sylfaen" w:hAnsi="Sylfaen"/>
          <w:lang w:val="hy-AM"/>
        </w:rPr>
        <w:t xml:space="preserve">  նախատեսված կարգով</w:t>
      </w:r>
      <w:r w:rsidRPr="008600C4">
        <w:rPr>
          <w:rFonts w:asciiTheme="minorHAnsi" w:hAnsiTheme="minorHAnsi"/>
          <w:lang w:val="hy-AM"/>
        </w:rPr>
        <w:t xml:space="preserve"> (</w:t>
      </w:r>
      <w:r w:rsidRPr="008600C4">
        <w:rPr>
          <w:rFonts w:ascii="Sylfaen" w:hAnsi="Sylfaen"/>
          <w:lang w:val="hy-AM"/>
        </w:rPr>
        <w:t>Էլեկտրոնային առաջարկների ներկայացման կարգ</w:t>
      </w:r>
      <w:r w:rsidRPr="008600C4">
        <w:rPr>
          <w:rFonts w:asciiTheme="minorHAnsi" w:hAnsiTheme="minorHAnsi"/>
          <w:lang w:val="hy-AM"/>
        </w:rPr>
        <w:t xml:space="preserve">) </w:t>
      </w:r>
      <w:r w:rsidR="006833D7" w:rsidRPr="008600C4">
        <w:rPr>
          <w:rFonts w:asciiTheme="minorHAnsi" w:hAnsiTheme="minorHAnsi"/>
          <w:b/>
          <w:lang w:val="hy-AM"/>
        </w:rPr>
        <w:t>3</w:t>
      </w:r>
      <w:r w:rsidR="00B37A15" w:rsidRPr="008600C4">
        <w:rPr>
          <w:rFonts w:asciiTheme="minorHAnsi" w:hAnsiTheme="minorHAnsi"/>
          <w:b/>
          <w:lang w:val="hy-AM"/>
        </w:rPr>
        <w:t>1</w:t>
      </w:r>
      <w:r w:rsidR="006833D7" w:rsidRPr="008600C4">
        <w:rPr>
          <w:rFonts w:asciiTheme="minorHAnsi" w:hAnsiTheme="minorHAnsi"/>
          <w:b/>
          <w:lang w:val="hy-AM"/>
        </w:rPr>
        <w:t>.05.2016</w:t>
      </w:r>
      <w:r w:rsidR="006833D7" w:rsidRPr="008600C4">
        <w:rPr>
          <w:rFonts w:ascii="Sylfaen" w:hAnsi="Sylfaen"/>
          <w:b/>
          <w:lang w:val="hy-AM"/>
        </w:rPr>
        <w:t>թ</w:t>
      </w:r>
      <w:r w:rsidR="006833D7" w:rsidRPr="008600C4">
        <w:rPr>
          <w:rFonts w:asciiTheme="minorHAnsi" w:hAnsiTheme="minorHAnsi"/>
          <w:b/>
          <w:lang w:val="hy-AM"/>
        </w:rPr>
        <w:t xml:space="preserve">. </w:t>
      </w:r>
      <w:r w:rsidR="006833D7" w:rsidRPr="008600C4">
        <w:rPr>
          <w:rFonts w:ascii="Sylfaen" w:hAnsi="Sylfaen"/>
          <w:b/>
          <w:lang w:val="hy-AM"/>
        </w:rPr>
        <w:t>ժ.</w:t>
      </w:r>
      <w:r w:rsidR="006833D7" w:rsidRPr="008600C4">
        <w:rPr>
          <w:rFonts w:asciiTheme="minorHAnsi" w:hAnsiTheme="minorHAnsi"/>
          <w:b/>
          <w:lang w:val="hy-AM"/>
        </w:rPr>
        <w:t>15:00</w:t>
      </w:r>
      <w:r w:rsidRPr="008600C4">
        <w:rPr>
          <w:rFonts w:asciiTheme="minorHAnsi" w:hAnsiTheme="minorHAnsi"/>
          <w:b/>
          <w:lang w:val="hy-AM"/>
        </w:rPr>
        <w:t xml:space="preserve"> (</w:t>
      </w:r>
      <w:r w:rsidRPr="008600C4">
        <w:rPr>
          <w:rFonts w:ascii="Sylfaen" w:hAnsi="Sylfaen"/>
          <w:b/>
          <w:lang w:val="hy-AM"/>
        </w:rPr>
        <w:t>տեղական ժամանակ</w:t>
      </w:r>
      <w:r w:rsidRPr="008600C4">
        <w:rPr>
          <w:rFonts w:asciiTheme="minorHAnsi" w:hAnsiTheme="minorHAnsi"/>
          <w:b/>
          <w:lang w:val="hy-AM"/>
        </w:rPr>
        <w:t xml:space="preserve">) </w:t>
      </w:r>
      <w:r w:rsidRPr="008600C4">
        <w:rPr>
          <w:rFonts w:ascii="Sylfaen" w:hAnsi="Sylfaen"/>
          <w:lang w:val="hy-AM"/>
        </w:rPr>
        <w:t>ոչ ուշ ժամկետում:</w:t>
      </w:r>
      <w:r w:rsidRPr="008600C4">
        <w:rPr>
          <w:rFonts w:asciiTheme="minorHAnsi" w:hAnsiTheme="minorHAnsi"/>
          <w:b/>
          <w:lang w:val="hy-AM"/>
        </w:rPr>
        <w:t xml:space="preserve"> </w:t>
      </w:r>
    </w:p>
    <w:p w:rsidR="001A5855" w:rsidRPr="008600C4" w:rsidRDefault="008B4BBB" w:rsidP="00F33937">
      <w:pPr>
        <w:widowControl w:val="0"/>
        <w:tabs>
          <w:tab w:val="left" w:pos="360"/>
          <w:tab w:val="left" w:pos="709"/>
          <w:tab w:val="left" w:pos="1134"/>
        </w:tabs>
        <w:autoSpaceDE w:val="0"/>
        <w:autoSpaceDN w:val="0"/>
        <w:adjustRightInd w:val="0"/>
        <w:jc w:val="both"/>
        <w:rPr>
          <w:rFonts w:asciiTheme="minorHAnsi" w:hAnsiTheme="minorHAnsi"/>
          <w:lang w:val="hy-AM"/>
        </w:rPr>
      </w:pPr>
      <w:r w:rsidRPr="008600C4">
        <w:rPr>
          <w:rFonts w:asciiTheme="minorHAnsi" w:hAnsiTheme="minorHAnsi" w:cstheme="minorHAnsi"/>
          <w:lang w:val="hy-AM"/>
        </w:rPr>
        <w:tab/>
      </w:r>
      <w:r w:rsidR="001A5855" w:rsidRPr="008600C4">
        <w:rPr>
          <w:rFonts w:ascii="Sylfaen" w:hAnsi="Sylfaen" w:cstheme="minorHAnsi"/>
          <w:lang w:val="hy-AM"/>
        </w:rPr>
        <w:t>Առաջարկների բացումը տեղի կունենա</w:t>
      </w:r>
      <w:r w:rsidR="001A5855" w:rsidRPr="008600C4">
        <w:rPr>
          <w:rFonts w:asciiTheme="minorHAnsi" w:hAnsiTheme="minorHAnsi" w:cstheme="minorHAnsi"/>
          <w:lang w:val="hy-AM"/>
        </w:rPr>
        <w:t xml:space="preserve"> </w:t>
      </w:r>
      <w:r w:rsidR="006833D7" w:rsidRPr="008600C4">
        <w:rPr>
          <w:rFonts w:ascii="Sylfaen" w:hAnsi="Sylfaen" w:cstheme="minorHAnsi"/>
          <w:lang w:val="hy-AM"/>
        </w:rPr>
        <w:t>Ազատության 24/1</w:t>
      </w:r>
      <w:r w:rsidR="00096F75" w:rsidRPr="008600C4">
        <w:rPr>
          <w:rFonts w:asciiTheme="minorHAnsi" w:hAnsiTheme="minorHAnsi" w:cstheme="minorHAnsi"/>
          <w:lang w:val="hy-AM"/>
        </w:rPr>
        <w:t xml:space="preserve">  </w:t>
      </w:r>
      <w:r w:rsidR="00096F75" w:rsidRPr="008600C4">
        <w:rPr>
          <w:rFonts w:ascii="Sylfaen" w:hAnsi="Sylfaen" w:cstheme="minorHAnsi"/>
          <w:lang w:val="hy-AM"/>
        </w:rPr>
        <w:t xml:space="preserve">հասցեում </w:t>
      </w:r>
      <w:r w:rsidR="006833D7" w:rsidRPr="008600C4">
        <w:rPr>
          <w:rFonts w:asciiTheme="minorHAnsi" w:hAnsiTheme="minorHAnsi"/>
          <w:b/>
          <w:lang w:val="hy-AM"/>
        </w:rPr>
        <w:t>3</w:t>
      </w:r>
      <w:r w:rsidR="00B37A15" w:rsidRPr="008600C4">
        <w:rPr>
          <w:rFonts w:asciiTheme="minorHAnsi" w:hAnsiTheme="minorHAnsi"/>
          <w:b/>
          <w:lang w:val="hy-AM"/>
        </w:rPr>
        <w:t>1</w:t>
      </w:r>
      <w:r w:rsidR="006833D7" w:rsidRPr="008600C4">
        <w:rPr>
          <w:rFonts w:asciiTheme="minorHAnsi" w:hAnsiTheme="minorHAnsi"/>
          <w:b/>
          <w:lang w:val="hy-AM"/>
        </w:rPr>
        <w:t>.05.2016</w:t>
      </w:r>
      <w:r w:rsidR="006833D7" w:rsidRPr="008600C4">
        <w:rPr>
          <w:rFonts w:ascii="Sylfaen" w:hAnsi="Sylfaen"/>
          <w:b/>
          <w:lang w:val="hy-AM"/>
        </w:rPr>
        <w:t>թ</w:t>
      </w:r>
      <w:r w:rsidR="006833D7" w:rsidRPr="008600C4">
        <w:rPr>
          <w:rFonts w:asciiTheme="minorHAnsi" w:hAnsiTheme="minorHAnsi"/>
          <w:b/>
          <w:lang w:val="hy-AM"/>
        </w:rPr>
        <w:t xml:space="preserve">. </w:t>
      </w:r>
      <w:r w:rsidR="006833D7" w:rsidRPr="008600C4">
        <w:rPr>
          <w:rFonts w:ascii="Sylfaen" w:hAnsi="Sylfaen"/>
          <w:b/>
          <w:lang w:val="hy-AM"/>
        </w:rPr>
        <w:t>ժ.</w:t>
      </w:r>
      <w:r w:rsidR="006833D7" w:rsidRPr="008600C4">
        <w:rPr>
          <w:rFonts w:asciiTheme="minorHAnsi" w:hAnsiTheme="minorHAnsi"/>
          <w:b/>
          <w:lang w:val="hy-AM"/>
        </w:rPr>
        <w:t>15:00</w:t>
      </w:r>
      <w:r w:rsidR="001A5855" w:rsidRPr="008600C4">
        <w:rPr>
          <w:rFonts w:ascii="Sylfaen" w:hAnsi="Sylfaen" w:cstheme="minorHAnsi"/>
          <w:lang w:val="hy-AM"/>
        </w:rPr>
        <w:t xml:space="preserve">: </w:t>
      </w:r>
      <w:r w:rsidR="001A5855" w:rsidRPr="008600C4">
        <w:rPr>
          <w:rFonts w:asciiTheme="minorHAnsi" w:hAnsiTheme="minorHAnsi" w:cstheme="minorHAnsi"/>
          <w:lang w:val="hy-AM"/>
        </w:rPr>
        <w:t xml:space="preserve"> </w:t>
      </w:r>
      <w:r w:rsidR="001A5855" w:rsidRPr="008600C4">
        <w:rPr>
          <w:rFonts w:ascii="Sylfaen" w:hAnsi="Sylfaen" w:cstheme="minorHAnsi"/>
          <w:lang w:val="hy-AM"/>
        </w:rPr>
        <w:t>Այն մասնակիցները, որոնք ցանկանում են մասնակցել բացման գործընթացին</w:t>
      </w:r>
      <w:r w:rsidR="00B62580" w:rsidRPr="008600C4">
        <w:rPr>
          <w:rFonts w:ascii="Sylfaen" w:hAnsi="Sylfaen" w:cstheme="minorHAnsi"/>
          <w:lang w:val="hy-AM"/>
        </w:rPr>
        <w:t>,</w:t>
      </w:r>
      <w:r w:rsidR="001A5855" w:rsidRPr="008600C4">
        <w:rPr>
          <w:rFonts w:ascii="Sylfaen" w:hAnsi="Sylfaen" w:cstheme="minorHAnsi"/>
          <w:lang w:val="hy-AM"/>
        </w:rPr>
        <w:t xml:space="preserve"> պետք է տրամադրեն տեղեկատվություն իրենց ներկայացուցչի ԱԱՀ վերաբերյալ </w:t>
      </w:r>
      <w:r w:rsidR="00B37A15" w:rsidRPr="008600C4">
        <w:rPr>
          <w:rFonts w:asciiTheme="minorHAnsi" w:hAnsiTheme="minorHAnsi" w:cstheme="minorHAnsi"/>
          <w:b/>
          <w:lang w:val="hy-AM"/>
        </w:rPr>
        <w:t>30</w:t>
      </w:r>
      <w:r w:rsidR="006833D7" w:rsidRPr="008600C4">
        <w:rPr>
          <w:rFonts w:asciiTheme="minorHAnsi" w:hAnsiTheme="minorHAnsi" w:cstheme="minorHAnsi"/>
          <w:b/>
          <w:lang w:val="hy-AM"/>
        </w:rPr>
        <w:t>.05.2016</w:t>
      </w:r>
      <w:r w:rsidR="006833D7" w:rsidRPr="008600C4">
        <w:rPr>
          <w:rFonts w:ascii="Sylfaen" w:hAnsi="Sylfaen" w:cstheme="minorHAnsi"/>
          <w:b/>
          <w:lang w:val="hy-AM"/>
        </w:rPr>
        <w:t>թ.</w:t>
      </w:r>
      <w:r w:rsidR="001A5855" w:rsidRPr="008600C4">
        <w:rPr>
          <w:rFonts w:asciiTheme="minorHAnsi" w:hAnsiTheme="minorHAnsi" w:cstheme="minorHAnsi"/>
          <w:lang w:val="hy-AM"/>
        </w:rPr>
        <w:t xml:space="preserve"> </w:t>
      </w:r>
      <w:r w:rsidR="001A5855" w:rsidRPr="008600C4">
        <w:rPr>
          <w:rFonts w:ascii="Sylfaen" w:hAnsi="Sylfaen" w:cstheme="minorHAnsi"/>
          <w:lang w:val="hy-AM"/>
        </w:rPr>
        <w:t>ոչ ուշ</w:t>
      </w:r>
      <w:r w:rsidR="006833D7" w:rsidRPr="008600C4">
        <w:rPr>
          <w:rFonts w:ascii="Sylfaen" w:hAnsi="Sylfaen" w:cstheme="minorHAnsi"/>
          <w:lang w:val="hy-AM"/>
        </w:rPr>
        <w:t xml:space="preserve"> ժամկետում</w:t>
      </w:r>
      <w:r w:rsidR="001A5855" w:rsidRPr="008600C4">
        <w:rPr>
          <w:rFonts w:ascii="Sylfaen" w:hAnsi="Sylfaen" w:cstheme="minorHAnsi"/>
          <w:lang w:val="hy-AM"/>
        </w:rPr>
        <w:t>:</w:t>
      </w:r>
      <w:r w:rsidR="001A5855" w:rsidRPr="008600C4">
        <w:rPr>
          <w:rFonts w:asciiTheme="minorHAnsi" w:hAnsiTheme="minorHAnsi" w:cstheme="minorHAnsi"/>
          <w:lang w:val="hy-AM"/>
        </w:rPr>
        <w:t xml:space="preserve"> </w:t>
      </w:r>
      <w:r w:rsidR="001A5855" w:rsidRPr="008600C4">
        <w:rPr>
          <w:rFonts w:ascii="Sylfaen" w:hAnsi="Sylfaen" w:cstheme="minorHAnsi"/>
          <w:lang w:val="hy-AM"/>
        </w:rPr>
        <w:t>Անհրաժեշտ է տեղեկատվությունն ուղարկել հետևյալ հասցեով</w:t>
      </w:r>
      <w:r w:rsidR="006833D7" w:rsidRPr="008600C4">
        <w:rPr>
          <w:rFonts w:ascii="Sylfaen" w:hAnsi="Sylfaen" w:cstheme="minorHAnsi"/>
          <w:lang w:val="hy-AM"/>
        </w:rPr>
        <w:t>՝</w:t>
      </w:r>
      <w:r w:rsidR="001A5855" w:rsidRPr="008600C4">
        <w:rPr>
          <w:rFonts w:ascii="Sylfaen" w:hAnsi="Sylfaen" w:cstheme="minorHAnsi"/>
          <w:lang w:val="hy-AM"/>
        </w:rPr>
        <w:t xml:space="preserve"> </w:t>
      </w:r>
      <w:r w:rsidR="006833D7" w:rsidRPr="008600C4">
        <w:rPr>
          <w:rStyle w:val="Hyperlink"/>
          <w:rFonts w:asciiTheme="minorHAnsi" w:hAnsiTheme="minorHAnsi" w:cstheme="minorHAnsi"/>
          <w:b/>
          <w:color w:val="auto"/>
          <w:u w:val="none"/>
          <w:lang w:val="hy-AM"/>
        </w:rPr>
        <w:t>MerGevorgyan@beeline.am</w:t>
      </w:r>
      <w:r w:rsidR="001A5855" w:rsidRPr="008600C4">
        <w:rPr>
          <w:rStyle w:val="Hyperlink"/>
          <w:rFonts w:asciiTheme="minorHAnsi" w:hAnsiTheme="minorHAnsi" w:cstheme="minorHAnsi"/>
          <w:color w:val="auto"/>
          <w:u w:val="none"/>
          <w:lang w:val="hy-AM"/>
        </w:rPr>
        <w:t xml:space="preserve">: </w:t>
      </w:r>
      <w:r w:rsidR="001A5855" w:rsidRPr="008600C4">
        <w:rPr>
          <w:rStyle w:val="Hyperlink"/>
          <w:rFonts w:ascii="Sylfaen" w:hAnsi="Sylfaen" w:cstheme="minorHAnsi"/>
          <w:color w:val="auto"/>
          <w:u w:val="none"/>
          <w:lang w:val="hy-AM"/>
        </w:rPr>
        <w:t xml:space="preserve">Բացման օրը </w:t>
      </w:r>
      <w:r w:rsidR="001A5855" w:rsidRPr="008600C4">
        <w:rPr>
          <w:rStyle w:val="Hyperlink"/>
          <w:rFonts w:asciiTheme="minorHAnsi" w:hAnsiTheme="minorHAnsi" w:cstheme="minorHAnsi"/>
          <w:color w:val="auto"/>
          <w:u w:val="none"/>
          <w:lang w:val="hy-AM"/>
        </w:rPr>
        <w:t xml:space="preserve"> </w:t>
      </w:r>
      <w:r w:rsidR="001A5855" w:rsidRPr="008600C4">
        <w:rPr>
          <w:rStyle w:val="Hyperlink"/>
          <w:rFonts w:ascii="Sylfaen" w:hAnsi="Sylfaen" w:cstheme="minorHAnsi"/>
          <w:color w:val="auto"/>
          <w:u w:val="none"/>
          <w:lang w:val="hy-AM"/>
        </w:rPr>
        <w:t>մասնակցի ներկայացուցչի մոտ պետք է առկա լինի անձը հաստատող փաստաթուղթ</w:t>
      </w:r>
      <w:r w:rsidR="001A5855" w:rsidRPr="008600C4">
        <w:rPr>
          <w:rFonts w:asciiTheme="minorHAnsi" w:hAnsiTheme="minorHAnsi" w:cstheme="minorHAnsi"/>
          <w:lang w:val="hy-AM"/>
        </w:rPr>
        <w:t>:</w:t>
      </w:r>
    </w:p>
    <w:p w:rsidR="001A5855" w:rsidRPr="009A0D63" w:rsidRDefault="001A5855" w:rsidP="00F33937">
      <w:pPr>
        <w:widowControl w:val="0"/>
        <w:tabs>
          <w:tab w:val="left" w:pos="360"/>
          <w:tab w:val="left" w:pos="709"/>
          <w:tab w:val="left" w:pos="1134"/>
        </w:tabs>
        <w:autoSpaceDE w:val="0"/>
        <w:autoSpaceDN w:val="0"/>
        <w:adjustRightInd w:val="0"/>
        <w:jc w:val="both"/>
        <w:rPr>
          <w:rFonts w:asciiTheme="minorHAnsi" w:hAnsiTheme="minorHAnsi"/>
          <w:color w:val="FF0000"/>
          <w:lang w:val="hy-AM"/>
        </w:rPr>
      </w:pPr>
      <w:r w:rsidRPr="008600C4">
        <w:rPr>
          <w:rFonts w:ascii="Sylfaen" w:hAnsi="Sylfaen"/>
          <w:color w:val="FF0000"/>
          <w:lang w:val="hy-AM"/>
        </w:rPr>
        <w:t>Պատվիրատուն իրեն իրավունք է վերապահում չդիտարկել Մասնակցի առաջարկը, եթե այն ուղարկվել է ԱՀՄՀ 2.1.4 բաժնում սահմանված ժամկետից ուշ:</w:t>
      </w:r>
      <w:r w:rsidRPr="008600C4">
        <w:rPr>
          <w:rFonts w:asciiTheme="minorHAnsi" w:hAnsiTheme="minorHAnsi"/>
          <w:color w:val="FF0000"/>
          <w:lang w:val="hy-AM"/>
        </w:rPr>
        <w:t xml:space="preserve"> </w:t>
      </w:r>
    </w:p>
    <w:p w:rsidR="006833D7" w:rsidRPr="009A0D63" w:rsidRDefault="006833D7" w:rsidP="00F33937">
      <w:pPr>
        <w:widowControl w:val="0"/>
        <w:tabs>
          <w:tab w:val="left" w:pos="360"/>
          <w:tab w:val="left" w:pos="709"/>
          <w:tab w:val="left" w:pos="1134"/>
        </w:tabs>
        <w:autoSpaceDE w:val="0"/>
        <w:autoSpaceDN w:val="0"/>
        <w:adjustRightInd w:val="0"/>
        <w:jc w:val="both"/>
        <w:rPr>
          <w:rStyle w:val="Hyperlink"/>
          <w:rFonts w:asciiTheme="minorHAnsi" w:hAnsiTheme="minorHAnsi"/>
          <w:color w:val="FF0000"/>
          <w:u w:val="none"/>
          <w:lang w:val="hy-AM"/>
        </w:rPr>
      </w:pPr>
    </w:p>
    <w:p w:rsidR="001A5855" w:rsidRPr="008600C4" w:rsidRDefault="009F78E8" w:rsidP="00F33937">
      <w:pPr>
        <w:jc w:val="both"/>
        <w:rPr>
          <w:rFonts w:asciiTheme="minorHAnsi" w:hAnsiTheme="minorHAnsi"/>
          <w:b/>
          <w:lang w:val="hy-AM"/>
        </w:rPr>
      </w:pPr>
      <w:r w:rsidRPr="008600C4">
        <w:rPr>
          <w:rFonts w:asciiTheme="minorHAnsi" w:hAnsiTheme="minorHAnsi"/>
          <w:b/>
          <w:bCs/>
          <w:lang w:val="hy-AM"/>
        </w:rPr>
        <w:t xml:space="preserve">2.1.5. </w:t>
      </w:r>
      <w:r w:rsidR="001A5855" w:rsidRPr="008600C4">
        <w:rPr>
          <w:rFonts w:ascii="Sylfaen" w:hAnsi="Sylfaen"/>
          <w:b/>
          <w:bCs/>
          <w:lang w:val="hy-AM"/>
        </w:rPr>
        <w:t>Հարցեր</w:t>
      </w:r>
      <w:r w:rsidR="001A5855" w:rsidRPr="008600C4">
        <w:rPr>
          <w:rFonts w:ascii="Sylfaen" w:hAnsi="Sylfaen"/>
          <w:b/>
          <w:lang w:val="hy-AM"/>
        </w:rPr>
        <w:t>, հստակեցումներ, առաջարկների հետ կանչում և փոփոխում</w:t>
      </w:r>
      <w:r w:rsidR="001A5855" w:rsidRPr="008600C4">
        <w:rPr>
          <w:rFonts w:asciiTheme="minorHAnsi" w:hAnsiTheme="minorHAnsi"/>
          <w:b/>
          <w:lang w:val="hy-AM"/>
        </w:rPr>
        <w:t xml:space="preserve"> </w:t>
      </w:r>
    </w:p>
    <w:p w:rsidR="001A5855" w:rsidRPr="008600C4" w:rsidRDefault="001A5855"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Մասնակիցների և Պատվիրատուի միջև ողջ հաղորդակցությունն իրականացվում է ԱՀՄՀ  2 բաժնում նշված կոնտակտային անձի հետ էլեկտրոնային նամակագրության միջոցով:</w:t>
      </w:r>
      <w:r w:rsidRPr="008600C4">
        <w:rPr>
          <w:rFonts w:asciiTheme="minorHAnsi" w:hAnsiTheme="minorHAnsi"/>
          <w:lang w:val="hy-AM"/>
        </w:rPr>
        <w:t xml:space="preserve"> </w:t>
      </w:r>
    </w:p>
    <w:p w:rsidR="001A5855" w:rsidRPr="008600C4" w:rsidRDefault="001A5855"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 xml:space="preserve">ԱՀՄՀ տեքստի հետ կապված հարցերը, եթե այդպիսիք առաջանան առաջարկի պատրաստման ընթացքում, ընդունվում են Մասնակիցներից մինչև  </w:t>
      </w:r>
      <w:r w:rsidR="006833D7" w:rsidRPr="008600C4">
        <w:rPr>
          <w:rFonts w:ascii="Sylfaen" w:hAnsi="Sylfaen"/>
          <w:b/>
          <w:lang w:val="hy-AM"/>
        </w:rPr>
        <w:t>25.05.2016թ.</w:t>
      </w:r>
      <w:r w:rsidRPr="008600C4">
        <w:rPr>
          <w:rFonts w:ascii="Sylfaen" w:hAnsi="Sylfaen"/>
          <w:lang w:val="hy-AM"/>
        </w:rPr>
        <w:t xml:space="preserve"> </w:t>
      </w:r>
      <w:r w:rsidR="006833D7" w:rsidRPr="008600C4">
        <w:rPr>
          <w:rFonts w:ascii="Sylfaen" w:hAnsi="Sylfaen"/>
          <w:b/>
          <w:lang w:val="hy-AM"/>
        </w:rPr>
        <w:t>ժ.18:00</w:t>
      </w:r>
      <w:r w:rsidRPr="008600C4">
        <w:rPr>
          <w:rFonts w:ascii="Sylfaen" w:hAnsi="Sylfaen"/>
          <w:b/>
          <w:lang w:val="hy-AM"/>
        </w:rPr>
        <w:t xml:space="preserve"> (տեղական ժամանակով):</w:t>
      </w:r>
      <w:r w:rsidRPr="008600C4">
        <w:rPr>
          <w:rFonts w:asciiTheme="minorHAnsi" w:hAnsiTheme="minorHAnsi"/>
          <w:lang w:val="hy-AM"/>
        </w:rPr>
        <w:t xml:space="preserve"> </w:t>
      </w:r>
    </w:p>
    <w:p w:rsidR="001A5855" w:rsidRPr="008600C4" w:rsidRDefault="001A5855"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 xml:space="preserve">Ստացված հարցերի պատասխանները և հստակեցումները կտրվեն Պատվիրատուի կողմից ոչ ուշ, քան </w:t>
      </w:r>
      <w:r w:rsidR="006833D7" w:rsidRPr="008600C4">
        <w:rPr>
          <w:rFonts w:ascii="Sylfaen" w:hAnsi="Sylfaen"/>
          <w:b/>
          <w:lang w:val="hy-AM"/>
        </w:rPr>
        <w:t>27.05.2016թ.</w:t>
      </w:r>
      <w:r w:rsidR="006833D7" w:rsidRPr="008600C4">
        <w:rPr>
          <w:rFonts w:ascii="Sylfaen" w:hAnsi="Sylfaen"/>
          <w:lang w:val="hy-AM"/>
        </w:rPr>
        <w:t xml:space="preserve"> </w:t>
      </w:r>
      <w:r w:rsidR="006833D7" w:rsidRPr="008600C4">
        <w:rPr>
          <w:rFonts w:ascii="Sylfaen" w:hAnsi="Sylfaen"/>
          <w:b/>
          <w:lang w:val="hy-AM"/>
        </w:rPr>
        <w:t>ժ.18:00</w:t>
      </w:r>
      <w:r w:rsidRPr="008600C4">
        <w:rPr>
          <w:rFonts w:ascii="Sylfaen" w:hAnsi="Sylfaen"/>
          <w:b/>
          <w:lang w:val="hy-AM"/>
        </w:rPr>
        <w:t xml:space="preserve"> (տեղական ժամանակով</w:t>
      </w:r>
      <w:r w:rsidRPr="008600C4">
        <w:rPr>
          <w:rFonts w:ascii="Sylfaen" w:hAnsi="Sylfaen"/>
          <w:lang w:val="hy-AM"/>
        </w:rPr>
        <w:t>):</w:t>
      </w:r>
      <w:r w:rsidRPr="008600C4">
        <w:rPr>
          <w:rFonts w:asciiTheme="minorHAnsi" w:hAnsiTheme="minorHAnsi"/>
          <w:lang w:val="hy-AM"/>
        </w:rPr>
        <w:t xml:space="preserve"> </w:t>
      </w:r>
    </w:p>
    <w:p w:rsidR="009E45B9" w:rsidRPr="008600C4" w:rsidRDefault="006833D7" w:rsidP="00F33937">
      <w:pPr>
        <w:pStyle w:val="ListParagraph"/>
        <w:numPr>
          <w:ilvl w:val="0"/>
          <w:numId w:val="4"/>
        </w:numPr>
        <w:contextualSpacing w:val="0"/>
        <w:jc w:val="both"/>
        <w:rPr>
          <w:rFonts w:asciiTheme="minorHAnsi" w:hAnsiTheme="minorHAnsi"/>
          <w:lang w:val="hy-AM"/>
        </w:rPr>
      </w:pPr>
      <w:r w:rsidRPr="008600C4">
        <w:rPr>
          <w:rFonts w:ascii="Sylfaen" w:hAnsi="Sylfaen"/>
          <w:b/>
          <w:lang w:val="hy-AM"/>
        </w:rPr>
        <w:t>3</w:t>
      </w:r>
      <w:r w:rsidR="00B37A15" w:rsidRPr="008600C4">
        <w:rPr>
          <w:rFonts w:ascii="Sylfaen" w:hAnsi="Sylfaen"/>
          <w:b/>
          <w:lang w:val="hy-AM"/>
        </w:rPr>
        <w:t>1</w:t>
      </w:r>
      <w:r w:rsidRPr="008600C4">
        <w:rPr>
          <w:rFonts w:ascii="Sylfaen" w:hAnsi="Sylfaen"/>
          <w:b/>
          <w:lang w:val="hy-AM"/>
        </w:rPr>
        <w:t>.05.2016թ. ժ.15:00</w:t>
      </w:r>
      <w:r w:rsidR="009E45B9" w:rsidRPr="008600C4">
        <w:rPr>
          <w:rFonts w:ascii="Sylfaen" w:hAnsi="Sylfaen"/>
          <w:b/>
          <w:lang w:val="hy-AM"/>
        </w:rPr>
        <w:t xml:space="preserve"> (տեղական ժամանակով)</w:t>
      </w:r>
      <w:r w:rsidR="009E45B9" w:rsidRPr="008600C4">
        <w:rPr>
          <w:rFonts w:ascii="Sylfaen" w:hAnsi="Sylfaen"/>
          <w:lang w:val="hy-AM"/>
        </w:rPr>
        <w:t xml:space="preserve"> </w:t>
      </w:r>
      <w:r w:rsidR="009E45B9" w:rsidRPr="008600C4">
        <w:rPr>
          <w:rFonts w:ascii="Sylfaen" w:hAnsi="Sylfaen" w:cs="Sylfaen"/>
          <w:lang w:val="hy-AM"/>
        </w:rPr>
        <w:t>հետո</w:t>
      </w:r>
      <w:r w:rsidR="009E45B9" w:rsidRPr="008600C4">
        <w:rPr>
          <w:rFonts w:ascii="Sylfaen" w:hAnsi="Sylfaen"/>
          <w:lang w:val="hy-AM"/>
        </w:rPr>
        <w:t xml:space="preserve"> Մասնակցի առաջարկում ցանկացած</w:t>
      </w:r>
      <w:r w:rsidR="009E45B9" w:rsidRPr="008600C4">
        <w:rPr>
          <w:rFonts w:ascii="Sylfaen" w:hAnsi="Sylfaen"/>
          <w:b/>
          <w:lang w:val="hy-AM"/>
        </w:rPr>
        <w:t xml:space="preserve"> </w:t>
      </w:r>
      <w:r w:rsidR="009E45B9" w:rsidRPr="008600C4">
        <w:rPr>
          <w:rFonts w:ascii="Sylfaen" w:hAnsi="Sylfaen"/>
          <w:lang w:val="hy-AM"/>
        </w:rPr>
        <w:t>փոփոխություն, լրացում կամ հստակեցում հնարավոր է միայն Պատվիրատուի հարցումների հիման վրա</w:t>
      </w:r>
      <w:r w:rsidR="009E45B9" w:rsidRPr="008600C4">
        <w:rPr>
          <w:rFonts w:asciiTheme="minorHAnsi" w:hAnsiTheme="minorHAnsi"/>
          <w:b/>
          <w:lang w:val="hy-AM"/>
        </w:rPr>
        <w:t>:</w:t>
      </w:r>
    </w:p>
    <w:p w:rsidR="009E45B9" w:rsidRPr="008600C4" w:rsidRDefault="009E45B9"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Մասնակցի կողմից ԱՀՄՀ որևէ բաժինների կամ մասերի միջև տարընթերցումների հայտնաբերման դեպքում Մասնակիցը պարտավոր է անհապաղ  ԱՀՄՀ  բաժին 2  նշված կոնտակտային անձից պարզաբանում խնդրել</w:t>
      </w:r>
      <w:r w:rsidRPr="008600C4">
        <w:rPr>
          <w:rFonts w:asciiTheme="minorHAnsi" w:hAnsiTheme="minorHAnsi"/>
          <w:lang w:val="hy-AM"/>
        </w:rPr>
        <w:t>:</w:t>
      </w:r>
    </w:p>
    <w:p w:rsidR="009E45B9" w:rsidRPr="008600C4" w:rsidRDefault="009E45B9" w:rsidP="00F33937">
      <w:pPr>
        <w:pStyle w:val="ListParagraph"/>
        <w:widowControl w:val="0"/>
        <w:numPr>
          <w:ilvl w:val="0"/>
          <w:numId w:val="4"/>
        </w:numPr>
        <w:tabs>
          <w:tab w:val="left" w:pos="360"/>
          <w:tab w:val="left" w:pos="709"/>
          <w:tab w:val="left" w:pos="1134"/>
        </w:tabs>
        <w:autoSpaceDE w:val="0"/>
        <w:autoSpaceDN w:val="0"/>
        <w:adjustRightInd w:val="0"/>
        <w:contextualSpacing w:val="0"/>
        <w:jc w:val="both"/>
        <w:rPr>
          <w:rFonts w:asciiTheme="minorHAnsi" w:hAnsiTheme="minorHAnsi" w:cstheme="minorHAnsi"/>
          <w:lang w:val="hy-AM"/>
        </w:rPr>
      </w:pPr>
      <w:r w:rsidRPr="008600C4">
        <w:rPr>
          <w:rFonts w:ascii="Sylfaen" w:hAnsi="Sylfaen" w:cstheme="minorHAnsi"/>
          <w:lang w:val="hy-AM"/>
        </w:rPr>
        <w:t>Ներկայացնելով առաջարկը  ՊԱՀ մասնակիցները տալիս են իրենց համաձայնությունը ընկերության ֆինանսական կայունության ստուգման և նրանց կողմից «ԱրմենՏել» ՓԲԸ մատակարարների ընտրության ընթացակարգում նշված չափանիշների համաձայն</w:t>
      </w:r>
      <w:r w:rsidRPr="008600C4">
        <w:rPr>
          <w:rFonts w:asciiTheme="minorHAnsi" w:hAnsiTheme="minorHAnsi" w:cstheme="minorHAnsi"/>
          <w:lang w:val="hy-AM"/>
        </w:rPr>
        <w:t xml:space="preserve"> </w:t>
      </w:r>
      <w:r w:rsidRPr="008600C4">
        <w:rPr>
          <w:rFonts w:ascii="Sylfaen" w:hAnsi="Sylfaen" w:cstheme="minorHAnsi"/>
          <w:lang w:val="hy-AM"/>
        </w:rPr>
        <w:t>պարտավորությունների չկատարման ռիսկերի գնահատման համար:</w:t>
      </w:r>
    </w:p>
    <w:p w:rsidR="009E45B9" w:rsidRPr="008600C4" w:rsidRDefault="009E45B9" w:rsidP="00F33937">
      <w:pPr>
        <w:pStyle w:val="ListParagraph"/>
        <w:contextualSpacing w:val="0"/>
        <w:jc w:val="both"/>
        <w:rPr>
          <w:rFonts w:asciiTheme="minorHAnsi" w:hAnsiTheme="minorHAnsi"/>
          <w:lang w:val="hy-AM"/>
        </w:rPr>
      </w:pPr>
    </w:p>
    <w:p w:rsidR="004A467C" w:rsidRPr="008600C4" w:rsidRDefault="00EE1137" w:rsidP="00F33937">
      <w:pPr>
        <w:jc w:val="both"/>
        <w:rPr>
          <w:rFonts w:asciiTheme="minorHAnsi" w:hAnsiTheme="minorHAnsi"/>
          <w:b/>
          <w:lang w:val="hy-AM"/>
        </w:rPr>
      </w:pPr>
      <w:bookmarkStart w:id="6" w:name="_Toc61950040"/>
      <w:bookmarkStart w:id="7" w:name="_Toc62038532"/>
      <w:bookmarkStart w:id="8" w:name="_Toc61950042"/>
      <w:bookmarkStart w:id="9" w:name="_Toc62038534"/>
      <w:bookmarkStart w:id="10" w:name="_Toc61950044"/>
      <w:bookmarkStart w:id="11" w:name="_Toc62038536"/>
      <w:bookmarkStart w:id="12" w:name="_Toc61950046"/>
      <w:bookmarkStart w:id="13" w:name="_Toc62038538"/>
      <w:bookmarkStart w:id="14" w:name="_Toc61950048"/>
      <w:bookmarkStart w:id="15" w:name="_Toc62038540"/>
      <w:bookmarkEnd w:id="6"/>
      <w:bookmarkEnd w:id="7"/>
      <w:bookmarkEnd w:id="8"/>
      <w:bookmarkEnd w:id="9"/>
      <w:bookmarkEnd w:id="10"/>
      <w:bookmarkEnd w:id="11"/>
      <w:bookmarkEnd w:id="12"/>
      <w:bookmarkEnd w:id="13"/>
      <w:bookmarkEnd w:id="14"/>
      <w:bookmarkEnd w:id="15"/>
      <w:r w:rsidRPr="008600C4">
        <w:rPr>
          <w:rFonts w:asciiTheme="minorHAnsi" w:hAnsiTheme="minorHAnsi"/>
          <w:b/>
          <w:lang w:val="hy-AM"/>
        </w:rPr>
        <w:t>2.2</w:t>
      </w:r>
      <w:r w:rsidR="009A039E" w:rsidRPr="008600C4">
        <w:rPr>
          <w:rFonts w:ascii="Sylfaen" w:hAnsi="Sylfaen" w:cs="Sylfaen"/>
          <w:b/>
          <w:lang w:val="hy-AM"/>
        </w:rPr>
        <w:t xml:space="preserve"> Փուլ</w:t>
      </w:r>
      <w:r w:rsidR="009A039E" w:rsidRPr="008600C4">
        <w:rPr>
          <w:rFonts w:ascii="Sylfaen" w:hAnsi="Sylfaen"/>
          <w:b/>
          <w:lang w:val="hy-AM"/>
        </w:rPr>
        <w:t xml:space="preserve"> 2՝ Մասնակիցների որակավորումը և կարճ ցուցակի ձևավորումը</w:t>
      </w:r>
    </w:p>
    <w:p w:rsidR="00A54F78" w:rsidRPr="008600C4" w:rsidRDefault="00A54F78" w:rsidP="00F33937">
      <w:pPr>
        <w:pStyle w:val="ListParagraph"/>
        <w:numPr>
          <w:ilvl w:val="0"/>
          <w:numId w:val="13"/>
        </w:numPr>
        <w:jc w:val="both"/>
        <w:rPr>
          <w:rFonts w:asciiTheme="minorHAnsi" w:hAnsiTheme="minorHAnsi"/>
          <w:lang w:val="hy-AM"/>
        </w:rPr>
      </w:pPr>
      <w:r w:rsidRPr="008600C4">
        <w:rPr>
          <w:rFonts w:ascii="Sylfaen" w:hAnsi="Sylfaen" w:cs="Sylfaen"/>
          <w:lang w:val="hy-AM"/>
        </w:rPr>
        <w:t>Երկրորդ</w:t>
      </w:r>
      <w:r w:rsidRPr="008600C4">
        <w:rPr>
          <w:rFonts w:ascii="Sylfaen" w:hAnsi="Sylfaen"/>
          <w:lang w:val="hy-AM"/>
        </w:rPr>
        <w:t xml:space="preserve"> փուլում ստացված առաջարկները կգնահատվեն ըստ հետևյալ որակավորման պահանջներին համապատասխանության՝</w:t>
      </w:r>
      <w:r w:rsidRPr="008600C4">
        <w:rPr>
          <w:rFonts w:asciiTheme="minorHAnsi" w:hAnsiTheme="minorHAnsi"/>
          <w:lang w:val="hy-AM"/>
        </w:rPr>
        <w:t xml:space="preserve"> </w:t>
      </w:r>
    </w:p>
    <w:p w:rsidR="00A54F78" w:rsidRPr="008600C4" w:rsidRDefault="00A54F78" w:rsidP="006833D7">
      <w:pPr>
        <w:pStyle w:val="ListParagraph"/>
        <w:widowControl w:val="0"/>
        <w:numPr>
          <w:ilvl w:val="0"/>
          <w:numId w:val="6"/>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cs="Sylfaen"/>
          <w:color w:val="000000"/>
          <w:lang w:val="hy-AM"/>
        </w:rPr>
        <w:t xml:space="preserve">Առաջարկը պետք է </w:t>
      </w:r>
      <w:r w:rsidRPr="008600C4">
        <w:rPr>
          <w:rFonts w:ascii="Sylfaen" w:hAnsi="Sylfaen"/>
          <w:color w:val="000000"/>
          <w:lang w:val="hy-AM"/>
        </w:rPr>
        <w:t xml:space="preserve"> </w:t>
      </w:r>
      <w:r w:rsidRPr="008600C4">
        <w:rPr>
          <w:rFonts w:ascii="Sylfaen" w:hAnsi="Sylfaen" w:cs="Sylfaen"/>
          <w:color w:val="000000"/>
          <w:lang w:val="hy-AM"/>
        </w:rPr>
        <w:t xml:space="preserve">համապատասխանի ԱՀՄՀ </w:t>
      </w:r>
      <w:r w:rsidRPr="008600C4">
        <w:rPr>
          <w:rFonts w:ascii="Sylfaen" w:hAnsi="Sylfaen"/>
          <w:color w:val="000000"/>
          <w:lang w:val="hy-AM"/>
        </w:rPr>
        <w:t xml:space="preserve"> 2.1.1-2.1.4 </w:t>
      </w:r>
      <w:r w:rsidRPr="008600C4">
        <w:rPr>
          <w:rFonts w:ascii="Sylfaen" w:hAnsi="Sylfaen" w:cs="Sylfaen"/>
          <w:color w:val="000000"/>
          <w:lang w:val="hy-AM"/>
        </w:rPr>
        <w:t>բաժինների բոլոր</w:t>
      </w:r>
      <w:r w:rsidRPr="008600C4">
        <w:rPr>
          <w:rFonts w:ascii="Sylfaen" w:hAnsi="Sylfaen"/>
          <w:color w:val="000000"/>
          <w:lang w:val="hy-AM"/>
        </w:rPr>
        <w:t xml:space="preserve"> </w:t>
      </w:r>
      <w:r w:rsidRPr="008600C4">
        <w:rPr>
          <w:rFonts w:ascii="Sylfaen" w:hAnsi="Sylfaen" w:cs="Sylfaen"/>
          <w:color w:val="000000"/>
          <w:lang w:val="hy-AM"/>
        </w:rPr>
        <w:t>պահանջներին:</w:t>
      </w:r>
      <w:r w:rsidRPr="008600C4">
        <w:rPr>
          <w:rFonts w:asciiTheme="minorHAnsi" w:hAnsiTheme="minorHAnsi"/>
          <w:color w:val="000000"/>
          <w:lang w:val="hy-AM"/>
        </w:rPr>
        <w:t xml:space="preserve"> </w:t>
      </w:r>
    </w:p>
    <w:p w:rsidR="00024C9E" w:rsidRPr="008600C4" w:rsidRDefault="00A54F78" w:rsidP="00F33937">
      <w:pPr>
        <w:pStyle w:val="ListParagraph"/>
        <w:widowControl w:val="0"/>
        <w:numPr>
          <w:ilvl w:val="0"/>
          <w:numId w:val="6"/>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color w:val="000000"/>
          <w:lang w:val="hy-AM"/>
        </w:rPr>
        <w:t xml:space="preserve">Մասնակիցը համաձայն է պայմանագիր կնքել </w:t>
      </w:r>
      <w:r w:rsidRPr="008600C4">
        <w:rPr>
          <w:rFonts w:ascii="Sylfaen" w:hAnsi="Sylfaen"/>
          <w:b/>
          <w:color w:val="000000"/>
          <w:lang w:val="hy-AM"/>
        </w:rPr>
        <w:t>Հավելված 3</w:t>
      </w:r>
      <w:r w:rsidRPr="008600C4">
        <w:rPr>
          <w:rFonts w:ascii="Sylfaen" w:hAnsi="Sylfaen"/>
          <w:color w:val="000000"/>
          <w:lang w:val="hy-AM"/>
        </w:rPr>
        <w:t>-ի ձևով առանց որևէ փոփոխության:</w:t>
      </w:r>
    </w:p>
    <w:p w:rsidR="00C85730" w:rsidRPr="008600C4" w:rsidRDefault="00C34CAA" w:rsidP="00F33937">
      <w:pPr>
        <w:pStyle w:val="ListParagraph"/>
        <w:widowControl w:val="0"/>
        <w:numPr>
          <w:ilvl w:val="0"/>
          <w:numId w:val="6"/>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lang w:val="hy-AM"/>
        </w:rPr>
        <w:t>Մասնակիցն ունի Տեխնիկական առաջադրանքում (</w:t>
      </w:r>
      <w:r w:rsidRPr="008600C4">
        <w:rPr>
          <w:rFonts w:ascii="Sylfaen" w:hAnsi="Sylfaen"/>
          <w:b/>
          <w:lang w:val="hy-AM"/>
        </w:rPr>
        <w:t>Հավելված 1</w:t>
      </w:r>
      <w:r w:rsidRPr="008600C4">
        <w:rPr>
          <w:rFonts w:ascii="Sylfaen" w:hAnsi="Sylfaen"/>
          <w:lang w:val="hy-AM"/>
        </w:rPr>
        <w:t>) նկարագրված ծառայությունների մատուցման համապատասխան փորձ</w:t>
      </w:r>
      <w:r w:rsidR="00C85730" w:rsidRPr="008600C4">
        <w:rPr>
          <w:rFonts w:ascii="Sylfaen" w:hAnsi="Sylfaen"/>
          <w:lang w:val="hy-AM"/>
        </w:rPr>
        <w:t>:</w:t>
      </w:r>
    </w:p>
    <w:p w:rsidR="00C85730" w:rsidRPr="008600C4" w:rsidRDefault="00C85730" w:rsidP="00F33937">
      <w:pPr>
        <w:pStyle w:val="ListParagraph"/>
        <w:widowControl w:val="0"/>
        <w:numPr>
          <w:ilvl w:val="0"/>
          <w:numId w:val="6"/>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cs="Arial"/>
          <w:bCs/>
          <w:color w:val="000000"/>
          <w:shd w:val="clear" w:color="auto" w:fill="FFFFFF"/>
          <w:lang w:val="hy-AM"/>
        </w:rPr>
        <w:lastRenderedPageBreak/>
        <w:t>Հեռահար պահուստային պատճենահանման համակարգի նախագծման, մոնտաժման և կոնֆիգուրացման աշխատանքների իրականացման</w:t>
      </w:r>
      <w:r w:rsidR="00243919" w:rsidRPr="008600C4">
        <w:rPr>
          <w:rFonts w:ascii="Sylfaen" w:hAnsi="Sylfaen" w:cs="Arial"/>
          <w:bCs/>
          <w:color w:val="000000"/>
          <w:shd w:val="clear" w:color="auto" w:fill="FFFFFF"/>
          <w:lang w:val="hy-AM"/>
        </w:rPr>
        <w:t xml:space="preserve"> ծառայությունների մատուցման ժամկետը չպետք է գերազանցի  համապատասխան լիցենզա</w:t>
      </w:r>
      <w:r w:rsidR="00C34CAA" w:rsidRPr="008600C4">
        <w:rPr>
          <w:rFonts w:ascii="Sylfaen" w:hAnsi="Sylfaen" w:cs="Arial"/>
          <w:bCs/>
          <w:color w:val="000000"/>
          <w:shd w:val="clear" w:color="auto" w:fill="FFFFFF"/>
          <w:lang w:val="hy-AM"/>
        </w:rPr>
        <w:t>ները</w:t>
      </w:r>
      <w:r w:rsidR="00243919" w:rsidRPr="008600C4">
        <w:rPr>
          <w:rFonts w:ascii="Sylfaen" w:hAnsi="Sylfaen" w:cs="Arial"/>
          <w:bCs/>
          <w:color w:val="000000"/>
          <w:shd w:val="clear" w:color="auto" w:fill="FFFFFF"/>
          <w:lang w:val="hy-AM"/>
        </w:rPr>
        <w:t xml:space="preserve"> ստանալուց հետո </w:t>
      </w:r>
      <w:r w:rsidR="003961B5" w:rsidRPr="008600C4">
        <w:rPr>
          <w:rFonts w:ascii="Sylfaen" w:hAnsi="Sylfaen" w:cs="Arial"/>
          <w:bCs/>
          <w:color w:val="000000"/>
          <w:shd w:val="clear" w:color="auto" w:fill="FFFFFF"/>
          <w:lang w:val="hy-AM"/>
        </w:rPr>
        <w:t>45</w:t>
      </w:r>
      <w:r w:rsidR="00243919" w:rsidRPr="008600C4">
        <w:rPr>
          <w:rFonts w:ascii="Sylfaen" w:hAnsi="Sylfaen" w:cs="Arial"/>
          <w:bCs/>
          <w:color w:val="000000"/>
          <w:shd w:val="clear" w:color="auto" w:fill="FFFFFF"/>
          <w:lang w:val="hy-AM"/>
        </w:rPr>
        <w:t xml:space="preserve"> օրը:</w:t>
      </w:r>
    </w:p>
    <w:p w:rsidR="00C85730" w:rsidRPr="008600C4" w:rsidRDefault="00C85730" w:rsidP="00F33937">
      <w:pPr>
        <w:pStyle w:val="ListParagraph"/>
        <w:widowControl w:val="0"/>
        <w:numPr>
          <w:ilvl w:val="0"/>
          <w:numId w:val="6"/>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cs="Sylfaen"/>
          <w:lang w:val="hy-AM"/>
        </w:rPr>
        <w:t>Բոլոր</w:t>
      </w:r>
      <w:r w:rsidRPr="008600C4">
        <w:rPr>
          <w:rFonts w:ascii="Sylfaen" w:hAnsi="Sylfaen"/>
          <w:lang w:val="hy-AM"/>
        </w:rPr>
        <w:t xml:space="preserve"> Մասնակիցները անցնում են ռիսկերի գնահատում: Ռիսկերի գնահատման եզրակացության հիման վրա յուրաքանչյուր մատակարարի համար հաշվարկվում է ռիսկերի  հնդհանուր գումարը հետևյալ կերպ.</w:t>
      </w:r>
    </w:p>
    <w:p w:rsidR="00C85730" w:rsidRPr="008600C4" w:rsidRDefault="00C85730" w:rsidP="00B37A15">
      <w:pPr>
        <w:pStyle w:val="ListParagraph"/>
        <w:widowControl w:val="0"/>
        <w:numPr>
          <w:ilvl w:val="0"/>
          <w:numId w:val="15"/>
        </w:numPr>
        <w:tabs>
          <w:tab w:val="left" w:pos="2160"/>
        </w:tabs>
        <w:autoSpaceDE w:val="0"/>
        <w:autoSpaceDN w:val="0"/>
        <w:adjustRightInd w:val="0"/>
        <w:ind w:left="2160"/>
        <w:jc w:val="both"/>
        <w:rPr>
          <w:rFonts w:ascii="Sylfaen" w:hAnsi="Sylfaen"/>
          <w:lang w:val="hy-AM"/>
        </w:rPr>
      </w:pPr>
      <w:r w:rsidRPr="008600C4">
        <w:rPr>
          <w:rFonts w:ascii="Sylfaen" w:hAnsi="Sylfaen"/>
          <w:lang w:val="hy-AM"/>
        </w:rPr>
        <w:t>Յուրաքանչյուր  «խոչընդոտող գործոն» ռիսկ – 5 բալ;</w:t>
      </w:r>
    </w:p>
    <w:p w:rsidR="00C85730" w:rsidRPr="008600C4" w:rsidRDefault="00C85730" w:rsidP="00B37A15">
      <w:pPr>
        <w:pStyle w:val="ListParagraph"/>
        <w:widowControl w:val="0"/>
        <w:numPr>
          <w:ilvl w:val="0"/>
          <w:numId w:val="15"/>
        </w:numPr>
        <w:autoSpaceDE w:val="0"/>
        <w:autoSpaceDN w:val="0"/>
        <w:adjustRightInd w:val="0"/>
        <w:ind w:left="2160"/>
        <w:jc w:val="both"/>
        <w:rPr>
          <w:rFonts w:ascii="Sylfaen" w:hAnsi="Sylfaen"/>
          <w:lang w:val="en-US"/>
        </w:rPr>
      </w:pPr>
      <w:r w:rsidRPr="008600C4">
        <w:rPr>
          <w:rFonts w:ascii="Sylfaen" w:hAnsi="Sylfaen"/>
        </w:rPr>
        <w:t>Յուրաքանչյուր</w:t>
      </w:r>
      <w:r w:rsidRPr="008600C4">
        <w:rPr>
          <w:rFonts w:ascii="Sylfaen" w:hAnsi="Sylfaen"/>
          <w:lang w:val="en-US"/>
        </w:rPr>
        <w:t xml:space="preserve">  </w:t>
      </w:r>
      <w:r w:rsidRPr="008600C4">
        <w:rPr>
          <w:rFonts w:ascii="Sylfaen" w:hAnsi="Sylfaen"/>
        </w:rPr>
        <w:t>բարձր</w:t>
      </w:r>
      <w:r w:rsidRPr="008600C4">
        <w:rPr>
          <w:rFonts w:ascii="Sylfaen" w:hAnsi="Sylfaen"/>
          <w:lang w:val="en-US"/>
        </w:rPr>
        <w:t xml:space="preserve"> </w:t>
      </w:r>
      <w:r w:rsidRPr="008600C4">
        <w:rPr>
          <w:rFonts w:ascii="Sylfaen" w:hAnsi="Sylfaen"/>
        </w:rPr>
        <w:t>ռիսկ</w:t>
      </w:r>
      <w:r w:rsidRPr="008600C4">
        <w:rPr>
          <w:rFonts w:ascii="Sylfaen" w:hAnsi="Sylfaen"/>
          <w:lang w:val="en-US"/>
        </w:rPr>
        <w:t xml:space="preserve"> – 3 </w:t>
      </w:r>
      <w:r w:rsidRPr="008600C4">
        <w:rPr>
          <w:rFonts w:ascii="Sylfaen" w:hAnsi="Sylfaen"/>
        </w:rPr>
        <w:t>բալ</w:t>
      </w:r>
      <w:r w:rsidRPr="008600C4">
        <w:rPr>
          <w:rFonts w:ascii="Sylfaen" w:hAnsi="Sylfaen"/>
          <w:lang w:val="en-US"/>
        </w:rPr>
        <w:t>;</w:t>
      </w:r>
    </w:p>
    <w:p w:rsidR="00C85730" w:rsidRPr="008600C4" w:rsidRDefault="00C85730" w:rsidP="00B37A15">
      <w:pPr>
        <w:pStyle w:val="ListParagraph"/>
        <w:widowControl w:val="0"/>
        <w:numPr>
          <w:ilvl w:val="0"/>
          <w:numId w:val="15"/>
        </w:numPr>
        <w:autoSpaceDE w:val="0"/>
        <w:autoSpaceDN w:val="0"/>
        <w:adjustRightInd w:val="0"/>
        <w:ind w:left="2160"/>
        <w:jc w:val="both"/>
        <w:rPr>
          <w:rFonts w:ascii="Sylfaen" w:hAnsi="Sylfaen"/>
        </w:rPr>
      </w:pPr>
      <w:r w:rsidRPr="008600C4">
        <w:rPr>
          <w:rFonts w:ascii="Sylfaen" w:hAnsi="Sylfaen"/>
        </w:rPr>
        <w:t>Յուրաքանչյուր  միջին ռիսկ – 1 բալ:</w:t>
      </w:r>
    </w:p>
    <w:p w:rsidR="00C85730" w:rsidRPr="008600C4" w:rsidRDefault="00C85730" w:rsidP="00B37A15">
      <w:pPr>
        <w:widowControl w:val="0"/>
        <w:tabs>
          <w:tab w:val="left" w:pos="360"/>
          <w:tab w:val="left" w:pos="709"/>
          <w:tab w:val="left" w:pos="1134"/>
        </w:tabs>
        <w:autoSpaceDE w:val="0"/>
        <w:autoSpaceDN w:val="0"/>
        <w:adjustRightInd w:val="0"/>
        <w:jc w:val="center"/>
        <w:rPr>
          <w:rFonts w:ascii="Sylfaen" w:hAnsi="Sylfaen"/>
        </w:rPr>
      </w:pPr>
      <w:r w:rsidRPr="008600C4">
        <w:rPr>
          <w:rFonts w:ascii="Sylfaen" w:hAnsi="Sylfaen"/>
          <w:lang w:val="en-US"/>
        </w:rPr>
        <w:t>Ռ</w:t>
      </w:r>
      <w:r w:rsidRPr="008600C4">
        <w:rPr>
          <w:rFonts w:ascii="Sylfaen" w:hAnsi="Sylfaen"/>
        </w:rPr>
        <w:t>իսկերի չափանիշներ</w:t>
      </w:r>
      <w:r w:rsidRPr="008600C4">
        <w:rPr>
          <w:rFonts w:ascii="Sylfaen" w:hAnsi="Sylfaen"/>
          <w:lang w:val="en-US"/>
        </w:rPr>
        <w:t>ի</w:t>
      </w:r>
      <w:r w:rsidRPr="008600C4">
        <w:rPr>
          <w:rFonts w:ascii="Sylfaen" w:hAnsi="Sylfaen"/>
        </w:rPr>
        <w:t xml:space="preserve"> նկարագրությ</w:t>
      </w:r>
      <w:r w:rsidRPr="008600C4">
        <w:rPr>
          <w:rFonts w:ascii="Sylfaen" w:hAnsi="Sylfaen"/>
          <w:lang w:val="en-US"/>
        </w:rPr>
        <w:t>ու</w:t>
      </w:r>
      <w:r w:rsidRPr="008600C4">
        <w:rPr>
          <w:rFonts w:ascii="Sylfaen" w:hAnsi="Sylfaen"/>
        </w:rPr>
        <w:t>ն</w:t>
      </w:r>
      <w:r w:rsidRPr="008600C4">
        <w:rPr>
          <w:rFonts w:ascii="Sylfaen" w:hAnsi="Sylfaen"/>
          <w:lang w:val="en-US"/>
        </w:rPr>
        <w:t>ը</w:t>
      </w:r>
      <w:r w:rsidRPr="008600C4">
        <w:rPr>
          <w:rFonts w:ascii="Sylfaen" w:hAnsi="Sylfaen"/>
        </w:rPr>
        <w:t xml:space="preserve"> </w:t>
      </w:r>
      <w:r w:rsidRPr="008600C4">
        <w:rPr>
          <w:rFonts w:ascii="Sylfaen" w:hAnsi="Sylfaen"/>
          <w:lang w:val="en-US"/>
        </w:rPr>
        <w:t>բերված</w:t>
      </w:r>
      <w:r w:rsidRPr="008600C4">
        <w:rPr>
          <w:rFonts w:ascii="Sylfaen" w:hAnsi="Sylfaen"/>
        </w:rPr>
        <w:t xml:space="preserve"> </w:t>
      </w:r>
      <w:r w:rsidRPr="008600C4">
        <w:rPr>
          <w:rFonts w:ascii="Sylfaen" w:hAnsi="Sylfaen"/>
          <w:lang w:val="en-US"/>
        </w:rPr>
        <w:t>է</w:t>
      </w:r>
      <w:r w:rsidRPr="008600C4">
        <w:rPr>
          <w:rFonts w:ascii="Sylfaen" w:hAnsi="Sylfaen"/>
        </w:rPr>
        <w:t xml:space="preserve"> </w:t>
      </w:r>
      <w:r w:rsidRPr="008600C4">
        <w:rPr>
          <w:rFonts w:ascii="Sylfaen" w:hAnsi="Sylfaen"/>
          <w:b/>
          <w:lang w:val="en-US"/>
        </w:rPr>
        <w:t>Հավելված</w:t>
      </w:r>
      <w:r w:rsidRPr="008600C4">
        <w:rPr>
          <w:rFonts w:ascii="Sylfaen" w:hAnsi="Sylfaen"/>
          <w:b/>
        </w:rPr>
        <w:t xml:space="preserve"> </w:t>
      </w:r>
      <w:r w:rsidR="00B37A15" w:rsidRPr="008600C4">
        <w:rPr>
          <w:rFonts w:ascii="Sylfaen" w:hAnsi="Sylfaen"/>
          <w:b/>
        </w:rPr>
        <w:t>8</w:t>
      </w:r>
      <w:r w:rsidRPr="008600C4">
        <w:rPr>
          <w:rFonts w:ascii="Sylfaen" w:hAnsi="Sylfaen"/>
        </w:rPr>
        <w:t>-</w:t>
      </w:r>
      <w:r w:rsidRPr="008600C4">
        <w:rPr>
          <w:rFonts w:ascii="Sylfaen" w:hAnsi="Sylfaen"/>
          <w:lang w:val="en-US"/>
        </w:rPr>
        <w:t>ում</w:t>
      </w:r>
    </w:p>
    <w:p w:rsidR="00C34CAA" w:rsidRPr="008600C4" w:rsidRDefault="00C34CAA" w:rsidP="00F33937">
      <w:pPr>
        <w:widowControl w:val="0"/>
        <w:tabs>
          <w:tab w:val="left" w:pos="360"/>
          <w:tab w:val="left" w:pos="709"/>
          <w:tab w:val="left" w:pos="1134"/>
        </w:tabs>
        <w:autoSpaceDE w:val="0"/>
        <w:autoSpaceDN w:val="0"/>
        <w:adjustRightInd w:val="0"/>
        <w:jc w:val="both"/>
        <w:rPr>
          <w:rFonts w:ascii="Sylfaen" w:hAnsi="Sylfaen"/>
        </w:rPr>
      </w:pPr>
    </w:p>
    <w:p w:rsidR="00C85730" w:rsidRPr="008600C4" w:rsidRDefault="00C85730" w:rsidP="00C34CAA">
      <w:pPr>
        <w:widowControl w:val="0"/>
        <w:tabs>
          <w:tab w:val="left" w:pos="360"/>
          <w:tab w:val="left" w:pos="709"/>
          <w:tab w:val="left" w:pos="1134"/>
        </w:tabs>
        <w:autoSpaceDE w:val="0"/>
        <w:autoSpaceDN w:val="0"/>
        <w:adjustRightInd w:val="0"/>
        <w:rPr>
          <w:rFonts w:ascii="Sylfaen" w:hAnsi="Sylfaen"/>
        </w:rPr>
      </w:pPr>
      <w:r w:rsidRPr="008600C4">
        <w:rPr>
          <w:rFonts w:ascii="Sylfaen" w:hAnsi="Sylfaen"/>
          <w:b/>
        </w:rPr>
        <w:t>Եթե Մասնակցի համար ռիսկերի ընդհանուր գնահատականը  կազմում  է 5 և  ավելի բալ, ապա Պատվիրատուն իրավունք է վերապահում  թույլ չտալ Մասնակցին մասնակցել Որակավորման հաջորդ փուլերին:</w:t>
      </w:r>
    </w:p>
    <w:p w:rsidR="00A54F78" w:rsidRPr="008600C4" w:rsidRDefault="00A54F78" w:rsidP="00F33937">
      <w:pPr>
        <w:widowControl w:val="0"/>
        <w:tabs>
          <w:tab w:val="left" w:pos="360"/>
          <w:tab w:val="left" w:pos="709"/>
          <w:tab w:val="left" w:pos="1134"/>
        </w:tabs>
        <w:autoSpaceDE w:val="0"/>
        <w:autoSpaceDN w:val="0"/>
        <w:adjustRightInd w:val="0"/>
        <w:jc w:val="both"/>
        <w:rPr>
          <w:rFonts w:asciiTheme="minorHAnsi" w:hAnsiTheme="minorHAnsi"/>
          <w:color w:val="FF0000"/>
          <w:lang w:val="hy-AM"/>
        </w:rPr>
      </w:pPr>
      <w:r w:rsidRPr="008600C4">
        <w:rPr>
          <w:rFonts w:ascii="Sylfaen" w:hAnsi="Sylfaen"/>
          <w:color w:val="FF0000"/>
          <w:lang w:val="hy-AM"/>
        </w:rPr>
        <w:t xml:space="preserve">Պատվիրատուն իրեն իրավունք է վերապահում թույլ չտալ մասնակցել </w:t>
      </w:r>
      <w:r w:rsidR="00B37A15" w:rsidRPr="008600C4">
        <w:rPr>
          <w:rFonts w:ascii="Sylfaen" w:hAnsi="Sylfaen"/>
          <w:color w:val="FF0000"/>
          <w:lang w:val="en-US"/>
        </w:rPr>
        <w:t>ԱՀ</w:t>
      </w:r>
      <w:r w:rsidRPr="008600C4">
        <w:rPr>
          <w:rFonts w:ascii="Sylfaen" w:hAnsi="Sylfaen"/>
          <w:color w:val="FF0000"/>
          <w:lang w:val="hy-AM"/>
        </w:rPr>
        <w:t xml:space="preserve"> փուլերին այն Մասնակցին, որի առաջարկը չի համապատասխանում  ԱՀՄՀ  2.2 բաժնում թվարկված որակավորման պահանջներից գոնե մեկին:</w:t>
      </w:r>
    </w:p>
    <w:p w:rsidR="00024C9E" w:rsidRPr="008600C4" w:rsidRDefault="00024C9E" w:rsidP="00F33937">
      <w:pPr>
        <w:widowControl w:val="0"/>
        <w:tabs>
          <w:tab w:val="left" w:pos="360"/>
          <w:tab w:val="left" w:pos="709"/>
          <w:tab w:val="left" w:pos="1134"/>
        </w:tabs>
        <w:autoSpaceDE w:val="0"/>
        <w:autoSpaceDN w:val="0"/>
        <w:adjustRightInd w:val="0"/>
        <w:jc w:val="both"/>
        <w:rPr>
          <w:rFonts w:asciiTheme="minorHAnsi" w:hAnsiTheme="minorHAnsi"/>
          <w:color w:val="FF0000"/>
          <w:lang w:val="hy-AM"/>
        </w:rPr>
      </w:pPr>
    </w:p>
    <w:p w:rsidR="00A54F78" w:rsidRPr="008600C4" w:rsidRDefault="00A54F78"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(Հավելված 4՝ ձևանմուշ)</w:t>
      </w:r>
      <w:r w:rsidRPr="008600C4">
        <w:rPr>
          <w:rFonts w:asciiTheme="minorHAnsi" w:hAnsiTheme="minorHAnsi"/>
          <w:lang w:val="hy-AM"/>
        </w:rPr>
        <w:t>:</w:t>
      </w:r>
    </w:p>
    <w:p w:rsidR="00024C9E" w:rsidRPr="008600C4" w:rsidRDefault="00A54F78" w:rsidP="00F33937">
      <w:pPr>
        <w:pStyle w:val="ListParagraph"/>
        <w:numPr>
          <w:ilvl w:val="0"/>
          <w:numId w:val="4"/>
        </w:numPr>
        <w:contextualSpacing w:val="0"/>
        <w:jc w:val="both"/>
        <w:rPr>
          <w:rFonts w:asciiTheme="minorHAnsi" w:hAnsiTheme="minorHAnsi"/>
          <w:lang w:val="hy-AM"/>
        </w:rPr>
      </w:pPr>
      <w:r w:rsidRPr="008600C4">
        <w:rPr>
          <w:rFonts w:ascii="Sylfaen" w:hAnsi="Sylfaen" w:cs="Sylfaen"/>
          <w:lang w:val="hy-AM"/>
        </w:rPr>
        <w:t>Մասնակիցների</w:t>
      </w:r>
      <w:r w:rsidRPr="008600C4">
        <w:rPr>
          <w:rFonts w:ascii="Sylfaen" w:hAnsi="Sylfaen"/>
          <w:lang w:val="hy-AM"/>
        </w:rPr>
        <w:t xml:space="preserve"> </w:t>
      </w:r>
      <w:r w:rsidRPr="008600C4">
        <w:rPr>
          <w:rFonts w:ascii="Sylfaen" w:hAnsi="Sylfaen" w:cs="Sylfaen"/>
          <w:lang w:val="hy-AM"/>
        </w:rPr>
        <w:t>առաջարկների՝</w:t>
      </w:r>
      <w:r w:rsidRPr="008600C4">
        <w:rPr>
          <w:rFonts w:ascii="Sylfaen" w:hAnsi="Sylfaen"/>
          <w:lang w:val="hy-AM"/>
        </w:rPr>
        <w:t xml:space="preserve"> </w:t>
      </w:r>
      <w:r w:rsidRPr="008600C4">
        <w:rPr>
          <w:rFonts w:ascii="Sylfaen" w:hAnsi="Sylfaen" w:cs="Sylfaen"/>
          <w:lang w:val="hy-AM"/>
        </w:rPr>
        <w:t>որակավորման</w:t>
      </w:r>
      <w:r w:rsidRPr="008600C4">
        <w:rPr>
          <w:rFonts w:ascii="Sylfaen" w:hAnsi="Sylfaen"/>
          <w:lang w:val="hy-AM"/>
        </w:rPr>
        <w:t xml:space="preserve"> </w:t>
      </w:r>
      <w:r w:rsidRPr="008600C4">
        <w:rPr>
          <w:rFonts w:ascii="Sylfaen" w:hAnsi="Sylfaen" w:cs="Sylfaen"/>
          <w:lang w:val="hy-AM"/>
        </w:rPr>
        <w:t>պահանջներին</w:t>
      </w:r>
      <w:r w:rsidRPr="008600C4">
        <w:rPr>
          <w:rFonts w:ascii="Sylfaen" w:hAnsi="Sylfaen"/>
          <w:lang w:val="hy-AM"/>
        </w:rPr>
        <w:t xml:space="preserve"> </w:t>
      </w:r>
      <w:r w:rsidRPr="008600C4">
        <w:rPr>
          <w:rFonts w:ascii="Sylfaen" w:hAnsi="Sylfaen" w:cs="Sylfaen"/>
          <w:lang w:val="hy-AM"/>
        </w:rPr>
        <w:t>համապատասխանության</w:t>
      </w:r>
      <w:r w:rsidRPr="008600C4">
        <w:rPr>
          <w:rFonts w:ascii="Sylfaen" w:hAnsi="Sylfaen"/>
          <w:lang w:val="hy-AM"/>
        </w:rPr>
        <w:t xml:space="preserve"> </w:t>
      </w:r>
      <w:r w:rsidRPr="008600C4">
        <w:rPr>
          <w:rFonts w:ascii="Sylfaen" w:hAnsi="Sylfaen" w:cs="Sylfaen"/>
          <w:lang w:val="hy-AM"/>
        </w:rPr>
        <w:t>վերլուծության</w:t>
      </w:r>
      <w:r w:rsidRPr="008600C4">
        <w:rPr>
          <w:rFonts w:ascii="Sylfaen" w:hAnsi="Sylfaen"/>
          <w:lang w:val="hy-AM"/>
        </w:rPr>
        <w:t xml:space="preserve"> </w:t>
      </w:r>
      <w:r w:rsidRPr="008600C4">
        <w:rPr>
          <w:rFonts w:ascii="Sylfaen" w:hAnsi="Sylfaen" w:cs="Sylfaen"/>
          <w:lang w:val="hy-AM"/>
        </w:rPr>
        <w:t>արդյունքներով</w:t>
      </w:r>
      <w:r w:rsidRPr="008600C4">
        <w:rPr>
          <w:rFonts w:ascii="Sylfaen" w:hAnsi="Sylfaen"/>
          <w:lang w:val="hy-AM"/>
        </w:rPr>
        <w:t xml:space="preserve"> </w:t>
      </w:r>
      <w:r w:rsidRPr="008600C4">
        <w:rPr>
          <w:rFonts w:ascii="Sylfaen" w:hAnsi="Sylfaen" w:cs="Sylfaen"/>
          <w:lang w:val="hy-AM"/>
        </w:rPr>
        <w:t>Պատվիրատուն</w:t>
      </w:r>
      <w:r w:rsidRPr="008600C4">
        <w:rPr>
          <w:rFonts w:ascii="Sylfaen" w:hAnsi="Sylfaen"/>
          <w:lang w:val="hy-AM"/>
        </w:rPr>
        <w:t xml:space="preserve"> </w:t>
      </w:r>
      <w:r w:rsidRPr="008600C4">
        <w:rPr>
          <w:rFonts w:ascii="Sylfaen" w:hAnsi="Sylfaen" w:cs="Sylfaen"/>
          <w:lang w:val="hy-AM"/>
        </w:rPr>
        <w:t>ձևավորում</w:t>
      </w:r>
      <w:r w:rsidRPr="008600C4">
        <w:rPr>
          <w:rFonts w:ascii="Sylfaen" w:hAnsi="Sylfaen"/>
          <w:lang w:val="hy-AM"/>
        </w:rPr>
        <w:t xml:space="preserve"> </w:t>
      </w:r>
      <w:r w:rsidRPr="008600C4">
        <w:rPr>
          <w:rFonts w:ascii="Sylfaen" w:hAnsi="Sylfaen" w:cs="Sylfaen"/>
          <w:lang w:val="hy-AM"/>
        </w:rPr>
        <w:t>է</w:t>
      </w:r>
      <w:r w:rsidRPr="008600C4">
        <w:rPr>
          <w:rFonts w:ascii="Sylfaen" w:hAnsi="Sylfaen"/>
          <w:lang w:val="hy-AM"/>
        </w:rPr>
        <w:t xml:space="preserve"> </w:t>
      </w:r>
      <w:r w:rsidRPr="008600C4">
        <w:rPr>
          <w:rFonts w:ascii="Sylfaen" w:hAnsi="Sylfaen" w:cs="Sylfaen"/>
          <w:lang w:val="hy-AM"/>
        </w:rPr>
        <w:t>այն</w:t>
      </w:r>
      <w:r w:rsidRPr="008600C4">
        <w:rPr>
          <w:rFonts w:ascii="Sylfaen" w:hAnsi="Sylfaen"/>
          <w:lang w:val="hy-AM"/>
        </w:rPr>
        <w:t xml:space="preserve"> </w:t>
      </w:r>
      <w:r w:rsidRPr="008600C4">
        <w:rPr>
          <w:rFonts w:ascii="Sylfaen" w:hAnsi="Sylfaen" w:cs="Sylfaen"/>
          <w:lang w:val="hy-AM"/>
        </w:rPr>
        <w:t>Մասնակիցների</w:t>
      </w:r>
      <w:r w:rsidRPr="008600C4">
        <w:rPr>
          <w:rFonts w:ascii="Sylfaen" w:hAnsi="Sylfaen"/>
          <w:lang w:val="hy-AM"/>
        </w:rPr>
        <w:t xml:space="preserve"> </w:t>
      </w:r>
      <w:r w:rsidRPr="008600C4">
        <w:rPr>
          <w:rFonts w:ascii="Sylfaen" w:hAnsi="Sylfaen" w:cs="Sylfaen"/>
          <w:lang w:val="hy-AM"/>
        </w:rPr>
        <w:t>կարճ</w:t>
      </w:r>
      <w:r w:rsidRPr="008600C4">
        <w:rPr>
          <w:rFonts w:ascii="Sylfaen" w:hAnsi="Sylfaen"/>
          <w:lang w:val="hy-AM"/>
        </w:rPr>
        <w:t xml:space="preserve"> </w:t>
      </w:r>
      <w:r w:rsidRPr="008600C4">
        <w:rPr>
          <w:rFonts w:ascii="Sylfaen" w:hAnsi="Sylfaen" w:cs="Sylfaen"/>
          <w:lang w:val="hy-AM"/>
        </w:rPr>
        <w:t>ցուցակը</w:t>
      </w:r>
      <w:r w:rsidRPr="008600C4">
        <w:rPr>
          <w:rFonts w:ascii="Sylfaen" w:hAnsi="Sylfaen"/>
          <w:lang w:val="hy-AM"/>
        </w:rPr>
        <w:t xml:space="preserve">, </w:t>
      </w:r>
      <w:r w:rsidRPr="008600C4">
        <w:rPr>
          <w:rFonts w:ascii="Sylfaen" w:hAnsi="Sylfaen" w:cs="Sylfaen"/>
          <w:lang w:val="hy-AM"/>
        </w:rPr>
        <w:t>որոնք</w:t>
      </w:r>
      <w:r w:rsidRPr="008600C4">
        <w:rPr>
          <w:rFonts w:ascii="Sylfaen" w:hAnsi="Sylfaen"/>
          <w:lang w:val="hy-AM"/>
        </w:rPr>
        <w:t xml:space="preserve"> </w:t>
      </w:r>
      <w:r w:rsidRPr="008600C4">
        <w:rPr>
          <w:rFonts w:ascii="Sylfaen" w:hAnsi="Sylfaen" w:cs="Sylfaen"/>
          <w:lang w:val="hy-AM"/>
        </w:rPr>
        <w:t>կհրավիրվեն</w:t>
      </w:r>
      <w:r w:rsidRPr="008600C4">
        <w:rPr>
          <w:rFonts w:ascii="Sylfaen" w:hAnsi="Sylfaen"/>
          <w:lang w:val="hy-AM"/>
        </w:rPr>
        <w:t xml:space="preserve"> </w:t>
      </w:r>
      <w:r w:rsidRPr="008600C4">
        <w:rPr>
          <w:rFonts w:ascii="Sylfaen" w:hAnsi="Sylfaen" w:cs="Sylfaen"/>
          <w:lang w:val="hy-AM"/>
        </w:rPr>
        <w:t>մասնակցել</w:t>
      </w:r>
      <w:r w:rsidRPr="008600C4">
        <w:rPr>
          <w:rFonts w:ascii="Sylfaen" w:hAnsi="Sylfaen"/>
          <w:lang w:val="hy-AM"/>
        </w:rPr>
        <w:t xml:space="preserve"> Առաջարկների հարցման հաջորդ փուլերին:</w:t>
      </w:r>
    </w:p>
    <w:p w:rsidR="00A54F78" w:rsidRPr="008600C4" w:rsidRDefault="00A54F78"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Պատվիրատուն կտեղեկացնի կարճ ցուցակում չընդգրկված մասնակիցներին այն պատճառների մասին, որոնք թույլ չտվեցին Մասնակցին շարունակել իր մասնակցությունը ԱՀ</w:t>
      </w:r>
      <w:r w:rsidRPr="008600C4">
        <w:rPr>
          <w:rFonts w:asciiTheme="minorHAnsi" w:hAnsiTheme="minorHAnsi"/>
          <w:lang w:val="hy-AM"/>
        </w:rPr>
        <w:t>:</w:t>
      </w:r>
    </w:p>
    <w:p w:rsidR="00A54F78" w:rsidRPr="008600C4" w:rsidRDefault="00A54F78"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ԱՀ անցկացման պահին որակազրկված համարվող մասնակցին չի թույլատրվում շարունակել մասնակցությունը ԱՀ:</w:t>
      </w:r>
    </w:p>
    <w:p w:rsidR="00886FF3" w:rsidRPr="008600C4" w:rsidRDefault="00007A63" w:rsidP="00F33937">
      <w:pPr>
        <w:tabs>
          <w:tab w:val="left" w:pos="900"/>
          <w:tab w:val="left" w:pos="990"/>
        </w:tabs>
        <w:spacing w:before="400"/>
        <w:jc w:val="both"/>
        <w:rPr>
          <w:rFonts w:asciiTheme="minorHAnsi" w:hAnsiTheme="minorHAnsi"/>
          <w:b/>
          <w:lang w:val="en-US"/>
        </w:rPr>
      </w:pPr>
      <w:r w:rsidRPr="008600C4">
        <w:rPr>
          <w:rFonts w:asciiTheme="minorHAnsi" w:hAnsiTheme="minorHAnsi"/>
          <w:b/>
        </w:rPr>
        <w:t xml:space="preserve">2.3  </w:t>
      </w:r>
      <w:r w:rsidR="00A54F78" w:rsidRPr="008600C4">
        <w:rPr>
          <w:rFonts w:ascii="Sylfaen" w:hAnsi="Sylfaen"/>
          <w:b/>
          <w:lang w:val="hy-AM"/>
        </w:rPr>
        <w:t>Փուլ 3՝ Առաջարկների բարելավում</w:t>
      </w:r>
    </w:p>
    <w:p w:rsidR="00EE3101" w:rsidRPr="008600C4" w:rsidRDefault="00EE3101"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Տվյալ փուլ կհասնեն այն Մասնակիցները, որոնք հաստատել են իրենց առաջարկների համապատասխանությունը ԱՀ</w:t>
      </w:r>
      <w:r w:rsidRPr="008600C4">
        <w:rPr>
          <w:rFonts w:ascii="Sylfaen" w:hAnsi="Sylfaen"/>
          <w:lang w:val="en-US"/>
        </w:rPr>
        <w:t>Մ</w:t>
      </w:r>
      <w:r w:rsidRPr="008600C4">
        <w:rPr>
          <w:rFonts w:ascii="Sylfaen" w:hAnsi="Sylfaen"/>
          <w:lang w:val="hy-AM"/>
        </w:rPr>
        <w:t>Հ 2.2 բաժնում թվարկված որակավորման պահանջներին</w:t>
      </w:r>
      <w:r w:rsidRPr="008600C4">
        <w:rPr>
          <w:rFonts w:asciiTheme="minorHAnsi" w:hAnsiTheme="minorHAnsi"/>
          <w:lang w:val="hy-AM"/>
        </w:rPr>
        <w:t>:</w:t>
      </w:r>
    </w:p>
    <w:p w:rsidR="00EE3101" w:rsidRPr="008600C4" w:rsidRDefault="00EE3101"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Փուլը կանցկացվի էլեկտրոնային աճուրդի ձևաչափով</w:t>
      </w:r>
      <w:r w:rsidRPr="008600C4">
        <w:rPr>
          <w:rFonts w:asciiTheme="minorHAnsi" w:hAnsiTheme="minorHAnsi"/>
          <w:lang w:val="hy-AM"/>
        </w:rPr>
        <w:t xml:space="preserve">: </w:t>
      </w:r>
      <w:r w:rsidR="006A7DFC" w:rsidRPr="008600C4">
        <w:rPr>
          <w:rFonts w:ascii="Sylfaen" w:hAnsi="Sylfaen"/>
          <w:lang w:val="hy-AM"/>
        </w:rPr>
        <w:t>Յուրաքանչյուր խմբաքանակի համար ա</w:t>
      </w:r>
      <w:r w:rsidRPr="008600C4">
        <w:rPr>
          <w:rFonts w:ascii="Sylfaen" w:hAnsi="Sylfaen"/>
          <w:lang w:val="hy-AM"/>
        </w:rPr>
        <w:t>ճուրդի դրույքաչափ կհանդիսանա</w:t>
      </w:r>
      <w:r w:rsidR="006A7DFC" w:rsidRPr="008600C4">
        <w:rPr>
          <w:rFonts w:asciiTheme="minorHAnsi" w:hAnsiTheme="minorHAnsi"/>
          <w:lang w:val="hy-AM"/>
        </w:rPr>
        <w:t xml:space="preserve"> </w:t>
      </w:r>
      <w:r w:rsidR="006A7DFC" w:rsidRPr="008600C4">
        <w:rPr>
          <w:rFonts w:ascii="Sylfaen" w:hAnsi="Sylfaen"/>
          <w:lang w:val="hy-AM"/>
        </w:rPr>
        <w:t xml:space="preserve">տվյալ </w:t>
      </w:r>
      <w:r w:rsidR="006A7DFC" w:rsidRPr="008600C4">
        <w:rPr>
          <w:rFonts w:ascii="Sylfaen" w:hAnsi="Sylfaen" w:cstheme="minorHAnsi"/>
          <w:lang w:val="hy-AM"/>
        </w:rPr>
        <w:t>խմբաքանակի նվազագույն ընդհանուր արժեքը</w:t>
      </w:r>
      <w:r w:rsidRPr="008600C4">
        <w:rPr>
          <w:rFonts w:asciiTheme="minorHAnsi" w:hAnsiTheme="minorHAnsi"/>
          <w:lang w:val="hy-AM"/>
        </w:rPr>
        <w:t>:</w:t>
      </w:r>
    </w:p>
    <w:p w:rsidR="00EE3101" w:rsidRPr="008600C4" w:rsidRDefault="00EE3101" w:rsidP="00F33937">
      <w:pPr>
        <w:pStyle w:val="ListParagraph"/>
        <w:numPr>
          <w:ilvl w:val="0"/>
          <w:numId w:val="4"/>
        </w:numPr>
        <w:contextualSpacing w:val="0"/>
        <w:jc w:val="both"/>
        <w:rPr>
          <w:rFonts w:asciiTheme="minorHAnsi" w:hAnsiTheme="minorHAnsi" w:cstheme="minorHAnsi"/>
          <w:lang w:val="hy-AM"/>
        </w:rPr>
      </w:pPr>
      <w:r w:rsidRPr="008600C4">
        <w:rPr>
          <w:rFonts w:asciiTheme="minorHAnsi" w:hAnsiTheme="minorHAnsi" w:cstheme="minorHAnsi"/>
          <w:lang w:val="hy-AM"/>
        </w:rPr>
        <w:lastRenderedPageBreak/>
        <w:t>USD (</w:t>
      </w:r>
      <w:r w:rsidRPr="008600C4">
        <w:rPr>
          <w:rFonts w:ascii="Sylfaen" w:hAnsi="Sylfaen" w:cstheme="minorHAnsi"/>
          <w:lang w:val="hy-AM"/>
        </w:rPr>
        <w:t xml:space="preserve">կամ այլ </w:t>
      </w:r>
      <w:r w:rsidR="00B62580" w:rsidRPr="008600C4">
        <w:rPr>
          <w:rFonts w:ascii="Sylfaen" w:hAnsi="Sylfaen" w:cstheme="minorHAnsi"/>
          <w:lang w:val="hy-AM"/>
        </w:rPr>
        <w:t>արժույթ</w:t>
      </w:r>
      <w:r w:rsidR="00E749E2" w:rsidRPr="008600C4">
        <w:rPr>
          <w:rFonts w:ascii="Sylfaen" w:hAnsi="Sylfaen" w:cstheme="minorHAnsi"/>
          <w:lang w:val="hy-AM"/>
        </w:rPr>
        <w:t>ով</w:t>
      </w:r>
      <w:r w:rsidRPr="008600C4">
        <w:rPr>
          <w:rFonts w:asciiTheme="minorHAnsi" w:hAnsiTheme="minorHAnsi" w:cstheme="minorHAnsi"/>
          <w:lang w:val="hy-AM"/>
        </w:rPr>
        <w:t xml:space="preserve">) </w:t>
      </w:r>
      <w:r w:rsidRPr="008600C4">
        <w:rPr>
          <w:rFonts w:ascii="Sylfaen" w:hAnsi="Sylfaen" w:cstheme="minorHAnsi"/>
          <w:lang w:val="hy-AM"/>
        </w:rPr>
        <w:t>տրամադրված առաջարկները կհամեմատվեն</w:t>
      </w:r>
      <w:r w:rsidRPr="008600C4">
        <w:rPr>
          <w:rFonts w:asciiTheme="minorHAnsi" w:hAnsiTheme="minorHAnsi" w:cstheme="minorHAnsi"/>
          <w:lang w:val="hy-AM"/>
        </w:rPr>
        <w:t xml:space="preserve"> AMD-</w:t>
      </w:r>
      <w:r w:rsidRPr="008600C4">
        <w:rPr>
          <w:rFonts w:ascii="Sylfaen" w:hAnsi="Sylfaen" w:cstheme="minorHAnsi"/>
          <w:lang w:val="hy-AM"/>
        </w:rPr>
        <w:t>ով տրամադրված առաջարկների հետ մասնակիցների կարճ ցուցակի հաստատման օրվա դրությամբ</w:t>
      </w:r>
      <w:r w:rsidRPr="008600C4">
        <w:rPr>
          <w:rFonts w:asciiTheme="minorHAnsi" w:hAnsiTheme="minorHAnsi" w:cstheme="minorHAnsi"/>
          <w:lang w:val="hy-AM"/>
        </w:rPr>
        <w:t xml:space="preserve"> </w:t>
      </w:r>
      <w:r w:rsidRPr="008600C4">
        <w:rPr>
          <w:rFonts w:ascii="Sylfaen" w:hAnsi="Sylfaen" w:cstheme="minorHAnsi"/>
          <w:lang w:val="hy-AM"/>
        </w:rPr>
        <w:t xml:space="preserve">ՀՀ ԿԲ փոխարժեքով: </w:t>
      </w:r>
      <w:r w:rsidRPr="008600C4">
        <w:rPr>
          <w:rFonts w:asciiTheme="minorHAnsi" w:hAnsiTheme="minorHAnsi" w:cstheme="minorHAnsi"/>
          <w:lang w:val="hy-AM"/>
        </w:rPr>
        <w:t xml:space="preserve">   </w:t>
      </w:r>
    </w:p>
    <w:p w:rsidR="00EE3101" w:rsidRPr="008600C4" w:rsidRDefault="00EE3101"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Պատվիրատուն իրեն իրավունք է վերապահում սահմանել կոմերցիոն առաջարկի շեմային արժեքը (շեմային դրույքաչափը) էլեկտրոնային աճուրդ մուտք գործելու համար:</w:t>
      </w:r>
    </w:p>
    <w:p w:rsidR="00EE3101" w:rsidRPr="008600C4" w:rsidRDefault="00EE3101"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Էլեկտրոնային աճուրդի մասնակցի հրահանգը կուղարկվի կարճ ցուցակում ընդգրկված Մասնակիցներին</w:t>
      </w:r>
      <w:r w:rsidRPr="008600C4">
        <w:rPr>
          <w:rFonts w:asciiTheme="minorHAnsi" w:hAnsiTheme="minorHAnsi"/>
          <w:lang w:val="hy-AM"/>
        </w:rPr>
        <w:t>:</w:t>
      </w:r>
    </w:p>
    <w:p w:rsidR="00EE3101" w:rsidRPr="008600C4" w:rsidRDefault="00EE3101"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 xml:space="preserve">Այն դեպքում, եթե էլեկտրոնային աճուրդը չկայանա (Մասնակիցներից ոչ մեկը մուտք չգործի աճուրդ կամ Մասնակիցներից ոչ մեկն աճուրդին դրույքաչափեր չկատարի կամ եթե առաջանան տեխնիկական խափանումներ «ԱրմենՏել» ՓԲԸ մեղքով), Պատվիրատուն կարող է անցկացնել կրկնակի էլեկտրոնային աճուրդ նույն կամ այլ պարամետրերով կամ օգտագործել բարելավված առաջարկների հարցման այլ ձևաչափ: </w:t>
      </w:r>
    </w:p>
    <w:p w:rsidR="00D72217" w:rsidRPr="008600C4" w:rsidRDefault="005B6419" w:rsidP="00F33937">
      <w:pPr>
        <w:tabs>
          <w:tab w:val="left" w:pos="900"/>
          <w:tab w:val="left" w:pos="990"/>
        </w:tabs>
        <w:spacing w:before="400"/>
        <w:jc w:val="both"/>
        <w:rPr>
          <w:rFonts w:asciiTheme="minorHAnsi" w:hAnsiTheme="minorHAnsi"/>
          <w:b/>
        </w:rPr>
      </w:pPr>
      <w:r w:rsidRPr="008600C4">
        <w:rPr>
          <w:rFonts w:asciiTheme="minorHAnsi" w:hAnsiTheme="minorHAnsi"/>
          <w:b/>
        </w:rPr>
        <w:t xml:space="preserve">2.4.   </w:t>
      </w:r>
      <w:r w:rsidR="00EE3101" w:rsidRPr="008600C4">
        <w:rPr>
          <w:rFonts w:ascii="Sylfaen" w:hAnsi="Sylfaen"/>
          <w:b/>
          <w:lang w:val="hy-AM"/>
        </w:rPr>
        <w:t>Փուլ 4՝ Հաղթողի ընտրությունը և հայտարարումը</w:t>
      </w:r>
    </w:p>
    <w:p w:rsidR="00EE3101" w:rsidRPr="008600C4" w:rsidRDefault="00EE3101" w:rsidP="00F33937">
      <w:pPr>
        <w:pStyle w:val="ListParagraph"/>
        <w:numPr>
          <w:ilvl w:val="0"/>
          <w:numId w:val="4"/>
        </w:numPr>
        <w:contextualSpacing w:val="0"/>
        <w:jc w:val="both"/>
        <w:rPr>
          <w:rFonts w:asciiTheme="minorHAnsi" w:hAnsiTheme="minorHAnsi" w:cstheme="minorHAnsi"/>
          <w:b/>
          <w:lang w:val="hy-AM"/>
        </w:rPr>
      </w:pPr>
      <w:r w:rsidRPr="008600C4">
        <w:rPr>
          <w:rFonts w:ascii="Sylfaen" w:hAnsi="Sylfaen" w:cstheme="minorHAnsi"/>
          <w:lang w:val="hy-AM"/>
        </w:rPr>
        <w:t xml:space="preserve">Մասնակիցները հաստատում են էլեկտրոնային աճուրդում վերջնական դրույքաչափերը համապատասխան վերջնական կոմերցիոն առաջարկի տրամադրման միջոցով: </w:t>
      </w:r>
      <w:r w:rsidRPr="008600C4">
        <w:rPr>
          <w:rFonts w:asciiTheme="minorHAnsi" w:hAnsiTheme="minorHAnsi" w:cstheme="minorHAnsi"/>
          <w:lang w:val="hy-AM"/>
        </w:rPr>
        <w:t xml:space="preserve"> </w:t>
      </w:r>
    </w:p>
    <w:p w:rsidR="00EE3101" w:rsidRPr="008600C4" w:rsidRDefault="00EE3101"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 xml:space="preserve">Պատվիրատուն դասակարգում է ստացված վերջնական առաջարկները </w:t>
      </w:r>
      <w:r w:rsidRPr="008600C4">
        <w:rPr>
          <w:rFonts w:asciiTheme="minorHAnsi" w:hAnsiTheme="minorHAnsi" w:cstheme="minorHAnsi"/>
          <w:lang w:val="hy-AM"/>
        </w:rPr>
        <w:t>«</w:t>
      </w:r>
      <w:r w:rsidRPr="008600C4">
        <w:rPr>
          <w:rFonts w:ascii="Sylfaen" w:hAnsi="Sylfaen" w:cstheme="minorHAnsi"/>
          <w:lang w:val="hy-AM"/>
        </w:rPr>
        <w:t>Խմբաքանակի նվազագույն ընդհանուր արժեքը</w:t>
      </w:r>
      <w:r w:rsidRPr="008600C4">
        <w:rPr>
          <w:rFonts w:asciiTheme="minorHAnsi" w:hAnsiTheme="minorHAnsi" w:cstheme="minorHAnsi"/>
          <w:lang w:val="hy-AM"/>
        </w:rPr>
        <w:t xml:space="preserve">» </w:t>
      </w:r>
      <w:r w:rsidRPr="008600C4">
        <w:rPr>
          <w:rFonts w:ascii="Sylfaen" w:hAnsi="Sylfaen" w:cstheme="minorHAnsi"/>
          <w:lang w:val="hy-AM"/>
        </w:rPr>
        <w:t>չափանիշով:</w:t>
      </w:r>
    </w:p>
    <w:p w:rsidR="00EE3101" w:rsidRPr="008600C4" w:rsidRDefault="00EE3101"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Հաղթող կճանաչվի այն Մասնակիցը, որի վերջնական առաջարկին Պատվիրատուն կշնորհի  Դաս 1 յուրա</w:t>
      </w:r>
      <w:r w:rsidR="00C85730" w:rsidRPr="008600C4">
        <w:rPr>
          <w:rFonts w:ascii="Sylfaen" w:hAnsi="Sylfaen" w:cstheme="minorHAnsi"/>
          <w:lang w:val="hy-AM"/>
        </w:rPr>
        <w:t>քանչյուր խմբաքանակի մասով</w:t>
      </w:r>
      <w:r w:rsidRPr="008600C4">
        <w:rPr>
          <w:rFonts w:ascii="Sylfaen" w:hAnsi="Sylfaen" w:cstheme="minorHAnsi"/>
          <w:lang w:val="hy-AM"/>
        </w:rPr>
        <w:t>:</w:t>
      </w:r>
    </w:p>
    <w:p w:rsidR="007A6B60" w:rsidRPr="008600C4" w:rsidRDefault="007A6B60"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Պահուստային մատակարար կընտրվի այն Մասնակիցը, որի վերջնական առաջարկին շնորհվել է Դաս 2 յուրաքանչյուր խմբաքանակի</w:t>
      </w:r>
      <w:r w:rsidR="00C85730" w:rsidRPr="008600C4">
        <w:rPr>
          <w:rFonts w:ascii="Sylfaen" w:hAnsi="Sylfaen" w:cstheme="minorHAnsi"/>
          <w:lang w:val="hy-AM"/>
        </w:rPr>
        <w:t xml:space="preserve"> մասով</w:t>
      </w:r>
      <w:r w:rsidRPr="008600C4">
        <w:rPr>
          <w:rFonts w:ascii="Sylfaen" w:hAnsi="Sylfaen" w:cstheme="minorHAnsi"/>
          <w:lang w:val="hy-AM"/>
        </w:rPr>
        <w:t>:</w:t>
      </w:r>
    </w:p>
    <w:p w:rsidR="00024C9E" w:rsidRPr="008600C4" w:rsidRDefault="007A6B60"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Մասնակիցը կարող է հաղթող կամ պահուստային մատակարար ընտրվել ինչպես 1 խմբաքանակով, այնպես էլ միաժամանակ երկու խմբաքանակով:</w:t>
      </w:r>
      <w:r w:rsidR="00024C9E" w:rsidRPr="008600C4">
        <w:rPr>
          <w:rFonts w:asciiTheme="minorHAnsi" w:hAnsiTheme="minorHAnsi" w:cstheme="minorHAnsi"/>
          <w:lang w:val="hy-AM"/>
        </w:rPr>
        <w:t xml:space="preserve"> </w:t>
      </w:r>
      <w:r w:rsidR="00024C9E" w:rsidRPr="008600C4">
        <w:rPr>
          <w:rFonts w:asciiTheme="minorHAnsi" w:hAnsiTheme="minorHAnsi" w:cstheme="minorHAnsi"/>
          <w:lang w:val="hy-AM"/>
        </w:rPr>
        <w:tab/>
      </w:r>
    </w:p>
    <w:p w:rsidR="007A6B60" w:rsidRPr="008600C4" w:rsidRDefault="007A6B60"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 xml:space="preserve">ԱՀ հաղթողի/հաղթողների հետ կարող է/են կնքվել պայմանագիր/պայմանագրեր Հավելված </w:t>
      </w:r>
      <w:r w:rsidR="00C85730" w:rsidRPr="008600C4">
        <w:rPr>
          <w:rFonts w:asciiTheme="minorHAnsi" w:hAnsiTheme="minorHAnsi" w:cstheme="minorHAnsi"/>
          <w:lang w:val="hy-AM"/>
        </w:rPr>
        <w:t>3</w:t>
      </w:r>
      <w:r w:rsidRPr="008600C4">
        <w:rPr>
          <w:rFonts w:asciiTheme="minorHAnsi" w:hAnsiTheme="minorHAnsi" w:cstheme="minorHAnsi"/>
          <w:lang w:val="hy-AM"/>
        </w:rPr>
        <w:t xml:space="preserve"> </w:t>
      </w:r>
      <w:r w:rsidRPr="008600C4">
        <w:rPr>
          <w:rFonts w:ascii="Sylfaen" w:hAnsi="Sylfaen" w:cstheme="minorHAnsi"/>
          <w:lang w:val="hy-AM"/>
        </w:rPr>
        <w:t xml:space="preserve">առաջարկված ձևով:  </w:t>
      </w:r>
    </w:p>
    <w:p w:rsidR="00291B97" w:rsidRPr="008600C4" w:rsidRDefault="007C02F1"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Պահուստային մատակարարը կարող է ներգրավվել հաղթողի որակազրկման դեպքում կամ պայմանագիր կնքելուց</w:t>
      </w:r>
      <w:r w:rsidR="00BE501C" w:rsidRPr="008600C4">
        <w:rPr>
          <w:rFonts w:ascii="Sylfaen" w:hAnsi="Sylfaen" w:cstheme="minorHAnsi"/>
          <w:lang w:val="hy-AM"/>
        </w:rPr>
        <w:t xml:space="preserve"> կամ պայմանագրային պարտականությունները կատարելու</w:t>
      </w:r>
      <w:r w:rsidR="00B62580" w:rsidRPr="008600C4">
        <w:rPr>
          <w:rFonts w:ascii="Sylfaen" w:hAnsi="Sylfaen" w:cstheme="minorHAnsi"/>
          <w:lang w:val="hy-AM"/>
        </w:rPr>
        <w:t>ց</w:t>
      </w:r>
      <w:r w:rsidRPr="008600C4">
        <w:rPr>
          <w:rFonts w:ascii="Sylfaen" w:hAnsi="Sylfaen" w:cstheme="minorHAnsi"/>
          <w:lang w:val="hy-AM"/>
        </w:rPr>
        <w:t xml:space="preserve"> </w:t>
      </w:r>
      <w:r w:rsidR="00BE501C" w:rsidRPr="008600C4">
        <w:rPr>
          <w:rFonts w:ascii="Sylfaen" w:hAnsi="Sylfaen" w:cstheme="minorHAnsi"/>
          <w:lang w:val="hy-AM"/>
        </w:rPr>
        <w:t xml:space="preserve">հաղթողի հրաժարվելու դեպքում: </w:t>
      </w:r>
    </w:p>
    <w:p w:rsidR="00BE501C" w:rsidRPr="008600C4" w:rsidRDefault="00BE501C"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 xml:space="preserve">Հաղթողներն էլեկտրոնային փոստի միջոցով կծանուցվեն ընդունված որոշման մասին Առաջարկների հարցման այդ փուլի ավարտին:  </w:t>
      </w:r>
    </w:p>
    <w:p w:rsidR="00BE501C" w:rsidRPr="008600C4" w:rsidRDefault="00BE501C"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 xml:space="preserve">ԱՀ հաղթողի մասին տեղեկատվությունը կհրապարակվի </w:t>
      </w:r>
      <w:hyperlink r:id="rId11" w:history="1">
        <w:r w:rsidRPr="008600C4">
          <w:rPr>
            <w:rStyle w:val="Hyperlink"/>
            <w:rFonts w:asciiTheme="minorHAnsi" w:hAnsiTheme="minorHAnsi" w:cstheme="minorHAnsi"/>
            <w:color w:val="auto"/>
            <w:lang w:val="hy-AM"/>
          </w:rPr>
          <w:t>www.beeline.am</w:t>
        </w:r>
      </w:hyperlink>
      <w:r w:rsidRPr="008600C4">
        <w:rPr>
          <w:rFonts w:asciiTheme="minorHAnsi" w:hAnsiTheme="minorHAnsi" w:cstheme="minorHAnsi"/>
          <w:lang w:val="hy-AM"/>
        </w:rPr>
        <w:t xml:space="preserve"> </w:t>
      </w:r>
      <w:r w:rsidRPr="008600C4">
        <w:rPr>
          <w:rFonts w:ascii="Sylfaen" w:hAnsi="Sylfaen" w:cstheme="minorHAnsi"/>
          <w:lang w:val="hy-AM"/>
        </w:rPr>
        <w:t>և</w:t>
      </w:r>
      <w:r w:rsidRPr="008600C4">
        <w:rPr>
          <w:rFonts w:asciiTheme="minorHAnsi" w:hAnsiTheme="minorHAnsi" w:cstheme="minorHAnsi"/>
          <w:lang w:val="hy-AM"/>
        </w:rPr>
        <w:t xml:space="preserve"> </w:t>
      </w:r>
      <w:hyperlink r:id="rId12" w:history="1">
        <w:r w:rsidRPr="008600C4">
          <w:rPr>
            <w:rStyle w:val="Hyperlink"/>
            <w:rFonts w:asciiTheme="minorHAnsi" w:hAnsiTheme="minorHAnsi" w:cstheme="minorHAnsi"/>
            <w:color w:val="auto"/>
            <w:lang w:val="hy-AM"/>
          </w:rPr>
          <w:t>www.gnumner.am</w:t>
        </w:r>
      </w:hyperlink>
      <w:r w:rsidRPr="008600C4">
        <w:rPr>
          <w:lang w:val="hy-AM"/>
        </w:rPr>
        <w:t xml:space="preserve"> </w:t>
      </w:r>
      <w:r w:rsidRPr="008600C4">
        <w:rPr>
          <w:rFonts w:ascii="Sylfaen" w:hAnsi="Sylfaen"/>
          <w:lang w:val="hy-AM"/>
        </w:rPr>
        <w:t xml:space="preserve">ինտերնետային կայքերում: </w:t>
      </w:r>
      <w:r w:rsidRPr="008600C4">
        <w:rPr>
          <w:rFonts w:asciiTheme="minorHAnsi" w:hAnsiTheme="minorHAnsi" w:cstheme="minorHAnsi"/>
          <w:lang w:val="hy-AM"/>
        </w:rPr>
        <w:t xml:space="preserve"> </w:t>
      </w:r>
    </w:p>
    <w:p w:rsidR="00BE501C" w:rsidRPr="008600C4" w:rsidRDefault="00BE501C"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 xml:space="preserve">Կարճ ցուցակում հայտնված, բայց </w:t>
      </w:r>
      <w:r w:rsidR="00E16D34" w:rsidRPr="008600C4">
        <w:rPr>
          <w:rFonts w:ascii="Sylfaen" w:hAnsi="Sylfaen"/>
          <w:lang w:val="hy-AM"/>
        </w:rPr>
        <w:t>Առաջարկների հարցման</w:t>
      </w:r>
      <w:r w:rsidRPr="008600C4">
        <w:rPr>
          <w:rFonts w:ascii="Sylfaen" w:hAnsi="Sylfaen"/>
          <w:lang w:val="hy-AM"/>
        </w:rPr>
        <w:t xml:space="preserve"> ցուցակում չընդգրկված բոլոր մասնակիցները կտեղեկացվեն այդպիսի որոշման պատճառների մասին էլեկտրոնային փոստով </w:t>
      </w:r>
      <w:r w:rsidRPr="008600C4">
        <w:rPr>
          <w:rFonts w:ascii="Sylfaen" w:hAnsi="Sylfaen" w:cstheme="minorHAnsi"/>
          <w:lang w:val="hy-AM"/>
        </w:rPr>
        <w:t xml:space="preserve">ԱՀ այդ փուլի ավարտին:  </w:t>
      </w:r>
    </w:p>
    <w:p w:rsidR="00BE501C" w:rsidRPr="00485D7C" w:rsidRDefault="00BE501C" w:rsidP="00F33937">
      <w:pPr>
        <w:pStyle w:val="ListParagraph"/>
        <w:numPr>
          <w:ilvl w:val="0"/>
          <w:numId w:val="4"/>
        </w:numPr>
        <w:contextualSpacing w:val="0"/>
        <w:jc w:val="both"/>
        <w:rPr>
          <w:rFonts w:asciiTheme="minorHAnsi" w:hAnsiTheme="minorHAnsi" w:cstheme="minorHAnsi"/>
          <w:lang w:val="hy-AM"/>
        </w:rPr>
      </w:pPr>
      <w:r w:rsidRPr="008600C4">
        <w:rPr>
          <w:rFonts w:ascii="Sylfaen" w:hAnsi="Sylfaen" w:cstheme="minorHAnsi"/>
          <w:lang w:val="hy-AM"/>
        </w:rPr>
        <w:t xml:space="preserve">Պատվիրատուի հաճախորդներ համարվող մասնակիցները, ինչպես նաև այն մասնակիցները, որոնք համաձայն են դառնալ Պատվիրատուի բաժանորդներ, այլ հավասար պայմանների դեպքում, առավելություն կունենան:  </w:t>
      </w:r>
    </w:p>
    <w:p w:rsidR="00485D7C" w:rsidRPr="008600C4" w:rsidRDefault="00485D7C" w:rsidP="00F33937">
      <w:pPr>
        <w:pStyle w:val="ListParagraph"/>
        <w:numPr>
          <w:ilvl w:val="0"/>
          <w:numId w:val="4"/>
        </w:numPr>
        <w:contextualSpacing w:val="0"/>
        <w:jc w:val="both"/>
        <w:rPr>
          <w:rFonts w:asciiTheme="minorHAnsi" w:hAnsiTheme="minorHAnsi" w:cstheme="minorHAnsi"/>
          <w:lang w:val="hy-AM"/>
        </w:rPr>
      </w:pPr>
    </w:p>
    <w:p w:rsidR="00E67031" w:rsidRPr="00485D7C" w:rsidRDefault="00E67031" w:rsidP="00F33937">
      <w:pPr>
        <w:spacing w:before="400"/>
        <w:jc w:val="both"/>
        <w:rPr>
          <w:rFonts w:ascii="Sylfaen" w:hAnsi="Sylfaen" w:cs="Sylfaen"/>
          <w:b/>
          <w:sz w:val="28"/>
          <w:lang w:val="en-US"/>
        </w:rPr>
      </w:pPr>
      <w:r w:rsidRPr="008600C4">
        <w:rPr>
          <w:rFonts w:asciiTheme="minorHAnsi" w:hAnsiTheme="minorHAnsi"/>
          <w:b/>
          <w:sz w:val="28"/>
          <w:szCs w:val="28"/>
        </w:rPr>
        <w:lastRenderedPageBreak/>
        <w:t xml:space="preserve">3. </w:t>
      </w:r>
      <w:r w:rsidR="00E16D34" w:rsidRPr="008600C4">
        <w:rPr>
          <w:rFonts w:ascii="Sylfaen" w:hAnsi="Sylfaen" w:cs="Sylfaen"/>
          <w:b/>
          <w:sz w:val="28"/>
          <w:lang w:val="hy-AM"/>
        </w:rPr>
        <w:t>Պատվիրատուի</w:t>
      </w:r>
      <w:r w:rsidR="00E16D34" w:rsidRPr="008600C4">
        <w:rPr>
          <w:rFonts w:ascii="Sylfaen" w:hAnsi="Sylfaen"/>
          <w:b/>
          <w:sz w:val="28"/>
          <w:lang w:val="hy-AM"/>
        </w:rPr>
        <w:t xml:space="preserve"> </w:t>
      </w:r>
      <w:r w:rsidR="00E16D34" w:rsidRPr="008600C4">
        <w:rPr>
          <w:rFonts w:ascii="Sylfaen" w:hAnsi="Sylfaen" w:cs="Sylfaen"/>
          <w:b/>
          <w:sz w:val="28"/>
          <w:lang w:val="hy-AM"/>
        </w:rPr>
        <w:t>իրավունքները</w:t>
      </w:r>
    </w:p>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Պատվիրատուն իրեն իրավունք է վերապահում ընդունել Մասնակցի առաջարկն ամբողջությամբ կամ դրա որևէ մասը:</w:t>
      </w:r>
      <w:r w:rsidRPr="008600C4">
        <w:rPr>
          <w:rFonts w:asciiTheme="minorHAnsi" w:hAnsiTheme="minorHAnsi"/>
          <w:lang w:val="hy-AM"/>
        </w:rPr>
        <w:t xml:space="preserve">    </w:t>
      </w:r>
    </w:p>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Պատվիրատուն իրեն իրավունք է վերապահում մեկնաբանել Մասնակցի առաջարկը՝ ելնելով սեփական շահերի լավագույնս պահպանման տեսանկյունից</w:t>
      </w:r>
      <w:r w:rsidRPr="008600C4">
        <w:rPr>
          <w:rFonts w:asciiTheme="minorHAnsi" w:hAnsiTheme="minorHAnsi"/>
          <w:lang w:val="hy-AM"/>
        </w:rPr>
        <w:t>:</w:t>
      </w:r>
    </w:p>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Պատվիրատուն իրեն իրավունք է վերապահում մերժել Մասնակցի առաջարկը, եթե այն չի ներկայացվել ժամանակին և/կամ եթե չեն պահպանվել սույն ԱՀ այլ ձևական պահանջները:</w:t>
      </w:r>
      <w:r w:rsidRPr="008600C4">
        <w:rPr>
          <w:rFonts w:asciiTheme="minorHAnsi" w:hAnsiTheme="minorHAnsi"/>
          <w:lang w:val="hy-AM"/>
        </w:rPr>
        <w:t xml:space="preserve"> </w:t>
      </w:r>
    </w:p>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Պատվիրատուն կարող է Առաջարկների հարցումը  ճանաչել չկայացած, եթե՝</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Sylfaen" w:hAnsi="Sylfaen"/>
          <w:color w:val="000000"/>
          <w:lang w:val="hy-AM"/>
        </w:rPr>
      </w:pPr>
      <w:r w:rsidRPr="008600C4">
        <w:rPr>
          <w:rFonts w:ascii="Sylfaen" w:hAnsi="Sylfaen"/>
          <w:color w:val="000000"/>
          <w:lang w:val="hy-AM"/>
        </w:rPr>
        <w:t>Չի ստացվել ոչ մի առաջարկ:</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Sylfaen" w:hAnsi="Sylfaen"/>
          <w:color w:val="000000"/>
          <w:lang w:val="hy-AM"/>
        </w:rPr>
      </w:pPr>
      <w:r w:rsidRPr="008600C4">
        <w:rPr>
          <w:rFonts w:ascii="Sylfaen" w:hAnsi="Sylfaen"/>
          <w:color w:val="000000"/>
          <w:lang w:val="hy-AM"/>
        </w:rPr>
        <w:t>Ներկայացված առաջարկներից ոչ մեկը չի համապատասխանում որակավորման պահանջներին:</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Theme="minorHAnsi" w:hAnsiTheme="minorHAnsi"/>
          <w:lang w:val="hy-AM"/>
        </w:rPr>
      </w:pPr>
      <w:r w:rsidRPr="008600C4">
        <w:rPr>
          <w:rFonts w:ascii="Sylfaen" w:hAnsi="Sylfaen"/>
          <w:lang w:val="hy-AM"/>
        </w:rPr>
        <w:t>Ստացված առաջարկներից միայն մեկն է համապատասխանում պատվիրատուի պահանջներին:</w:t>
      </w:r>
      <w:r w:rsidRPr="008600C4">
        <w:rPr>
          <w:rFonts w:asciiTheme="minorHAnsi" w:hAnsiTheme="minorHAnsi"/>
          <w:lang w:val="hy-AM"/>
        </w:rPr>
        <w:t xml:space="preserve"> </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Sylfaen" w:hAnsi="Sylfaen"/>
          <w:color w:val="000000"/>
          <w:lang w:val="hy-AM"/>
        </w:rPr>
      </w:pPr>
      <w:r w:rsidRPr="008600C4">
        <w:rPr>
          <w:rFonts w:ascii="Sylfaen" w:hAnsi="Sylfaen"/>
          <w:color w:val="000000"/>
          <w:lang w:val="hy-AM"/>
        </w:rPr>
        <w:t>Այլևս չկա տվյալ գնման անհրաժեշտություն:</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Sylfaen" w:hAnsi="Sylfaen"/>
          <w:color w:val="000000"/>
          <w:lang w:val="hy-AM"/>
        </w:rPr>
      </w:pPr>
      <w:r w:rsidRPr="008600C4">
        <w:rPr>
          <w:rFonts w:ascii="Sylfaen" w:hAnsi="Sylfaen"/>
          <w:color w:val="000000"/>
          <w:lang w:val="hy-AM"/>
        </w:rPr>
        <w:t>Ծագել են անհաղթահարելի ուժի հանգամանքներ, որոնք անհնար են դարձնում գնման հետագա իրականացումը:</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Sylfaen" w:hAnsi="Sylfaen"/>
          <w:color w:val="000000"/>
          <w:lang w:val="hy-AM"/>
        </w:rPr>
      </w:pPr>
      <w:r w:rsidRPr="008600C4">
        <w:rPr>
          <w:rFonts w:ascii="Sylfaen" w:hAnsi="Sylfaen"/>
          <w:color w:val="000000"/>
          <w:lang w:val="hy-AM"/>
        </w:rPr>
        <w:t>Տեղի է ունեցել շուկայի էական փոփոխություն:</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Sylfaen" w:hAnsi="Sylfaen"/>
          <w:color w:val="000000"/>
          <w:lang w:val="hy-AM"/>
        </w:rPr>
      </w:pPr>
      <w:r w:rsidRPr="008600C4">
        <w:rPr>
          <w:rFonts w:ascii="Sylfaen" w:hAnsi="Sylfaen"/>
          <w:color w:val="000000"/>
          <w:lang w:val="hy-AM"/>
        </w:rPr>
        <w:t>Բոլոր ներկայացված կոմերցիոն առաջարկները գերազանցում են գործող շուկայական գները:</w:t>
      </w:r>
    </w:p>
    <w:p w:rsidR="00E16D34" w:rsidRPr="008600C4" w:rsidRDefault="00E16D34" w:rsidP="00F33937">
      <w:pPr>
        <w:pStyle w:val="ListParagraph"/>
        <w:widowControl w:val="0"/>
        <w:numPr>
          <w:ilvl w:val="0"/>
          <w:numId w:val="7"/>
        </w:numPr>
        <w:tabs>
          <w:tab w:val="left" w:pos="360"/>
          <w:tab w:val="left" w:pos="709"/>
          <w:tab w:val="left" w:pos="1134"/>
        </w:tabs>
        <w:autoSpaceDE w:val="0"/>
        <w:autoSpaceDN w:val="0"/>
        <w:adjustRightInd w:val="0"/>
        <w:contextualSpacing w:val="0"/>
        <w:jc w:val="both"/>
        <w:rPr>
          <w:rFonts w:asciiTheme="minorHAnsi" w:hAnsiTheme="minorHAnsi"/>
          <w:color w:val="000000"/>
          <w:lang w:val="hy-AM"/>
        </w:rPr>
      </w:pPr>
      <w:bookmarkStart w:id="16" w:name="_Toc380065820"/>
      <w:bookmarkEnd w:id="3"/>
      <w:bookmarkEnd w:id="4"/>
      <w:r w:rsidRPr="008600C4">
        <w:rPr>
          <w:rFonts w:ascii="Sylfaen" w:hAnsi="Sylfaen"/>
          <w:color w:val="000000"/>
          <w:lang w:val="hy-AM"/>
        </w:rPr>
        <w:t>Անհնար է գնումն իրականացնել համապատասխան դրամական միջոցների բացակայության պատճառով:</w:t>
      </w:r>
    </w:p>
    <w:p w:rsidR="002C753D" w:rsidRPr="008600C4" w:rsidRDefault="009E76EA" w:rsidP="00F33937">
      <w:pPr>
        <w:spacing w:before="400" w:after="200"/>
        <w:jc w:val="both"/>
        <w:rPr>
          <w:rFonts w:asciiTheme="minorHAnsi" w:hAnsiTheme="minorHAnsi"/>
          <w:b/>
          <w:sz w:val="28"/>
          <w:szCs w:val="28"/>
        </w:rPr>
      </w:pPr>
      <w:r w:rsidRPr="008600C4">
        <w:rPr>
          <w:rFonts w:asciiTheme="minorHAnsi" w:hAnsiTheme="minorHAnsi"/>
          <w:b/>
          <w:sz w:val="28"/>
          <w:szCs w:val="28"/>
        </w:rPr>
        <w:t>4</w:t>
      </w:r>
      <w:r w:rsidR="002C753D" w:rsidRPr="008600C4">
        <w:rPr>
          <w:rFonts w:asciiTheme="minorHAnsi" w:hAnsiTheme="minorHAnsi"/>
          <w:b/>
          <w:sz w:val="28"/>
          <w:szCs w:val="28"/>
        </w:rPr>
        <w:t xml:space="preserve">. </w:t>
      </w:r>
      <w:bookmarkEnd w:id="16"/>
      <w:r w:rsidR="00E16D34" w:rsidRPr="008600C4">
        <w:rPr>
          <w:rFonts w:ascii="Sylfaen" w:hAnsi="Sylfaen"/>
          <w:b/>
          <w:sz w:val="28"/>
          <w:lang w:val="hy-AM"/>
        </w:rPr>
        <w:t>Մասնակցի որակազրկումը</w:t>
      </w:r>
    </w:p>
    <w:p w:rsidR="00E16D34" w:rsidRPr="008600C4" w:rsidRDefault="00E16D34" w:rsidP="00F33937">
      <w:pPr>
        <w:pStyle w:val="ListParagraph"/>
        <w:numPr>
          <w:ilvl w:val="0"/>
          <w:numId w:val="4"/>
        </w:numPr>
        <w:spacing w:before="240"/>
        <w:contextualSpacing w:val="0"/>
        <w:jc w:val="both"/>
        <w:rPr>
          <w:rFonts w:ascii="Sylfaen" w:hAnsi="Sylfaen"/>
          <w:lang w:val="hy-AM"/>
        </w:rPr>
      </w:pPr>
      <w:r w:rsidRPr="008600C4">
        <w:rPr>
          <w:rFonts w:ascii="Sylfaen" w:hAnsi="Sylfaen" w:cs="Sylfaen"/>
          <w:lang w:val="hy-AM"/>
        </w:rPr>
        <w:t>Որակազրկում</w:t>
      </w:r>
      <w:r w:rsidRPr="008600C4">
        <w:rPr>
          <w:rFonts w:ascii="Sylfaen" w:hAnsi="Sylfaen"/>
          <w:lang w:val="hy-AM"/>
        </w:rPr>
        <w:t xml:space="preserve"> է կոչվում Պատվիրատուի նախաձեռնությամբ Մատակարարի հետ գնումների, մատկարարումների ոլորտում ցանկացած փոխհարաբերությունից հրաժարումը` անցկացվող Մատակարարի ընտրության միջոցառումների շրջանակներում (Մատակարարի հեռացումը Ընկերության պոտենցիալ պայմանադիր կողմերի ցուցակից) կամ կնքվելիք/կնքված պայմանագրի շրջանակներում (պայմանագիր չկնքելը/լուծելը): </w:t>
      </w:r>
    </w:p>
    <w:p w:rsidR="00E16D34" w:rsidRPr="008600C4" w:rsidRDefault="00E16D34" w:rsidP="00F33937">
      <w:pPr>
        <w:pStyle w:val="ListParagraph"/>
        <w:numPr>
          <w:ilvl w:val="0"/>
          <w:numId w:val="4"/>
        </w:numPr>
        <w:contextualSpacing w:val="0"/>
        <w:jc w:val="both"/>
        <w:rPr>
          <w:rFonts w:ascii="Sylfaen" w:hAnsi="Sylfaen"/>
          <w:lang w:val="hy-AM"/>
        </w:rPr>
      </w:pPr>
      <w:r w:rsidRPr="008600C4">
        <w:rPr>
          <w:rFonts w:ascii="Sylfaen" w:hAnsi="Sylfaen" w:cs="Sylfaen"/>
          <w:lang w:val="hy-AM"/>
        </w:rPr>
        <w:t>Մասնակցի</w:t>
      </w:r>
      <w:r w:rsidRPr="008600C4">
        <w:rPr>
          <w:rFonts w:ascii="Sylfaen" w:hAnsi="Sylfaen"/>
          <w:lang w:val="hy-AM"/>
        </w:rPr>
        <w:t xml:space="preserve"> որակազրկումը կրում է միակողմանի բնույթ:</w:t>
      </w:r>
    </w:p>
    <w:p w:rsidR="00E16D34" w:rsidRPr="008600C4" w:rsidRDefault="00E16D34" w:rsidP="00F33937">
      <w:pPr>
        <w:pStyle w:val="ListParagraph"/>
        <w:numPr>
          <w:ilvl w:val="0"/>
          <w:numId w:val="4"/>
        </w:numPr>
        <w:contextualSpacing w:val="0"/>
        <w:jc w:val="both"/>
        <w:rPr>
          <w:rFonts w:ascii="Sylfaen" w:hAnsi="Sylfaen"/>
          <w:lang w:val="hy-AM"/>
        </w:rPr>
      </w:pPr>
      <w:r w:rsidRPr="008600C4">
        <w:rPr>
          <w:rFonts w:ascii="Sylfaen" w:hAnsi="Sylfaen" w:cs="Sylfaen"/>
          <w:lang w:val="hy-AM"/>
        </w:rPr>
        <w:t>Մասնակիցը</w:t>
      </w:r>
      <w:r w:rsidRPr="008600C4">
        <w:rPr>
          <w:rFonts w:ascii="Sylfaen" w:hAnsi="Sylfaen"/>
          <w:lang w:val="hy-AM"/>
        </w:rPr>
        <w:t xml:space="preserve"> կարող է որակազրկվել հետևյալ չափանիշներից ելնելով՝ </w:t>
      </w:r>
    </w:p>
    <w:p w:rsidR="00E16D34" w:rsidRPr="008600C4" w:rsidRDefault="00E16D34" w:rsidP="00F33937">
      <w:pPr>
        <w:pStyle w:val="ListParagraph"/>
        <w:widowControl w:val="0"/>
        <w:numPr>
          <w:ilvl w:val="0"/>
          <w:numId w:val="8"/>
        </w:numPr>
        <w:tabs>
          <w:tab w:val="left" w:pos="360"/>
          <w:tab w:val="left" w:pos="709"/>
          <w:tab w:val="left" w:pos="1134"/>
        </w:tabs>
        <w:autoSpaceDE w:val="0"/>
        <w:autoSpaceDN w:val="0"/>
        <w:adjustRightInd w:val="0"/>
        <w:contextualSpacing w:val="0"/>
        <w:jc w:val="both"/>
        <w:rPr>
          <w:rFonts w:ascii="Sylfaen" w:hAnsi="Sylfaen"/>
          <w:lang w:val="hy-AM"/>
        </w:rPr>
      </w:pPr>
      <w:r w:rsidRPr="008600C4">
        <w:rPr>
          <w:rFonts w:ascii="Sylfaen" w:hAnsi="Sylfaen" w:cs="Sylfaen"/>
          <w:lang w:val="hy-AM"/>
        </w:rPr>
        <w:t>Մասնակցի</w:t>
      </w:r>
      <w:r w:rsidRPr="008600C4">
        <w:rPr>
          <w:rFonts w:ascii="Sylfaen" w:hAnsi="Sylfaen"/>
          <w:lang w:val="hy-AM"/>
        </w:rPr>
        <w:t xml:space="preserve"> կողմից աղավաղված, միտումնավոր կեղծ, ոչ ճշգրիտ կամ ոչ ամբողջական տեղեկատվության տրամադրումը՝ </w:t>
      </w:r>
      <w:r w:rsidRPr="008600C4">
        <w:rPr>
          <w:rFonts w:ascii="Sylfaen" w:hAnsi="Sylfaen" w:cs="Sylfaen"/>
          <w:i/>
          <w:lang w:val="hy-AM"/>
        </w:rPr>
        <w:t xml:space="preserve">Մատակարարի  կողմից   մատակարարի  ընտրության ընթացակարգի ժամանակ (կամ  պայմանագրի  շրջանակներում մատակարարի  հետ  հետագա  աշխատանքի ընթացքում) աղավաղված  տեղեկատվության տրամադրում, որն  ազդել է  Մատակարարի  առաջարկի  կամ  պայմանագրի  պայմանների տեխնիկական և/ կամ  կոմերցիոն  գնահատականի  վրա: </w:t>
      </w:r>
    </w:p>
    <w:p w:rsidR="00E16D34" w:rsidRPr="008600C4" w:rsidRDefault="00E16D34" w:rsidP="00F33937">
      <w:pPr>
        <w:pStyle w:val="ListParagraph"/>
        <w:widowControl w:val="0"/>
        <w:numPr>
          <w:ilvl w:val="0"/>
          <w:numId w:val="8"/>
        </w:numPr>
        <w:tabs>
          <w:tab w:val="left" w:pos="360"/>
          <w:tab w:val="left" w:pos="709"/>
          <w:tab w:val="left" w:pos="1134"/>
        </w:tabs>
        <w:autoSpaceDE w:val="0"/>
        <w:autoSpaceDN w:val="0"/>
        <w:adjustRightInd w:val="0"/>
        <w:contextualSpacing w:val="0"/>
        <w:jc w:val="both"/>
        <w:rPr>
          <w:rFonts w:ascii="Sylfaen" w:hAnsi="Sylfaen"/>
          <w:lang w:val="hy-AM"/>
        </w:rPr>
      </w:pPr>
      <w:r w:rsidRPr="008600C4">
        <w:rPr>
          <w:rFonts w:ascii="Sylfaen" w:hAnsi="Sylfaen" w:cs="Sylfaen"/>
          <w:bCs/>
          <w:kern w:val="32"/>
          <w:lang w:val="hy-AM"/>
        </w:rPr>
        <w:t xml:space="preserve">Մատակարարի  ընտրության  արդյունքում  ծագած պարտավորությունների  </w:t>
      </w:r>
      <w:r w:rsidRPr="008600C4">
        <w:rPr>
          <w:rFonts w:ascii="Sylfaen" w:hAnsi="Sylfaen" w:cs="Sylfaen"/>
          <w:bCs/>
          <w:kern w:val="32"/>
          <w:lang w:val="hy-AM"/>
        </w:rPr>
        <w:lastRenderedPageBreak/>
        <w:t>կատարումից հրաժարումը.</w:t>
      </w:r>
    </w:p>
    <w:p w:rsidR="00E16D34" w:rsidRPr="008600C4" w:rsidRDefault="00E16D34" w:rsidP="00F33937">
      <w:pPr>
        <w:numPr>
          <w:ilvl w:val="0"/>
          <w:numId w:val="9"/>
        </w:numPr>
        <w:tabs>
          <w:tab w:val="left" w:pos="360"/>
        </w:tabs>
        <w:jc w:val="both"/>
        <w:rPr>
          <w:rFonts w:ascii="Sylfaen" w:hAnsi="Sylfaen"/>
          <w:i/>
          <w:lang w:val="hy-AM"/>
        </w:rPr>
      </w:pPr>
      <w:r w:rsidRPr="008600C4">
        <w:rPr>
          <w:rFonts w:ascii="Sylfaen" w:hAnsi="Sylfaen" w:cs="Sylfaen"/>
          <w:i/>
          <w:lang w:val="hy-AM"/>
        </w:rPr>
        <w:t>Անցկացված էլեկտրոնային աճուրդի կամ առաջարկների պարզեցված հարցման արդյունքում  հաղթած կամ պահուստային  Մատակարարը  նշված ժամկետում չի  հաստատում  ավելի  վաղ  արված  դրույքաչափերը, կամ  հրաժարվում է  դրանցից,</w:t>
      </w:r>
    </w:p>
    <w:p w:rsidR="00E16D34" w:rsidRPr="008600C4" w:rsidRDefault="00E16D34" w:rsidP="00F33937">
      <w:pPr>
        <w:numPr>
          <w:ilvl w:val="0"/>
          <w:numId w:val="9"/>
        </w:numPr>
        <w:tabs>
          <w:tab w:val="left" w:pos="360"/>
        </w:tabs>
        <w:jc w:val="both"/>
        <w:rPr>
          <w:rFonts w:ascii="Sylfaen" w:hAnsi="Sylfaen"/>
          <w:i/>
          <w:lang w:val="hy-AM"/>
        </w:rPr>
      </w:pPr>
      <w:r w:rsidRPr="008600C4">
        <w:rPr>
          <w:rFonts w:ascii="Sylfaen" w:hAnsi="Sylfaen" w:cs="Sylfaen"/>
          <w:i/>
          <w:lang w:val="hy-AM"/>
        </w:rPr>
        <w:t>Բանակցությունների կամ Պարզեցված մրցույթի արդյունքում  հաղթած կամ պահուստային Մատակարարը չի  հաստատում  ավելի  վաղ  արված  առաջարկները համաձայն հարցման փաստաթղթերի պայմանների, կամ  հրաժարվում է  դրանցից</w:t>
      </w:r>
      <w:r w:rsidRPr="008600C4">
        <w:rPr>
          <w:rFonts w:ascii="Sylfaen" w:hAnsi="Sylfaen"/>
          <w:i/>
          <w:lang w:val="hy-AM"/>
        </w:rPr>
        <w:t xml:space="preserve"> ,</w:t>
      </w:r>
    </w:p>
    <w:p w:rsidR="00E16D34" w:rsidRPr="008600C4" w:rsidRDefault="00E16D34" w:rsidP="00F33937">
      <w:pPr>
        <w:numPr>
          <w:ilvl w:val="0"/>
          <w:numId w:val="9"/>
        </w:numPr>
        <w:tabs>
          <w:tab w:val="left" w:pos="360"/>
        </w:tabs>
        <w:jc w:val="both"/>
        <w:rPr>
          <w:rFonts w:ascii="Sylfaen" w:hAnsi="Sylfaen"/>
          <w:i/>
          <w:lang w:val="hy-AM"/>
        </w:rPr>
      </w:pPr>
      <w:r w:rsidRPr="008600C4">
        <w:rPr>
          <w:rFonts w:ascii="Sylfaen" w:hAnsi="Sylfaen" w:cs="Sylfaen"/>
          <w:i/>
          <w:lang w:val="hy-AM"/>
        </w:rPr>
        <w:t>Հաղթած  Մատակարարը  հրաժարվում է  պայմանագիր  կնքելուց  կամ  գնացուցակը համաձայնեցնելուց:</w:t>
      </w:r>
    </w:p>
    <w:p w:rsidR="00E16D34" w:rsidRPr="008600C4" w:rsidRDefault="00E16D34" w:rsidP="00F33937">
      <w:pPr>
        <w:pStyle w:val="ListParagraph"/>
        <w:widowControl w:val="0"/>
        <w:numPr>
          <w:ilvl w:val="0"/>
          <w:numId w:val="8"/>
        </w:numPr>
        <w:tabs>
          <w:tab w:val="left" w:pos="360"/>
          <w:tab w:val="left" w:pos="709"/>
          <w:tab w:val="left" w:pos="1134"/>
        </w:tabs>
        <w:autoSpaceDE w:val="0"/>
        <w:autoSpaceDN w:val="0"/>
        <w:adjustRightInd w:val="0"/>
        <w:contextualSpacing w:val="0"/>
        <w:jc w:val="both"/>
        <w:rPr>
          <w:rFonts w:ascii="Sylfaen" w:hAnsi="Sylfaen"/>
          <w:lang w:val="hy-AM"/>
        </w:rPr>
      </w:pPr>
      <w:r w:rsidRPr="008600C4">
        <w:rPr>
          <w:rFonts w:ascii="Sylfaen" w:hAnsi="Sylfaen"/>
          <w:lang w:val="hy-AM"/>
        </w:rPr>
        <w:t>Պայմանագրի կամ ձեռքբերման պատվերի պայմանների չկատարելը՝</w:t>
      </w:r>
      <w:r w:rsidRPr="008600C4">
        <w:rPr>
          <w:rFonts w:asciiTheme="minorHAnsi" w:hAnsiTheme="minorHAnsi"/>
          <w:lang w:val="hy-AM"/>
        </w:rPr>
        <w:t xml:space="preserve"> </w:t>
      </w:r>
      <w:r w:rsidRPr="008600C4">
        <w:rPr>
          <w:rFonts w:ascii="Sylfaen" w:hAnsi="Sylfaen" w:cs="Sylfaen"/>
          <w:i/>
          <w:lang w:val="hy-AM"/>
        </w:rPr>
        <w:t xml:space="preserve">Մատակարարը   չի  կատարում  պայմանագրի կամ ձեռքբերման պատվերի պայմանները՝   ժամկետների,  ծավալների  կամ պայմանագրի  այլ  էական  պայմանների  մասով   (մատակարարման  ժամկետների  խախտում,  թերի  մատակարարում  և   այլն): </w:t>
      </w:r>
    </w:p>
    <w:p w:rsidR="00E16D34" w:rsidRPr="008600C4" w:rsidRDefault="00E16D34" w:rsidP="00F33937">
      <w:pPr>
        <w:pStyle w:val="ListParagraph"/>
        <w:widowControl w:val="0"/>
        <w:numPr>
          <w:ilvl w:val="0"/>
          <w:numId w:val="8"/>
        </w:numPr>
        <w:tabs>
          <w:tab w:val="left" w:pos="360"/>
          <w:tab w:val="left" w:pos="709"/>
          <w:tab w:val="left" w:pos="1134"/>
        </w:tabs>
        <w:autoSpaceDE w:val="0"/>
        <w:autoSpaceDN w:val="0"/>
        <w:adjustRightInd w:val="0"/>
        <w:contextualSpacing w:val="0"/>
        <w:jc w:val="both"/>
        <w:rPr>
          <w:rFonts w:ascii="Sylfaen" w:hAnsi="Sylfaen"/>
          <w:lang w:val="hy-AM"/>
        </w:rPr>
      </w:pPr>
      <w:r w:rsidRPr="008600C4">
        <w:rPr>
          <w:rFonts w:ascii="Sylfaen" w:hAnsi="Sylfaen"/>
          <w:lang w:val="hy-AM"/>
        </w:rPr>
        <w:t xml:space="preserve">Խարդախություն/կաշառելու փորձ. </w:t>
      </w:r>
      <w:r w:rsidRPr="008600C4">
        <w:rPr>
          <w:rFonts w:ascii="Sylfaen" w:hAnsi="Sylfaen" w:cs="Sylfaen"/>
          <w:i/>
          <w:lang w:val="hy-AM"/>
        </w:rPr>
        <w:t>մատակարարը  փորձել է կաշառել կամ այլ կերպ  շահագրգռել Պատվիրատուի ցանկացած  աշխատակցի,  որն  անմիջականորեն  ազդում է  մատակարարի  ընտրության  վրա (Մրցութային կոմիտեի, Փորձագիտական խմբի անդամի և ցանկացած այլ աշխատակցի)՝ մատակարարի ընտրության անցկացվող միջոցառումների շրջանակներում այլ մասնակիցների առջև առավելությունների ստացման համար:</w:t>
      </w:r>
      <w:r w:rsidRPr="008600C4">
        <w:rPr>
          <w:rFonts w:ascii="Sylfaen" w:hAnsi="Sylfaen"/>
          <w:i/>
          <w:lang w:val="hy-AM"/>
        </w:rPr>
        <w:t xml:space="preserve"> </w:t>
      </w:r>
    </w:p>
    <w:p w:rsidR="00E16D34" w:rsidRPr="008600C4" w:rsidRDefault="00E16D34" w:rsidP="00F33937">
      <w:pPr>
        <w:pStyle w:val="ListParagraph"/>
        <w:widowControl w:val="0"/>
        <w:numPr>
          <w:ilvl w:val="0"/>
          <w:numId w:val="8"/>
        </w:numPr>
        <w:tabs>
          <w:tab w:val="left" w:pos="360"/>
          <w:tab w:val="left" w:pos="709"/>
          <w:tab w:val="left" w:pos="1134"/>
        </w:tabs>
        <w:autoSpaceDE w:val="0"/>
        <w:autoSpaceDN w:val="0"/>
        <w:adjustRightInd w:val="0"/>
        <w:contextualSpacing w:val="0"/>
        <w:jc w:val="both"/>
        <w:rPr>
          <w:rFonts w:ascii="Sylfaen" w:hAnsi="Sylfaen"/>
          <w:lang w:val="hy-AM"/>
        </w:rPr>
      </w:pPr>
      <w:bookmarkStart w:id="17" w:name="_Toc380065815"/>
      <w:bookmarkStart w:id="18" w:name="_Toc380065803"/>
      <w:r w:rsidRPr="008600C4">
        <w:rPr>
          <w:rFonts w:ascii="Sylfaen" w:hAnsi="Sylfaen" w:cs="Sylfaen"/>
          <w:lang w:val="hy-AM"/>
        </w:rPr>
        <w:t>Էական տեղեկատվության հրապարակում (NDA պայմանների խախտում):</w:t>
      </w:r>
    </w:p>
    <w:p w:rsidR="00AD4E1C" w:rsidRPr="008600C4" w:rsidRDefault="00AD4E1C" w:rsidP="00F33937">
      <w:pPr>
        <w:spacing w:before="400" w:after="200"/>
        <w:jc w:val="both"/>
        <w:rPr>
          <w:rFonts w:asciiTheme="minorHAnsi" w:hAnsiTheme="minorHAnsi"/>
          <w:b/>
          <w:sz w:val="28"/>
          <w:szCs w:val="28"/>
        </w:rPr>
      </w:pPr>
      <w:r w:rsidRPr="008600C4">
        <w:rPr>
          <w:rFonts w:asciiTheme="minorHAnsi" w:hAnsiTheme="minorHAnsi"/>
          <w:b/>
          <w:sz w:val="28"/>
          <w:szCs w:val="28"/>
        </w:rPr>
        <w:t xml:space="preserve">5. </w:t>
      </w:r>
      <w:r w:rsidR="00E16D34" w:rsidRPr="008600C4">
        <w:rPr>
          <w:rFonts w:ascii="Sylfaen" w:hAnsi="Sylfaen"/>
          <w:b/>
          <w:sz w:val="28"/>
          <w:szCs w:val="28"/>
          <w:lang w:val="hy-AM"/>
        </w:rPr>
        <w:t>Այլ</w:t>
      </w:r>
    </w:p>
    <w:bookmarkEnd w:id="17"/>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Մասնակիցները պետք է ներկայացնեն առաջարկը (բոլոր փաստաթղթերը) հայերեն և ռուսերեն լեզուներով:</w:t>
      </w:r>
      <w:r w:rsidRPr="008600C4">
        <w:rPr>
          <w:rFonts w:asciiTheme="minorHAnsi" w:hAnsiTheme="minorHAnsi"/>
          <w:lang w:val="hy-AM"/>
        </w:rPr>
        <w:t xml:space="preserve"> </w:t>
      </w:r>
    </w:p>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ԱՀ հետ կապված բոլոր հարցերը կարգավորվում են ՀՀ օրենսդրությամբ:</w:t>
      </w:r>
    </w:p>
    <w:p w:rsidR="00E16D34" w:rsidRPr="008600C4" w:rsidRDefault="00E16D34" w:rsidP="00F33937">
      <w:pPr>
        <w:pStyle w:val="ListParagraph"/>
        <w:numPr>
          <w:ilvl w:val="0"/>
          <w:numId w:val="4"/>
        </w:numPr>
        <w:contextualSpacing w:val="0"/>
        <w:jc w:val="both"/>
        <w:rPr>
          <w:rFonts w:asciiTheme="minorHAnsi" w:hAnsiTheme="minorHAnsi"/>
          <w:lang w:val="hy-AM"/>
        </w:rPr>
      </w:pPr>
      <w:r w:rsidRPr="008600C4">
        <w:rPr>
          <w:rFonts w:ascii="Sylfaen" w:hAnsi="Sylfaen"/>
          <w:lang w:val="hy-AM"/>
        </w:rPr>
        <w:t>Առաջարկի ներկայացման փաստը համաձայնություն է այն պայմանի  հետ, որ բոլոր առաջարկները և Պատվիրատուի կողմից  ներկայացված ուղեկցող նյութերը չեն վերադարձվում: Պատվիրատուն չի փոխհատուցում առաջարկի պատրաստման, պրեզենտացիաների, բանակցությունների անցկացման, թեստավորման և այլնի հետ կապված Մասնակցի ծախսերը</w:t>
      </w:r>
      <w:r w:rsidRPr="008600C4">
        <w:rPr>
          <w:rFonts w:asciiTheme="minorHAnsi" w:hAnsiTheme="minorHAnsi"/>
          <w:lang w:val="hy-AM"/>
        </w:rPr>
        <w:t>:</w:t>
      </w:r>
    </w:p>
    <w:p w:rsidR="00485D7C" w:rsidRPr="00485D7C" w:rsidRDefault="00810D3D" w:rsidP="00F33937">
      <w:pPr>
        <w:pStyle w:val="ListParagraph"/>
        <w:numPr>
          <w:ilvl w:val="0"/>
          <w:numId w:val="4"/>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Theme="minorHAnsi" w:hAnsiTheme="minorHAnsi" w:cstheme="minorHAnsi"/>
          <w:lang w:val="hy-AM"/>
        </w:rPr>
      </w:pPr>
      <w:r w:rsidRPr="008600C4">
        <w:rPr>
          <w:rFonts w:ascii="Sylfaen" w:hAnsi="Sylfaen"/>
          <w:lang w:val="hy-AM"/>
        </w:rPr>
        <w:t xml:space="preserve">Առաջարկ ներկայացնելով` Մասնակիցը համաձայնում է Մատակարարների վարքագծի ընթացակարգին, որը հրապարակված է հետևյալ հղումներով </w:t>
      </w:r>
      <w:hyperlink r:id="rId13" w:history="1">
        <w:r w:rsidRPr="008600C4">
          <w:rPr>
            <w:rStyle w:val="Hyperlink"/>
            <w:rFonts w:ascii="Helv" w:hAnsi="Helv" w:cs="Helv"/>
            <w:sz w:val="20"/>
            <w:szCs w:val="20"/>
            <w:lang w:val="hy-AM"/>
          </w:rPr>
          <w:t>http://about.beeline.am/ru/tenders/procedure.wbp</w:t>
        </w:r>
      </w:hyperlink>
      <w:r w:rsidRPr="008600C4">
        <w:rPr>
          <w:rFonts w:asciiTheme="minorHAnsi" w:hAnsiTheme="minorHAnsi" w:cs="Helv"/>
          <w:color w:val="000000"/>
          <w:sz w:val="20"/>
          <w:szCs w:val="20"/>
          <w:lang w:val="hy-AM"/>
        </w:rPr>
        <w:t>,</w:t>
      </w:r>
    </w:p>
    <w:p w:rsidR="00485D7C" w:rsidRPr="00485D7C" w:rsidRDefault="00821652" w:rsidP="00485D7C">
      <w:pPr>
        <w:pStyle w:val="ListParagraph"/>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Theme="minorHAnsi" w:hAnsiTheme="minorHAnsi" w:cstheme="minorHAnsi"/>
          <w:lang w:val="hy-AM"/>
        </w:rPr>
      </w:pPr>
      <w:hyperlink r:id="rId14" w:history="1">
        <w:r w:rsidR="00810D3D" w:rsidRPr="008600C4">
          <w:rPr>
            <w:rStyle w:val="Hyperlink"/>
            <w:rFonts w:ascii="Helv" w:hAnsi="Helv" w:cs="Helv"/>
            <w:sz w:val="20"/>
            <w:szCs w:val="20"/>
            <w:lang w:val="hy-AM"/>
          </w:rPr>
          <w:t>http://about.beeline.am/am/tenders/procedure.wbp</w:t>
        </w:r>
      </w:hyperlink>
      <w:r w:rsidR="00810D3D" w:rsidRPr="008600C4">
        <w:rPr>
          <w:rFonts w:asciiTheme="minorHAnsi" w:hAnsiTheme="minorHAnsi" w:cs="Helv"/>
          <w:color w:val="000000"/>
          <w:sz w:val="20"/>
          <w:szCs w:val="20"/>
          <w:lang w:val="hy-AM"/>
        </w:rPr>
        <w:t>,</w:t>
      </w:r>
    </w:p>
    <w:p w:rsidR="00810D3D" w:rsidRPr="008600C4" w:rsidRDefault="00810D3D" w:rsidP="00485D7C">
      <w:pPr>
        <w:pStyle w:val="ListParagraph"/>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Theme="minorHAnsi" w:hAnsiTheme="minorHAnsi" w:cstheme="minorHAnsi"/>
          <w:lang w:val="hy-AM"/>
        </w:rPr>
      </w:pPr>
      <w:r w:rsidRPr="008600C4">
        <w:rPr>
          <w:rFonts w:asciiTheme="minorHAnsi" w:hAnsiTheme="minorHAnsi" w:cs="Helv"/>
          <w:color w:val="000000"/>
          <w:sz w:val="20"/>
          <w:szCs w:val="20"/>
          <w:lang w:val="hy-AM"/>
        </w:rPr>
        <w:t xml:space="preserve"> </w:t>
      </w:r>
      <w:hyperlink r:id="rId15" w:history="1">
        <w:r w:rsidRPr="008600C4">
          <w:rPr>
            <w:rStyle w:val="Hyperlink"/>
            <w:rFonts w:ascii="Helv" w:hAnsi="Helv" w:cs="Helv"/>
            <w:sz w:val="20"/>
            <w:szCs w:val="20"/>
            <w:lang w:val="hy-AM"/>
          </w:rPr>
          <w:t>http://about.beeline.am/en/tenders/procedure.wbp</w:t>
        </w:r>
      </w:hyperlink>
      <w:r w:rsidRPr="008600C4">
        <w:rPr>
          <w:rFonts w:asciiTheme="minorHAnsi" w:hAnsiTheme="minorHAnsi" w:cs="Helv"/>
          <w:color w:val="000000"/>
          <w:sz w:val="20"/>
          <w:szCs w:val="20"/>
          <w:lang w:val="hy-AM"/>
        </w:rPr>
        <w:t>.</w:t>
      </w:r>
    </w:p>
    <w:p w:rsidR="00810D3D" w:rsidRPr="00485D7C" w:rsidRDefault="00810D3D" w:rsidP="00F33937">
      <w:pPr>
        <w:pStyle w:val="ListParagraph"/>
        <w:contextualSpacing w:val="0"/>
        <w:jc w:val="both"/>
        <w:rPr>
          <w:rFonts w:asciiTheme="minorHAnsi" w:hAnsiTheme="minorHAnsi"/>
          <w:lang w:val="hy-AM"/>
        </w:rPr>
      </w:pPr>
    </w:p>
    <w:p w:rsidR="00485D7C" w:rsidRPr="00485D7C" w:rsidRDefault="00485D7C" w:rsidP="00F33937">
      <w:pPr>
        <w:pStyle w:val="ListParagraph"/>
        <w:contextualSpacing w:val="0"/>
        <w:jc w:val="both"/>
        <w:rPr>
          <w:rFonts w:asciiTheme="minorHAnsi" w:hAnsiTheme="minorHAnsi"/>
          <w:lang w:val="hy-AM"/>
        </w:rPr>
      </w:pPr>
    </w:p>
    <w:p w:rsidR="00485D7C" w:rsidRPr="009A0D63" w:rsidRDefault="00485D7C" w:rsidP="00F33937">
      <w:pPr>
        <w:pStyle w:val="ListParagraph"/>
        <w:contextualSpacing w:val="0"/>
        <w:jc w:val="both"/>
        <w:rPr>
          <w:rFonts w:asciiTheme="minorHAnsi" w:hAnsiTheme="minorHAnsi"/>
          <w:lang w:val="hy-AM"/>
        </w:rPr>
      </w:pPr>
    </w:p>
    <w:bookmarkEnd w:id="18"/>
    <w:p w:rsidR="00FD369A" w:rsidRPr="00094659" w:rsidRDefault="00BA68AF" w:rsidP="00F33937">
      <w:pPr>
        <w:spacing w:before="400" w:after="200"/>
        <w:jc w:val="both"/>
        <w:rPr>
          <w:rFonts w:asciiTheme="minorHAnsi" w:hAnsiTheme="minorHAnsi"/>
          <w:b/>
          <w:szCs w:val="28"/>
        </w:rPr>
      </w:pPr>
      <w:r w:rsidRPr="00094659">
        <w:rPr>
          <w:rFonts w:asciiTheme="minorHAnsi" w:hAnsiTheme="minorHAnsi"/>
          <w:b/>
          <w:szCs w:val="28"/>
        </w:rPr>
        <w:lastRenderedPageBreak/>
        <w:t xml:space="preserve">6. </w:t>
      </w:r>
      <w:r w:rsidR="00547A72" w:rsidRPr="00094659">
        <w:rPr>
          <w:rFonts w:ascii="Sylfaen" w:hAnsi="Sylfaen"/>
          <w:b/>
          <w:szCs w:val="28"/>
          <w:lang w:val="hy-AM"/>
        </w:rPr>
        <w:t>Հավելվածներ</w:t>
      </w:r>
    </w:p>
    <w:tbl>
      <w:tblPr>
        <w:tblStyle w:val="TableGrid"/>
        <w:tblW w:w="9450" w:type="dxa"/>
        <w:tblInd w:w="738" w:type="dxa"/>
        <w:tblLayout w:type="fixed"/>
        <w:tblLook w:val="04A0"/>
      </w:tblPr>
      <w:tblGrid>
        <w:gridCol w:w="2430"/>
        <w:gridCol w:w="5130"/>
        <w:gridCol w:w="1890"/>
      </w:tblGrid>
      <w:tr w:rsidR="00B37A15" w:rsidRPr="008600C4" w:rsidTr="00285E4A">
        <w:trPr>
          <w:trHeight w:val="986"/>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B37A15" w:rsidP="00B37A15">
            <w:pPr>
              <w:pStyle w:val="BodyTextIndent3"/>
              <w:ind w:left="0"/>
              <w:jc w:val="left"/>
              <w:rPr>
                <w:rFonts w:asciiTheme="minorHAnsi" w:hAnsiTheme="minorHAnsi"/>
                <w:b/>
              </w:rPr>
            </w:pPr>
            <w:r w:rsidRPr="008600C4">
              <w:rPr>
                <w:rFonts w:ascii="Sylfaen" w:hAnsi="Sylfaen"/>
                <w:b/>
                <w:lang w:val="hy-AM"/>
              </w:rPr>
              <w:t>Հավելված 1</w:t>
            </w:r>
            <w:r w:rsidRPr="008600C4">
              <w:rPr>
                <w:rFonts w:asciiTheme="minorHAnsi" w:hAnsiTheme="minorHAnsi"/>
                <w:b/>
              </w:rPr>
              <w:t xml:space="preserve"> -</w:t>
            </w:r>
            <w:r w:rsidRPr="008600C4">
              <w:rPr>
                <w:rFonts w:asciiTheme="minorHAnsi" w:hAnsiTheme="minorHAnsi"/>
              </w:rPr>
              <w:t xml:space="preserve"> </w:t>
            </w:r>
            <w:r w:rsidRPr="008600C4">
              <w:rPr>
                <w:rFonts w:ascii="Sylfaen" w:hAnsi="Sylfaen"/>
                <w:lang w:val="hy-AM"/>
              </w:rPr>
              <w:t xml:space="preserve">Տեխնիկական </w:t>
            </w:r>
            <w:r w:rsidRPr="008600C4">
              <w:rPr>
                <w:rFonts w:ascii="Sylfaen" w:hAnsi="Sylfaen"/>
                <w:lang w:val="en-US"/>
              </w:rPr>
              <w:t>առաջադրանք</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FC4669" w:rsidP="00285E4A">
            <w:pPr>
              <w:jc w:val="center"/>
              <w:rPr>
                <w:rFonts w:asciiTheme="minorHAnsi" w:hAnsiTheme="minorHAnsi"/>
                <w:b/>
                <w:sz w:val="28"/>
                <w:szCs w:val="28"/>
              </w:rPr>
            </w:pPr>
            <w:r w:rsidRPr="008600C4">
              <w:rPr>
                <w:rFonts w:asciiTheme="minorHAnsi" w:hAnsiTheme="minorHAnsi"/>
                <w:b/>
                <w:sz w:val="28"/>
                <w:szCs w:val="28"/>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pt;height:50.55pt" o:ole="">
                  <v:imagedata r:id="rId16" o:title=""/>
                </v:shape>
                <o:OLEObject Type="Embed" ProgID="Word.Document.12" ShapeID="_x0000_i1025" DrawAspect="Icon" ObjectID="_1525010073" r:id="rId17"/>
              </w:object>
            </w:r>
          </w:p>
        </w:tc>
      </w:tr>
      <w:tr w:rsidR="00B37A15" w:rsidRPr="008600C4" w:rsidTr="00094659">
        <w:trPr>
          <w:trHeight w:val="888"/>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B37A15" w:rsidP="00B37A15">
            <w:pPr>
              <w:pStyle w:val="BodyTextIndent3"/>
              <w:ind w:left="0"/>
              <w:jc w:val="left"/>
              <w:rPr>
                <w:rFonts w:asciiTheme="minorHAnsi" w:hAnsiTheme="minorHAnsi"/>
                <w:b/>
                <w:sz w:val="28"/>
                <w:szCs w:val="28"/>
              </w:rPr>
            </w:pPr>
            <w:r w:rsidRPr="008600C4">
              <w:rPr>
                <w:rFonts w:ascii="Sylfaen" w:hAnsi="Sylfaen"/>
                <w:b/>
                <w:lang w:val="hy-AM"/>
              </w:rPr>
              <w:t>Հավելված 2</w:t>
            </w:r>
            <w:r w:rsidRPr="008600C4">
              <w:rPr>
                <w:rFonts w:asciiTheme="minorHAnsi" w:hAnsiTheme="minorHAnsi"/>
                <w:b/>
              </w:rPr>
              <w:t xml:space="preserve"> –</w:t>
            </w:r>
            <w:r w:rsidRPr="008600C4">
              <w:rPr>
                <w:rFonts w:asciiTheme="minorHAnsi" w:hAnsiTheme="minorHAnsi"/>
              </w:rPr>
              <w:t xml:space="preserve"> </w:t>
            </w:r>
            <w:r w:rsidRPr="008600C4">
              <w:rPr>
                <w:rFonts w:ascii="Sylfaen" w:hAnsi="Sylfaen"/>
                <w:lang w:val="en-US"/>
              </w:rPr>
              <w:t>Կոմերցիոն առաջարկ</w:t>
            </w:r>
            <w:r w:rsidRPr="008600C4">
              <w:rPr>
                <w:rFonts w:asciiTheme="minorHAnsi" w:hAnsiTheme="minorHAnsi"/>
              </w:rPr>
              <w:t xml:space="preserve"> (</w:t>
            </w:r>
            <w:r w:rsidRPr="008600C4">
              <w:rPr>
                <w:rFonts w:ascii="Sylfaen" w:hAnsi="Sylfaen"/>
                <w:lang w:val="en-US"/>
              </w:rPr>
              <w:t>ձևանմուշ</w:t>
            </w:r>
            <w:r w:rsidRPr="008600C4">
              <w:rPr>
                <w:rFonts w:asciiTheme="minorHAnsi" w:hAnsiTheme="minorHAnsi"/>
              </w:rPr>
              <w:t>)</w:t>
            </w:r>
          </w:p>
        </w:tc>
        <w:bookmarkStart w:id="19" w:name="_MON_1489613832"/>
        <w:bookmarkEnd w:id="19"/>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485D7C" w:rsidP="00285E4A">
            <w:pPr>
              <w:jc w:val="center"/>
              <w:rPr>
                <w:rFonts w:asciiTheme="minorHAnsi" w:hAnsiTheme="minorHAnsi"/>
                <w:b/>
                <w:sz w:val="28"/>
                <w:szCs w:val="28"/>
              </w:rPr>
            </w:pPr>
            <w:r w:rsidRPr="00821652">
              <w:rPr>
                <w:rFonts w:asciiTheme="minorHAnsi" w:hAnsiTheme="minorHAnsi"/>
                <w:b/>
                <w:sz w:val="28"/>
                <w:szCs w:val="28"/>
              </w:rPr>
              <w:object w:dxaOrig="1530" w:dyaOrig="1002">
                <v:shape id="_x0000_i1026" type="#_x0000_t75" style="width:76.6pt;height:50.55pt" o:ole="">
                  <v:imagedata r:id="rId18" o:title=""/>
                </v:shape>
                <o:OLEObject Type="Embed" ProgID="Excel.Sheet.12" ShapeID="_x0000_i1026" DrawAspect="Icon" ObjectID="_1525010074" r:id="rId19"/>
              </w:object>
            </w:r>
          </w:p>
        </w:tc>
      </w:tr>
      <w:tr w:rsidR="00B37A15" w:rsidRPr="00485D7C" w:rsidTr="00094659">
        <w:trPr>
          <w:trHeight w:val="1311"/>
        </w:trPr>
        <w:tc>
          <w:tcPr>
            <w:tcW w:w="2430" w:type="dxa"/>
            <w:vMerge w:val="restart"/>
            <w:tcBorders>
              <w:top w:val="single" w:sz="4" w:space="0" w:color="000000" w:themeColor="text1"/>
              <w:left w:val="single" w:sz="4" w:space="0" w:color="000000" w:themeColor="text1"/>
              <w:right w:val="single" w:sz="4" w:space="0" w:color="000000" w:themeColor="text1"/>
            </w:tcBorders>
            <w:vAlign w:val="center"/>
            <w:hideMark/>
          </w:tcPr>
          <w:p w:rsidR="00B37A15" w:rsidRPr="008600C4" w:rsidRDefault="00B37A15" w:rsidP="00285E4A">
            <w:pPr>
              <w:rPr>
                <w:rFonts w:asciiTheme="minorHAnsi" w:hAnsiTheme="minorHAnsi"/>
                <w:b/>
                <w:sz w:val="28"/>
                <w:szCs w:val="28"/>
                <w:lang w:val="en-US"/>
              </w:rPr>
            </w:pPr>
            <w:r w:rsidRPr="008600C4">
              <w:rPr>
                <w:rFonts w:ascii="Sylfaen" w:hAnsi="Sylfaen"/>
                <w:b/>
                <w:lang w:val="hy-AM"/>
              </w:rPr>
              <w:t>Հավելված</w:t>
            </w:r>
            <w:r w:rsidRPr="008600C4">
              <w:rPr>
                <w:rFonts w:asciiTheme="minorHAnsi" w:hAnsiTheme="minorHAnsi"/>
                <w:b/>
              </w:rPr>
              <w:t xml:space="preserve"> </w:t>
            </w:r>
            <w:r w:rsidRPr="008600C4">
              <w:rPr>
                <w:rFonts w:asciiTheme="minorHAnsi" w:hAnsiTheme="minorHAnsi"/>
                <w:b/>
                <w:lang w:val="en-US"/>
              </w:rPr>
              <w:t>3</w:t>
            </w:r>
          </w:p>
        </w:tc>
        <w:tc>
          <w:tcPr>
            <w:tcW w:w="5130" w:type="dxa"/>
            <w:tcBorders>
              <w:top w:val="single" w:sz="4" w:space="0" w:color="auto"/>
              <w:left w:val="single" w:sz="4" w:space="0" w:color="auto"/>
              <w:bottom w:val="single" w:sz="4" w:space="0" w:color="auto"/>
              <w:right w:val="single" w:sz="4" w:space="0" w:color="000000" w:themeColor="text1"/>
            </w:tcBorders>
            <w:vAlign w:val="center"/>
            <w:hideMark/>
          </w:tcPr>
          <w:p w:rsidR="00B37A15" w:rsidRPr="00485D7C" w:rsidRDefault="00485D7C" w:rsidP="00285E4A">
            <w:pPr>
              <w:pStyle w:val="BodyTextIndent3"/>
              <w:ind w:left="0"/>
              <w:jc w:val="left"/>
              <w:rPr>
                <w:rFonts w:asciiTheme="minorHAnsi" w:hAnsiTheme="minorHAnsi"/>
                <w:b/>
                <w:sz w:val="28"/>
                <w:szCs w:val="28"/>
                <w:lang w:val="en-US"/>
              </w:rPr>
            </w:pPr>
            <w:r>
              <w:rPr>
                <w:rFonts w:ascii="Sylfaen" w:hAnsi="Sylfaen"/>
                <w:lang w:val="en-US"/>
              </w:rPr>
              <w:t>Լիցենզիաների պայմանագիր ռեզիեդնտի հետ</w:t>
            </w:r>
            <w:r w:rsidR="00B37A15" w:rsidRPr="00485D7C">
              <w:rPr>
                <w:rFonts w:asciiTheme="minorHAnsi" w:hAnsiTheme="minorHAnsi"/>
                <w:lang w:val="en-US"/>
              </w:rPr>
              <w:t xml:space="preserve"> (</w:t>
            </w:r>
            <w:r>
              <w:rPr>
                <w:rFonts w:ascii="Sylfaen" w:hAnsi="Sylfaen"/>
                <w:lang w:val="en-US"/>
              </w:rPr>
              <w:t>ձևանմուշ</w:t>
            </w:r>
            <w:r w:rsidR="00B37A15" w:rsidRPr="00485D7C">
              <w:rPr>
                <w:rFonts w:asciiTheme="minorHAnsi" w:hAnsiTheme="minorHAnsi"/>
                <w:lang w:val="en-US"/>
              </w:rPr>
              <w:t>)</w:t>
            </w:r>
          </w:p>
        </w:tc>
        <w:tc>
          <w:tcPr>
            <w:tcW w:w="1890" w:type="dxa"/>
            <w:tcBorders>
              <w:top w:val="single" w:sz="4" w:space="0" w:color="auto"/>
              <w:left w:val="single" w:sz="4" w:space="0" w:color="000000" w:themeColor="text1"/>
              <w:bottom w:val="single" w:sz="4" w:space="0" w:color="auto"/>
              <w:right w:val="single" w:sz="4" w:space="0" w:color="auto"/>
            </w:tcBorders>
            <w:vAlign w:val="center"/>
            <w:hideMark/>
          </w:tcPr>
          <w:p w:rsidR="00B37A15" w:rsidRPr="00485D7C" w:rsidRDefault="00B37A15" w:rsidP="00285E4A">
            <w:pPr>
              <w:pStyle w:val="BodyTextIndent3"/>
              <w:ind w:left="0"/>
              <w:rPr>
                <w:rFonts w:asciiTheme="minorHAnsi" w:hAnsiTheme="minorHAnsi"/>
                <w:b/>
                <w:sz w:val="28"/>
                <w:szCs w:val="28"/>
                <w:lang w:val="en-US"/>
              </w:rPr>
            </w:pPr>
          </w:p>
          <w:p w:rsidR="00B37A15" w:rsidRPr="00485D7C" w:rsidRDefault="00485D7C" w:rsidP="00094659">
            <w:pPr>
              <w:pStyle w:val="BodyTextIndent3"/>
              <w:ind w:left="0"/>
              <w:rPr>
                <w:rFonts w:asciiTheme="minorHAnsi" w:hAnsiTheme="minorHAnsi"/>
                <w:b/>
                <w:sz w:val="28"/>
                <w:szCs w:val="28"/>
                <w:lang w:val="en-US"/>
              </w:rPr>
            </w:pPr>
            <w:r w:rsidRPr="00821652">
              <w:rPr>
                <w:rFonts w:asciiTheme="minorHAnsi" w:hAnsiTheme="minorHAnsi"/>
                <w:b/>
                <w:sz w:val="28"/>
                <w:szCs w:val="28"/>
                <w:lang w:val="en-US"/>
              </w:rPr>
              <w:object w:dxaOrig="1530" w:dyaOrig="1002">
                <v:shape id="_x0000_i1027" type="#_x0000_t75" style="width:76.6pt;height:50.55pt" o:ole="">
                  <v:imagedata r:id="rId20" o:title=""/>
                </v:shape>
                <o:OLEObject Type="Embed" ProgID="Word.Document.8" ShapeID="_x0000_i1027" DrawAspect="Icon" ObjectID="_1525010075" r:id="rId21">
                  <o:FieldCodes>\s</o:FieldCodes>
                </o:OLEObject>
              </w:object>
            </w:r>
          </w:p>
        </w:tc>
      </w:tr>
      <w:tr w:rsidR="00B37A15" w:rsidRPr="00485D7C" w:rsidTr="00094659">
        <w:trPr>
          <w:trHeight w:val="1860"/>
        </w:trPr>
        <w:tc>
          <w:tcPr>
            <w:tcW w:w="2430" w:type="dxa"/>
            <w:vMerge/>
            <w:tcBorders>
              <w:top w:val="single" w:sz="4" w:space="0" w:color="000000" w:themeColor="text1"/>
              <w:left w:val="single" w:sz="4" w:space="0" w:color="000000" w:themeColor="text1"/>
              <w:right w:val="single" w:sz="4" w:space="0" w:color="000000" w:themeColor="text1"/>
            </w:tcBorders>
            <w:vAlign w:val="center"/>
            <w:hideMark/>
          </w:tcPr>
          <w:p w:rsidR="00B37A15" w:rsidRPr="00485D7C" w:rsidRDefault="00B37A15" w:rsidP="00285E4A">
            <w:pPr>
              <w:rPr>
                <w:rFonts w:asciiTheme="minorHAnsi" w:hAnsiTheme="minorHAnsi"/>
                <w:b/>
                <w:lang w:val="en-US"/>
              </w:rPr>
            </w:pPr>
          </w:p>
        </w:tc>
        <w:tc>
          <w:tcPr>
            <w:tcW w:w="5130" w:type="dxa"/>
            <w:tcBorders>
              <w:top w:val="single" w:sz="4" w:space="0" w:color="auto"/>
              <w:left w:val="single" w:sz="4" w:space="0" w:color="auto"/>
              <w:bottom w:val="single" w:sz="4" w:space="0" w:color="auto"/>
              <w:right w:val="single" w:sz="4" w:space="0" w:color="000000" w:themeColor="text1"/>
            </w:tcBorders>
            <w:vAlign w:val="center"/>
            <w:hideMark/>
          </w:tcPr>
          <w:p w:rsidR="00B37A15" w:rsidRPr="00485D7C" w:rsidRDefault="00B37A15" w:rsidP="00285E4A">
            <w:pPr>
              <w:pStyle w:val="BodyTextIndent3"/>
              <w:ind w:left="0"/>
              <w:jc w:val="left"/>
              <w:rPr>
                <w:rFonts w:asciiTheme="minorHAnsi" w:hAnsiTheme="minorHAnsi"/>
                <w:lang w:val="en-US"/>
              </w:rPr>
            </w:pPr>
          </w:p>
          <w:p w:rsidR="00B37A15" w:rsidRPr="00485D7C" w:rsidRDefault="00485D7C" w:rsidP="00285E4A">
            <w:pPr>
              <w:pStyle w:val="BodyTextIndent3"/>
              <w:ind w:left="0"/>
              <w:jc w:val="left"/>
              <w:rPr>
                <w:rFonts w:asciiTheme="minorHAnsi" w:hAnsiTheme="minorHAnsi"/>
                <w:lang w:val="en-US"/>
              </w:rPr>
            </w:pPr>
            <w:r>
              <w:rPr>
                <w:rFonts w:ascii="Sylfaen" w:hAnsi="Sylfaen"/>
                <w:lang w:val="en-US"/>
              </w:rPr>
              <w:t>Լիցենզիաների պայմանագրեր ոչ ռեզիեդնտի հետ</w:t>
            </w:r>
            <w:r w:rsidR="00B37A15" w:rsidRPr="00485D7C">
              <w:rPr>
                <w:rFonts w:asciiTheme="minorHAnsi" w:hAnsiTheme="minorHAnsi"/>
                <w:lang w:val="en-US"/>
              </w:rPr>
              <w:t xml:space="preserve"> (</w:t>
            </w:r>
            <w:r>
              <w:rPr>
                <w:rFonts w:ascii="Sylfaen" w:hAnsi="Sylfaen"/>
                <w:lang w:val="en-US"/>
              </w:rPr>
              <w:t>ձևանմուշ</w:t>
            </w:r>
            <w:r w:rsidR="00B37A15" w:rsidRPr="00485D7C">
              <w:rPr>
                <w:rFonts w:asciiTheme="minorHAnsi" w:hAnsiTheme="minorHAnsi"/>
                <w:lang w:val="en-US"/>
              </w:rPr>
              <w:t>)</w:t>
            </w:r>
          </w:p>
          <w:p w:rsidR="00B37A15" w:rsidRPr="00485D7C" w:rsidRDefault="00B37A15" w:rsidP="00285E4A">
            <w:pPr>
              <w:pStyle w:val="BodyTextIndent3"/>
              <w:ind w:left="0"/>
              <w:jc w:val="left"/>
              <w:rPr>
                <w:rFonts w:asciiTheme="minorHAnsi" w:hAnsiTheme="minorHAnsi"/>
                <w:lang w:val="en-US"/>
              </w:rPr>
            </w:pPr>
          </w:p>
        </w:tc>
        <w:tc>
          <w:tcPr>
            <w:tcW w:w="1890" w:type="dxa"/>
            <w:tcBorders>
              <w:top w:val="single" w:sz="4" w:space="0" w:color="auto"/>
              <w:left w:val="single" w:sz="4" w:space="0" w:color="000000" w:themeColor="text1"/>
              <w:bottom w:val="single" w:sz="4" w:space="0" w:color="auto"/>
              <w:right w:val="single" w:sz="4" w:space="0" w:color="auto"/>
            </w:tcBorders>
            <w:vAlign w:val="center"/>
            <w:hideMark/>
          </w:tcPr>
          <w:p w:rsidR="00B37A15" w:rsidRDefault="00485D7C" w:rsidP="00285E4A">
            <w:pPr>
              <w:pStyle w:val="BodyTextIndent3"/>
              <w:ind w:left="0"/>
              <w:rPr>
                <w:rFonts w:asciiTheme="minorHAnsi" w:hAnsiTheme="minorHAnsi"/>
                <w:b/>
                <w:sz w:val="28"/>
                <w:szCs w:val="28"/>
                <w:lang w:val="en-US"/>
              </w:rPr>
            </w:pPr>
            <w:r w:rsidRPr="00821652">
              <w:rPr>
                <w:rFonts w:asciiTheme="minorHAnsi" w:hAnsiTheme="minorHAnsi"/>
                <w:b/>
                <w:sz w:val="28"/>
                <w:szCs w:val="28"/>
                <w:lang w:val="en-US"/>
              </w:rPr>
              <w:object w:dxaOrig="1530" w:dyaOrig="1002">
                <v:shape id="_x0000_i1028" type="#_x0000_t75" style="width:76.6pt;height:50.55pt" o:ole="">
                  <v:imagedata r:id="rId22" o:title=""/>
                </v:shape>
                <o:OLEObject Type="Embed" ProgID="Word.Document.8" ShapeID="_x0000_i1028" DrawAspect="Icon" ObjectID="_1525010076" r:id="rId23">
                  <o:FieldCodes>\s</o:FieldCodes>
                </o:OLEObject>
              </w:object>
            </w:r>
          </w:p>
          <w:p w:rsidR="00485D7C" w:rsidRPr="00485D7C" w:rsidRDefault="00485D7C" w:rsidP="00485D7C">
            <w:pPr>
              <w:pStyle w:val="BodyTextIndent3"/>
              <w:ind w:left="0"/>
              <w:rPr>
                <w:rFonts w:asciiTheme="minorHAnsi" w:hAnsiTheme="minorHAnsi"/>
                <w:b/>
                <w:sz w:val="28"/>
                <w:szCs w:val="28"/>
                <w:lang w:val="en-US"/>
              </w:rPr>
            </w:pPr>
            <w:r w:rsidRPr="00821652">
              <w:rPr>
                <w:rFonts w:asciiTheme="minorHAnsi" w:hAnsiTheme="minorHAnsi"/>
                <w:b/>
                <w:sz w:val="28"/>
                <w:szCs w:val="28"/>
                <w:lang w:val="en-US"/>
              </w:rPr>
              <w:object w:dxaOrig="1530" w:dyaOrig="1002">
                <v:shape id="_x0000_i1029" type="#_x0000_t75" style="width:76.6pt;height:50.55pt" o:ole="">
                  <v:imagedata r:id="rId24" o:title=""/>
                </v:shape>
                <o:OLEObject Type="Embed" ProgID="Word.Document.8" ShapeID="_x0000_i1029" DrawAspect="Icon" ObjectID="_1525010077" r:id="rId25">
                  <o:FieldCodes>\s</o:FieldCodes>
                </o:OLEObject>
              </w:object>
            </w:r>
          </w:p>
        </w:tc>
      </w:tr>
      <w:tr w:rsidR="00485D7C" w:rsidRPr="00485D7C" w:rsidTr="00485D7C">
        <w:trPr>
          <w:trHeight w:val="816"/>
        </w:trPr>
        <w:tc>
          <w:tcPr>
            <w:tcW w:w="2430" w:type="dxa"/>
            <w:vMerge/>
            <w:tcBorders>
              <w:top w:val="single" w:sz="4" w:space="0" w:color="000000" w:themeColor="text1"/>
              <w:left w:val="single" w:sz="4" w:space="0" w:color="000000" w:themeColor="text1"/>
              <w:right w:val="single" w:sz="4" w:space="0" w:color="000000" w:themeColor="text1"/>
            </w:tcBorders>
            <w:vAlign w:val="center"/>
            <w:hideMark/>
          </w:tcPr>
          <w:p w:rsidR="00485D7C" w:rsidRPr="00485D7C" w:rsidRDefault="00485D7C" w:rsidP="00285E4A">
            <w:pPr>
              <w:rPr>
                <w:rFonts w:asciiTheme="minorHAnsi" w:hAnsiTheme="minorHAnsi"/>
                <w:b/>
                <w:lang w:val="en-US"/>
              </w:rPr>
            </w:pPr>
          </w:p>
        </w:tc>
        <w:tc>
          <w:tcPr>
            <w:tcW w:w="5130" w:type="dxa"/>
            <w:tcBorders>
              <w:top w:val="single" w:sz="4" w:space="0" w:color="auto"/>
              <w:left w:val="single" w:sz="4" w:space="0" w:color="auto"/>
              <w:bottom w:val="single" w:sz="4" w:space="0" w:color="auto"/>
              <w:right w:val="single" w:sz="4" w:space="0" w:color="000000" w:themeColor="text1"/>
            </w:tcBorders>
            <w:vAlign w:val="center"/>
            <w:hideMark/>
          </w:tcPr>
          <w:p w:rsidR="00485D7C" w:rsidRPr="00485D7C" w:rsidRDefault="00485D7C" w:rsidP="00485D7C">
            <w:pPr>
              <w:pStyle w:val="BodyTextIndent3"/>
              <w:ind w:left="0"/>
              <w:jc w:val="left"/>
              <w:rPr>
                <w:rFonts w:asciiTheme="minorHAnsi" w:hAnsiTheme="minorHAnsi"/>
                <w:lang w:val="en-US"/>
              </w:rPr>
            </w:pPr>
            <w:r>
              <w:rPr>
                <w:rFonts w:ascii="Sylfaen" w:hAnsi="Sylfaen"/>
                <w:lang w:val="en-US"/>
              </w:rPr>
              <w:t>Ծառայությունների մատուցման պայմանագիր</w:t>
            </w:r>
            <w:r w:rsidRPr="00485D7C">
              <w:rPr>
                <w:rFonts w:asciiTheme="minorHAnsi" w:hAnsiTheme="minorHAnsi"/>
                <w:lang w:val="en-US"/>
              </w:rPr>
              <w:t xml:space="preserve"> </w:t>
            </w:r>
            <w:r>
              <w:rPr>
                <w:rFonts w:ascii="Sylfaen" w:hAnsi="Sylfaen"/>
                <w:lang w:val="en-US"/>
              </w:rPr>
              <w:t xml:space="preserve">ռեզիդենտի հետ </w:t>
            </w:r>
            <w:r w:rsidRPr="00485D7C">
              <w:rPr>
                <w:rFonts w:asciiTheme="minorHAnsi" w:hAnsiTheme="minorHAnsi"/>
                <w:lang w:val="en-US"/>
              </w:rPr>
              <w:t>(</w:t>
            </w:r>
            <w:r>
              <w:rPr>
                <w:rFonts w:ascii="Sylfaen" w:hAnsi="Sylfaen"/>
                <w:lang w:val="en-US"/>
              </w:rPr>
              <w:t>ձևանմուշ</w:t>
            </w:r>
            <w:r w:rsidRPr="00485D7C">
              <w:rPr>
                <w:rFonts w:asciiTheme="minorHAnsi" w:hAnsiTheme="minorHAnsi"/>
                <w:lang w:val="en-US"/>
              </w:rPr>
              <w:t>)</w:t>
            </w:r>
          </w:p>
        </w:tc>
        <w:tc>
          <w:tcPr>
            <w:tcW w:w="1890" w:type="dxa"/>
            <w:tcBorders>
              <w:top w:val="single" w:sz="4" w:space="0" w:color="auto"/>
              <w:left w:val="single" w:sz="4" w:space="0" w:color="000000" w:themeColor="text1"/>
              <w:bottom w:val="single" w:sz="4" w:space="0" w:color="auto"/>
              <w:right w:val="single" w:sz="4" w:space="0" w:color="auto"/>
            </w:tcBorders>
            <w:vAlign w:val="center"/>
            <w:hideMark/>
          </w:tcPr>
          <w:p w:rsidR="00485D7C" w:rsidRPr="00485D7C" w:rsidRDefault="00485D7C" w:rsidP="00285E4A">
            <w:pPr>
              <w:pStyle w:val="BodyTextIndent3"/>
              <w:ind w:left="0"/>
              <w:rPr>
                <w:rFonts w:asciiTheme="minorHAnsi" w:hAnsiTheme="minorHAnsi"/>
                <w:b/>
                <w:sz w:val="28"/>
                <w:szCs w:val="28"/>
                <w:lang w:val="en-US"/>
              </w:rPr>
            </w:pPr>
            <w:r w:rsidRPr="00821652">
              <w:rPr>
                <w:rFonts w:asciiTheme="minorHAnsi" w:hAnsiTheme="minorHAnsi"/>
                <w:b/>
                <w:sz w:val="28"/>
                <w:szCs w:val="28"/>
                <w:lang w:val="en-US"/>
              </w:rPr>
              <w:object w:dxaOrig="1530" w:dyaOrig="1002">
                <v:shape id="_x0000_i1030" type="#_x0000_t75" style="width:76.6pt;height:50.55pt" o:ole="">
                  <v:imagedata r:id="rId26" o:title=""/>
                </v:shape>
                <o:OLEObject Type="Embed" ProgID="Word.Document.8" ShapeID="_x0000_i1030" DrawAspect="Icon" ObjectID="_1525010078" r:id="rId27">
                  <o:FieldCodes>\s</o:FieldCodes>
                </o:OLEObject>
              </w:object>
            </w:r>
          </w:p>
        </w:tc>
      </w:tr>
      <w:tr w:rsidR="00B37A15" w:rsidRPr="00485D7C" w:rsidTr="00285E4A">
        <w:trPr>
          <w:trHeight w:val="845"/>
        </w:trPr>
        <w:tc>
          <w:tcPr>
            <w:tcW w:w="2430" w:type="dxa"/>
            <w:vMerge/>
            <w:tcBorders>
              <w:left w:val="single" w:sz="4" w:space="0" w:color="000000" w:themeColor="text1"/>
              <w:bottom w:val="single" w:sz="4" w:space="0" w:color="000000" w:themeColor="text1"/>
              <w:right w:val="single" w:sz="4" w:space="0" w:color="000000" w:themeColor="text1"/>
            </w:tcBorders>
            <w:vAlign w:val="center"/>
            <w:hideMark/>
          </w:tcPr>
          <w:p w:rsidR="00B37A15" w:rsidRPr="00485D7C" w:rsidRDefault="00B37A15" w:rsidP="00285E4A">
            <w:pPr>
              <w:rPr>
                <w:rFonts w:asciiTheme="minorHAnsi" w:hAnsiTheme="minorHAnsi"/>
                <w:b/>
                <w:sz w:val="28"/>
                <w:szCs w:val="28"/>
                <w:lang w:val="en-US"/>
              </w:rPr>
            </w:pPr>
          </w:p>
        </w:tc>
        <w:tc>
          <w:tcPr>
            <w:tcW w:w="5130" w:type="dxa"/>
            <w:tcBorders>
              <w:top w:val="single" w:sz="4" w:space="0" w:color="auto"/>
              <w:left w:val="single" w:sz="4" w:space="0" w:color="auto"/>
              <w:right w:val="single" w:sz="4" w:space="0" w:color="000000" w:themeColor="text1"/>
            </w:tcBorders>
            <w:vAlign w:val="center"/>
            <w:hideMark/>
          </w:tcPr>
          <w:p w:rsidR="00B37A15" w:rsidRPr="00485D7C" w:rsidRDefault="00485D7C" w:rsidP="00285E4A">
            <w:pPr>
              <w:pStyle w:val="BodyTextIndent3"/>
              <w:ind w:left="0"/>
              <w:jc w:val="left"/>
              <w:rPr>
                <w:rFonts w:asciiTheme="minorHAnsi" w:hAnsiTheme="minorHAnsi"/>
                <w:b/>
                <w:sz w:val="28"/>
                <w:szCs w:val="28"/>
                <w:lang w:val="en-US"/>
              </w:rPr>
            </w:pPr>
            <w:r>
              <w:rPr>
                <w:rFonts w:ascii="Sylfaen" w:hAnsi="Sylfaen"/>
                <w:lang w:val="en-US"/>
              </w:rPr>
              <w:t>Ծառայությունների մատուցման պայմանագիր</w:t>
            </w:r>
            <w:r w:rsidRPr="00485D7C">
              <w:rPr>
                <w:rFonts w:asciiTheme="minorHAnsi" w:hAnsiTheme="minorHAnsi"/>
                <w:lang w:val="en-US"/>
              </w:rPr>
              <w:t xml:space="preserve"> </w:t>
            </w:r>
            <w:r>
              <w:rPr>
                <w:rFonts w:ascii="Sylfaen" w:hAnsi="Sylfaen"/>
                <w:lang w:val="en-US"/>
              </w:rPr>
              <w:t>ոչ ռեզիդենտի հետ</w:t>
            </w:r>
            <w:r w:rsidR="00B37A15" w:rsidRPr="00485D7C">
              <w:rPr>
                <w:rFonts w:asciiTheme="minorHAnsi" w:hAnsiTheme="minorHAnsi"/>
                <w:lang w:val="en-US"/>
              </w:rPr>
              <w:t xml:space="preserve"> </w:t>
            </w:r>
            <w:r w:rsidRPr="00485D7C">
              <w:rPr>
                <w:rFonts w:asciiTheme="minorHAnsi" w:hAnsiTheme="minorHAnsi"/>
                <w:lang w:val="en-US"/>
              </w:rPr>
              <w:t>(</w:t>
            </w:r>
            <w:r>
              <w:rPr>
                <w:rFonts w:ascii="Sylfaen" w:hAnsi="Sylfaen"/>
                <w:lang w:val="en-US"/>
              </w:rPr>
              <w:t>ձևանմուշ</w:t>
            </w:r>
            <w:r w:rsidRPr="00485D7C">
              <w:rPr>
                <w:rFonts w:asciiTheme="minorHAnsi" w:hAnsiTheme="minorHAnsi"/>
                <w:lang w:val="en-US"/>
              </w:rPr>
              <w:t>)</w:t>
            </w:r>
          </w:p>
        </w:tc>
        <w:tc>
          <w:tcPr>
            <w:tcW w:w="1890" w:type="dxa"/>
            <w:tcBorders>
              <w:top w:val="single" w:sz="4" w:space="0" w:color="auto"/>
              <w:left w:val="single" w:sz="4" w:space="0" w:color="000000" w:themeColor="text1"/>
              <w:right w:val="single" w:sz="4" w:space="0" w:color="auto"/>
            </w:tcBorders>
            <w:vAlign w:val="center"/>
            <w:hideMark/>
          </w:tcPr>
          <w:p w:rsidR="00B37A15" w:rsidRPr="00485D7C" w:rsidRDefault="00485D7C" w:rsidP="00285E4A">
            <w:pPr>
              <w:pStyle w:val="BodyTextIndent3"/>
              <w:ind w:left="0"/>
              <w:rPr>
                <w:rFonts w:asciiTheme="minorHAnsi" w:hAnsiTheme="minorHAnsi"/>
                <w:b/>
                <w:sz w:val="28"/>
                <w:szCs w:val="28"/>
                <w:lang w:val="en-US"/>
              </w:rPr>
            </w:pPr>
            <w:r w:rsidRPr="00821652">
              <w:rPr>
                <w:rFonts w:asciiTheme="minorHAnsi" w:hAnsiTheme="minorHAnsi"/>
                <w:b/>
                <w:sz w:val="28"/>
                <w:szCs w:val="28"/>
                <w:lang w:val="en-US"/>
              </w:rPr>
              <w:object w:dxaOrig="1530" w:dyaOrig="1002">
                <v:shape id="_x0000_i1031" type="#_x0000_t75" style="width:76.6pt;height:50.55pt" o:ole="">
                  <v:imagedata r:id="rId28" o:title=""/>
                </v:shape>
                <o:OLEObject Type="Embed" ProgID="Word.Document.8" ShapeID="_x0000_i1031" DrawAspect="Icon" ObjectID="_1525010079" r:id="rId29">
                  <o:FieldCodes>\s</o:FieldCodes>
                </o:OLEObject>
              </w:object>
            </w:r>
          </w:p>
        </w:tc>
      </w:tr>
      <w:tr w:rsidR="00B37A15" w:rsidRPr="008600C4" w:rsidTr="00285E4A">
        <w:trPr>
          <w:trHeight w:val="924"/>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37A15" w:rsidRPr="008600C4" w:rsidRDefault="00B37A15" w:rsidP="00285E4A">
            <w:pPr>
              <w:pStyle w:val="BodyTextIndent3"/>
              <w:ind w:left="0"/>
              <w:jc w:val="left"/>
              <w:rPr>
                <w:rFonts w:asciiTheme="minorHAnsi" w:hAnsiTheme="minorHAnsi"/>
                <w:b/>
              </w:rPr>
            </w:pPr>
            <w:r w:rsidRPr="008600C4">
              <w:rPr>
                <w:rFonts w:ascii="Sylfaen" w:hAnsi="Sylfaen"/>
                <w:b/>
                <w:lang w:val="hy-AM"/>
              </w:rPr>
              <w:t>Հավելված</w:t>
            </w:r>
            <w:r w:rsidRPr="008600C4">
              <w:rPr>
                <w:rFonts w:asciiTheme="minorHAnsi" w:hAnsiTheme="minorHAnsi"/>
                <w:b/>
              </w:rPr>
              <w:t xml:space="preserve"> 4 -</w:t>
            </w:r>
            <w:r w:rsidRPr="008600C4">
              <w:rPr>
                <w:rFonts w:asciiTheme="minorHAnsi" w:hAnsiTheme="minorHAnsi"/>
              </w:rPr>
              <w:t xml:space="preserve"> </w:t>
            </w:r>
            <w:r w:rsidRPr="008600C4">
              <w:rPr>
                <w:rFonts w:ascii="Sylfaen" w:hAnsi="Sylfaen"/>
                <w:lang w:val="hy-AM"/>
              </w:rPr>
              <w:t>Որակավորման պահանջներին համապատասխանության մասին հայտարարագիր (ձևանմուշ)</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FC4669" w:rsidP="00285E4A">
            <w:pPr>
              <w:jc w:val="center"/>
              <w:rPr>
                <w:rFonts w:asciiTheme="minorHAnsi" w:hAnsiTheme="minorHAnsi"/>
                <w:b/>
                <w:sz w:val="28"/>
                <w:szCs w:val="28"/>
              </w:rPr>
            </w:pPr>
            <w:r w:rsidRPr="008600C4">
              <w:rPr>
                <w:rFonts w:asciiTheme="minorHAnsi" w:hAnsiTheme="minorHAnsi"/>
                <w:b/>
                <w:sz w:val="28"/>
                <w:szCs w:val="28"/>
              </w:rPr>
              <w:object w:dxaOrig="1530" w:dyaOrig="1002">
                <v:shape id="_x0000_i1032" type="#_x0000_t75" style="width:76.6pt;height:50.55pt" o:ole="">
                  <v:imagedata r:id="rId30" o:title=""/>
                </v:shape>
                <o:OLEObject Type="Embed" ProgID="Excel.Sheet.8" ShapeID="_x0000_i1032" DrawAspect="Icon" ObjectID="_1525010080" r:id="rId31"/>
              </w:object>
            </w:r>
          </w:p>
        </w:tc>
      </w:tr>
      <w:tr w:rsidR="00B37A15" w:rsidRPr="008600C4" w:rsidTr="00FC4669">
        <w:trPr>
          <w:trHeight w:val="1023"/>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B37A15" w:rsidP="00FC4669">
            <w:pPr>
              <w:pStyle w:val="BodyTextIndent3"/>
              <w:ind w:left="0"/>
              <w:jc w:val="left"/>
              <w:rPr>
                <w:rFonts w:asciiTheme="minorHAnsi" w:hAnsiTheme="minorHAnsi"/>
                <w:b/>
              </w:rPr>
            </w:pPr>
            <w:r w:rsidRPr="008600C4">
              <w:rPr>
                <w:rFonts w:ascii="Sylfaen" w:hAnsi="Sylfaen"/>
                <w:b/>
                <w:lang w:val="hy-AM"/>
              </w:rPr>
              <w:t>Հավելված</w:t>
            </w:r>
            <w:r w:rsidRPr="008600C4">
              <w:rPr>
                <w:rFonts w:asciiTheme="minorHAnsi" w:hAnsiTheme="minorHAnsi"/>
                <w:b/>
              </w:rPr>
              <w:t xml:space="preserve"> 5 -</w:t>
            </w:r>
            <w:r w:rsidRPr="008600C4">
              <w:rPr>
                <w:rFonts w:asciiTheme="minorHAnsi" w:hAnsiTheme="minorHAnsi"/>
              </w:rPr>
              <w:t xml:space="preserve"> </w:t>
            </w:r>
            <w:r w:rsidR="00FC4669" w:rsidRPr="008600C4">
              <w:rPr>
                <w:rFonts w:ascii="Sylfaen" w:hAnsi="Sylfaen"/>
                <w:lang w:val="hy-AM"/>
              </w:rPr>
              <w:t>Գաղտնի տեղեկատվության չհրապարակման մասին համաձայնագիր</w:t>
            </w:r>
            <w:r w:rsidR="00FC4669" w:rsidRPr="008600C4">
              <w:rPr>
                <w:rFonts w:asciiTheme="minorHAnsi" w:hAnsiTheme="minorHAnsi"/>
                <w:lang w:val="hy-AM"/>
              </w:rPr>
              <w:t xml:space="preserve"> (</w:t>
            </w:r>
            <w:r w:rsidR="00FC4669" w:rsidRPr="008600C4">
              <w:rPr>
                <w:rFonts w:ascii="Sylfaen" w:hAnsi="Sylfaen"/>
                <w:lang w:val="hy-AM"/>
              </w:rPr>
              <w:t>ձևանմուշ</w:t>
            </w:r>
            <w:r w:rsidR="00FC4669" w:rsidRPr="008600C4">
              <w:rPr>
                <w:rFonts w:asciiTheme="minorHAnsi" w:hAnsiTheme="minorHAnsi"/>
                <w:lang w:val="hy-AM"/>
              </w:rPr>
              <w:t>)</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094659" w:rsidP="00285E4A">
            <w:pPr>
              <w:jc w:val="center"/>
              <w:rPr>
                <w:rFonts w:asciiTheme="minorHAnsi" w:hAnsiTheme="minorHAnsi"/>
                <w:b/>
                <w:sz w:val="28"/>
                <w:szCs w:val="28"/>
              </w:rPr>
            </w:pPr>
            <w:r w:rsidRPr="00821652">
              <w:rPr>
                <w:rFonts w:asciiTheme="minorHAnsi" w:hAnsiTheme="minorHAnsi"/>
                <w:b/>
                <w:sz w:val="28"/>
                <w:szCs w:val="28"/>
              </w:rPr>
              <w:object w:dxaOrig="1530" w:dyaOrig="1002">
                <v:shape id="_x0000_i1033" type="#_x0000_t75" style="width:76.6pt;height:50.55pt" o:ole="">
                  <v:imagedata r:id="rId32" o:title=""/>
                </v:shape>
                <o:OLEObject Type="Embed" ProgID="Word.Document.8" ShapeID="_x0000_i1033" DrawAspect="Icon" ObjectID="_1525010081" r:id="rId33">
                  <o:FieldCodes>\s</o:FieldCodes>
                </o:OLEObject>
              </w:object>
            </w:r>
          </w:p>
        </w:tc>
      </w:tr>
      <w:tr w:rsidR="00B37A15" w:rsidRPr="008600C4" w:rsidTr="00FC4669">
        <w:trPr>
          <w:trHeight w:val="1023"/>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37A15" w:rsidRPr="008600C4" w:rsidRDefault="00FC4669" w:rsidP="00FC4669">
            <w:pPr>
              <w:pStyle w:val="BodyTextIndent3"/>
              <w:ind w:left="0"/>
              <w:jc w:val="left"/>
              <w:rPr>
                <w:rFonts w:asciiTheme="minorHAnsi" w:hAnsiTheme="minorHAnsi"/>
              </w:rPr>
            </w:pPr>
            <w:r w:rsidRPr="008600C4">
              <w:rPr>
                <w:rFonts w:ascii="Sylfaen" w:hAnsi="Sylfaen"/>
                <w:b/>
                <w:lang w:val="hy-AM"/>
              </w:rPr>
              <w:t>Հավելված</w:t>
            </w:r>
            <w:r w:rsidR="00B37A15" w:rsidRPr="008600C4">
              <w:rPr>
                <w:rFonts w:asciiTheme="minorHAnsi" w:hAnsiTheme="minorHAnsi"/>
                <w:b/>
              </w:rPr>
              <w:t xml:space="preserve"> 6</w:t>
            </w:r>
            <w:r w:rsidR="00B37A15" w:rsidRPr="008600C4">
              <w:rPr>
                <w:rFonts w:asciiTheme="minorHAnsi" w:hAnsiTheme="minorHAnsi"/>
              </w:rPr>
              <w:t xml:space="preserve"> – </w:t>
            </w:r>
            <w:r w:rsidRPr="008600C4">
              <w:rPr>
                <w:rFonts w:ascii="Sylfaen" w:hAnsi="Sylfaen"/>
                <w:lang w:val="hy-AM"/>
              </w:rPr>
              <w:t>Շահագրգռվածության բացակայության մասին նամակ</w:t>
            </w:r>
            <w:r w:rsidRPr="008600C4">
              <w:rPr>
                <w:rFonts w:asciiTheme="minorHAnsi" w:hAnsiTheme="minorHAnsi"/>
                <w:lang w:val="hy-AM"/>
              </w:rPr>
              <w:t xml:space="preserve"> (</w:t>
            </w:r>
            <w:r w:rsidRPr="008600C4">
              <w:rPr>
                <w:rFonts w:ascii="Sylfaen" w:hAnsi="Sylfaen"/>
                <w:lang w:val="hy-AM"/>
              </w:rPr>
              <w:t>ձևանմուշ</w:t>
            </w:r>
            <w:r w:rsidRPr="008600C4">
              <w:rPr>
                <w:rFonts w:asciiTheme="minorHAnsi" w:hAnsiTheme="minorHAnsi"/>
                <w:lang w:val="hy-AM"/>
              </w:rPr>
              <w:t>)</w:t>
            </w:r>
          </w:p>
        </w:tc>
        <w:bookmarkStart w:id="20" w:name="_MON_1489616836"/>
        <w:bookmarkEnd w:id="20"/>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094659" w:rsidP="00285E4A">
            <w:pPr>
              <w:jc w:val="center"/>
              <w:rPr>
                <w:rFonts w:asciiTheme="minorHAnsi" w:hAnsiTheme="minorHAnsi"/>
                <w:b/>
                <w:sz w:val="28"/>
                <w:szCs w:val="28"/>
              </w:rPr>
            </w:pPr>
            <w:r w:rsidRPr="00821652">
              <w:rPr>
                <w:rFonts w:asciiTheme="minorHAnsi" w:hAnsiTheme="minorHAnsi"/>
                <w:b/>
                <w:sz w:val="28"/>
                <w:szCs w:val="28"/>
              </w:rPr>
              <w:object w:dxaOrig="1530" w:dyaOrig="1002">
                <v:shape id="_x0000_i1034" type="#_x0000_t75" style="width:76.6pt;height:50.55pt" o:ole="">
                  <v:imagedata r:id="rId34" o:title=""/>
                </v:shape>
                <o:OLEObject Type="Embed" ProgID="Word.Document.12" ShapeID="_x0000_i1034" DrawAspect="Icon" ObjectID="_1525010082" r:id="rId35"/>
              </w:object>
            </w:r>
          </w:p>
        </w:tc>
      </w:tr>
      <w:tr w:rsidR="00B37A15" w:rsidRPr="008600C4" w:rsidTr="00FC4669">
        <w:trPr>
          <w:trHeight w:val="996"/>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FC4669" w:rsidP="00285E4A">
            <w:pPr>
              <w:pStyle w:val="BodyTextIndent3"/>
              <w:ind w:left="0"/>
              <w:jc w:val="left"/>
              <w:rPr>
                <w:rFonts w:asciiTheme="minorHAnsi" w:hAnsiTheme="minorHAnsi"/>
              </w:rPr>
            </w:pPr>
            <w:r w:rsidRPr="008600C4">
              <w:rPr>
                <w:rFonts w:ascii="Sylfaen" w:hAnsi="Sylfaen"/>
                <w:b/>
                <w:lang w:val="hy-AM"/>
              </w:rPr>
              <w:t>Հավելված</w:t>
            </w:r>
            <w:r w:rsidR="00B37A15" w:rsidRPr="008600C4">
              <w:rPr>
                <w:rFonts w:asciiTheme="minorHAnsi" w:hAnsiTheme="minorHAnsi"/>
                <w:b/>
              </w:rPr>
              <w:t xml:space="preserve"> 7</w:t>
            </w:r>
            <w:r w:rsidR="00B37A15" w:rsidRPr="008600C4">
              <w:rPr>
                <w:rFonts w:asciiTheme="minorHAnsi" w:hAnsiTheme="minorHAnsi"/>
              </w:rPr>
              <w:t xml:space="preserve"> – </w:t>
            </w:r>
            <w:r w:rsidR="008600C4" w:rsidRPr="001C4206">
              <w:rPr>
                <w:rFonts w:ascii="Sylfaen" w:hAnsi="Sylfaen"/>
                <w:lang w:val="en-US"/>
              </w:rPr>
              <w:t>Էլեկտրոնային</w:t>
            </w:r>
            <w:r w:rsidR="008600C4" w:rsidRPr="008600C4">
              <w:rPr>
                <w:rFonts w:ascii="Sylfaen" w:hAnsi="Sylfaen"/>
              </w:rPr>
              <w:t xml:space="preserve"> </w:t>
            </w:r>
            <w:r w:rsidR="008600C4" w:rsidRPr="001C4206">
              <w:rPr>
                <w:rFonts w:ascii="Sylfaen" w:hAnsi="Sylfaen"/>
                <w:lang w:val="en-US"/>
              </w:rPr>
              <w:t>առաջարկների</w:t>
            </w:r>
            <w:r w:rsidR="008600C4" w:rsidRPr="008600C4">
              <w:rPr>
                <w:rFonts w:ascii="Sylfaen" w:hAnsi="Sylfaen"/>
              </w:rPr>
              <w:t xml:space="preserve"> </w:t>
            </w:r>
            <w:r w:rsidR="008600C4" w:rsidRPr="001C4206">
              <w:rPr>
                <w:rFonts w:ascii="Sylfaen" w:hAnsi="Sylfaen"/>
                <w:lang w:val="en-US"/>
              </w:rPr>
              <w:t>ներկայացման</w:t>
            </w:r>
            <w:r w:rsidR="008600C4" w:rsidRPr="008600C4">
              <w:rPr>
                <w:rFonts w:ascii="Sylfaen" w:hAnsi="Sylfaen"/>
              </w:rPr>
              <w:t xml:space="preserve"> </w:t>
            </w:r>
            <w:r w:rsidR="008600C4" w:rsidRPr="001C4206">
              <w:rPr>
                <w:rFonts w:ascii="Sylfaen" w:hAnsi="Sylfaen"/>
                <w:lang w:val="en-US"/>
              </w:rPr>
              <w:t>հրահանգ</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094659" w:rsidP="00285E4A">
            <w:pPr>
              <w:jc w:val="center"/>
              <w:rPr>
                <w:rFonts w:asciiTheme="minorHAnsi" w:hAnsiTheme="minorHAnsi"/>
                <w:b/>
                <w:sz w:val="28"/>
                <w:szCs w:val="28"/>
              </w:rPr>
            </w:pPr>
            <w:r w:rsidRPr="00821652">
              <w:rPr>
                <w:rFonts w:asciiTheme="minorHAnsi" w:hAnsiTheme="minorHAnsi"/>
                <w:b/>
                <w:sz w:val="28"/>
                <w:szCs w:val="28"/>
              </w:rPr>
              <w:object w:dxaOrig="1530" w:dyaOrig="1002">
                <v:shape id="_x0000_i1035" type="#_x0000_t75" style="width:76.6pt;height:50.55pt" o:ole="">
                  <v:imagedata r:id="rId36" o:title=""/>
                </v:shape>
                <o:OLEObject Type="Embed" ProgID="Word.Document.12" ShapeID="_x0000_i1035" DrawAspect="Icon" ObjectID="_1525010083" r:id="rId37"/>
              </w:object>
            </w:r>
          </w:p>
        </w:tc>
      </w:tr>
      <w:tr w:rsidR="00B37A15" w:rsidTr="00FC4669">
        <w:trPr>
          <w:trHeight w:val="897"/>
        </w:trPr>
        <w:tc>
          <w:tcPr>
            <w:tcW w:w="75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Pr="008600C4" w:rsidRDefault="00FC4669" w:rsidP="008600C4">
            <w:pPr>
              <w:pStyle w:val="BodyTextIndent3"/>
              <w:ind w:left="0"/>
              <w:jc w:val="left"/>
              <w:rPr>
                <w:rFonts w:ascii="Sylfaen" w:hAnsi="Sylfaen"/>
                <w:b/>
              </w:rPr>
            </w:pPr>
            <w:r w:rsidRPr="008600C4">
              <w:rPr>
                <w:rFonts w:ascii="Sylfaen" w:hAnsi="Sylfaen"/>
                <w:b/>
                <w:lang w:val="hy-AM"/>
              </w:rPr>
              <w:t>Հավելված</w:t>
            </w:r>
            <w:r w:rsidR="00B37A15" w:rsidRPr="008600C4">
              <w:rPr>
                <w:rFonts w:asciiTheme="minorHAnsi" w:hAnsiTheme="minorHAnsi"/>
                <w:b/>
              </w:rPr>
              <w:t xml:space="preserve"> 8</w:t>
            </w:r>
            <w:r w:rsidR="00B37A15" w:rsidRPr="008600C4">
              <w:rPr>
                <w:rFonts w:asciiTheme="minorHAnsi" w:hAnsiTheme="minorHAnsi"/>
              </w:rPr>
              <w:t xml:space="preserve"> – </w:t>
            </w:r>
            <w:r w:rsidR="008600C4">
              <w:rPr>
                <w:rFonts w:ascii="Sylfaen" w:hAnsi="Sylfaen"/>
                <w:lang w:val="en-US"/>
              </w:rPr>
              <w:t>Ռ</w:t>
            </w:r>
            <w:r w:rsidR="008600C4" w:rsidRPr="009400BB">
              <w:rPr>
                <w:rFonts w:ascii="Sylfaen" w:hAnsi="Sylfaen"/>
              </w:rPr>
              <w:t>իսկերի</w:t>
            </w:r>
            <w:r w:rsidR="008600C4" w:rsidRPr="00960AEE">
              <w:rPr>
                <w:rFonts w:ascii="Sylfaen" w:hAnsi="Sylfaen"/>
              </w:rPr>
              <w:t xml:space="preserve"> </w:t>
            </w:r>
            <w:r w:rsidR="008600C4" w:rsidRPr="009400BB">
              <w:rPr>
                <w:rFonts w:ascii="Sylfaen" w:hAnsi="Sylfaen"/>
              </w:rPr>
              <w:t>չափանիշներ</w:t>
            </w:r>
            <w:r w:rsidR="008600C4">
              <w:rPr>
                <w:rFonts w:ascii="Sylfaen" w:hAnsi="Sylfaen"/>
                <w:lang w:val="en-US"/>
              </w:rPr>
              <w:t>ի</w:t>
            </w:r>
            <w:r w:rsidR="008600C4" w:rsidRPr="00960AEE">
              <w:rPr>
                <w:rFonts w:ascii="Sylfaen" w:hAnsi="Sylfaen"/>
              </w:rPr>
              <w:t xml:space="preserve"> </w:t>
            </w:r>
            <w:r w:rsidR="008600C4" w:rsidRPr="009400BB">
              <w:rPr>
                <w:rFonts w:ascii="Sylfaen" w:hAnsi="Sylfaen"/>
              </w:rPr>
              <w:t>նկարագ</w:t>
            </w:r>
            <w:r w:rsidR="008600C4">
              <w:rPr>
                <w:rFonts w:ascii="Sylfaen" w:hAnsi="Sylfaen"/>
                <w:lang w:val="en-US"/>
              </w:rPr>
              <w:t>իր</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37A15" w:rsidRDefault="00094659" w:rsidP="00285E4A">
            <w:pPr>
              <w:jc w:val="center"/>
              <w:rPr>
                <w:rFonts w:asciiTheme="minorHAnsi" w:hAnsiTheme="minorHAnsi"/>
                <w:b/>
                <w:sz w:val="28"/>
                <w:szCs w:val="28"/>
              </w:rPr>
            </w:pPr>
            <w:r w:rsidRPr="00821652">
              <w:rPr>
                <w:rFonts w:asciiTheme="minorHAnsi" w:hAnsiTheme="minorHAnsi"/>
                <w:b/>
                <w:sz w:val="28"/>
                <w:szCs w:val="28"/>
              </w:rPr>
              <w:object w:dxaOrig="1530" w:dyaOrig="1002">
                <v:shape id="_x0000_i1036" type="#_x0000_t75" style="width:76.6pt;height:50.55pt" o:ole="">
                  <v:imagedata r:id="rId38" o:title=""/>
                </v:shape>
                <o:OLEObject Type="Embed" ProgID="Word.Document.8" ShapeID="_x0000_i1036" DrawAspect="Icon" ObjectID="_1525010084" r:id="rId39">
                  <o:FieldCodes>\s</o:FieldCodes>
                </o:OLEObject>
              </w:object>
            </w:r>
          </w:p>
        </w:tc>
      </w:tr>
    </w:tbl>
    <w:p w:rsidR="00D2306C" w:rsidRPr="00485D7C" w:rsidRDefault="00D2306C" w:rsidP="00485D7C">
      <w:pPr>
        <w:jc w:val="both"/>
        <w:rPr>
          <w:rFonts w:asciiTheme="minorHAnsi" w:hAnsiTheme="minorHAnsi"/>
          <w:snapToGrid w:val="0"/>
          <w:lang w:val="en-US"/>
        </w:rPr>
      </w:pPr>
    </w:p>
    <w:sectPr w:rsidR="00D2306C" w:rsidRPr="00485D7C" w:rsidSect="00485D7C">
      <w:headerReference w:type="default" r:id="rId40"/>
      <w:footerReference w:type="default" r:id="rId41"/>
      <w:pgSz w:w="11906" w:h="16838" w:code="9"/>
      <w:pgMar w:top="992" w:right="656" w:bottom="990" w:left="720" w:header="706"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3027" w:rsidRDefault="00CE3027">
      <w:r>
        <w:separator/>
      </w:r>
    </w:p>
  </w:endnote>
  <w:endnote w:type="continuationSeparator" w:id="0">
    <w:p w:rsidR="00CE3027" w:rsidRDefault="00CE302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0"/>
    <w:family w:val="swiss"/>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629C" w:rsidRDefault="0079629C">
    <w:pPr>
      <w:pStyle w:val="Footer"/>
      <w:tabs>
        <w:tab w:val="center" w:pos="0"/>
        <w:tab w:val="right" w:pos="6804"/>
        <w:tab w:val="right" w:pos="9072"/>
      </w:tabs>
      <w:rPr>
        <w:rFonts w:ascii="Arial" w:hAnsi="Arial"/>
        <w:sz w:val="20"/>
        <w:lang w:val="en-US"/>
      </w:rPr>
    </w:pPr>
    <w:r>
      <w:rPr>
        <w:rFonts w:ascii="Arial" w:hAnsi="Arial"/>
        <w:sz w:val="16"/>
        <w:lang w:val="en-US"/>
      </w:rPr>
      <w:tab/>
    </w:r>
    <w:r w:rsidR="006833D7">
      <w:rPr>
        <w:rFonts w:ascii="Arial" w:hAnsi="Arial"/>
        <w:sz w:val="16"/>
        <w:lang w:val="en-US"/>
      </w:rPr>
      <w:t xml:space="preserve">                              </w:t>
    </w:r>
    <w:r w:rsidR="00237935">
      <w:rPr>
        <w:rFonts w:ascii="Sylfaen" w:hAnsi="Sylfaen"/>
        <w:sz w:val="16"/>
        <w:lang w:val="en-US"/>
      </w:rPr>
      <w:t xml:space="preserve">Էջ </w:t>
    </w:r>
    <w:r w:rsidR="00821652">
      <w:rPr>
        <w:rFonts w:ascii="Arial" w:hAnsi="Arial"/>
        <w:sz w:val="16"/>
        <w:lang w:val="en-US"/>
      </w:rPr>
      <w:fldChar w:fldCharType="begin"/>
    </w:r>
    <w:r>
      <w:rPr>
        <w:rFonts w:ascii="Arial" w:hAnsi="Arial"/>
        <w:sz w:val="16"/>
        <w:lang w:val="en-US"/>
      </w:rPr>
      <w:instrText xml:space="preserve"> PAGE </w:instrText>
    </w:r>
    <w:r w:rsidR="00821652">
      <w:rPr>
        <w:rFonts w:ascii="Arial" w:hAnsi="Arial"/>
        <w:sz w:val="16"/>
        <w:lang w:val="en-US"/>
      </w:rPr>
      <w:fldChar w:fldCharType="separate"/>
    </w:r>
    <w:r w:rsidR="009A0D63">
      <w:rPr>
        <w:rFonts w:ascii="Arial" w:hAnsi="Arial"/>
        <w:noProof/>
        <w:sz w:val="16"/>
        <w:lang w:val="en-US"/>
      </w:rPr>
      <w:t>3</w:t>
    </w:r>
    <w:r w:rsidR="00821652">
      <w:rPr>
        <w:rFonts w:ascii="Arial" w:hAnsi="Arial"/>
        <w:sz w:val="16"/>
        <w:lang w:val="en-US"/>
      </w:rPr>
      <w:fldChar w:fldCharType="end"/>
    </w:r>
    <w:r>
      <w:rPr>
        <w:rFonts w:ascii="Arial" w:hAnsi="Arial"/>
        <w:sz w:val="16"/>
      </w:rPr>
      <w:t xml:space="preserve">                                                 </w:t>
    </w:r>
    <w:r>
      <w:rPr>
        <w:rFonts w:ascii="Arial" w:hAnsi="Arial"/>
        <w:sz w:val="16"/>
        <w:lang w:val="en-US"/>
      </w:rPr>
      <w:tab/>
      <w:t xml:space="preserve">                                                                     </w:t>
    </w:r>
    <w:r>
      <w:rPr>
        <w:rFonts w:ascii="Arial" w:hAnsi="Arial"/>
        <w:sz w:val="20"/>
        <w:lang w:val="en-US"/>
      </w:rPr>
      <w:t xml:space="preserve">                                             </w:t>
    </w:r>
  </w:p>
  <w:p w:rsidR="0079629C" w:rsidRDefault="0079629C">
    <w:pPr>
      <w:pStyle w:val="Footer"/>
    </w:pPr>
    <w:r>
      <w:rPr>
        <w:rFonts w:ascii="Arial" w:hAnsi="Arial"/>
        <w:sz w:val="20"/>
        <w:lang w:val="en-US"/>
      </w:rPr>
      <w:t xml:space="preserve">                </w:t>
    </w:r>
    <w:r>
      <w:rPr>
        <w:rFonts w:ascii="Arial" w:hAnsi="Arial"/>
        <w:sz w:val="20"/>
        <w:lang w:val="en-US"/>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3027" w:rsidRDefault="00CE3027">
      <w:r>
        <w:separator/>
      </w:r>
    </w:p>
  </w:footnote>
  <w:footnote w:type="continuationSeparator" w:id="0">
    <w:p w:rsidR="00CE3027" w:rsidRDefault="00CE302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340" w:type="dxa"/>
      <w:tblInd w:w="-342" w:type="dxa"/>
      <w:tblBorders>
        <w:bottom w:val="single" w:sz="4" w:space="0" w:color="auto"/>
      </w:tblBorders>
      <w:tblLayout w:type="fixed"/>
      <w:tblLook w:val="00A0"/>
    </w:tblPr>
    <w:tblGrid>
      <w:gridCol w:w="1620"/>
      <w:gridCol w:w="7560"/>
      <w:gridCol w:w="2160"/>
    </w:tblGrid>
    <w:tr w:rsidR="0079629C" w:rsidTr="009A0D63">
      <w:trPr>
        <w:trHeight w:val="1440"/>
      </w:trPr>
      <w:tc>
        <w:tcPr>
          <w:tcW w:w="1620" w:type="dxa"/>
        </w:tcPr>
        <w:p w:rsidR="0079629C" w:rsidRDefault="0079629C" w:rsidP="009A0D63">
          <w:pPr>
            <w:pStyle w:val="Header"/>
            <w:tabs>
              <w:tab w:val="clear" w:pos="9355"/>
            </w:tabs>
            <w:rPr>
              <w:rFonts w:ascii="Arial" w:hAnsi="Arial"/>
              <w:sz w:val="22"/>
            </w:rPr>
          </w:pPr>
          <w:r w:rsidRPr="00E974C6">
            <w:rPr>
              <w:noProof/>
              <w:sz w:val="22"/>
              <w:lang w:val="en-US" w:eastAsia="en-US"/>
            </w:rPr>
            <w:drawing>
              <wp:inline distT="0" distB="0" distL="0" distR="0">
                <wp:extent cx="704850" cy="476250"/>
                <wp:effectExtent l="0" t="0" r="0" b="0"/>
                <wp:docPr id="4"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 cstate="print"/>
                        <a:srcRect/>
                        <a:stretch>
                          <a:fillRect/>
                        </a:stretch>
                      </pic:blipFill>
                      <pic:spPr bwMode="auto">
                        <a:xfrm>
                          <a:off x="0" y="0"/>
                          <a:ext cx="704850" cy="476250"/>
                        </a:xfrm>
                        <a:prstGeom prst="rect">
                          <a:avLst/>
                        </a:prstGeom>
                        <a:noFill/>
                        <a:ln w="9525">
                          <a:noFill/>
                          <a:miter lim="800000"/>
                          <a:headEnd/>
                          <a:tailEnd/>
                        </a:ln>
                      </pic:spPr>
                    </pic:pic>
                  </a:graphicData>
                </a:graphic>
              </wp:inline>
            </w:drawing>
          </w:r>
        </w:p>
      </w:tc>
      <w:tc>
        <w:tcPr>
          <w:tcW w:w="7560" w:type="dxa"/>
          <w:vAlign w:val="center"/>
        </w:tcPr>
        <w:p w:rsidR="0079629C" w:rsidRPr="00F33937" w:rsidRDefault="00F33937" w:rsidP="002B55E8">
          <w:pPr>
            <w:pStyle w:val="Header"/>
            <w:tabs>
              <w:tab w:val="clear" w:pos="4677"/>
            </w:tabs>
            <w:ind w:left="-108"/>
            <w:jc w:val="center"/>
            <w:rPr>
              <w:rFonts w:asciiTheme="minorHAnsi" w:hAnsiTheme="minorHAnsi"/>
              <w:sz w:val="22"/>
              <w:szCs w:val="22"/>
            </w:rPr>
          </w:pPr>
          <w:r w:rsidRPr="00F33937">
            <w:rPr>
              <w:rFonts w:ascii="Sylfaen" w:hAnsi="Sylfaen"/>
              <w:sz w:val="22"/>
              <w:szCs w:val="22"/>
            </w:rPr>
            <w:t>«</w:t>
          </w:r>
          <w:r w:rsidRPr="00F33937">
            <w:rPr>
              <w:rFonts w:ascii="Sylfaen" w:hAnsi="Sylfaen"/>
              <w:sz w:val="22"/>
              <w:szCs w:val="22"/>
              <w:lang w:val="en-US"/>
            </w:rPr>
            <w:t>ԱՐՄԵՆՏԵԼ</w:t>
          </w:r>
          <w:r w:rsidRPr="00F33937">
            <w:rPr>
              <w:rFonts w:ascii="Sylfaen" w:hAnsi="Sylfaen"/>
              <w:sz w:val="22"/>
              <w:szCs w:val="22"/>
            </w:rPr>
            <w:t xml:space="preserve">» </w:t>
          </w:r>
          <w:r w:rsidRPr="00F33937">
            <w:rPr>
              <w:rFonts w:ascii="Sylfaen" w:hAnsi="Sylfaen"/>
              <w:sz w:val="22"/>
              <w:szCs w:val="22"/>
              <w:lang w:val="en-US"/>
            </w:rPr>
            <w:t>ՓԲԸ</w:t>
          </w:r>
          <w:r w:rsidRPr="00F33937">
            <w:rPr>
              <w:rFonts w:ascii="Sylfaen" w:hAnsi="Sylfaen"/>
              <w:sz w:val="22"/>
              <w:szCs w:val="22"/>
            </w:rPr>
            <w:t>-</w:t>
          </w:r>
          <w:r w:rsidRPr="00F33937">
            <w:rPr>
              <w:rFonts w:ascii="Sylfaen" w:hAnsi="Sylfaen"/>
              <w:sz w:val="22"/>
              <w:szCs w:val="22"/>
              <w:lang w:val="en-US"/>
            </w:rPr>
            <w:t>ՈՒՄ</w:t>
          </w:r>
          <w:r w:rsidRPr="00F33937">
            <w:rPr>
              <w:rFonts w:ascii="Sylfaen" w:hAnsi="Sylfaen"/>
              <w:sz w:val="22"/>
              <w:szCs w:val="22"/>
            </w:rPr>
            <w:t xml:space="preserve"> </w:t>
          </w:r>
          <w:r w:rsidR="00C27540" w:rsidRPr="00F33937">
            <w:rPr>
              <w:rFonts w:ascii="Sylfaen" w:hAnsi="Sylfaen"/>
              <w:sz w:val="22"/>
              <w:szCs w:val="22"/>
              <w:lang w:val="en-US"/>
            </w:rPr>
            <w:t>ՀԵՌԱՀԱՐ</w:t>
          </w:r>
          <w:r w:rsidR="00C27540" w:rsidRPr="00F33937">
            <w:rPr>
              <w:rFonts w:ascii="Sylfaen" w:hAnsi="Sylfaen"/>
              <w:sz w:val="22"/>
              <w:szCs w:val="22"/>
            </w:rPr>
            <w:t xml:space="preserve"> </w:t>
          </w:r>
          <w:r w:rsidR="00C27540" w:rsidRPr="00F33937">
            <w:rPr>
              <w:rFonts w:ascii="Sylfaen" w:hAnsi="Sylfaen"/>
              <w:sz w:val="22"/>
              <w:szCs w:val="22"/>
              <w:lang w:val="en-US"/>
            </w:rPr>
            <w:t>ՊԱՀՈՒՍՏԱՅԻՆ</w:t>
          </w:r>
          <w:r w:rsidR="00C27540" w:rsidRPr="00F33937">
            <w:rPr>
              <w:rFonts w:ascii="Sylfaen" w:hAnsi="Sylfaen"/>
              <w:sz w:val="22"/>
              <w:szCs w:val="22"/>
            </w:rPr>
            <w:t xml:space="preserve"> </w:t>
          </w:r>
          <w:r w:rsidR="00C27540" w:rsidRPr="00F33937">
            <w:rPr>
              <w:rFonts w:ascii="Sylfaen" w:hAnsi="Sylfaen"/>
              <w:sz w:val="22"/>
              <w:szCs w:val="22"/>
              <w:lang w:val="en-US"/>
            </w:rPr>
            <w:t>ՊԱՏՃԵՆԱՀԱՆՄԱՆ</w:t>
          </w:r>
          <w:r w:rsidR="00C27540" w:rsidRPr="00F33937">
            <w:rPr>
              <w:rFonts w:ascii="Sylfaen" w:hAnsi="Sylfaen"/>
              <w:sz w:val="22"/>
              <w:szCs w:val="22"/>
            </w:rPr>
            <w:t xml:space="preserve"> </w:t>
          </w:r>
          <w:r w:rsidR="00C27540" w:rsidRPr="00F33937">
            <w:rPr>
              <w:rFonts w:ascii="Sylfaen" w:hAnsi="Sylfaen"/>
              <w:sz w:val="22"/>
              <w:szCs w:val="22"/>
              <w:lang w:val="en-US"/>
            </w:rPr>
            <w:t>ՀԱՄԱԿԱՐԳԻ</w:t>
          </w:r>
          <w:r w:rsidR="00C27540" w:rsidRPr="00F33937">
            <w:rPr>
              <w:rFonts w:ascii="Sylfaen" w:hAnsi="Sylfaen"/>
              <w:sz w:val="22"/>
              <w:szCs w:val="22"/>
            </w:rPr>
            <w:t xml:space="preserve"> </w:t>
          </w:r>
          <w:r w:rsidR="00C27540" w:rsidRPr="00F33937">
            <w:rPr>
              <w:rFonts w:ascii="Sylfaen" w:hAnsi="Sylfaen"/>
              <w:sz w:val="22"/>
              <w:szCs w:val="22"/>
              <w:lang w:val="en-US"/>
            </w:rPr>
            <w:t>ՆԱԽԱԳԾՄԱՆ</w:t>
          </w:r>
          <w:r w:rsidR="00C27540" w:rsidRPr="00F33937">
            <w:rPr>
              <w:rFonts w:ascii="Sylfaen" w:hAnsi="Sylfaen"/>
              <w:sz w:val="22"/>
              <w:szCs w:val="22"/>
            </w:rPr>
            <w:t xml:space="preserve">, </w:t>
          </w:r>
          <w:r w:rsidR="00C27540" w:rsidRPr="00F33937">
            <w:rPr>
              <w:rFonts w:ascii="Sylfaen" w:hAnsi="Sylfaen"/>
              <w:sz w:val="22"/>
              <w:szCs w:val="22"/>
              <w:lang w:val="en-US"/>
            </w:rPr>
            <w:t>ՄՈՆՏԱԺԱՅԻՆ</w:t>
          </w:r>
          <w:r w:rsidR="00C27540" w:rsidRPr="00F33937">
            <w:rPr>
              <w:rFonts w:ascii="Sylfaen" w:hAnsi="Sylfaen"/>
              <w:sz w:val="22"/>
              <w:szCs w:val="22"/>
            </w:rPr>
            <w:t xml:space="preserve"> </w:t>
          </w:r>
          <w:r w:rsidR="00C27540" w:rsidRPr="00F33937">
            <w:rPr>
              <w:rFonts w:ascii="Sylfaen" w:hAnsi="Sylfaen"/>
              <w:sz w:val="22"/>
              <w:szCs w:val="22"/>
              <w:lang w:val="en-US"/>
            </w:rPr>
            <w:t>և</w:t>
          </w:r>
          <w:r w:rsidR="00C27540" w:rsidRPr="00F33937">
            <w:rPr>
              <w:rFonts w:ascii="Sylfaen" w:hAnsi="Sylfaen"/>
              <w:sz w:val="22"/>
              <w:szCs w:val="22"/>
            </w:rPr>
            <w:t xml:space="preserve"> </w:t>
          </w:r>
          <w:r w:rsidR="00C27540" w:rsidRPr="00F33937">
            <w:rPr>
              <w:rFonts w:ascii="Sylfaen" w:hAnsi="Sylfaen"/>
              <w:sz w:val="22"/>
              <w:szCs w:val="22"/>
              <w:lang w:val="en-US"/>
            </w:rPr>
            <w:t>ԿՈՆՖԻԳՈՒՐԱՑՄԱՆ</w:t>
          </w:r>
          <w:r w:rsidR="00C27540" w:rsidRPr="00F33937">
            <w:rPr>
              <w:rFonts w:ascii="Sylfaen" w:hAnsi="Sylfaen"/>
              <w:sz w:val="22"/>
              <w:szCs w:val="22"/>
            </w:rPr>
            <w:t xml:space="preserve"> </w:t>
          </w:r>
          <w:r w:rsidR="00C27540" w:rsidRPr="00F33937">
            <w:rPr>
              <w:rFonts w:ascii="Sylfaen" w:hAnsi="Sylfaen"/>
              <w:sz w:val="22"/>
              <w:szCs w:val="22"/>
              <w:lang w:val="en-US"/>
            </w:rPr>
            <w:t>ԱՇԽԱՏԱՆՔՆԵՐԻ</w:t>
          </w:r>
          <w:r w:rsidR="00C27540" w:rsidRPr="00F33937">
            <w:rPr>
              <w:rFonts w:ascii="Sylfaen" w:hAnsi="Sylfaen"/>
              <w:sz w:val="22"/>
              <w:szCs w:val="22"/>
            </w:rPr>
            <w:t xml:space="preserve"> </w:t>
          </w:r>
          <w:r w:rsidR="00572045" w:rsidRPr="00F33937">
            <w:rPr>
              <w:rFonts w:ascii="Sylfaen" w:hAnsi="Sylfaen"/>
              <w:sz w:val="22"/>
              <w:szCs w:val="22"/>
              <w:lang w:val="en-US"/>
            </w:rPr>
            <w:t>ՄԱՏԱԿԱՐԱՐԻ</w:t>
          </w:r>
          <w:r w:rsidR="00572045" w:rsidRPr="00F33937">
            <w:rPr>
              <w:rFonts w:ascii="Sylfaen" w:hAnsi="Sylfaen"/>
              <w:sz w:val="22"/>
              <w:szCs w:val="22"/>
            </w:rPr>
            <w:t xml:space="preserve"> </w:t>
          </w:r>
          <w:r w:rsidR="00572045" w:rsidRPr="00F33937">
            <w:rPr>
              <w:rFonts w:ascii="Sylfaen" w:hAnsi="Sylfaen"/>
              <w:sz w:val="22"/>
              <w:szCs w:val="22"/>
              <w:lang w:val="en-US"/>
            </w:rPr>
            <w:t>ԸՆՏՐՈՒԹՅԱՆ</w:t>
          </w:r>
          <w:r w:rsidR="00572045" w:rsidRPr="00F33937">
            <w:rPr>
              <w:rFonts w:ascii="Sylfaen" w:hAnsi="Sylfaen"/>
              <w:sz w:val="22"/>
              <w:szCs w:val="22"/>
            </w:rPr>
            <w:t xml:space="preserve"> </w:t>
          </w:r>
          <w:r w:rsidRPr="00F33937">
            <w:rPr>
              <w:rFonts w:asciiTheme="minorHAnsi" w:hAnsiTheme="minorHAnsi"/>
              <w:sz w:val="22"/>
              <w:szCs w:val="22"/>
              <w:lang w:val="en-US"/>
            </w:rPr>
            <w:t>ARM</w:t>
          </w:r>
          <w:r w:rsidRPr="00F33937">
            <w:rPr>
              <w:rFonts w:asciiTheme="minorHAnsi" w:hAnsiTheme="minorHAnsi"/>
              <w:sz w:val="22"/>
              <w:szCs w:val="22"/>
            </w:rPr>
            <w:t>-</w:t>
          </w:r>
          <w:r w:rsidRPr="00F33937">
            <w:rPr>
              <w:rFonts w:asciiTheme="minorHAnsi" w:hAnsiTheme="minorHAnsi"/>
              <w:sz w:val="22"/>
              <w:szCs w:val="22"/>
              <w:lang w:val="en-US"/>
            </w:rPr>
            <w:t>R</w:t>
          </w:r>
          <w:r w:rsidRPr="00F33937">
            <w:rPr>
              <w:rFonts w:asciiTheme="minorHAnsi" w:hAnsiTheme="minorHAnsi"/>
              <w:sz w:val="22"/>
              <w:szCs w:val="22"/>
            </w:rPr>
            <w:t xml:space="preserve"> 026/16 </w:t>
          </w:r>
          <w:r w:rsidR="00572045" w:rsidRPr="00F33937">
            <w:rPr>
              <w:rFonts w:ascii="Sylfaen" w:hAnsi="Sylfaen"/>
              <w:sz w:val="22"/>
              <w:szCs w:val="22"/>
              <w:lang w:val="en-US"/>
            </w:rPr>
            <w:t>ԱՌԱՋԱՐԿՆԵՐԻ</w:t>
          </w:r>
          <w:r w:rsidR="00572045" w:rsidRPr="00F33937">
            <w:rPr>
              <w:rFonts w:ascii="Sylfaen" w:hAnsi="Sylfaen"/>
              <w:sz w:val="22"/>
              <w:szCs w:val="22"/>
            </w:rPr>
            <w:t xml:space="preserve"> </w:t>
          </w:r>
          <w:r w:rsidR="00572045" w:rsidRPr="00F33937">
            <w:rPr>
              <w:rFonts w:ascii="Sylfaen" w:hAnsi="Sylfaen"/>
              <w:sz w:val="22"/>
              <w:szCs w:val="22"/>
              <w:lang w:val="en-US"/>
            </w:rPr>
            <w:t>ՀԱՐՑՈՒՄ</w:t>
          </w:r>
          <w:r w:rsidR="00572045" w:rsidRPr="00F33937">
            <w:rPr>
              <w:rFonts w:asciiTheme="minorHAnsi" w:hAnsiTheme="minorHAnsi"/>
              <w:sz w:val="22"/>
              <w:szCs w:val="22"/>
            </w:rPr>
            <w:t xml:space="preserve"> </w:t>
          </w:r>
        </w:p>
        <w:p w:rsidR="00C27540" w:rsidRPr="00F33937" w:rsidRDefault="00C27540" w:rsidP="00F33937">
          <w:pPr>
            <w:pStyle w:val="Header"/>
            <w:ind w:left="-198"/>
            <w:jc w:val="center"/>
            <w:rPr>
              <w:rFonts w:asciiTheme="minorHAnsi" w:hAnsiTheme="minorHAnsi"/>
              <w:b/>
              <w:i/>
              <w:sz w:val="22"/>
              <w:szCs w:val="22"/>
            </w:rPr>
          </w:pPr>
        </w:p>
      </w:tc>
      <w:tc>
        <w:tcPr>
          <w:tcW w:w="2160" w:type="dxa"/>
          <w:vAlign w:val="center"/>
        </w:tcPr>
        <w:p w:rsidR="0079629C" w:rsidRPr="008F4786" w:rsidRDefault="00572045" w:rsidP="00A31452">
          <w:pPr>
            <w:pStyle w:val="Header"/>
            <w:ind w:left="-288"/>
            <w:jc w:val="center"/>
            <w:rPr>
              <w:rFonts w:asciiTheme="minorHAnsi" w:hAnsiTheme="minorHAnsi"/>
            </w:rPr>
          </w:pPr>
          <w:r>
            <w:rPr>
              <w:rFonts w:ascii="Sylfaen" w:hAnsi="Sylfaen"/>
              <w:caps/>
              <w:lang w:val="en-US"/>
            </w:rPr>
            <w:t>ԱՌԱՋԱՐԿՆԵՐԻ</w:t>
          </w:r>
          <w:r w:rsidRPr="002B4C3B">
            <w:rPr>
              <w:rFonts w:ascii="Sylfaen" w:hAnsi="Sylfaen"/>
              <w:caps/>
            </w:rPr>
            <w:t xml:space="preserve"> </w:t>
          </w:r>
          <w:r>
            <w:rPr>
              <w:rFonts w:ascii="Sylfaen" w:hAnsi="Sylfaen"/>
              <w:caps/>
              <w:lang w:val="en-US"/>
            </w:rPr>
            <w:t>ՀԱՐՑՄԱՆ</w:t>
          </w:r>
          <w:r w:rsidRPr="002B4C3B">
            <w:rPr>
              <w:rFonts w:ascii="Sylfaen" w:hAnsi="Sylfaen"/>
              <w:caps/>
            </w:rPr>
            <w:t xml:space="preserve"> </w:t>
          </w:r>
          <w:r>
            <w:rPr>
              <w:rFonts w:ascii="Sylfaen" w:hAnsi="Sylfaen"/>
              <w:caps/>
              <w:lang w:val="en-US"/>
            </w:rPr>
            <w:t>ՄԱՍՆԱԿՑԻ</w:t>
          </w:r>
          <w:r w:rsidRPr="002B4C3B">
            <w:rPr>
              <w:rFonts w:ascii="Sylfaen" w:hAnsi="Sylfaen"/>
              <w:caps/>
            </w:rPr>
            <w:t xml:space="preserve"> </w:t>
          </w:r>
          <w:r>
            <w:rPr>
              <w:rFonts w:ascii="Sylfaen" w:hAnsi="Sylfaen"/>
              <w:caps/>
              <w:lang w:val="en-US"/>
            </w:rPr>
            <w:t>ՀՐԱՀԱՆԳ</w:t>
          </w:r>
        </w:p>
      </w:tc>
    </w:tr>
  </w:tbl>
  <w:p w:rsidR="0079629C" w:rsidRPr="00A31452" w:rsidRDefault="0079629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20132"/>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B5D1564"/>
    <w:multiLevelType w:val="hybridMultilevel"/>
    <w:tmpl w:val="DED40E1E"/>
    <w:lvl w:ilvl="0" w:tplc="040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0FC4EE0"/>
    <w:multiLevelType w:val="hybridMultilevel"/>
    <w:tmpl w:val="9B3E2760"/>
    <w:lvl w:ilvl="0" w:tplc="FB5C83DE">
      <w:start w:val="1"/>
      <w:numFmt w:val="decimal"/>
      <w:lvlText w:val="%1."/>
      <w:lvlJc w:val="left"/>
      <w:pPr>
        <w:ind w:left="720" w:hanging="360"/>
      </w:pPr>
      <w:rPr>
        <w:rFonts w:asciiTheme="minorHAnsi" w:eastAsia="Times New Roman" w:hAnsiTheme="minorHAnsi" w:cs="Helv"/>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18785603"/>
    <w:multiLevelType w:val="hybridMultilevel"/>
    <w:tmpl w:val="13388AA8"/>
    <w:lvl w:ilvl="0" w:tplc="04190005">
      <w:start w:val="1"/>
      <w:numFmt w:val="bullet"/>
      <w:lvlText w:val=""/>
      <w:lvlJc w:val="left"/>
      <w:pPr>
        <w:ind w:left="1428" w:hanging="360"/>
      </w:pPr>
      <w:rPr>
        <w:rFonts w:ascii="Wingdings" w:hAnsi="Wingding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
    <w:nsid w:val="1AFB4BF1"/>
    <w:multiLevelType w:val="hybridMultilevel"/>
    <w:tmpl w:val="272C0BD2"/>
    <w:lvl w:ilvl="0" w:tplc="040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B053969"/>
    <w:multiLevelType w:val="hybridMultilevel"/>
    <w:tmpl w:val="8364F71A"/>
    <w:lvl w:ilvl="0" w:tplc="04190003">
      <w:start w:val="1"/>
      <w:numFmt w:val="bullet"/>
      <w:lvlText w:val="o"/>
      <w:lvlJc w:val="left"/>
      <w:pPr>
        <w:tabs>
          <w:tab w:val="num" w:pos="1800"/>
        </w:tabs>
        <w:ind w:left="1800" w:hanging="360"/>
      </w:pPr>
      <w:rPr>
        <w:rFonts w:ascii="Courier New" w:hAnsi="Courier New" w:cs="Courier New"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6">
    <w:nsid w:val="22526B33"/>
    <w:multiLevelType w:val="singleLevel"/>
    <w:tmpl w:val="1B643C90"/>
    <w:lvl w:ilvl="0">
      <w:start w:val="1"/>
      <w:numFmt w:val="bullet"/>
      <w:pStyle w:val="ListBullet2"/>
      <w:lvlText w:val=""/>
      <w:lvlJc w:val="left"/>
      <w:pPr>
        <w:tabs>
          <w:tab w:val="num" w:pos="1437"/>
        </w:tabs>
        <w:ind w:left="1437" w:hanging="360"/>
      </w:pPr>
      <w:rPr>
        <w:rFonts w:ascii="Wingdings" w:hAnsi="Wingdings" w:hint="default"/>
      </w:rPr>
    </w:lvl>
  </w:abstractNum>
  <w:abstractNum w:abstractNumId="7">
    <w:nsid w:val="27E067C7"/>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32663639"/>
    <w:multiLevelType w:val="hybridMultilevel"/>
    <w:tmpl w:val="C05E7E5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6117882"/>
    <w:multiLevelType w:val="hybridMultilevel"/>
    <w:tmpl w:val="CB7E1A0E"/>
    <w:lvl w:ilvl="0" w:tplc="04190001">
      <w:start w:val="1"/>
      <w:numFmt w:val="bullet"/>
      <w:lvlText w:val=""/>
      <w:lvlJc w:val="left"/>
      <w:pPr>
        <w:tabs>
          <w:tab w:val="num" w:pos="1212"/>
        </w:tabs>
        <w:ind w:left="1212" w:hanging="360"/>
      </w:pPr>
      <w:rPr>
        <w:rFonts w:ascii="Symbol" w:hAnsi="Symbol" w:hint="default"/>
      </w:rPr>
    </w:lvl>
    <w:lvl w:ilvl="1" w:tplc="6B68D398">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
    <w:nsid w:val="372D7B07"/>
    <w:multiLevelType w:val="multilevel"/>
    <w:tmpl w:val="DD72FE10"/>
    <w:lvl w:ilvl="0">
      <w:start w:val="1"/>
      <w:numFmt w:val="none"/>
      <w:pStyle w:val="2"/>
      <w:lvlText w:val="1.1"/>
      <w:lvlJc w:val="left"/>
      <w:pPr>
        <w:tabs>
          <w:tab w:val="num" w:pos="720"/>
        </w:tabs>
        <w:ind w:left="360" w:hanging="360"/>
      </w:pPr>
      <w:rPr>
        <w:rFonts w:hint="default"/>
      </w:rPr>
    </w:lvl>
    <w:lvl w:ilvl="1">
      <w:start w:val="1"/>
      <w:numFmt w:val="decimal"/>
      <w:lvlText w:val="%12.%2."/>
      <w:lvlJc w:val="left"/>
      <w:pPr>
        <w:tabs>
          <w:tab w:val="num" w:pos="1080"/>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1">
    <w:nsid w:val="3BC377C8"/>
    <w:multiLevelType w:val="hybridMultilevel"/>
    <w:tmpl w:val="F6E4450E"/>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3E463F9B"/>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425027B"/>
    <w:multiLevelType w:val="multilevel"/>
    <w:tmpl w:val="9192F7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4606255A"/>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549D62EC"/>
    <w:multiLevelType w:val="hybridMultilevel"/>
    <w:tmpl w:val="800A7C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6423103"/>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10"/>
  </w:num>
  <w:num w:numId="3">
    <w:abstractNumId w:val="16"/>
  </w:num>
  <w:num w:numId="4">
    <w:abstractNumId w:val="4"/>
  </w:num>
  <w:num w:numId="5">
    <w:abstractNumId w:val="0"/>
  </w:num>
  <w:num w:numId="6">
    <w:abstractNumId w:val="14"/>
  </w:num>
  <w:num w:numId="7">
    <w:abstractNumId w:val="7"/>
  </w:num>
  <w:num w:numId="8">
    <w:abstractNumId w:val="12"/>
  </w:num>
  <w:num w:numId="9">
    <w:abstractNumId w:val="5"/>
  </w:num>
  <w:num w:numId="10">
    <w:abstractNumId w:val="9"/>
  </w:num>
  <w:num w:numId="11">
    <w:abstractNumId w:val="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3"/>
  </w:num>
  <w:num w:numId="15">
    <w:abstractNumId w:val="8"/>
  </w:num>
  <w:num w:numId="16">
    <w:abstractNumId w:val="15"/>
  </w:num>
  <w:num w:numId="17">
    <w:abstractNumId w:val="13"/>
  </w:num>
  <w:num w:numId="18">
    <w:abstractNumId w:val="11"/>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embedSystemFonts/>
  <w:stylePaneFormatFilter w:val="3F01"/>
  <w:defaultTabStop w:val="708"/>
  <w:drawingGridHorizontalSpacing w:val="120"/>
  <w:displayHorizontalDrawingGridEvery w:val="2"/>
  <w:noPunctuationKerning/>
  <w:characterSpacingControl w:val="doNotCompress"/>
  <w:hdrShapeDefaults>
    <o:shapedefaults v:ext="edit" spidmax="149506"/>
  </w:hdrShapeDefaults>
  <w:footnotePr>
    <w:footnote w:id="-1"/>
    <w:footnote w:id="0"/>
  </w:footnotePr>
  <w:endnotePr>
    <w:endnote w:id="-1"/>
    <w:endnote w:id="0"/>
  </w:endnotePr>
  <w:compat/>
  <w:rsids>
    <w:rsidRoot w:val="00464326"/>
    <w:rsid w:val="00001C5B"/>
    <w:rsid w:val="00004057"/>
    <w:rsid w:val="00004059"/>
    <w:rsid w:val="0000794A"/>
    <w:rsid w:val="00007A63"/>
    <w:rsid w:val="00011FEA"/>
    <w:rsid w:val="0001260A"/>
    <w:rsid w:val="00012785"/>
    <w:rsid w:val="00013E68"/>
    <w:rsid w:val="000145D0"/>
    <w:rsid w:val="0001689A"/>
    <w:rsid w:val="00022686"/>
    <w:rsid w:val="00024C9E"/>
    <w:rsid w:val="000254D1"/>
    <w:rsid w:val="00025866"/>
    <w:rsid w:val="00026009"/>
    <w:rsid w:val="00027C98"/>
    <w:rsid w:val="00031432"/>
    <w:rsid w:val="00031E55"/>
    <w:rsid w:val="00032594"/>
    <w:rsid w:val="0003534A"/>
    <w:rsid w:val="000357AF"/>
    <w:rsid w:val="00035F27"/>
    <w:rsid w:val="00037D22"/>
    <w:rsid w:val="00043D8B"/>
    <w:rsid w:val="00045C53"/>
    <w:rsid w:val="000504E5"/>
    <w:rsid w:val="00051B87"/>
    <w:rsid w:val="00054947"/>
    <w:rsid w:val="00055FA1"/>
    <w:rsid w:val="00061A5B"/>
    <w:rsid w:val="00062D5D"/>
    <w:rsid w:val="00071C24"/>
    <w:rsid w:val="000738C0"/>
    <w:rsid w:val="000802B0"/>
    <w:rsid w:val="00080665"/>
    <w:rsid w:val="000815BF"/>
    <w:rsid w:val="00083D70"/>
    <w:rsid w:val="000841C3"/>
    <w:rsid w:val="000865ED"/>
    <w:rsid w:val="00086728"/>
    <w:rsid w:val="00093339"/>
    <w:rsid w:val="00094659"/>
    <w:rsid w:val="00096F75"/>
    <w:rsid w:val="00097DE4"/>
    <w:rsid w:val="000A0698"/>
    <w:rsid w:val="000A2511"/>
    <w:rsid w:val="000A2F5C"/>
    <w:rsid w:val="000A3DD9"/>
    <w:rsid w:val="000A4590"/>
    <w:rsid w:val="000A73C9"/>
    <w:rsid w:val="000B249C"/>
    <w:rsid w:val="000B4E80"/>
    <w:rsid w:val="000B6699"/>
    <w:rsid w:val="000C0855"/>
    <w:rsid w:val="000C0C5B"/>
    <w:rsid w:val="000C1C3D"/>
    <w:rsid w:val="000C1C53"/>
    <w:rsid w:val="000C3128"/>
    <w:rsid w:val="000C4559"/>
    <w:rsid w:val="000C611E"/>
    <w:rsid w:val="000C6251"/>
    <w:rsid w:val="000C724B"/>
    <w:rsid w:val="000C744E"/>
    <w:rsid w:val="000C79F5"/>
    <w:rsid w:val="000D53BD"/>
    <w:rsid w:val="000E1279"/>
    <w:rsid w:val="000E4680"/>
    <w:rsid w:val="000E4CE3"/>
    <w:rsid w:val="000F011C"/>
    <w:rsid w:val="000F11DB"/>
    <w:rsid w:val="000F1E47"/>
    <w:rsid w:val="000F3DC8"/>
    <w:rsid w:val="000F6876"/>
    <w:rsid w:val="000F747D"/>
    <w:rsid w:val="00102CF3"/>
    <w:rsid w:val="001039F3"/>
    <w:rsid w:val="00104543"/>
    <w:rsid w:val="00104F01"/>
    <w:rsid w:val="00107778"/>
    <w:rsid w:val="001104E7"/>
    <w:rsid w:val="0011118D"/>
    <w:rsid w:val="001124EF"/>
    <w:rsid w:val="001133E0"/>
    <w:rsid w:val="0011495B"/>
    <w:rsid w:val="00115116"/>
    <w:rsid w:val="00116C2C"/>
    <w:rsid w:val="001170C4"/>
    <w:rsid w:val="00117293"/>
    <w:rsid w:val="0012196E"/>
    <w:rsid w:val="001238EE"/>
    <w:rsid w:val="00130F88"/>
    <w:rsid w:val="001328A1"/>
    <w:rsid w:val="00135D78"/>
    <w:rsid w:val="001360C9"/>
    <w:rsid w:val="00136B6D"/>
    <w:rsid w:val="0013762F"/>
    <w:rsid w:val="0014288E"/>
    <w:rsid w:val="00142B9F"/>
    <w:rsid w:val="001431E8"/>
    <w:rsid w:val="00144040"/>
    <w:rsid w:val="001469EF"/>
    <w:rsid w:val="00153551"/>
    <w:rsid w:val="00153BE3"/>
    <w:rsid w:val="00156A35"/>
    <w:rsid w:val="00157345"/>
    <w:rsid w:val="00157D7C"/>
    <w:rsid w:val="0016323D"/>
    <w:rsid w:val="00171C5A"/>
    <w:rsid w:val="00172426"/>
    <w:rsid w:val="00172D89"/>
    <w:rsid w:val="00173B18"/>
    <w:rsid w:val="00174E59"/>
    <w:rsid w:val="00176435"/>
    <w:rsid w:val="00181639"/>
    <w:rsid w:val="00181C4E"/>
    <w:rsid w:val="00182718"/>
    <w:rsid w:val="00185855"/>
    <w:rsid w:val="00191E18"/>
    <w:rsid w:val="00193AF0"/>
    <w:rsid w:val="001943F0"/>
    <w:rsid w:val="00194786"/>
    <w:rsid w:val="00194D05"/>
    <w:rsid w:val="001A0DAD"/>
    <w:rsid w:val="001A2493"/>
    <w:rsid w:val="001A29E2"/>
    <w:rsid w:val="001A5855"/>
    <w:rsid w:val="001A5DA9"/>
    <w:rsid w:val="001B0C05"/>
    <w:rsid w:val="001B5F9C"/>
    <w:rsid w:val="001C1F99"/>
    <w:rsid w:val="001C20B5"/>
    <w:rsid w:val="001C2E8E"/>
    <w:rsid w:val="001C4E61"/>
    <w:rsid w:val="001C5CDE"/>
    <w:rsid w:val="001C6713"/>
    <w:rsid w:val="001D58F9"/>
    <w:rsid w:val="001D5E43"/>
    <w:rsid w:val="001D7DC1"/>
    <w:rsid w:val="001E16CA"/>
    <w:rsid w:val="001E2892"/>
    <w:rsid w:val="001E2982"/>
    <w:rsid w:val="001E7770"/>
    <w:rsid w:val="001F1AE2"/>
    <w:rsid w:val="001F289D"/>
    <w:rsid w:val="001F3C08"/>
    <w:rsid w:val="001F70BA"/>
    <w:rsid w:val="00200341"/>
    <w:rsid w:val="002031D1"/>
    <w:rsid w:val="002032AF"/>
    <w:rsid w:val="0021115B"/>
    <w:rsid w:val="00211BCF"/>
    <w:rsid w:val="00220925"/>
    <w:rsid w:val="00220BE0"/>
    <w:rsid w:val="002267AD"/>
    <w:rsid w:val="00235A3F"/>
    <w:rsid w:val="00237935"/>
    <w:rsid w:val="00240571"/>
    <w:rsid w:val="00242CF7"/>
    <w:rsid w:val="00243919"/>
    <w:rsid w:val="00246F40"/>
    <w:rsid w:val="00246FF1"/>
    <w:rsid w:val="0024770F"/>
    <w:rsid w:val="0025027E"/>
    <w:rsid w:val="002506F4"/>
    <w:rsid w:val="00254226"/>
    <w:rsid w:val="002558AE"/>
    <w:rsid w:val="00256135"/>
    <w:rsid w:val="00256603"/>
    <w:rsid w:val="00256BF7"/>
    <w:rsid w:val="00257C71"/>
    <w:rsid w:val="00261829"/>
    <w:rsid w:val="00262A50"/>
    <w:rsid w:val="00262D7E"/>
    <w:rsid w:val="002658E3"/>
    <w:rsid w:val="00271EF6"/>
    <w:rsid w:val="00272244"/>
    <w:rsid w:val="0027314A"/>
    <w:rsid w:val="00277B8E"/>
    <w:rsid w:val="00281F22"/>
    <w:rsid w:val="00290A18"/>
    <w:rsid w:val="00290ABB"/>
    <w:rsid w:val="00291B97"/>
    <w:rsid w:val="00293EB8"/>
    <w:rsid w:val="00296A69"/>
    <w:rsid w:val="002A022A"/>
    <w:rsid w:val="002A034D"/>
    <w:rsid w:val="002A0CE7"/>
    <w:rsid w:val="002A29F8"/>
    <w:rsid w:val="002A3622"/>
    <w:rsid w:val="002A71E6"/>
    <w:rsid w:val="002B191F"/>
    <w:rsid w:val="002B3386"/>
    <w:rsid w:val="002B384A"/>
    <w:rsid w:val="002B55E8"/>
    <w:rsid w:val="002B5A6F"/>
    <w:rsid w:val="002B6C67"/>
    <w:rsid w:val="002B7D0E"/>
    <w:rsid w:val="002C0A37"/>
    <w:rsid w:val="002C264E"/>
    <w:rsid w:val="002C3FA7"/>
    <w:rsid w:val="002C753D"/>
    <w:rsid w:val="002D0484"/>
    <w:rsid w:val="002D0CEB"/>
    <w:rsid w:val="002D1FCC"/>
    <w:rsid w:val="002D28CB"/>
    <w:rsid w:val="002D3AFC"/>
    <w:rsid w:val="002E1FED"/>
    <w:rsid w:val="002E29AD"/>
    <w:rsid w:val="002E29CD"/>
    <w:rsid w:val="002E2A05"/>
    <w:rsid w:val="002E5096"/>
    <w:rsid w:val="002E755E"/>
    <w:rsid w:val="002F0925"/>
    <w:rsid w:val="002F0FBA"/>
    <w:rsid w:val="002F371E"/>
    <w:rsid w:val="002F3CE5"/>
    <w:rsid w:val="002F6D5E"/>
    <w:rsid w:val="002F796E"/>
    <w:rsid w:val="002F7C62"/>
    <w:rsid w:val="0030031C"/>
    <w:rsid w:val="0030168E"/>
    <w:rsid w:val="003024DF"/>
    <w:rsid w:val="00302569"/>
    <w:rsid w:val="00303EAC"/>
    <w:rsid w:val="003041DC"/>
    <w:rsid w:val="00305013"/>
    <w:rsid w:val="003126A2"/>
    <w:rsid w:val="003150C9"/>
    <w:rsid w:val="0031652D"/>
    <w:rsid w:val="003207E0"/>
    <w:rsid w:val="00320BC3"/>
    <w:rsid w:val="00321E59"/>
    <w:rsid w:val="0032228A"/>
    <w:rsid w:val="003223DD"/>
    <w:rsid w:val="003251D3"/>
    <w:rsid w:val="003254B1"/>
    <w:rsid w:val="00330B00"/>
    <w:rsid w:val="00330D9F"/>
    <w:rsid w:val="003314F1"/>
    <w:rsid w:val="003363C6"/>
    <w:rsid w:val="003374F3"/>
    <w:rsid w:val="00337F89"/>
    <w:rsid w:val="00343306"/>
    <w:rsid w:val="00343701"/>
    <w:rsid w:val="00346716"/>
    <w:rsid w:val="00347CB6"/>
    <w:rsid w:val="00351A3E"/>
    <w:rsid w:val="003521C9"/>
    <w:rsid w:val="00353575"/>
    <w:rsid w:val="00353998"/>
    <w:rsid w:val="00354499"/>
    <w:rsid w:val="003550BB"/>
    <w:rsid w:val="00356678"/>
    <w:rsid w:val="003570EB"/>
    <w:rsid w:val="00361007"/>
    <w:rsid w:val="00361D6A"/>
    <w:rsid w:val="00362D20"/>
    <w:rsid w:val="00365BAB"/>
    <w:rsid w:val="0036692C"/>
    <w:rsid w:val="00375422"/>
    <w:rsid w:val="00380D50"/>
    <w:rsid w:val="003811B4"/>
    <w:rsid w:val="00384418"/>
    <w:rsid w:val="00386179"/>
    <w:rsid w:val="00386557"/>
    <w:rsid w:val="003874CF"/>
    <w:rsid w:val="003932AD"/>
    <w:rsid w:val="0039434A"/>
    <w:rsid w:val="003961B5"/>
    <w:rsid w:val="00397E84"/>
    <w:rsid w:val="003A23B2"/>
    <w:rsid w:val="003A3269"/>
    <w:rsid w:val="003A4F6B"/>
    <w:rsid w:val="003A650C"/>
    <w:rsid w:val="003A7F21"/>
    <w:rsid w:val="003B798C"/>
    <w:rsid w:val="003C0EA6"/>
    <w:rsid w:val="003C25B4"/>
    <w:rsid w:val="003C3F67"/>
    <w:rsid w:val="003C453B"/>
    <w:rsid w:val="003D0772"/>
    <w:rsid w:val="003D219A"/>
    <w:rsid w:val="003D2E74"/>
    <w:rsid w:val="003D3654"/>
    <w:rsid w:val="003D4B91"/>
    <w:rsid w:val="003D5396"/>
    <w:rsid w:val="003D7999"/>
    <w:rsid w:val="003D7EA0"/>
    <w:rsid w:val="003E06CB"/>
    <w:rsid w:val="003E15D6"/>
    <w:rsid w:val="003E1FBE"/>
    <w:rsid w:val="003E79A8"/>
    <w:rsid w:val="003E7F24"/>
    <w:rsid w:val="003F2BF9"/>
    <w:rsid w:val="003F41D5"/>
    <w:rsid w:val="003F454D"/>
    <w:rsid w:val="003F49C7"/>
    <w:rsid w:val="003F53D5"/>
    <w:rsid w:val="0040138A"/>
    <w:rsid w:val="00406C07"/>
    <w:rsid w:val="00410AF5"/>
    <w:rsid w:val="00412DFD"/>
    <w:rsid w:val="00413D56"/>
    <w:rsid w:val="00414BDF"/>
    <w:rsid w:val="004162A1"/>
    <w:rsid w:val="00417BDE"/>
    <w:rsid w:val="00417CAD"/>
    <w:rsid w:val="00420222"/>
    <w:rsid w:val="00420FDC"/>
    <w:rsid w:val="00421667"/>
    <w:rsid w:val="00425C8B"/>
    <w:rsid w:val="00430549"/>
    <w:rsid w:val="004315E6"/>
    <w:rsid w:val="00431E2C"/>
    <w:rsid w:val="00432C69"/>
    <w:rsid w:val="00433297"/>
    <w:rsid w:val="00435B84"/>
    <w:rsid w:val="00441F12"/>
    <w:rsid w:val="00444A34"/>
    <w:rsid w:val="004452D2"/>
    <w:rsid w:val="004473E5"/>
    <w:rsid w:val="00451142"/>
    <w:rsid w:val="004540B9"/>
    <w:rsid w:val="00454E93"/>
    <w:rsid w:val="004561B0"/>
    <w:rsid w:val="0045648C"/>
    <w:rsid w:val="00456903"/>
    <w:rsid w:val="00460246"/>
    <w:rsid w:val="00461F8B"/>
    <w:rsid w:val="00464326"/>
    <w:rsid w:val="00465E29"/>
    <w:rsid w:val="00466CAB"/>
    <w:rsid w:val="0046787E"/>
    <w:rsid w:val="00473C1D"/>
    <w:rsid w:val="00477B2A"/>
    <w:rsid w:val="004857E1"/>
    <w:rsid w:val="00485D7C"/>
    <w:rsid w:val="00490250"/>
    <w:rsid w:val="00495018"/>
    <w:rsid w:val="004972DB"/>
    <w:rsid w:val="004A1B52"/>
    <w:rsid w:val="004A467C"/>
    <w:rsid w:val="004A472D"/>
    <w:rsid w:val="004A5718"/>
    <w:rsid w:val="004A6BC5"/>
    <w:rsid w:val="004B0A69"/>
    <w:rsid w:val="004B0C17"/>
    <w:rsid w:val="004B1C52"/>
    <w:rsid w:val="004B6FEE"/>
    <w:rsid w:val="004C16CE"/>
    <w:rsid w:val="004C32FC"/>
    <w:rsid w:val="004C35FE"/>
    <w:rsid w:val="004C4F77"/>
    <w:rsid w:val="004C56CE"/>
    <w:rsid w:val="004C5EEC"/>
    <w:rsid w:val="004C65FF"/>
    <w:rsid w:val="004C695E"/>
    <w:rsid w:val="004C77F5"/>
    <w:rsid w:val="004C7BE5"/>
    <w:rsid w:val="004D06FC"/>
    <w:rsid w:val="004D1C0A"/>
    <w:rsid w:val="004D20C4"/>
    <w:rsid w:val="004D4D67"/>
    <w:rsid w:val="004D58E0"/>
    <w:rsid w:val="004D5A11"/>
    <w:rsid w:val="004D62CF"/>
    <w:rsid w:val="004E034D"/>
    <w:rsid w:val="004E048F"/>
    <w:rsid w:val="004E15FA"/>
    <w:rsid w:val="004E168F"/>
    <w:rsid w:val="004E1BD5"/>
    <w:rsid w:val="004E20BC"/>
    <w:rsid w:val="004E41AA"/>
    <w:rsid w:val="004E4BBE"/>
    <w:rsid w:val="004E4F7F"/>
    <w:rsid w:val="004E6549"/>
    <w:rsid w:val="004F0CEA"/>
    <w:rsid w:val="004F1C4A"/>
    <w:rsid w:val="004F7E82"/>
    <w:rsid w:val="005011FA"/>
    <w:rsid w:val="005015C8"/>
    <w:rsid w:val="00502973"/>
    <w:rsid w:val="00502A88"/>
    <w:rsid w:val="00504C0E"/>
    <w:rsid w:val="00505BC7"/>
    <w:rsid w:val="00512C29"/>
    <w:rsid w:val="00512CE7"/>
    <w:rsid w:val="00513E56"/>
    <w:rsid w:val="00515B1F"/>
    <w:rsid w:val="005163CD"/>
    <w:rsid w:val="00517474"/>
    <w:rsid w:val="00520162"/>
    <w:rsid w:val="00520442"/>
    <w:rsid w:val="00526647"/>
    <w:rsid w:val="00527EA4"/>
    <w:rsid w:val="00532C41"/>
    <w:rsid w:val="0053597C"/>
    <w:rsid w:val="0053763F"/>
    <w:rsid w:val="0054107E"/>
    <w:rsid w:val="00542C30"/>
    <w:rsid w:val="00545756"/>
    <w:rsid w:val="00546302"/>
    <w:rsid w:val="00547A72"/>
    <w:rsid w:val="0055087D"/>
    <w:rsid w:val="005541B3"/>
    <w:rsid w:val="0055430E"/>
    <w:rsid w:val="0056230B"/>
    <w:rsid w:val="005630D2"/>
    <w:rsid w:val="00565BDE"/>
    <w:rsid w:val="0056723F"/>
    <w:rsid w:val="00567E6D"/>
    <w:rsid w:val="00570863"/>
    <w:rsid w:val="00571236"/>
    <w:rsid w:val="00572045"/>
    <w:rsid w:val="00574E27"/>
    <w:rsid w:val="00575064"/>
    <w:rsid w:val="00575BDF"/>
    <w:rsid w:val="00576827"/>
    <w:rsid w:val="005779D6"/>
    <w:rsid w:val="00580251"/>
    <w:rsid w:val="0058201D"/>
    <w:rsid w:val="005836E8"/>
    <w:rsid w:val="00586D1F"/>
    <w:rsid w:val="005876DA"/>
    <w:rsid w:val="005A0D3F"/>
    <w:rsid w:val="005A0DDF"/>
    <w:rsid w:val="005A334B"/>
    <w:rsid w:val="005A4A19"/>
    <w:rsid w:val="005B0796"/>
    <w:rsid w:val="005B19A8"/>
    <w:rsid w:val="005B6419"/>
    <w:rsid w:val="005C0569"/>
    <w:rsid w:val="005C4E64"/>
    <w:rsid w:val="005C6916"/>
    <w:rsid w:val="005D3CA6"/>
    <w:rsid w:val="005D49B3"/>
    <w:rsid w:val="005E515C"/>
    <w:rsid w:val="005E5D3F"/>
    <w:rsid w:val="005E7E1E"/>
    <w:rsid w:val="005F6AB2"/>
    <w:rsid w:val="00600CD7"/>
    <w:rsid w:val="00600DF8"/>
    <w:rsid w:val="00601610"/>
    <w:rsid w:val="00615370"/>
    <w:rsid w:val="00617503"/>
    <w:rsid w:val="00620B1F"/>
    <w:rsid w:val="006316BB"/>
    <w:rsid w:val="00631890"/>
    <w:rsid w:val="00635AAE"/>
    <w:rsid w:val="0063605D"/>
    <w:rsid w:val="006421C9"/>
    <w:rsid w:val="0064279A"/>
    <w:rsid w:val="00646113"/>
    <w:rsid w:val="00656233"/>
    <w:rsid w:val="0066162B"/>
    <w:rsid w:val="00661EAC"/>
    <w:rsid w:val="00663393"/>
    <w:rsid w:val="00665661"/>
    <w:rsid w:val="00665FEA"/>
    <w:rsid w:val="00666DE1"/>
    <w:rsid w:val="006670F1"/>
    <w:rsid w:val="00671B29"/>
    <w:rsid w:val="00677174"/>
    <w:rsid w:val="0067733A"/>
    <w:rsid w:val="00677E6E"/>
    <w:rsid w:val="00680562"/>
    <w:rsid w:val="00681256"/>
    <w:rsid w:val="00682998"/>
    <w:rsid w:val="006833D7"/>
    <w:rsid w:val="0068550A"/>
    <w:rsid w:val="006855A6"/>
    <w:rsid w:val="00687380"/>
    <w:rsid w:val="006903C5"/>
    <w:rsid w:val="00690769"/>
    <w:rsid w:val="006923A4"/>
    <w:rsid w:val="00692A8D"/>
    <w:rsid w:val="00692E02"/>
    <w:rsid w:val="006944E7"/>
    <w:rsid w:val="006978FE"/>
    <w:rsid w:val="006A0D70"/>
    <w:rsid w:val="006A0F32"/>
    <w:rsid w:val="006A2298"/>
    <w:rsid w:val="006A30A7"/>
    <w:rsid w:val="006A5337"/>
    <w:rsid w:val="006A5840"/>
    <w:rsid w:val="006A7DFC"/>
    <w:rsid w:val="006B0640"/>
    <w:rsid w:val="006B0792"/>
    <w:rsid w:val="006B2599"/>
    <w:rsid w:val="006B3643"/>
    <w:rsid w:val="006B63F2"/>
    <w:rsid w:val="006B660D"/>
    <w:rsid w:val="006B70FD"/>
    <w:rsid w:val="006C3A7A"/>
    <w:rsid w:val="006C41BE"/>
    <w:rsid w:val="006C5A35"/>
    <w:rsid w:val="006C61DB"/>
    <w:rsid w:val="006D1366"/>
    <w:rsid w:val="006D2A40"/>
    <w:rsid w:val="006D3904"/>
    <w:rsid w:val="006D49E2"/>
    <w:rsid w:val="006D5E3A"/>
    <w:rsid w:val="006E19B7"/>
    <w:rsid w:val="006F2942"/>
    <w:rsid w:val="006F622A"/>
    <w:rsid w:val="006F7283"/>
    <w:rsid w:val="006F7619"/>
    <w:rsid w:val="00701907"/>
    <w:rsid w:val="0070430C"/>
    <w:rsid w:val="007075DC"/>
    <w:rsid w:val="0070785E"/>
    <w:rsid w:val="00707D1C"/>
    <w:rsid w:val="00710AFD"/>
    <w:rsid w:val="007113DD"/>
    <w:rsid w:val="00713203"/>
    <w:rsid w:val="007138A3"/>
    <w:rsid w:val="00720796"/>
    <w:rsid w:val="00720B70"/>
    <w:rsid w:val="00721AB3"/>
    <w:rsid w:val="00721EE8"/>
    <w:rsid w:val="00723B51"/>
    <w:rsid w:val="007267AA"/>
    <w:rsid w:val="00727E19"/>
    <w:rsid w:val="007363C5"/>
    <w:rsid w:val="00744239"/>
    <w:rsid w:val="00744CDE"/>
    <w:rsid w:val="0074508E"/>
    <w:rsid w:val="0074621E"/>
    <w:rsid w:val="00751ABA"/>
    <w:rsid w:val="00755E4D"/>
    <w:rsid w:val="007611DC"/>
    <w:rsid w:val="00763AAD"/>
    <w:rsid w:val="00764381"/>
    <w:rsid w:val="007655A1"/>
    <w:rsid w:val="00766319"/>
    <w:rsid w:val="00766DBE"/>
    <w:rsid w:val="0077212C"/>
    <w:rsid w:val="00772E1F"/>
    <w:rsid w:val="00772F61"/>
    <w:rsid w:val="00774C3F"/>
    <w:rsid w:val="007769B0"/>
    <w:rsid w:val="007823D8"/>
    <w:rsid w:val="0078316F"/>
    <w:rsid w:val="00783294"/>
    <w:rsid w:val="0078341E"/>
    <w:rsid w:val="0078430F"/>
    <w:rsid w:val="00787C56"/>
    <w:rsid w:val="007903DC"/>
    <w:rsid w:val="00790740"/>
    <w:rsid w:val="0079258E"/>
    <w:rsid w:val="0079311F"/>
    <w:rsid w:val="007961D5"/>
    <w:rsid w:val="0079629C"/>
    <w:rsid w:val="007973F1"/>
    <w:rsid w:val="007A37AE"/>
    <w:rsid w:val="007A3AA9"/>
    <w:rsid w:val="007A551B"/>
    <w:rsid w:val="007A5BEF"/>
    <w:rsid w:val="007A6B60"/>
    <w:rsid w:val="007A733D"/>
    <w:rsid w:val="007A7B9A"/>
    <w:rsid w:val="007B4A0E"/>
    <w:rsid w:val="007B512A"/>
    <w:rsid w:val="007B5414"/>
    <w:rsid w:val="007C02F1"/>
    <w:rsid w:val="007C1156"/>
    <w:rsid w:val="007C270A"/>
    <w:rsid w:val="007C275E"/>
    <w:rsid w:val="007C395E"/>
    <w:rsid w:val="007C5CE5"/>
    <w:rsid w:val="007C7E10"/>
    <w:rsid w:val="007D0DC9"/>
    <w:rsid w:val="007D2A0A"/>
    <w:rsid w:val="007D3A41"/>
    <w:rsid w:val="007D3C9D"/>
    <w:rsid w:val="007D4603"/>
    <w:rsid w:val="007D66B3"/>
    <w:rsid w:val="007E7466"/>
    <w:rsid w:val="007E7F1B"/>
    <w:rsid w:val="007F0E9A"/>
    <w:rsid w:val="007F1105"/>
    <w:rsid w:val="007F1866"/>
    <w:rsid w:val="007F3DC8"/>
    <w:rsid w:val="007F57FD"/>
    <w:rsid w:val="007F64CB"/>
    <w:rsid w:val="0080136E"/>
    <w:rsid w:val="00801808"/>
    <w:rsid w:val="00810D3D"/>
    <w:rsid w:val="00821594"/>
    <w:rsid w:val="00821652"/>
    <w:rsid w:val="008216FD"/>
    <w:rsid w:val="00824EDF"/>
    <w:rsid w:val="00827398"/>
    <w:rsid w:val="00833643"/>
    <w:rsid w:val="008338DD"/>
    <w:rsid w:val="00834C6C"/>
    <w:rsid w:val="00835E87"/>
    <w:rsid w:val="00837AED"/>
    <w:rsid w:val="008433AD"/>
    <w:rsid w:val="008447F0"/>
    <w:rsid w:val="0084777C"/>
    <w:rsid w:val="0085060F"/>
    <w:rsid w:val="00850C01"/>
    <w:rsid w:val="00850F7C"/>
    <w:rsid w:val="00851C08"/>
    <w:rsid w:val="008537EC"/>
    <w:rsid w:val="008600C4"/>
    <w:rsid w:val="008611EA"/>
    <w:rsid w:val="00862DF5"/>
    <w:rsid w:val="00863964"/>
    <w:rsid w:val="00864AB9"/>
    <w:rsid w:val="00865277"/>
    <w:rsid w:val="008659C7"/>
    <w:rsid w:val="00870305"/>
    <w:rsid w:val="00870C73"/>
    <w:rsid w:val="008728C8"/>
    <w:rsid w:val="00876CDA"/>
    <w:rsid w:val="00877341"/>
    <w:rsid w:val="00880D07"/>
    <w:rsid w:val="0088189D"/>
    <w:rsid w:val="0088363F"/>
    <w:rsid w:val="0088675C"/>
    <w:rsid w:val="00886FF3"/>
    <w:rsid w:val="008901A8"/>
    <w:rsid w:val="00890AE7"/>
    <w:rsid w:val="00892563"/>
    <w:rsid w:val="00896584"/>
    <w:rsid w:val="00896AC5"/>
    <w:rsid w:val="008A2128"/>
    <w:rsid w:val="008A5E4E"/>
    <w:rsid w:val="008B0B1B"/>
    <w:rsid w:val="008B114A"/>
    <w:rsid w:val="008B185E"/>
    <w:rsid w:val="008B27B0"/>
    <w:rsid w:val="008B2C13"/>
    <w:rsid w:val="008B372B"/>
    <w:rsid w:val="008B4BBB"/>
    <w:rsid w:val="008B5948"/>
    <w:rsid w:val="008B6ADE"/>
    <w:rsid w:val="008B6F33"/>
    <w:rsid w:val="008C07F9"/>
    <w:rsid w:val="008C44FA"/>
    <w:rsid w:val="008C4D35"/>
    <w:rsid w:val="008D05D4"/>
    <w:rsid w:val="008D10F3"/>
    <w:rsid w:val="008D1560"/>
    <w:rsid w:val="008D1C44"/>
    <w:rsid w:val="008D21CA"/>
    <w:rsid w:val="008D397D"/>
    <w:rsid w:val="008D7FE9"/>
    <w:rsid w:val="008E5B79"/>
    <w:rsid w:val="008E628B"/>
    <w:rsid w:val="008F0892"/>
    <w:rsid w:val="008F1EB8"/>
    <w:rsid w:val="008F4786"/>
    <w:rsid w:val="008F640A"/>
    <w:rsid w:val="008F784D"/>
    <w:rsid w:val="00904AB3"/>
    <w:rsid w:val="00910FE4"/>
    <w:rsid w:val="009111BD"/>
    <w:rsid w:val="00913924"/>
    <w:rsid w:val="0092019B"/>
    <w:rsid w:val="0092227C"/>
    <w:rsid w:val="00922D61"/>
    <w:rsid w:val="0092355E"/>
    <w:rsid w:val="009239E7"/>
    <w:rsid w:val="00924F32"/>
    <w:rsid w:val="00925269"/>
    <w:rsid w:val="00926B66"/>
    <w:rsid w:val="00930F98"/>
    <w:rsid w:val="009317C3"/>
    <w:rsid w:val="009347EA"/>
    <w:rsid w:val="009372E4"/>
    <w:rsid w:val="00937591"/>
    <w:rsid w:val="00937F09"/>
    <w:rsid w:val="00943A51"/>
    <w:rsid w:val="00943F78"/>
    <w:rsid w:val="00944A1F"/>
    <w:rsid w:val="00953F87"/>
    <w:rsid w:val="00956AC7"/>
    <w:rsid w:val="00957C0A"/>
    <w:rsid w:val="009629D2"/>
    <w:rsid w:val="00962CD8"/>
    <w:rsid w:val="00965F75"/>
    <w:rsid w:val="00966ADE"/>
    <w:rsid w:val="00967341"/>
    <w:rsid w:val="009679E1"/>
    <w:rsid w:val="00977BB8"/>
    <w:rsid w:val="00982735"/>
    <w:rsid w:val="00983E05"/>
    <w:rsid w:val="00984888"/>
    <w:rsid w:val="00984ED9"/>
    <w:rsid w:val="00986137"/>
    <w:rsid w:val="00990A4A"/>
    <w:rsid w:val="00990D77"/>
    <w:rsid w:val="009A0019"/>
    <w:rsid w:val="009A039E"/>
    <w:rsid w:val="009A0D63"/>
    <w:rsid w:val="009A0EF1"/>
    <w:rsid w:val="009A156B"/>
    <w:rsid w:val="009A4459"/>
    <w:rsid w:val="009A5362"/>
    <w:rsid w:val="009A587F"/>
    <w:rsid w:val="009A6322"/>
    <w:rsid w:val="009A78F3"/>
    <w:rsid w:val="009B28AA"/>
    <w:rsid w:val="009B3284"/>
    <w:rsid w:val="009B5A9E"/>
    <w:rsid w:val="009B5AB6"/>
    <w:rsid w:val="009B6CF9"/>
    <w:rsid w:val="009B7A4F"/>
    <w:rsid w:val="009C06AA"/>
    <w:rsid w:val="009C0F60"/>
    <w:rsid w:val="009C0F63"/>
    <w:rsid w:val="009C4646"/>
    <w:rsid w:val="009D3241"/>
    <w:rsid w:val="009D72E5"/>
    <w:rsid w:val="009D743A"/>
    <w:rsid w:val="009D7E46"/>
    <w:rsid w:val="009E34C7"/>
    <w:rsid w:val="009E43CD"/>
    <w:rsid w:val="009E45B9"/>
    <w:rsid w:val="009E6894"/>
    <w:rsid w:val="009E76EA"/>
    <w:rsid w:val="009F3931"/>
    <w:rsid w:val="009F3EF7"/>
    <w:rsid w:val="009F41AE"/>
    <w:rsid w:val="009F5071"/>
    <w:rsid w:val="009F57DF"/>
    <w:rsid w:val="009F5A6C"/>
    <w:rsid w:val="009F78E8"/>
    <w:rsid w:val="009F79D5"/>
    <w:rsid w:val="00A01586"/>
    <w:rsid w:val="00A01D5C"/>
    <w:rsid w:val="00A03D30"/>
    <w:rsid w:val="00A04411"/>
    <w:rsid w:val="00A04BC2"/>
    <w:rsid w:val="00A05755"/>
    <w:rsid w:val="00A05809"/>
    <w:rsid w:val="00A059BA"/>
    <w:rsid w:val="00A05E02"/>
    <w:rsid w:val="00A06543"/>
    <w:rsid w:val="00A073AB"/>
    <w:rsid w:val="00A07F28"/>
    <w:rsid w:val="00A119FC"/>
    <w:rsid w:val="00A1614B"/>
    <w:rsid w:val="00A222AB"/>
    <w:rsid w:val="00A22DA1"/>
    <w:rsid w:val="00A22E0C"/>
    <w:rsid w:val="00A30D4C"/>
    <w:rsid w:val="00A31215"/>
    <w:rsid w:val="00A31452"/>
    <w:rsid w:val="00A319B1"/>
    <w:rsid w:val="00A3246F"/>
    <w:rsid w:val="00A340C9"/>
    <w:rsid w:val="00A34811"/>
    <w:rsid w:val="00A44F9B"/>
    <w:rsid w:val="00A5042E"/>
    <w:rsid w:val="00A52D4A"/>
    <w:rsid w:val="00A5357B"/>
    <w:rsid w:val="00A54F78"/>
    <w:rsid w:val="00A55927"/>
    <w:rsid w:val="00A56A64"/>
    <w:rsid w:val="00A578E4"/>
    <w:rsid w:val="00A57CF0"/>
    <w:rsid w:val="00A608E0"/>
    <w:rsid w:val="00A60A8B"/>
    <w:rsid w:val="00A61480"/>
    <w:rsid w:val="00A62DDF"/>
    <w:rsid w:val="00A64FB4"/>
    <w:rsid w:val="00A65C0A"/>
    <w:rsid w:val="00A70420"/>
    <w:rsid w:val="00A71697"/>
    <w:rsid w:val="00A71AE3"/>
    <w:rsid w:val="00A73753"/>
    <w:rsid w:val="00A7619F"/>
    <w:rsid w:val="00A779A9"/>
    <w:rsid w:val="00A8006B"/>
    <w:rsid w:val="00A85EF3"/>
    <w:rsid w:val="00A860C3"/>
    <w:rsid w:val="00AA090B"/>
    <w:rsid w:val="00AA398B"/>
    <w:rsid w:val="00AA438D"/>
    <w:rsid w:val="00AA4C01"/>
    <w:rsid w:val="00AB28A7"/>
    <w:rsid w:val="00AB4FF2"/>
    <w:rsid w:val="00AB7934"/>
    <w:rsid w:val="00AC2EFD"/>
    <w:rsid w:val="00AC3F10"/>
    <w:rsid w:val="00AC62E6"/>
    <w:rsid w:val="00AD2367"/>
    <w:rsid w:val="00AD2510"/>
    <w:rsid w:val="00AD4E1C"/>
    <w:rsid w:val="00AD4E79"/>
    <w:rsid w:val="00AE1027"/>
    <w:rsid w:val="00AE1C48"/>
    <w:rsid w:val="00AE2E84"/>
    <w:rsid w:val="00AF1993"/>
    <w:rsid w:val="00AF488E"/>
    <w:rsid w:val="00AF4D4F"/>
    <w:rsid w:val="00AF546A"/>
    <w:rsid w:val="00B03685"/>
    <w:rsid w:val="00B04798"/>
    <w:rsid w:val="00B05EFB"/>
    <w:rsid w:val="00B06906"/>
    <w:rsid w:val="00B12E7E"/>
    <w:rsid w:val="00B14D8B"/>
    <w:rsid w:val="00B16F2D"/>
    <w:rsid w:val="00B2254C"/>
    <w:rsid w:val="00B30A6A"/>
    <w:rsid w:val="00B32A8C"/>
    <w:rsid w:val="00B34195"/>
    <w:rsid w:val="00B364A9"/>
    <w:rsid w:val="00B37A15"/>
    <w:rsid w:val="00B44325"/>
    <w:rsid w:val="00B4762F"/>
    <w:rsid w:val="00B47671"/>
    <w:rsid w:val="00B50C7F"/>
    <w:rsid w:val="00B51803"/>
    <w:rsid w:val="00B51BB7"/>
    <w:rsid w:val="00B53AF2"/>
    <w:rsid w:val="00B54B45"/>
    <w:rsid w:val="00B62048"/>
    <w:rsid w:val="00B62580"/>
    <w:rsid w:val="00B6318B"/>
    <w:rsid w:val="00B64898"/>
    <w:rsid w:val="00B64D44"/>
    <w:rsid w:val="00B659A5"/>
    <w:rsid w:val="00B660C4"/>
    <w:rsid w:val="00B72441"/>
    <w:rsid w:val="00B778D0"/>
    <w:rsid w:val="00B84F32"/>
    <w:rsid w:val="00B862DB"/>
    <w:rsid w:val="00B8702C"/>
    <w:rsid w:val="00B87AE1"/>
    <w:rsid w:val="00B907BD"/>
    <w:rsid w:val="00B91999"/>
    <w:rsid w:val="00B9238F"/>
    <w:rsid w:val="00B92DC9"/>
    <w:rsid w:val="00B95B55"/>
    <w:rsid w:val="00B97A1D"/>
    <w:rsid w:val="00BA0E78"/>
    <w:rsid w:val="00BA3312"/>
    <w:rsid w:val="00BA4500"/>
    <w:rsid w:val="00BA46CA"/>
    <w:rsid w:val="00BA4D54"/>
    <w:rsid w:val="00BA4F14"/>
    <w:rsid w:val="00BA5F40"/>
    <w:rsid w:val="00BA68AF"/>
    <w:rsid w:val="00BB01A6"/>
    <w:rsid w:val="00BB0E53"/>
    <w:rsid w:val="00BB5F48"/>
    <w:rsid w:val="00BB6C75"/>
    <w:rsid w:val="00BB6FD5"/>
    <w:rsid w:val="00BB7084"/>
    <w:rsid w:val="00BB7858"/>
    <w:rsid w:val="00BC3DAF"/>
    <w:rsid w:val="00BC6ABC"/>
    <w:rsid w:val="00BC776D"/>
    <w:rsid w:val="00BD0BAF"/>
    <w:rsid w:val="00BD130C"/>
    <w:rsid w:val="00BD1D83"/>
    <w:rsid w:val="00BD1FE9"/>
    <w:rsid w:val="00BD20A3"/>
    <w:rsid w:val="00BD3822"/>
    <w:rsid w:val="00BD69A3"/>
    <w:rsid w:val="00BD6A74"/>
    <w:rsid w:val="00BE104C"/>
    <w:rsid w:val="00BE1728"/>
    <w:rsid w:val="00BE177F"/>
    <w:rsid w:val="00BE1BCE"/>
    <w:rsid w:val="00BE2C98"/>
    <w:rsid w:val="00BE2E10"/>
    <w:rsid w:val="00BE2E3F"/>
    <w:rsid w:val="00BE4F46"/>
    <w:rsid w:val="00BE501C"/>
    <w:rsid w:val="00BF6C62"/>
    <w:rsid w:val="00C0209E"/>
    <w:rsid w:val="00C02593"/>
    <w:rsid w:val="00C03823"/>
    <w:rsid w:val="00C10481"/>
    <w:rsid w:val="00C132E8"/>
    <w:rsid w:val="00C139BD"/>
    <w:rsid w:val="00C173AA"/>
    <w:rsid w:val="00C20692"/>
    <w:rsid w:val="00C22259"/>
    <w:rsid w:val="00C27540"/>
    <w:rsid w:val="00C30FFE"/>
    <w:rsid w:val="00C314D2"/>
    <w:rsid w:val="00C31D69"/>
    <w:rsid w:val="00C33746"/>
    <w:rsid w:val="00C340A1"/>
    <w:rsid w:val="00C34CAA"/>
    <w:rsid w:val="00C42D27"/>
    <w:rsid w:val="00C45097"/>
    <w:rsid w:val="00C46525"/>
    <w:rsid w:val="00C47419"/>
    <w:rsid w:val="00C54855"/>
    <w:rsid w:val="00C55C51"/>
    <w:rsid w:val="00C61325"/>
    <w:rsid w:val="00C62C60"/>
    <w:rsid w:val="00C635D6"/>
    <w:rsid w:val="00C64139"/>
    <w:rsid w:val="00C6490E"/>
    <w:rsid w:val="00C7373A"/>
    <w:rsid w:val="00C75E41"/>
    <w:rsid w:val="00C76006"/>
    <w:rsid w:val="00C761B9"/>
    <w:rsid w:val="00C76E06"/>
    <w:rsid w:val="00C800DC"/>
    <w:rsid w:val="00C82B0B"/>
    <w:rsid w:val="00C8464C"/>
    <w:rsid w:val="00C856C3"/>
    <w:rsid w:val="00C85730"/>
    <w:rsid w:val="00C863E5"/>
    <w:rsid w:val="00C87263"/>
    <w:rsid w:val="00C9226C"/>
    <w:rsid w:val="00C96346"/>
    <w:rsid w:val="00C9637A"/>
    <w:rsid w:val="00CA2F55"/>
    <w:rsid w:val="00CA416B"/>
    <w:rsid w:val="00CA4419"/>
    <w:rsid w:val="00CA4518"/>
    <w:rsid w:val="00CA48FB"/>
    <w:rsid w:val="00CA4D83"/>
    <w:rsid w:val="00CA4E85"/>
    <w:rsid w:val="00CA5615"/>
    <w:rsid w:val="00CC07F7"/>
    <w:rsid w:val="00CC0CCB"/>
    <w:rsid w:val="00CC4109"/>
    <w:rsid w:val="00CC57A6"/>
    <w:rsid w:val="00CC5CAA"/>
    <w:rsid w:val="00CC5D8A"/>
    <w:rsid w:val="00CD7B0E"/>
    <w:rsid w:val="00CD7BFC"/>
    <w:rsid w:val="00CE1D4E"/>
    <w:rsid w:val="00CE3027"/>
    <w:rsid w:val="00CE50E6"/>
    <w:rsid w:val="00CE5CF5"/>
    <w:rsid w:val="00CF23E4"/>
    <w:rsid w:val="00CF2F63"/>
    <w:rsid w:val="00D021C4"/>
    <w:rsid w:val="00D02E1D"/>
    <w:rsid w:val="00D04AA6"/>
    <w:rsid w:val="00D10F37"/>
    <w:rsid w:val="00D17508"/>
    <w:rsid w:val="00D20362"/>
    <w:rsid w:val="00D22FA5"/>
    <w:rsid w:val="00D2306C"/>
    <w:rsid w:val="00D2454F"/>
    <w:rsid w:val="00D2520D"/>
    <w:rsid w:val="00D30D53"/>
    <w:rsid w:val="00D33F96"/>
    <w:rsid w:val="00D34FB6"/>
    <w:rsid w:val="00D35ACE"/>
    <w:rsid w:val="00D36CBC"/>
    <w:rsid w:val="00D373BF"/>
    <w:rsid w:val="00D44A9A"/>
    <w:rsid w:val="00D47CEA"/>
    <w:rsid w:val="00D502CF"/>
    <w:rsid w:val="00D52C03"/>
    <w:rsid w:val="00D52DDC"/>
    <w:rsid w:val="00D605B6"/>
    <w:rsid w:val="00D60E01"/>
    <w:rsid w:val="00D61200"/>
    <w:rsid w:val="00D63308"/>
    <w:rsid w:val="00D656B0"/>
    <w:rsid w:val="00D65D77"/>
    <w:rsid w:val="00D66E1E"/>
    <w:rsid w:val="00D67512"/>
    <w:rsid w:val="00D72217"/>
    <w:rsid w:val="00D73E52"/>
    <w:rsid w:val="00D73EBF"/>
    <w:rsid w:val="00D77BBB"/>
    <w:rsid w:val="00D82F63"/>
    <w:rsid w:val="00D83354"/>
    <w:rsid w:val="00D83E6A"/>
    <w:rsid w:val="00D87DFC"/>
    <w:rsid w:val="00D90635"/>
    <w:rsid w:val="00D9109F"/>
    <w:rsid w:val="00D91C2E"/>
    <w:rsid w:val="00D949B6"/>
    <w:rsid w:val="00D95DEE"/>
    <w:rsid w:val="00D9609B"/>
    <w:rsid w:val="00D96A06"/>
    <w:rsid w:val="00DA1F1F"/>
    <w:rsid w:val="00DA3C99"/>
    <w:rsid w:val="00DA6269"/>
    <w:rsid w:val="00DB386E"/>
    <w:rsid w:val="00DC1360"/>
    <w:rsid w:val="00DC169E"/>
    <w:rsid w:val="00DC51E6"/>
    <w:rsid w:val="00DC7941"/>
    <w:rsid w:val="00DD2949"/>
    <w:rsid w:val="00DD2DE2"/>
    <w:rsid w:val="00DD314F"/>
    <w:rsid w:val="00DD3736"/>
    <w:rsid w:val="00DD7D13"/>
    <w:rsid w:val="00DE0266"/>
    <w:rsid w:val="00DE1E73"/>
    <w:rsid w:val="00DE4A5C"/>
    <w:rsid w:val="00DE5926"/>
    <w:rsid w:val="00DE5A24"/>
    <w:rsid w:val="00DF1DED"/>
    <w:rsid w:val="00DF2414"/>
    <w:rsid w:val="00DF24F1"/>
    <w:rsid w:val="00DF322D"/>
    <w:rsid w:val="00DF3F27"/>
    <w:rsid w:val="00DF51B9"/>
    <w:rsid w:val="00DF6C11"/>
    <w:rsid w:val="00E02F3A"/>
    <w:rsid w:val="00E04E66"/>
    <w:rsid w:val="00E11710"/>
    <w:rsid w:val="00E11749"/>
    <w:rsid w:val="00E1272E"/>
    <w:rsid w:val="00E14420"/>
    <w:rsid w:val="00E1463E"/>
    <w:rsid w:val="00E16D34"/>
    <w:rsid w:val="00E26D6B"/>
    <w:rsid w:val="00E35434"/>
    <w:rsid w:val="00E35A5B"/>
    <w:rsid w:val="00E3686D"/>
    <w:rsid w:val="00E36ADD"/>
    <w:rsid w:val="00E4246D"/>
    <w:rsid w:val="00E426AE"/>
    <w:rsid w:val="00E434ED"/>
    <w:rsid w:val="00E43F39"/>
    <w:rsid w:val="00E44F1D"/>
    <w:rsid w:val="00E45690"/>
    <w:rsid w:val="00E45E85"/>
    <w:rsid w:val="00E4617E"/>
    <w:rsid w:val="00E47AC4"/>
    <w:rsid w:val="00E51C25"/>
    <w:rsid w:val="00E52C50"/>
    <w:rsid w:val="00E6156D"/>
    <w:rsid w:val="00E64FEF"/>
    <w:rsid w:val="00E66B5F"/>
    <w:rsid w:val="00E66C2B"/>
    <w:rsid w:val="00E67031"/>
    <w:rsid w:val="00E70AAA"/>
    <w:rsid w:val="00E71B70"/>
    <w:rsid w:val="00E749E2"/>
    <w:rsid w:val="00E75641"/>
    <w:rsid w:val="00E807DE"/>
    <w:rsid w:val="00E813DA"/>
    <w:rsid w:val="00E8284E"/>
    <w:rsid w:val="00E91982"/>
    <w:rsid w:val="00E93B2A"/>
    <w:rsid w:val="00E947F4"/>
    <w:rsid w:val="00E94BDA"/>
    <w:rsid w:val="00E96BA2"/>
    <w:rsid w:val="00E974C6"/>
    <w:rsid w:val="00EA02AD"/>
    <w:rsid w:val="00EA163E"/>
    <w:rsid w:val="00EA3E27"/>
    <w:rsid w:val="00EA4E3D"/>
    <w:rsid w:val="00EA69B5"/>
    <w:rsid w:val="00EB0CA6"/>
    <w:rsid w:val="00EB4985"/>
    <w:rsid w:val="00EB55EB"/>
    <w:rsid w:val="00EB676D"/>
    <w:rsid w:val="00EB7BFC"/>
    <w:rsid w:val="00EC1197"/>
    <w:rsid w:val="00EC26AD"/>
    <w:rsid w:val="00EC5E59"/>
    <w:rsid w:val="00ED4C52"/>
    <w:rsid w:val="00EE0953"/>
    <w:rsid w:val="00EE1137"/>
    <w:rsid w:val="00EE3101"/>
    <w:rsid w:val="00EE335D"/>
    <w:rsid w:val="00EE762B"/>
    <w:rsid w:val="00EF110B"/>
    <w:rsid w:val="00EF113C"/>
    <w:rsid w:val="00EF5589"/>
    <w:rsid w:val="00EF5FAD"/>
    <w:rsid w:val="00EF6C40"/>
    <w:rsid w:val="00F00FB3"/>
    <w:rsid w:val="00F016BB"/>
    <w:rsid w:val="00F04AB2"/>
    <w:rsid w:val="00F0593B"/>
    <w:rsid w:val="00F07B89"/>
    <w:rsid w:val="00F10A29"/>
    <w:rsid w:val="00F13620"/>
    <w:rsid w:val="00F1434E"/>
    <w:rsid w:val="00F15C71"/>
    <w:rsid w:val="00F23424"/>
    <w:rsid w:val="00F24E83"/>
    <w:rsid w:val="00F30E99"/>
    <w:rsid w:val="00F317F1"/>
    <w:rsid w:val="00F32931"/>
    <w:rsid w:val="00F33937"/>
    <w:rsid w:val="00F371C1"/>
    <w:rsid w:val="00F41DE7"/>
    <w:rsid w:val="00F42A93"/>
    <w:rsid w:val="00F44211"/>
    <w:rsid w:val="00F45648"/>
    <w:rsid w:val="00F4799F"/>
    <w:rsid w:val="00F507BA"/>
    <w:rsid w:val="00F527EC"/>
    <w:rsid w:val="00F52F30"/>
    <w:rsid w:val="00F54196"/>
    <w:rsid w:val="00F555E4"/>
    <w:rsid w:val="00F64429"/>
    <w:rsid w:val="00F67154"/>
    <w:rsid w:val="00F715FD"/>
    <w:rsid w:val="00F71DD7"/>
    <w:rsid w:val="00F724B4"/>
    <w:rsid w:val="00F7297D"/>
    <w:rsid w:val="00F729F3"/>
    <w:rsid w:val="00F773E0"/>
    <w:rsid w:val="00F8083E"/>
    <w:rsid w:val="00F80D78"/>
    <w:rsid w:val="00F8221F"/>
    <w:rsid w:val="00F8226B"/>
    <w:rsid w:val="00F82D2F"/>
    <w:rsid w:val="00F837C0"/>
    <w:rsid w:val="00F93C9F"/>
    <w:rsid w:val="00F944DE"/>
    <w:rsid w:val="00FA2A11"/>
    <w:rsid w:val="00FA30A1"/>
    <w:rsid w:val="00FA46C0"/>
    <w:rsid w:val="00FA5970"/>
    <w:rsid w:val="00FA61CF"/>
    <w:rsid w:val="00FB12C2"/>
    <w:rsid w:val="00FB21BF"/>
    <w:rsid w:val="00FB4C63"/>
    <w:rsid w:val="00FB792C"/>
    <w:rsid w:val="00FC4669"/>
    <w:rsid w:val="00FC480E"/>
    <w:rsid w:val="00FD369A"/>
    <w:rsid w:val="00FD40B1"/>
    <w:rsid w:val="00FD4DCC"/>
    <w:rsid w:val="00FD6FED"/>
    <w:rsid w:val="00FD72B1"/>
    <w:rsid w:val="00FE292E"/>
    <w:rsid w:val="00FF1B8A"/>
    <w:rsid w:val="00FF2C8D"/>
    <w:rsid w:val="00FF417A"/>
    <w:rsid w:val="00FF587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9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8AA"/>
    <w:rPr>
      <w:sz w:val="24"/>
      <w:szCs w:val="24"/>
    </w:rPr>
  </w:style>
  <w:style w:type="paragraph" w:styleId="Heading1">
    <w:name w:val="heading 1"/>
    <w:basedOn w:val="Normal"/>
    <w:next w:val="Normal"/>
    <w:qFormat/>
    <w:rsid w:val="00D87DFC"/>
    <w:pPr>
      <w:keepNext/>
      <w:outlineLvl w:val="0"/>
    </w:pPr>
    <w:rPr>
      <w:b/>
      <w:bCs/>
      <w:i/>
      <w:sz w:val="32"/>
    </w:rPr>
  </w:style>
  <w:style w:type="paragraph" w:styleId="Heading2">
    <w:name w:val="heading 2"/>
    <w:basedOn w:val="Normal"/>
    <w:next w:val="Normal"/>
    <w:link w:val="Heading2Char"/>
    <w:qFormat/>
    <w:rsid w:val="00D87DFC"/>
    <w:pPr>
      <w:keepNext/>
      <w:spacing w:before="240" w:after="60"/>
      <w:outlineLvl w:val="1"/>
    </w:pPr>
    <w:rPr>
      <w:rFonts w:cs="Arial"/>
      <w:b/>
      <w:bCs/>
      <w:iCs/>
      <w:szCs w:val="28"/>
    </w:rPr>
  </w:style>
  <w:style w:type="paragraph" w:styleId="Heading5">
    <w:name w:val="heading 5"/>
    <w:basedOn w:val="Normal"/>
    <w:next w:val="Normal"/>
    <w:qFormat/>
    <w:rsid w:val="00665661"/>
    <w:pPr>
      <w:spacing w:before="240" w:after="60"/>
      <w:outlineLvl w:val="4"/>
    </w:pPr>
    <w:rPr>
      <w:b/>
      <w:bCs/>
      <w:i/>
      <w:iCs/>
      <w:sz w:val="26"/>
      <w:szCs w:val="26"/>
    </w:rPr>
  </w:style>
  <w:style w:type="paragraph" w:styleId="Heading6">
    <w:name w:val="heading 6"/>
    <w:basedOn w:val="Normal"/>
    <w:next w:val="Normal"/>
    <w:qFormat/>
    <w:rsid w:val="00665661"/>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2">
    <w:name w:val="List Bullet 2"/>
    <w:basedOn w:val="Normal"/>
    <w:autoRedefine/>
    <w:rsid w:val="00D87DFC"/>
    <w:pPr>
      <w:numPr>
        <w:numId w:val="1"/>
      </w:numPr>
      <w:tabs>
        <w:tab w:val="left" w:pos="-1134"/>
        <w:tab w:val="left" w:pos="0"/>
      </w:tabs>
      <w:jc w:val="both"/>
    </w:pPr>
    <w:rPr>
      <w:color w:val="000000"/>
      <w:szCs w:val="20"/>
      <w:lang w:val="en-US"/>
    </w:rPr>
  </w:style>
  <w:style w:type="paragraph" w:customStyle="1" w:styleId="Frontpage1">
    <w:name w:val="Frontpage1"/>
    <w:basedOn w:val="Normal"/>
    <w:rsid w:val="00D87DFC"/>
    <w:pPr>
      <w:tabs>
        <w:tab w:val="left" w:pos="1985"/>
      </w:tabs>
      <w:spacing w:before="240"/>
      <w:ind w:left="720" w:right="-335"/>
      <w:jc w:val="both"/>
    </w:pPr>
    <w:rPr>
      <w:rFonts w:ascii="Times" w:hAnsi="Times"/>
      <w:b/>
      <w:sz w:val="72"/>
      <w:szCs w:val="20"/>
      <w:lang w:val="en-GB"/>
    </w:rPr>
  </w:style>
  <w:style w:type="paragraph" w:customStyle="1" w:styleId="Frontpage2">
    <w:name w:val="Frontpage 2"/>
    <w:basedOn w:val="Normal"/>
    <w:rsid w:val="00D87DFC"/>
    <w:pPr>
      <w:tabs>
        <w:tab w:val="left" w:pos="1985"/>
      </w:tabs>
      <w:spacing w:before="240"/>
      <w:ind w:left="720" w:right="-335"/>
      <w:jc w:val="both"/>
    </w:pPr>
    <w:rPr>
      <w:rFonts w:ascii="Times" w:hAnsi="Times"/>
      <w:b/>
      <w:sz w:val="32"/>
      <w:szCs w:val="20"/>
      <w:lang w:val="en-GB"/>
    </w:rPr>
  </w:style>
  <w:style w:type="paragraph" w:styleId="TOC1">
    <w:name w:val="toc 1"/>
    <w:basedOn w:val="Normal"/>
    <w:next w:val="Normal"/>
    <w:autoRedefine/>
    <w:uiPriority w:val="39"/>
    <w:rsid w:val="00D87DFC"/>
    <w:pPr>
      <w:spacing w:before="240" w:after="120"/>
    </w:pPr>
    <w:rPr>
      <w:b/>
      <w:bCs/>
    </w:rPr>
  </w:style>
  <w:style w:type="character" w:styleId="Hyperlink">
    <w:name w:val="Hyperlink"/>
    <w:basedOn w:val="DefaultParagraphFont"/>
    <w:uiPriority w:val="99"/>
    <w:rsid w:val="00D87DFC"/>
    <w:rPr>
      <w:color w:val="0000FF"/>
      <w:u w:val="single"/>
    </w:rPr>
  </w:style>
  <w:style w:type="paragraph" w:styleId="TOC2">
    <w:name w:val="toc 2"/>
    <w:basedOn w:val="Normal"/>
    <w:next w:val="Normal"/>
    <w:autoRedefine/>
    <w:uiPriority w:val="39"/>
    <w:rsid w:val="00D87DFC"/>
    <w:pPr>
      <w:spacing w:before="120"/>
      <w:ind w:left="240"/>
    </w:pPr>
    <w:rPr>
      <w:i/>
      <w:iCs/>
    </w:rPr>
  </w:style>
  <w:style w:type="paragraph" w:styleId="BodyTextIndent2">
    <w:name w:val="Body Text Indent 2"/>
    <w:basedOn w:val="Normal"/>
    <w:link w:val="BodyTextIndent2Char"/>
    <w:rsid w:val="00D87DFC"/>
    <w:pPr>
      <w:tabs>
        <w:tab w:val="num" w:pos="-2520"/>
      </w:tabs>
      <w:ind w:left="900" w:firstLine="720"/>
      <w:jc w:val="both"/>
    </w:pPr>
  </w:style>
  <w:style w:type="paragraph" w:styleId="BodyTextIndent3">
    <w:name w:val="Body Text Indent 3"/>
    <w:basedOn w:val="Normal"/>
    <w:link w:val="BodyTextIndent3Char"/>
    <w:rsid w:val="00D87DFC"/>
    <w:pPr>
      <w:ind w:left="900"/>
      <w:jc w:val="both"/>
    </w:pPr>
  </w:style>
  <w:style w:type="paragraph" w:styleId="BodyTextIndent">
    <w:name w:val="Body Text Indent"/>
    <w:basedOn w:val="Normal"/>
    <w:link w:val="BodyTextIndentChar"/>
    <w:rsid w:val="00D87DFC"/>
    <w:pPr>
      <w:widowControl w:val="0"/>
      <w:ind w:right="200"/>
    </w:pPr>
    <w:rPr>
      <w:color w:val="000000"/>
    </w:rPr>
  </w:style>
  <w:style w:type="paragraph" w:styleId="Header">
    <w:name w:val="header"/>
    <w:basedOn w:val="Normal"/>
    <w:link w:val="HeaderChar"/>
    <w:rsid w:val="00D87DFC"/>
    <w:pPr>
      <w:tabs>
        <w:tab w:val="center" w:pos="4677"/>
        <w:tab w:val="right" w:pos="9355"/>
      </w:tabs>
    </w:pPr>
  </w:style>
  <w:style w:type="paragraph" w:styleId="Footer">
    <w:name w:val="footer"/>
    <w:basedOn w:val="Normal"/>
    <w:rsid w:val="00D87DFC"/>
    <w:pPr>
      <w:tabs>
        <w:tab w:val="center" w:pos="4677"/>
        <w:tab w:val="right" w:pos="9355"/>
      </w:tabs>
    </w:pPr>
  </w:style>
  <w:style w:type="paragraph" w:customStyle="1" w:styleId="1">
    <w:name w:val="Заголовок1а"/>
    <w:basedOn w:val="Heading1"/>
    <w:autoRedefine/>
    <w:rsid w:val="00D87DFC"/>
    <w:pPr>
      <w:spacing w:line="240" w:lineRule="atLeast"/>
    </w:pPr>
  </w:style>
  <w:style w:type="paragraph" w:customStyle="1" w:styleId="2">
    <w:name w:val="Заголовок2а"/>
    <w:basedOn w:val="Normal"/>
    <w:rsid w:val="00D87DFC"/>
    <w:pPr>
      <w:numPr>
        <w:numId w:val="2"/>
      </w:numPr>
    </w:pPr>
  </w:style>
  <w:style w:type="character" w:styleId="FollowedHyperlink">
    <w:name w:val="FollowedHyperlink"/>
    <w:basedOn w:val="DefaultParagraphFont"/>
    <w:rsid w:val="00D87DFC"/>
    <w:rPr>
      <w:color w:val="800080"/>
      <w:u w:val="single"/>
    </w:rPr>
  </w:style>
  <w:style w:type="paragraph" w:styleId="BalloonText">
    <w:name w:val="Balloon Text"/>
    <w:basedOn w:val="Normal"/>
    <w:link w:val="BalloonTextChar"/>
    <w:rsid w:val="0070430C"/>
    <w:rPr>
      <w:rFonts w:ascii="Tahoma" w:hAnsi="Tahoma" w:cs="Tahoma"/>
      <w:sz w:val="16"/>
      <w:szCs w:val="16"/>
    </w:rPr>
  </w:style>
  <w:style w:type="character" w:customStyle="1" w:styleId="BodyTextIndent2Char">
    <w:name w:val="Body Text Indent 2 Char"/>
    <w:basedOn w:val="DefaultParagraphFont"/>
    <w:link w:val="BodyTextIndent2"/>
    <w:locked/>
    <w:rsid w:val="006D2A40"/>
    <w:rPr>
      <w:sz w:val="24"/>
      <w:szCs w:val="24"/>
    </w:rPr>
  </w:style>
  <w:style w:type="character" w:customStyle="1" w:styleId="BodyTextIndentChar">
    <w:name w:val="Body Text Indent Char"/>
    <w:basedOn w:val="DefaultParagraphFont"/>
    <w:link w:val="BodyTextIndent"/>
    <w:rsid w:val="002D0CEB"/>
    <w:rPr>
      <w:color w:val="000000"/>
      <w:sz w:val="24"/>
      <w:szCs w:val="24"/>
    </w:rPr>
  </w:style>
  <w:style w:type="character" w:customStyle="1" w:styleId="BodyTextIndent3Char">
    <w:name w:val="Body Text Indent 3 Char"/>
    <w:basedOn w:val="DefaultParagraphFont"/>
    <w:link w:val="BodyTextIndent3"/>
    <w:uiPriority w:val="99"/>
    <w:locked/>
    <w:rsid w:val="002D0CEB"/>
    <w:rPr>
      <w:sz w:val="24"/>
      <w:szCs w:val="24"/>
    </w:rPr>
  </w:style>
  <w:style w:type="paragraph" w:styleId="ListParagraph">
    <w:name w:val="List Paragraph"/>
    <w:aliases w:val="Elenco Normale"/>
    <w:basedOn w:val="Normal"/>
    <w:uiPriority w:val="34"/>
    <w:qFormat/>
    <w:rsid w:val="00E75641"/>
    <w:pPr>
      <w:ind w:left="720"/>
      <w:contextualSpacing/>
    </w:pPr>
  </w:style>
  <w:style w:type="character" w:customStyle="1" w:styleId="BalloonTextChar">
    <w:name w:val="Balloon Text Char"/>
    <w:basedOn w:val="DefaultParagraphFont"/>
    <w:link w:val="BalloonText"/>
    <w:rsid w:val="00425C8B"/>
    <w:rPr>
      <w:rFonts w:ascii="Tahoma" w:hAnsi="Tahoma" w:cs="Tahoma"/>
      <w:sz w:val="16"/>
      <w:szCs w:val="16"/>
    </w:rPr>
  </w:style>
  <w:style w:type="paragraph" w:styleId="BodyText">
    <w:name w:val="Body Text"/>
    <w:basedOn w:val="Normal"/>
    <w:link w:val="BodyTextChar"/>
    <w:rsid w:val="00F507BA"/>
    <w:pPr>
      <w:spacing w:after="120"/>
    </w:pPr>
  </w:style>
  <w:style w:type="character" w:customStyle="1" w:styleId="BodyTextChar">
    <w:name w:val="Body Text Char"/>
    <w:basedOn w:val="DefaultParagraphFont"/>
    <w:link w:val="BodyText"/>
    <w:rsid w:val="00F507BA"/>
    <w:rPr>
      <w:sz w:val="24"/>
      <w:szCs w:val="24"/>
    </w:rPr>
  </w:style>
  <w:style w:type="character" w:styleId="Strong">
    <w:name w:val="Strong"/>
    <w:basedOn w:val="DefaultParagraphFont"/>
    <w:qFormat/>
    <w:rsid w:val="00433297"/>
    <w:rPr>
      <w:b/>
      <w:bCs/>
    </w:rPr>
  </w:style>
  <w:style w:type="paragraph" w:styleId="Subtitle">
    <w:name w:val="Subtitle"/>
    <w:basedOn w:val="Normal"/>
    <w:next w:val="Normal"/>
    <w:link w:val="SubtitleChar"/>
    <w:qFormat/>
    <w:rsid w:val="00433297"/>
    <w:pPr>
      <w:spacing w:after="60"/>
      <w:jc w:val="center"/>
      <w:outlineLvl w:val="1"/>
    </w:pPr>
    <w:rPr>
      <w:rFonts w:ascii="Cambria" w:hAnsi="Cambria"/>
    </w:rPr>
  </w:style>
  <w:style w:type="character" w:customStyle="1" w:styleId="SubtitleChar">
    <w:name w:val="Subtitle Char"/>
    <w:basedOn w:val="DefaultParagraphFont"/>
    <w:link w:val="Subtitle"/>
    <w:rsid w:val="00433297"/>
    <w:rPr>
      <w:rFonts w:ascii="Cambria" w:hAnsi="Cambria"/>
      <w:sz w:val="24"/>
      <w:szCs w:val="24"/>
    </w:rPr>
  </w:style>
  <w:style w:type="paragraph" w:styleId="NormalWeb">
    <w:name w:val="Normal (Web)"/>
    <w:basedOn w:val="Normal"/>
    <w:rsid w:val="00026009"/>
    <w:pPr>
      <w:spacing w:before="100" w:beforeAutospacing="1" w:after="100" w:afterAutospacing="1"/>
    </w:pPr>
    <w:rPr>
      <w:rFonts w:ascii="Arial Unicode MS" w:eastAsia="Arial Unicode MS" w:hAnsi="Arial Unicode MS" w:cs="Arial Unicode MS"/>
      <w:color w:val="000000"/>
    </w:rPr>
  </w:style>
  <w:style w:type="character" w:styleId="Emphasis">
    <w:name w:val="Emphasis"/>
    <w:basedOn w:val="DefaultParagraphFont"/>
    <w:qFormat/>
    <w:rsid w:val="00C7373A"/>
    <w:rPr>
      <w:i/>
      <w:iCs/>
    </w:rPr>
  </w:style>
  <w:style w:type="character" w:customStyle="1" w:styleId="Heading2Char">
    <w:name w:val="Heading 2 Char"/>
    <w:basedOn w:val="DefaultParagraphFont"/>
    <w:link w:val="Heading2"/>
    <w:rsid w:val="000F1E47"/>
    <w:rPr>
      <w:rFonts w:cs="Arial"/>
      <w:b/>
      <w:bCs/>
      <w:iCs/>
      <w:sz w:val="24"/>
      <w:szCs w:val="28"/>
    </w:rPr>
  </w:style>
  <w:style w:type="character" w:customStyle="1" w:styleId="HeaderChar">
    <w:name w:val="Header Char"/>
    <w:basedOn w:val="DefaultParagraphFont"/>
    <w:link w:val="Header"/>
    <w:rsid w:val="007D0DC9"/>
    <w:rPr>
      <w:sz w:val="24"/>
      <w:szCs w:val="24"/>
    </w:rPr>
  </w:style>
  <w:style w:type="paragraph" w:customStyle="1" w:styleId="a">
    <w:name w:val="Пункт"/>
    <w:basedOn w:val="Normal"/>
    <w:rsid w:val="000C4559"/>
    <w:pPr>
      <w:tabs>
        <w:tab w:val="num" w:pos="2160"/>
      </w:tabs>
      <w:spacing w:line="360" w:lineRule="auto"/>
      <w:ind w:left="2160" w:hanging="180"/>
      <w:jc w:val="both"/>
    </w:pPr>
    <w:rPr>
      <w:sz w:val="28"/>
      <w:szCs w:val="20"/>
    </w:rPr>
  </w:style>
  <w:style w:type="table" w:styleId="TableGrid">
    <w:name w:val="Table Grid"/>
    <w:basedOn w:val="TableNormal"/>
    <w:rsid w:val="00444A3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770327">
      <w:bodyDiv w:val="1"/>
      <w:marLeft w:val="0"/>
      <w:marRight w:val="0"/>
      <w:marTop w:val="0"/>
      <w:marBottom w:val="0"/>
      <w:divBdr>
        <w:top w:val="none" w:sz="0" w:space="0" w:color="auto"/>
        <w:left w:val="none" w:sz="0" w:space="0" w:color="auto"/>
        <w:bottom w:val="none" w:sz="0" w:space="0" w:color="auto"/>
        <w:right w:val="none" w:sz="0" w:space="0" w:color="auto"/>
      </w:divBdr>
    </w:div>
    <w:div w:id="123740816">
      <w:bodyDiv w:val="1"/>
      <w:marLeft w:val="0"/>
      <w:marRight w:val="0"/>
      <w:marTop w:val="0"/>
      <w:marBottom w:val="0"/>
      <w:divBdr>
        <w:top w:val="none" w:sz="0" w:space="0" w:color="auto"/>
        <w:left w:val="none" w:sz="0" w:space="0" w:color="auto"/>
        <w:bottom w:val="none" w:sz="0" w:space="0" w:color="auto"/>
        <w:right w:val="none" w:sz="0" w:space="0" w:color="auto"/>
      </w:divBdr>
    </w:div>
    <w:div w:id="274023831">
      <w:bodyDiv w:val="1"/>
      <w:marLeft w:val="0"/>
      <w:marRight w:val="0"/>
      <w:marTop w:val="0"/>
      <w:marBottom w:val="0"/>
      <w:divBdr>
        <w:top w:val="none" w:sz="0" w:space="0" w:color="auto"/>
        <w:left w:val="none" w:sz="0" w:space="0" w:color="auto"/>
        <w:bottom w:val="none" w:sz="0" w:space="0" w:color="auto"/>
        <w:right w:val="none" w:sz="0" w:space="0" w:color="auto"/>
      </w:divBdr>
      <w:divsChild>
        <w:div w:id="2011327993">
          <w:marLeft w:val="1051"/>
          <w:marRight w:val="0"/>
          <w:marTop w:val="77"/>
          <w:marBottom w:val="0"/>
          <w:divBdr>
            <w:top w:val="none" w:sz="0" w:space="0" w:color="auto"/>
            <w:left w:val="none" w:sz="0" w:space="0" w:color="auto"/>
            <w:bottom w:val="none" w:sz="0" w:space="0" w:color="auto"/>
            <w:right w:val="none" w:sz="0" w:space="0" w:color="auto"/>
          </w:divBdr>
        </w:div>
      </w:divsChild>
    </w:div>
    <w:div w:id="391971643">
      <w:bodyDiv w:val="1"/>
      <w:marLeft w:val="0"/>
      <w:marRight w:val="0"/>
      <w:marTop w:val="0"/>
      <w:marBottom w:val="0"/>
      <w:divBdr>
        <w:top w:val="none" w:sz="0" w:space="0" w:color="auto"/>
        <w:left w:val="none" w:sz="0" w:space="0" w:color="auto"/>
        <w:bottom w:val="none" w:sz="0" w:space="0" w:color="auto"/>
        <w:right w:val="none" w:sz="0" w:space="0" w:color="auto"/>
      </w:divBdr>
      <w:divsChild>
        <w:div w:id="54353906">
          <w:marLeft w:val="1051"/>
          <w:marRight w:val="0"/>
          <w:marTop w:val="77"/>
          <w:marBottom w:val="0"/>
          <w:divBdr>
            <w:top w:val="none" w:sz="0" w:space="0" w:color="auto"/>
            <w:left w:val="none" w:sz="0" w:space="0" w:color="auto"/>
            <w:bottom w:val="none" w:sz="0" w:space="0" w:color="auto"/>
            <w:right w:val="none" w:sz="0" w:space="0" w:color="auto"/>
          </w:divBdr>
        </w:div>
        <w:div w:id="1511021230">
          <w:marLeft w:val="1051"/>
          <w:marRight w:val="0"/>
          <w:marTop w:val="77"/>
          <w:marBottom w:val="0"/>
          <w:divBdr>
            <w:top w:val="none" w:sz="0" w:space="0" w:color="auto"/>
            <w:left w:val="none" w:sz="0" w:space="0" w:color="auto"/>
            <w:bottom w:val="none" w:sz="0" w:space="0" w:color="auto"/>
            <w:right w:val="none" w:sz="0" w:space="0" w:color="auto"/>
          </w:divBdr>
        </w:div>
        <w:div w:id="1920555705">
          <w:marLeft w:val="1051"/>
          <w:marRight w:val="0"/>
          <w:marTop w:val="77"/>
          <w:marBottom w:val="0"/>
          <w:divBdr>
            <w:top w:val="none" w:sz="0" w:space="0" w:color="auto"/>
            <w:left w:val="none" w:sz="0" w:space="0" w:color="auto"/>
            <w:bottom w:val="none" w:sz="0" w:space="0" w:color="auto"/>
            <w:right w:val="none" w:sz="0" w:space="0" w:color="auto"/>
          </w:divBdr>
        </w:div>
      </w:divsChild>
    </w:div>
    <w:div w:id="518662746">
      <w:bodyDiv w:val="1"/>
      <w:marLeft w:val="0"/>
      <w:marRight w:val="0"/>
      <w:marTop w:val="0"/>
      <w:marBottom w:val="0"/>
      <w:divBdr>
        <w:top w:val="none" w:sz="0" w:space="0" w:color="auto"/>
        <w:left w:val="none" w:sz="0" w:space="0" w:color="auto"/>
        <w:bottom w:val="none" w:sz="0" w:space="0" w:color="auto"/>
        <w:right w:val="none" w:sz="0" w:space="0" w:color="auto"/>
      </w:divBdr>
    </w:div>
    <w:div w:id="573979449">
      <w:bodyDiv w:val="1"/>
      <w:marLeft w:val="0"/>
      <w:marRight w:val="0"/>
      <w:marTop w:val="0"/>
      <w:marBottom w:val="0"/>
      <w:divBdr>
        <w:top w:val="none" w:sz="0" w:space="0" w:color="auto"/>
        <w:left w:val="none" w:sz="0" w:space="0" w:color="auto"/>
        <w:bottom w:val="none" w:sz="0" w:space="0" w:color="auto"/>
        <w:right w:val="none" w:sz="0" w:space="0" w:color="auto"/>
      </w:divBdr>
      <w:divsChild>
        <w:div w:id="1749769714">
          <w:marLeft w:val="446"/>
          <w:marRight w:val="0"/>
          <w:marTop w:val="0"/>
          <w:marBottom w:val="0"/>
          <w:divBdr>
            <w:top w:val="none" w:sz="0" w:space="0" w:color="auto"/>
            <w:left w:val="none" w:sz="0" w:space="0" w:color="auto"/>
            <w:bottom w:val="none" w:sz="0" w:space="0" w:color="auto"/>
            <w:right w:val="none" w:sz="0" w:space="0" w:color="auto"/>
          </w:divBdr>
        </w:div>
      </w:divsChild>
    </w:div>
    <w:div w:id="629164412">
      <w:bodyDiv w:val="1"/>
      <w:marLeft w:val="0"/>
      <w:marRight w:val="0"/>
      <w:marTop w:val="0"/>
      <w:marBottom w:val="0"/>
      <w:divBdr>
        <w:top w:val="none" w:sz="0" w:space="0" w:color="auto"/>
        <w:left w:val="none" w:sz="0" w:space="0" w:color="auto"/>
        <w:bottom w:val="none" w:sz="0" w:space="0" w:color="auto"/>
        <w:right w:val="none" w:sz="0" w:space="0" w:color="auto"/>
      </w:divBdr>
    </w:div>
    <w:div w:id="808519267">
      <w:bodyDiv w:val="1"/>
      <w:marLeft w:val="0"/>
      <w:marRight w:val="0"/>
      <w:marTop w:val="0"/>
      <w:marBottom w:val="0"/>
      <w:divBdr>
        <w:top w:val="none" w:sz="0" w:space="0" w:color="auto"/>
        <w:left w:val="none" w:sz="0" w:space="0" w:color="auto"/>
        <w:bottom w:val="none" w:sz="0" w:space="0" w:color="auto"/>
        <w:right w:val="none" w:sz="0" w:space="0" w:color="auto"/>
      </w:divBdr>
    </w:div>
    <w:div w:id="1035501330">
      <w:bodyDiv w:val="1"/>
      <w:marLeft w:val="0"/>
      <w:marRight w:val="0"/>
      <w:marTop w:val="0"/>
      <w:marBottom w:val="0"/>
      <w:divBdr>
        <w:top w:val="none" w:sz="0" w:space="0" w:color="auto"/>
        <w:left w:val="none" w:sz="0" w:space="0" w:color="auto"/>
        <w:bottom w:val="none" w:sz="0" w:space="0" w:color="auto"/>
        <w:right w:val="none" w:sz="0" w:space="0" w:color="auto"/>
      </w:divBdr>
      <w:divsChild>
        <w:div w:id="1797529830">
          <w:marLeft w:val="547"/>
          <w:marRight w:val="0"/>
          <w:marTop w:val="67"/>
          <w:marBottom w:val="0"/>
          <w:divBdr>
            <w:top w:val="none" w:sz="0" w:space="0" w:color="auto"/>
            <w:left w:val="none" w:sz="0" w:space="0" w:color="auto"/>
            <w:bottom w:val="none" w:sz="0" w:space="0" w:color="auto"/>
            <w:right w:val="none" w:sz="0" w:space="0" w:color="auto"/>
          </w:divBdr>
        </w:div>
        <w:div w:id="381558004">
          <w:marLeft w:val="547"/>
          <w:marRight w:val="0"/>
          <w:marTop w:val="67"/>
          <w:marBottom w:val="0"/>
          <w:divBdr>
            <w:top w:val="none" w:sz="0" w:space="0" w:color="auto"/>
            <w:left w:val="none" w:sz="0" w:space="0" w:color="auto"/>
            <w:bottom w:val="none" w:sz="0" w:space="0" w:color="auto"/>
            <w:right w:val="none" w:sz="0" w:space="0" w:color="auto"/>
          </w:divBdr>
        </w:div>
        <w:div w:id="1566380201">
          <w:marLeft w:val="547"/>
          <w:marRight w:val="0"/>
          <w:marTop w:val="67"/>
          <w:marBottom w:val="0"/>
          <w:divBdr>
            <w:top w:val="none" w:sz="0" w:space="0" w:color="auto"/>
            <w:left w:val="none" w:sz="0" w:space="0" w:color="auto"/>
            <w:bottom w:val="none" w:sz="0" w:space="0" w:color="auto"/>
            <w:right w:val="none" w:sz="0" w:space="0" w:color="auto"/>
          </w:divBdr>
        </w:div>
      </w:divsChild>
    </w:div>
    <w:div w:id="1202858247">
      <w:bodyDiv w:val="1"/>
      <w:marLeft w:val="0"/>
      <w:marRight w:val="0"/>
      <w:marTop w:val="0"/>
      <w:marBottom w:val="0"/>
      <w:divBdr>
        <w:top w:val="none" w:sz="0" w:space="0" w:color="auto"/>
        <w:left w:val="none" w:sz="0" w:space="0" w:color="auto"/>
        <w:bottom w:val="none" w:sz="0" w:space="0" w:color="auto"/>
        <w:right w:val="none" w:sz="0" w:space="0" w:color="auto"/>
      </w:divBdr>
    </w:div>
    <w:div w:id="1606114098">
      <w:bodyDiv w:val="1"/>
      <w:marLeft w:val="0"/>
      <w:marRight w:val="0"/>
      <w:marTop w:val="0"/>
      <w:marBottom w:val="0"/>
      <w:divBdr>
        <w:top w:val="none" w:sz="0" w:space="0" w:color="auto"/>
        <w:left w:val="none" w:sz="0" w:space="0" w:color="auto"/>
        <w:bottom w:val="none" w:sz="0" w:space="0" w:color="auto"/>
        <w:right w:val="none" w:sz="0" w:space="0" w:color="auto"/>
      </w:divBdr>
    </w:div>
    <w:div w:id="1782138777">
      <w:bodyDiv w:val="1"/>
      <w:marLeft w:val="0"/>
      <w:marRight w:val="0"/>
      <w:marTop w:val="0"/>
      <w:marBottom w:val="0"/>
      <w:divBdr>
        <w:top w:val="none" w:sz="0" w:space="0" w:color="auto"/>
        <w:left w:val="none" w:sz="0" w:space="0" w:color="auto"/>
        <w:bottom w:val="none" w:sz="0" w:space="0" w:color="auto"/>
        <w:right w:val="none" w:sz="0" w:space="0" w:color="auto"/>
      </w:divBdr>
    </w:div>
    <w:div w:id="1838495059">
      <w:bodyDiv w:val="1"/>
      <w:marLeft w:val="0"/>
      <w:marRight w:val="0"/>
      <w:marTop w:val="0"/>
      <w:marBottom w:val="0"/>
      <w:divBdr>
        <w:top w:val="none" w:sz="0" w:space="0" w:color="auto"/>
        <w:left w:val="none" w:sz="0" w:space="0" w:color="auto"/>
        <w:bottom w:val="none" w:sz="0" w:space="0" w:color="auto"/>
        <w:right w:val="none" w:sz="0" w:space="0" w:color="auto"/>
      </w:divBdr>
    </w:div>
    <w:div w:id="1878396589">
      <w:bodyDiv w:val="1"/>
      <w:marLeft w:val="0"/>
      <w:marRight w:val="0"/>
      <w:marTop w:val="0"/>
      <w:marBottom w:val="0"/>
      <w:divBdr>
        <w:top w:val="none" w:sz="0" w:space="0" w:color="auto"/>
        <w:left w:val="none" w:sz="0" w:space="0" w:color="auto"/>
        <w:bottom w:val="none" w:sz="0" w:space="0" w:color="auto"/>
        <w:right w:val="none" w:sz="0" w:space="0" w:color="auto"/>
      </w:divBdr>
      <w:divsChild>
        <w:div w:id="1801874165">
          <w:marLeft w:val="1051"/>
          <w:marRight w:val="0"/>
          <w:marTop w:val="77"/>
          <w:marBottom w:val="0"/>
          <w:divBdr>
            <w:top w:val="none" w:sz="0" w:space="0" w:color="auto"/>
            <w:left w:val="none" w:sz="0" w:space="0" w:color="auto"/>
            <w:bottom w:val="none" w:sz="0" w:space="0" w:color="auto"/>
            <w:right w:val="none" w:sz="0" w:space="0" w:color="auto"/>
          </w:divBdr>
        </w:div>
      </w:divsChild>
    </w:div>
    <w:div w:id="2118940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erGevorgyan@beeline.am" TargetMode="External"/><Relationship Id="rId13" Type="http://schemas.openxmlformats.org/officeDocument/2006/relationships/hyperlink" Target="http://about.beeline.am/ru/tenders/procedure.wbp"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Microsoft_Office_Word_97_-_2003_Document8.doc"/><Relationship Id="rId3" Type="http://schemas.openxmlformats.org/officeDocument/2006/relationships/styles" Target="styles.xml"/><Relationship Id="rId21" Type="http://schemas.openxmlformats.org/officeDocument/2006/relationships/oleObject" Target="embeddings/Microsoft_Office_Word_97_-_2003_Document1.doc"/><Relationship Id="rId34" Type="http://schemas.openxmlformats.org/officeDocument/2006/relationships/image" Target="media/image10.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gnumner.am" TargetMode="External"/><Relationship Id="rId17" Type="http://schemas.openxmlformats.org/officeDocument/2006/relationships/package" Target="embeddings/Microsoft_Office_Word_Document1.docx"/><Relationship Id="rId25" Type="http://schemas.openxmlformats.org/officeDocument/2006/relationships/oleObject" Target="embeddings/Microsoft_Office_Word_97_-_2003_Document3.doc"/><Relationship Id="rId33" Type="http://schemas.openxmlformats.org/officeDocument/2006/relationships/oleObject" Target="embeddings/Microsoft_Office_Word_97_-_2003_Document7.doc"/><Relationship Id="rId38"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Microsoft_Office_Word_97_-_2003_Document5.doc"/><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eeline.am"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Office_Word_Document4.docx"/><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about.beeline.am/en/tenders/procedure.wbp" TargetMode="External"/><Relationship Id="rId23" Type="http://schemas.openxmlformats.org/officeDocument/2006/relationships/oleObject" Target="embeddings/Microsoft_Office_Word_97_-_2003_Document2.doc"/><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hyperlink" Target="http://www.gnumner.am" TargetMode="External"/><Relationship Id="rId19" Type="http://schemas.openxmlformats.org/officeDocument/2006/relationships/package" Target="embeddings/Microsoft_Office_Excel_Worksheet2.xlsx"/><Relationship Id="rId31" Type="http://schemas.openxmlformats.org/officeDocument/2006/relationships/oleObject" Target="embeddings/Microsoft_Office_Excel_97-2003_Worksheet6.xls"/><Relationship Id="rId4" Type="http://schemas.openxmlformats.org/officeDocument/2006/relationships/settings" Target="settings.xml"/><Relationship Id="rId9" Type="http://schemas.openxmlformats.org/officeDocument/2006/relationships/hyperlink" Target="http://www.beeline.am" TargetMode="External"/><Relationship Id="rId14" Type="http://schemas.openxmlformats.org/officeDocument/2006/relationships/hyperlink" Target="http://about.beeline.am/am/tenders/procedure.wbp" TargetMode="External"/><Relationship Id="rId22" Type="http://schemas.openxmlformats.org/officeDocument/2006/relationships/image" Target="media/image4.emf"/><Relationship Id="rId27" Type="http://schemas.openxmlformats.org/officeDocument/2006/relationships/oleObject" Target="embeddings/Microsoft_Office_Word_97_-_2003_Document4.doc"/><Relationship Id="rId30" Type="http://schemas.openxmlformats.org/officeDocument/2006/relationships/image" Target="media/image8.emf"/><Relationship Id="rId35" Type="http://schemas.openxmlformats.org/officeDocument/2006/relationships/package" Target="embeddings/Microsoft_Office_Word_Document3.docx"/><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2710A-1221-4485-B0B7-0CA9C274A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1371</TotalTime>
  <Pages>12</Pages>
  <Words>2966</Words>
  <Characters>16909</Characters>
  <Application>Microsoft Office Word</Application>
  <DocSecurity>0</DocSecurity>
  <Lines>140</Lines>
  <Paragraphs>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Инструкция участнику Тендера</vt:lpstr>
      <vt:lpstr>Инструкция участнику Тендера</vt:lpstr>
    </vt:vector>
  </TitlesOfParts>
  <Company>VIMPELCOM JSC</Company>
  <LinksUpToDate>false</LinksUpToDate>
  <CharactersWithSpaces>19836</CharactersWithSpaces>
  <SharedDoc>false</SharedDoc>
  <HLinks>
    <vt:vector size="168" baseType="variant">
      <vt:variant>
        <vt:i4>7209076</vt:i4>
      </vt:variant>
      <vt:variant>
        <vt:i4>162</vt:i4>
      </vt:variant>
      <vt:variant>
        <vt:i4>0</vt:i4>
      </vt:variant>
      <vt:variant>
        <vt:i4>5</vt:i4>
      </vt:variant>
      <vt:variant>
        <vt:lpwstr>http://www.beeline.am/</vt:lpwstr>
      </vt:variant>
      <vt:variant>
        <vt:lpwstr/>
      </vt:variant>
      <vt:variant>
        <vt:i4>7012469</vt:i4>
      </vt:variant>
      <vt:variant>
        <vt:i4>159</vt:i4>
      </vt:variant>
      <vt:variant>
        <vt:i4>0</vt:i4>
      </vt:variant>
      <vt:variant>
        <vt:i4>5</vt:i4>
      </vt:variant>
      <vt:variant>
        <vt:lpwstr>http://www.gnumner.am/</vt:lpwstr>
      </vt:variant>
      <vt:variant>
        <vt:lpwstr/>
      </vt:variant>
      <vt:variant>
        <vt:i4>1310768</vt:i4>
      </vt:variant>
      <vt:variant>
        <vt:i4>152</vt:i4>
      </vt:variant>
      <vt:variant>
        <vt:i4>0</vt:i4>
      </vt:variant>
      <vt:variant>
        <vt:i4>5</vt:i4>
      </vt:variant>
      <vt:variant>
        <vt:lpwstr/>
      </vt:variant>
      <vt:variant>
        <vt:lpwstr>_Toc320366547</vt:lpwstr>
      </vt:variant>
      <vt:variant>
        <vt:i4>1310768</vt:i4>
      </vt:variant>
      <vt:variant>
        <vt:i4>146</vt:i4>
      </vt:variant>
      <vt:variant>
        <vt:i4>0</vt:i4>
      </vt:variant>
      <vt:variant>
        <vt:i4>5</vt:i4>
      </vt:variant>
      <vt:variant>
        <vt:lpwstr/>
      </vt:variant>
      <vt:variant>
        <vt:lpwstr>_Toc320366546</vt:lpwstr>
      </vt:variant>
      <vt:variant>
        <vt:i4>1310768</vt:i4>
      </vt:variant>
      <vt:variant>
        <vt:i4>140</vt:i4>
      </vt:variant>
      <vt:variant>
        <vt:i4>0</vt:i4>
      </vt:variant>
      <vt:variant>
        <vt:i4>5</vt:i4>
      </vt:variant>
      <vt:variant>
        <vt:lpwstr/>
      </vt:variant>
      <vt:variant>
        <vt:lpwstr>_Toc320366545</vt:lpwstr>
      </vt:variant>
      <vt:variant>
        <vt:i4>1310768</vt:i4>
      </vt:variant>
      <vt:variant>
        <vt:i4>134</vt:i4>
      </vt:variant>
      <vt:variant>
        <vt:i4>0</vt:i4>
      </vt:variant>
      <vt:variant>
        <vt:i4>5</vt:i4>
      </vt:variant>
      <vt:variant>
        <vt:lpwstr/>
      </vt:variant>
      <vt:variant>
        <vt:lpwstr>_Toc320366544</vt:lpwstr>
      </vt:variant>
      <vt:variant>
        <vt:i4>1310768</vt:i4>
      </vt:variant>
      <vt:variant>
        <vt:i4>128</vt:i4>
      </vt:variant>
      <vt:variant>
        <vt:i4>0</vt:i4>
      </vt:variant>
      <vt:variant>
        <vt:i4>5</vt:i4>
      </vt:variant>
      <vt:variant>
        <vt:lpwstr/>
      </vt:variant>
      <vt:variant>
        <vt:lpwstr>_Toc320366543</vt:lpwstr>
      </vt:variant>
      <vt:variant>
        <vt:i4>1310768</vt:i4>
      </vt:variant>
      <vt:variant>
        <vt:i4>122</vt:i4>
      </vt:variant>
      <vt:variant>
        <vt:i4>0</vt:i4>
      </vt:variant>
      <vt:variant>
        <vt:i4>5</vt:i4>
      </vt:variant>
      <vt:variant>
        <vt:lpwstr/>
      </vt:variant>
      <vt:variant>
        <vt:lpwstr>_Toc320366542</vt:lpwstr>
      </vt:variant>
      <vt:variant>
        <vt:i4>1310768</vt:i4>
      </vt:variant>
      <vt:variant>
        <vt:i4>116</vt:i4>
      </vt:variant>
      <vt:variant>
        <vt:i4>0</vt:i4>
      </vt:variant>
      <vt:variant>
        <vt:i4>5</vt:i4>
      </vt:variant>
      <vt:variant>
        <vt:lpwstr/>
      </vt:variant>
      <vt:variant>
        <vt:lpwstr>_Toc320366541</vt:lpwstr>
      </vt:variant>
      <vt:variant>
        <vt:i4>1310768</vt:i4>
      </vt:variant>
      <vt:variant>
        <vt:i4>110</vt:i4>
      </vt:variant>
      <vt:variant>
        <vt:i4>0</vt:i4>
      </vt:variant>
      <vt:variant>
        <vt:i4>5</vt:i4>
      </vt:variant>
      <vt:variant>
        <vt:lpwstr/>
      </vt:variant>
      <vt:variant>
        <vt:lpwstr>_Toc320366540</vt:lpwstr>
      </vt:variant>
      <vt:variant>
        <vt:i4>1245232</vt:i4>
      </vt:variant>
      <vt:variant>
        <vt:i4>104</vt:i4>
      </vt:variant>
      <vt:variant>
        <vt:i4>0</vt:i4>
      </vt:variant>
      <vt:variant>
        <vt:i4>5</vt:i4>
      </vt:variant>
      <vt:variant>
        <vt:lpwstr/>
      </vt:variant>
      <vt:variant>
        <vt:lpwstr>_Toc320366539</vt:lpwstr>
      </vt:variant>
      <vt:variant>
        <vt:i4>1245232</vt:i4>
      </vt:variant>
      <vt:variant>
        <vt:i4>98</vt:i4>
      </vt:variant>
      <vt:variant>
        <vt:i4>0</vt:i4>
      </vt:variant>
      <vt:variant>
        <vt:i4>5</vt:i4>
      </vt:variant>
      <vt:variant>
        <vt:lpwstr/>
      </vt:variant>
      <vt:variant>
        <vt:lpwstr>_Toc320366538</vt:lpwstr>
      </vt:variant>
      <vt:variant>
        <vt:i4>1245232</vt:i4>
      </vt:variant>
      <vt:variant>
        <vt:i4>92</vt:i4>
      </vt:variant>
      <vt:variant>
        <vt:i4>0</vt:i4>
      </vt:variant>
      <vt:variant>
        <vt:i4>5</vt:i4>
      </vt:variant>
      <vt:variant>
        <vt:lpwstr/>
      </vt:variant>
      <vt:variant>
        <vt:lpwstr>_Toc320366537</vt:lpwstr>
      </vt:variant>
      <vt:variant>
        <vt:i4>1245232</vt:i4>
      </vt:variant>
      <vt:variant>
        <vt:i4>86</vt:i4>
      </vt:variant>
      <vt:variant>
        <vt:i4>0</vt:i4>
      </vt:variant>
      <vt:variant>
        <vt:i4>5</vt:i4>
      </vt:variant>
      <vt:variant>
        <vt:lpwstr/>
      </vt:variant>
      <vt:variant>
        <vt:lpwstr>_Toc320366536</vt:lpwstr>
      </vt:variant>
      <vt:variant>
        <vt:i4>1245232</vt:i4>
      </vt:variant>
      <vt:variant>
        <vt:i4>80</vt:i4>
      </vt:variant>
      <vt:variant>
        <vt:i4>0</vt:i4>
      </vt:variant>
      <vt:variant>
        <vt:i4>5</vt:i4>
      </vt:variant>
      <vt:variant>
        <vt:lpwstr/>
      </vt:variant>
      <vt:variant>
        <vt:lpwstr>_Toc320366535</vt:lpwstr>
      </vt:variant>
      <vt:variant>
        <vt:i4>1245232</vt:i4>
      </vt:variant>
      <vt:variant>
        <vt:i4>74</vt:i4>
      </vt:variant>
      <vt:variant>
        <vt:i4>0</vt:i4>
      </vt:variant>
      <vt:variant>
        <vt:i4>5</vt:i4>
      </vt:variant>
      <vt:variant>
        <vt:lpwstr/>
      </vt:variant>
      <vt:variant>
        <vt:lpwstr>_Toc320366534</vt:lpwstr>
      </vt:variant>
      <vt:variant>
        <vt:i4>1245232</vt:i4>
      </vt:variant>
      <vt:variant>
        <vt:i4>68</vt:i4>
      </vt:variant>
      <vt:variant>
        <vt:i4>0</vt:i4>
      </vt:variant>
      <vt:variant>
        <vt:i4>5</vt:i4>
      </vt:variant>
      <vt:variant>
        <vt:lpwstr/>
      </vt:variant>
      <vt:variant>
        <vt:lpwstr>_Toc320366533</vt:lpwstr>
      </vt:variant>
      <vt:variant>
        <vt:i4>1245232</vt:i4>
      </vt:variant>
      <vt:variant>
        <vt:i4>62</vt:i4>
      </vt:variant>
      <vt:variant>
        <vt:i4>0</vt:i4>
      </vt:variant>
      <vt:variant>
        <vt:i4>5</vt:i4>
      </vt:variant>
      <vt:variant>
        <vt:lpwstr/>
      </vt:variant>
      <vt:variant>
        <vt:lpwstr>_Toc320366532</vt:lpwstr>
      </vt:variant>
      <vt:variant>
        <vt:i4>1245232</vt:i4>
      </vt:variant>
      <vt:variant>
        <vt:i4>56</vt:i4>
      </vt:variant>
      <vt:variant>
        <vt:i4>0</vt:i4>
      </vt:variant>
      <vt:variant>
        <vt:i4>5</vt:i4>
      </vt:variant>
      <vt:variant>
        <vt:lpwstr/>
      </vt:variant>
      <vt:variant>
        <vt:lpwstr>_Toc320366531</vt:lpwstr>
      </vt:variant>
      <vt:variant>
        <vt:i4>1245232</vt:i4>
      </vt:variant>
      <vt:variant>
        <vt:i4>50</vt:i4>
      </vt:variant>
      <vt:variant>
        <vt:i4>0</vt:i4>
      </vt:variant>
      <vt:variant>
        <vt:i4>5</vt:i4>
      </vt:variant>
      <vt:variant>
        <vt:lpwstr/>
      </vt:variant>
      <vt:variant>
        <vt:lpwstr>_Toc320366530</vt:lpwstr>
      </vt:variant>
      <vt:variant>
        <vt:i4>1179696</vt:i4>
      </vt:variant>
      <vt:variant>
        <vt:i4>44</vt:i4>
      </vt:variant>
      <vt:variant>
        <vt:i4>0</vt:i4>
      </vt:variant>
      <vt:variant>
        <vt:i4>5</vt:i4>
      </vt:variant>
      <vt:variant>
        <vt:lpwstr/>
      </vt:variant>
      <vt:variant>
        <vt:lpwstr>_Toc320366529</vt:lpwstr>
      </vt:variant>
      <vt:variant>
        <vt:i4>1179696</vt:i4>
      </vt:variant>
      <vt:variant>
        <vt:i4>38</vt:i4>
      </vt:variant>
      <vt:variant>
        <vt:i4>0</vt:i4>
      </vt:variant>
      <vt:variant>
        <vt:i4>5</vt:i4>
      </vt:variant>
      <vt:variant>
        <vt:lpwstr/>
      </vt:variant>
      <vt:variant>
        <vt:lpwstr>_Toc320366528</vt:lpwstr>
      </vt:variant>
      <vt:variant>
        <vt:i4>1179696</vt:i4>
      </vt:variant>
      <vt:variant>
        <vt:i4>32</vt:i4>
      </vt:variant>
      <vt:variant>
        <vt:i4>0</vt:i4>
      </vt:variant>
      <vt:variant>
        <vt:i4>5</vt:i4>
      </vt:variant>
      <vt:variant>
        <vt:lpwstr/>
      </vt:variant>
      <vt:variant>
        <vt:lpwstr>_Toc320366527</vt:lpwstr>
      </vt:variant>
      <vt:variant>
        <vt:i4>1179696</vt:i4>
      </vt:variant>
      <vt:variant>
        <vt:i4>26</vt:i4>
      </vt:variant>
      <vt:variant>
        <vt:i4>0</vt:i4>
      </vt:variant>
      <vt:variant>
        <vt:i4>5</vt:i4>
      </vt:variant>
      <vt:variant>
        <vt:lpwstr/>
      </vt:variant>
      <vt:variant>
        <vt:lpwstr>_Toc320366526</vt:lpwstr>
      </vt:variant>
      <vt:variant>
        <vt:i4>1179696</vt:i4>
      </vt:variant>
      <vt:variant>
        <vt:i4>20</vt:i4>
      </vt:variant>
      <vt:variant>
        <vt:i4>0</vt:i4>
      </vt:variant>
      <vt:variant>
        <vt:i4>5</vt:i4>
      </vt:variant>
      <vt:variant>
        <vt:lpwstr/>
      </vt:variant>
      <vt:variant>
        <vt:lpwstr>_Toc320366525</vt:lpwstr>
      </vt:variant>
      <vt:variant>
        <vt:i4>1179696</vt:i4>
      </vt:variant>
      <vt:variant>
        <vt:i4>14</vt:i4>
      </vt:variant>
      <vt:variant>
        <vt:i4>0</vt:i4>
      </vt:variant>
      <vt:variant>
        <vt:i4>5</vt:i4>
      </vt:variant>
      <vt:variant>
        <vt:lpwstr/>
      </vt:variant>
      <vt:variant>
        <vt:lpwstr>_Toc320366524</vt:lpwstr>
      </vt:variant>
      <vt:variant>
        <vt:i4>1179696</vt:i4>
      </vt:variant>
      <vt:variant>
        <vt:i4>8</vt:i4>
      </vt:variant>
      <vt:variant>
        <vt:i4>0</vt:i4>
      </vt:variant>
      <vt:variant>
        <vt:i4>5</vt:i4>
      </vt:variant>
      <vt:variant>
        <vt:lpwstr/>
      </vt:variant>
      <vt:variant>
        <vt:lpwstr>_Toc320366523</vt:lpwstr>
      </vt:variant>
      <vt:variant>
        <vt:i4>1179696</vt:i4>
      </vt:variant>
      <vt:variant>
        <vt:i4>2</vt:i4>
      </vt:variant>
      <vt:variant>
        <vt:i4>0</vt:i4>
      </vt:variant>
      <vt:variant>
        <vt:i4>5</vt:i4>
      </vt:variant>
      <vt:variant>
        <vt:lpwstr/>
      </vt:variant>
      <vt:variant>
        <vt:lpwstr>_Toc320366522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Инструкция участнику Тендера</dc:title>
  <dc:creator>USER</dc:creator>
  <cp:lastModifiedBy>Meri Gevorgyan</cp:lastModifiedBy>
  <cp:revision>4</cp:revision>
  <cp:lastPrinted>2015-11-02T07:39:00Z</cp:lastPrinted>
  <dcterms:created xsi:type="dcterms:W3CDTF">2016-05-13T11:54:00Z</dcterms:created>
  <dcterms:modified xsi:type="dcterms:W3CDTF">2016-05-17T13:08:00Z</dcterms:modified>
</cp:coreProperties>
</file>