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441177">
        <w:rPr>
          <w:rFonts w:ascii="GHEA Grapalat" w:hAnsi="GHEA Grapalat" w:cs="Sylfaen"/>
          <w:sz w:val="24"/>
          <w:szCs w:val="24"/>
          <w:lang w:val="hy-AM"/>
        </w:rPr>
        <w:t>16/102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441177">
        <w:rPr>
          <w:rFonts w:ascii="GHEA Grapalat" w:hAnsi="GHEA Grapalat"/>
          <w:sz w:val="20"/>
          <w:lang w:val="hy-AM"/>
        </w:rPr>
        <w:t>16/102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60"/>
        <w:gridCol w:w="458"/>
        <w:gridCol w:w="487"/>
        <w:gridCol w:w="90"/>
        <w:gridCol w:w="824"/>
        <w:gridCol w:w="20"/>
        <w:gridCol w:w="148"/>
        <w:gridCol w:w="27"/>
        <w:gridCol w:w="144"/>
        <w:gridCol w:w="142"/>
        <w:gridCol w:w="411"/>
        <w:gridCol w:w="12"/>
        <w:gridCol w:w="180"/>
        <w:gridCol w:w="27"/>
        <w:gridCol w:w="607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871E2">
        <w:trPr>
          <w:trHeight w:val="11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 w:rsidP="004871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4871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/հ</w:t>
            </w:r>
          </w:p>
        </w:tc>
        <w:tc>
          <w:tcPr>
            <w:tcW w:w="23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871E2">
        <w:trPr>
          <w:trHeight w:val="1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871E2">
        <w:trPr>
          <w:trHeight w:val="2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7A27B0" w:rsidTr="004871E2">
        <w:trPr>
          <w:trHeight w:val="4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71E2" w:rsidRDefault="004871E2" w:rsidP="00324D78">
            <w:pPr>
              <w:pStyle w:val="BodyTextIndent2"/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871E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Երևան քաղաքի փողոցների, մայթերի և բակային տարածքների ասֆալտ-բետոնյա ծածկի վերանորոգման ու փողոցների ճաքալցման  աշխատանքների  տեխնիկական հսկողության </w:t>
            </w:r>
            <w:r w:rsidRPr="004871E2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324D78" w:rsidRDefault="004871E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4D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35531443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324D7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324D78" w:rsidRDefault="00781CE6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4D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 w:rsidP="004871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871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4871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 w:rsidP="004871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4871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4871E2" w:rsidP="004871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4871E2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871E2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Արխինէքս ՍՊԸ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4871E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871E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26648580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4871E2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871E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26648580</w:t>
            </w:r>
          </w:p>
        </w:tc>
      </w:tr>
      <w:tr w:rsidR="004871E2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1E2" w:rsidRPr="004871E2" w:rsidRDefault="004871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1E2" w:rsidRPr="005670B4" w:rsidRDefault="004871E2" w:rsidP="00567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871E2">
              <w:rPr>
                <w:rFonts w:ascii="GHEA Grapalat" w:hAnsi="GHEA Grapalat" w:cs="Sylfaen"/>
                <w:sz w:val="16"/>
                <w:szCs w:val="16"/>
                <w:lang w:val="pt-BR"/>
              </w:rPr>
              <w:t>Շինարարություն, բարեկարգում ՓԲԸ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1E2" w:rsidRPr="005670B4" w:rsidRDefault="004871E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1E2" w:rsidRPr="005670B4" w:rsidRDefault="004871E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4871E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35310000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1E2" w:rsidRPr="005670B4" w:rsidRDefault="004871E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1E2" w:rsidRPr="005670B4" w:rsidRDefault="004871E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1E2" w:rsidRPr="005670B4" w:rsidRDefault="004871E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1E2" w:rsidRPr="005670B4" w:rsidRDefault="004871E2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4871E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35310000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441177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1E2" w:rsidRPr="004871E2" w:rsidRDefault="00623106" w:rsidP="004871E2">
            <w:pPr>
              <w:numPr>
                <w:ilvl w:val="0"/>
                <w:numId w:val="2"/>
              </w:num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4871E2" w:rsidRPr="004871E2">
              <w:rPr>
                <w:rFonts w:ascii="GHEA Grapalat" w:hAnsi="GHEA Grapalat"/>
                <w:sz w:val="16"/>
                <w:szCs w:val="16"/>
                <w:lang w:val="es-ES"/>
              </w:rPr>
              <w:t>Արխինէքս ՍՊԸ –ն</w:t>
            </w:r>
            <w:r w:rsidR="004871E2" w:rsidRPr="004871E2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մերժվում է քանի , որ</w:t>
            </w:r>
            <w:r w:rsidR="004871E2" w:rsidRPr="004871E2">
              <w:rPr>
                <w:rFonts w:ascii="GHEA Grapalat" w:hAnsi="GHEA Grapalat"/>
                <w:sz w:val="16"/>
                <w:szCs w:val="16"/>
                <w:lang w:val="es-ES"/>
              </w:rPr>
              <w:t xml:space="preserve"> սահմանված ժամկետում չի ներկայացրել կարգի 47-րդ կետի 3-րդ ենթակետի պահանջվող  փաստաթղթերը, այն է՝ ցածր գնի հիմնավորումը։</w:t>
            </w:r>
          </w:p>
          <w:p w:rsidR="00623106" w:rsidRPr="004871E2" w:rsidRDefault="00623106" w:rsidP="004871E2">
            <w:pP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23106" w:rsidRPr="00441177" w:rsidTr="004426C5">
        <w:trPr>
          <w:trHeight w:val="28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057469" w:rsidP="004871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4871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11.04.2016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4871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18.04.2016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057469">
        <w:trPr>
          <w:trHeight w:val="439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F72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71E2">
              <w:rPr>
                <w:rFonts w:ascii="GHEA Grapalat" w:hAnsi="GHEA Grapalat" w:cs="Sylfaen"/>
                <w:sz w:val="16"/>
                <w:szCs w:val="16"/>
                <w:lang w:val="pt-BR"/>
              </w:rPr>
              <w:t>Շինարարություն, բարեկարգում ՓԲԸ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62310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</w:t>
            </w:r>
            <w:r w:rsidR="00441177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16/102</w:t>
            </w:r>
          </w:p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F7262D" w:rsidP="00E30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E30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5D403B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7262D" w:rsidRDefault="00F726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726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35310000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3106" w:rsidRPr="00484E82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48FC" w:rsidRDefault="00F726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871E2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Շինարարություն, </w:t>
            </w:r>
            <w:r w:rsidRPr="004871E2"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բարեկարգում ՓԲԸ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62D" w:rsidRPr="00F7262D" w:rsidRDefault="00F7262D" w:rsidP="00F726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262D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Ք. Երևան, Հր Քոչար 16 շ, տարածք 39</w:t>
            </w:r>
          </w:p>
          <w:p w:rsidR="00623106" w:rsidRPr="00F7262D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7262D" w:rsidRDefault="00623106" w:rsidP="00F7262D">
            <w:pPr>
              <w:widowControl w:val="0"/>
              <w:rPr>
                <w:rFonts w:ascii="Sylfaen" w:hAnsi="Sylfaen" w:cs="Tahoma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143" w:rsidRPr="00F7262D" w:rsidRDefault="00093143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  <w:p w:rsidR="00F7262D" w:rsidRPr="00F7262D" w:rsidRDefault="00F7262D" w:rsidP="00F726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262D">
              <w:rPr>
                <w:rFonts w:ascii="GHEA Grapalat" w:hAnsi="GHEA Grapalat" w:cs="Sylfaen"/>
                <w:sz w:val="16"/>
                <w:szCs w:val="16"/>
                <w:lang w:val="hy-AM"/>
              </w:rPr>
              <w:t>«Արդշինբանկ»</w:t>
            </w:r>
            <w:r w:rsidRPr="00F7262D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F7262D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F7262D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F726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:rsidR="00F7262D" w:rsidRPr="00F7262D" w:rsidRDefault="00F7262D" w:rsidP="00F726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7262D"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 xml:space="preserve">Հ/Հ </w:t>
            </w:r>
            <w:r w:rsidRPr="00F7262D">
              <w:rPr>
                <w:rFonts w:ascii="GHEA Grapalat" w:hAnsi="GHEA Grapalat" w:cs="Sylfaen"/>
                <w:sz w:val="16"/>
                <w:szCs w:val="16"/>
                <w:lang w:val="hy-AM"/>
              </w:rPr>
              <w:t>2470100823590000</w:t>
            </w:r>
          </w:p>
          <w:p w:rsidR="00623106" w:rsidRPr="00F7262D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7262D" w:rsidRDefault="00F7262D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F7262D"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ՀՎՀՀ</w:t>
            </w:r>
            <w:r w:rsidRPr="00F726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02510838</w:t>
            </w:r>
          </w:p>
        </w:tc>
      </w:tr>
      <w:tr w:rsidR="00623106" w:rsidTr="004426C5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776E8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eghizaryan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FAD" w:rsidRDefault="00717FAD" w:rsidP="004426C5">
      <w:r>
        <w:separator/>
      </w:r>
    </w:p>
  </w:endnote>
  <w:endnote w:type="continuationSeparator" w:id="1">
    <w:p w:rsidR="00717FAD" w:rsidRDefault="00717FAD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FAD" w:rsidRDefault="00717FAD" w:rsidP="004426C5">
      <w:r>
        <w:separator/>
      </w:r>
    </w:p>
  </w:footnote>
  <w:footnote w:type="continuationSeparator" w:id="1">
    <w:p w:rsidR="00717FAD" w:rsidRDefault="00717FAD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A5E"/>
    <w:multiLevelType w:val="hybridMultilevel"/>
    <w:tmpl w:val="138AF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57469"/>
    <w:rsid w:val="00077525"/>
    <w:rsid w:val="00093143"/>
    <w:rsid w:val="000C7BFB"/>
    <w:rsid w:val="000F394F"/>
    <w:rsid w:val="00150A2E"/>
    <w:rsid w:val="001640BA"/>
    <w:rsid w:val="00177B88"/>
    <w:rsid w:val="001A594D"/>
    <w:rsid w:val="002536F6"/>
    <w:rsid w:val="002D0CF0"/>
    <w:rsid w:val="002D43E4"/>
    <w:rsid w:val="00324D78"/>
    <w:rsid w:val="00355098"/>
    <w:rsid w:val="003B48FC"/>
    <w:rsid w:val="003C298E"/>
    <w:rsid w:val="003D4DD6"/>
    <w:rsid w:val="004279FB"/>
    <w:rsid w:val="00441177"/>
    <w:rsid w:val="004426C5"/>
    <w:rsid w:val="004778F2"/>
    <w:rsid w:val="00484E82"/>
    <w:rsid w:val="004871E2"/>
    <w:rsid w:val="004D5D9C"/>
    <w:rsid w:val="004F2F2E"/>
    <w:rsid w:val="00534F05"/>
    <w:rsid w:val="005670B4"/>
    <w:rsid w:val="005D403B"/>
    <w:rsid w:val="00615F93"/>
    <w:rsid w:val="00623106"/>
    <w:rsid w:val="006843AA"/>
    <w:rsid w:val="006F76AC"/>
    <w:rsid w:val="00711EB3"/>
    <w:rsid w:val="00717FAD"/>
    <w:rsid w:val="00776E8E"/>
    <w:rsid w:val="00781CE6"/>
    <w:rsid w:val="007A15E3"/>
    <w:rsid w:val="007A27B0"/>
    <w:rsid w:val="007C518A"/>
    <w:rsid w:val="007E731A"/>
    <w:rsid w:val="008E0CBB"/>
    <w:rsid w:val="009E46B7"/>
    <w:rsid w:val="00A5225C"/>
    <w:rsid w:val="00A57523"/>
    <w:rsid w:val="00A60F97"/>
    <w:rsid w:val="00A81A43"/>
    <w:rsid w:val="00AE2DB9"/>
    <w:rsid w:val="00B3783B"/>
    <w:rsid w:val="00B421CF"/>
    <w:rsid w:val="00BA3B46"/>
    <w:rsid w:val="00BB5345"/>
    <w:rsid w:val="00BF032B"/>
    <w:rsid w:val="00BF313C"/>
    <w:rsid w:val="00C44582"/>
    <w:rsid w:val="00C96343"/>
    <w:rsid w:val="00CE2BC6"/>
    <w:rsid w:val="00D953F9"/>
    <w:rsid w:val="00DB36BE"/>
    <w:rsid w:val="00DC3C21"/>
    <w:rsid w:val="00E30886"/>
    <w:rsid w:val="00E4290D"/>
    <w:rsid w:val="00E45D1E"/>
    <w:rsid w:val="00E82E29"/>
    <w:rsid w:val="00E84E8A"/>
    <w:rsid w:val="00F42A15"/>
    <w:rsid w:val="00F7262D"/>
    <w:rsid w:val="00F85A03"/>
    <w:rsid w:val="00F938E0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37</cp:revision>
  <cp:lastPrinted>2016-05-25T12:57:00Z</cp:lastPrinted>
  <dcterms:created xsi:type="dcterms:W3CDTF">2015-09-29T10:28:00Z</dcterms:created>
  <dcterms:modified xsi:type="dcterms:W3CDTF">2016-06-06T13:57:00Z</dcterms:modified>
</cp:coreProperties>
</file>