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af3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af3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="007947EE">
        <w:rPr>
          <w:rFonts w:ascii="Sylfaen" w:hAnsi="Sylfaen"/>
          <w:b/>
        </w:rPr>
        <w:t>՝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7947EE">
        <w:rPr>
          <w:rFonts w:ascii="Sylfaen" w:hAnsi="Sylfaen"/>
          <w:b/>
        </w:rPr>
        <w:t xml:space="preserve">ԱՌԱՆՑ ԳՆՈՒՄՆԵՐԻ ՀԱՅՏԱՐԱՐՈՒԹՅՈՒՆԸ ՆԱԽԱՊԵՍ ՀՐԱՊԱՐԱԿԵԼՈՒ ԲԱՆԱԿՑԱՅԻՆ ԸՆԹԱՑԱԿԱՐԳԻ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af3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BB31A6" w:rsidRPr="00BB31A6">
        <w:rPr>
          <w:rFonts w:ascii="Times Armenian" w:hAnsi="Times Armenian"/>
          <w:sz w:val="20"/>
          <w:lang w:val="af-ZA"/>
        </w:rPr>
        <w:t>6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7947EE">
        <w:rPr>
          <w:rFonts w:ascii="Sylfaen" w:hAnsi="Sylfaen"/>
          <w:sz w:val="20"/>
          <w:lang w:val="af-ZA"/>
        </w:rPr>
        <w:t xml:space="preserve">հունիսի </w:t>
      </w:r>
      <w:r w:rsidR="0022654D">
        <w:rPr>
          <w:rFonts w:ascii="Sylfaen" w:hAnsi="Sylfaen"/>
          <w:sz w:val="20"/>
          <w:lang w:val="af-ZA"/>
        </w:rPr>
        <w:t>8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7947EE">
        <w:rPr>
          <w:rFonts w:ascii="Times Armenian" w:hAnsi="Times Armenian"/>
          <w:sz w:val="20"/>
          <w:lang w:val="af-ZA"/>
        </w:rPr>
        <w:t>2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af3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7947EE" w:rsidRDefault="00BC6B3E" w:rsidP="007947EE">
      <w:pPr>
        <w:pStyle w:val="3"/>
        <w:spacing w:line="240" w:lineRule="exact"/>
        <w:rPr>
          <w:rFonts w:ascii="Times Armenian" w:hAnsi="Times Armenian"/>
          <w:sz w:val="22"/>
          <w:szCs w:val="22"/>
          <w:lang w:val="af-ZA"/>
        </w:rPr>
      </w:pPr>
    </w:p>
    <w:p w:rsidR="00F97BAF" w:rsidRPr="00631958" w:rsidRDefault="007947EE" w:rsidP="00BC6B3E">
      <w:pPr>
        <w:pStyle w:val="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7947EE">
        <w:rPr>
          <w:rFonts w:ascii="Sylfaen" w:hAnsi="Sylfaen"/>
          <w:sz w:val="22"/>
          <w:szCs w:val="22"/>
          <w:lang w:val="af-ZA"/>
        </w:rPr>
        <w:t>ԱՌԱՆՑ ԳՆՈՒՄՆԵՐԻ ՀԱՅՏԱՐԱՐՈՒԹՅՈՒՆԸ ՆԱԽԱՊԵՍ ՀՐԱՊԱՐԱԿԵԼՈՒ ԲԱՆԱԿՑԱՅԻՆ ԸՆԹԱՑԱԿԱՐԳԻ</w:t>
      </w:r>
      <w:r w:rsidRPr="007947EE">
        <w:rPr>
          <w:rFonts w:ascii="Times Armenian" w:hAnsi="Times Armenian"/>
          <w:sz w:val="22"/>
          <w:szCs w:val="22"/>
          <w:lang w:val="af-ZA"/>
        </w:rPr>
        <w:t xml:space="preserve"> 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>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7947EE">
        <w:rPr>
          <w:rFonts w:ascii="Sylfaen" w:hAnsi="Sylfaen"/>
          <w:sz w:val="22"/>
          <w:szCs w:val="22"/>
          <w:lang w:val="af-ZA"/>
        </w:rPr>
        <w:t>ՀՀՌՑ-</w:t>
      </w:r>
      <w:r w:rsidRPr="007947EE">
        <w:rPr>
          <w:rFonts w:ascii="Sylfaen" w:hAnsi="Sylfaen"/>
          <w:sz w:val="22"/>
          <w:szCs w:val="22"/>
          <w:lang w:val="af-ZA"/>
        </w:rPr>
        <w:t>ԲԸԱՀԾՁԲ-16/</w:t>
      </w:r>
      <w:r w:rsidR="0022654D">
        <w:rPr>
          <w:rFonts w:ascii="Sylfaen" w:hAnsi="Sylfaen"/>
          <w:sz w:val="22"/>
          <w:szCs w:val="22"/>
          <w:lang w:val="af-ZA"/>
        </w:rPr>
        <w:t>2</w:t>
      </w:r>
    </w:p>
    <w:p w:rsidR="00BC6B3E" w:rsidRDefault="00BC6B3E" w:rsidP="00BC6B3E">
      <w:pPr>
        <w:pStyle w:val="af3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</w:t>
      </w:r>
      <w:r w:rsidR="007947EE">
        <w:rPr>
          <w:rFonts w:ascii="Sylfaen" w:hAnsi="Sylfaen"/>
          <w:sz w:val="20"/>
          <w:lang w:val="af-ZA"/>
        </w:rPr>
        <w:t>-ԲԸԱՀԾՁԲ-16/</w:t>
      </w:r>
      <w:r w:rsidR="0022654D">
        <w:rPr>
          <w:rFonts w:ascii="Sylfaen" w:hAnsi="Sylfaen"/>
          <w:sz w:val="20"/>
          <w:lang w:val="af-ZA"/>
        </w:rPr>
        <w:t>2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7947EE" w:rsidRPr="007947EE">
        <w:rPr>
          <w:rFonts w:ascii="Sylfaen" w:hAnsi="Sylfaen"/>
          <w:sz w:val="20"/>
          <w:lang w:val="af-ZA"/>
        </w:rPr>
        <w:t>առանց գնումների հայտարարությունը նախապես հրապարակելու բանակցային ընթացակարգ</w:t>
      </w:r>
      <w:r w:rsidR="007947EE">
        <w:rPr>
          <w:rFonts w:ascii="Sylfaen" w:hAnsi="Sylfaen"/>
          <w:sz w:val="20"/>
          <w:lang w:val="af-ZA"/>
        </w:rPr>
        <w:t>ը</w:t>
      </w:r>
      <w:r w:rsidR="007947EE" w:rsidRPr="007947E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A20CA7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BB31A6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BB31A6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BB31A6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BB31A6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BB31A6">
              <w:rPr>
                <w:b/>
                <w:sz w:val="18"/>
                <w:szCs w:val="18"/>
                <w:lang w:val="af-ZA"/>
              </w:rPr>
              <w:t>1-</w:t>
            </w:r>
            <w:r w:rsidR="009343E1" w:rsidRPr="00BB31A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BB31A6">
              <w:rPr>
                <w:sz w:val="18"/>
                <w:szCs w:val="18"/>
                <w:lang w:val="af-ZA"/>
              </w:rPr>
              <w:t>/</w:t>
            </w:r>
            <w:r w:rsidR="008B2965" w:rsidRPr="00BB31A6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BB31A6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A20CA7" w:rsidRPr="00A20CA7" w:rsidTr="00A20CA7">
        <w:trPr>
          <w:trHeight w:val="123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20CA7" w:rsidRPr="007947EE" w:rsidRDefault="007947EE" w:rsidP="00D32FF6">
            <w:pPr>
              <w:pStyle w:val="af3"/>
              <w:rPr>
                <w:sz w:val="18"/>
                <w:szCs w:val="18"/>
              </w:rPr>
            </w:pPr>
            <w:r w:rsidRPr="007947EE">
              <w:rPr>
                <w:sz w:val="18"/>
                <w:szCs w:val="18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20CA7" w:rsidRPr="007947EE" w:rsidRDefault="007947EE" w:rsidP="007947EE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7947EE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Ավիասպասարկման ծառայություն</w:t>
            </w:r>
          </w:p>
        </w:tc>
        <w:tc>
          <w:tcPr>
            <w:tcW w:w="2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7EE" w:rsidRPr="007947EE" w:rsidRDefault="007947EE" w:rsidP="00517C9D">
            <w:pPr>
              <w:pStyle w:val="af3"/>
              <w:rPr>
                <w:rFonts w:ascii="Sylfaen" w:hAnsi="Sylfaen"/>
                <w:noProof/>
                <w:sz w:val="18"/>
                <w:szCs w:val="18"/>
              </w:rPr>
            </w:pPr>
            <w:r w:rsidRPr="007947EE">
              <w:rPr>
                <w:rFonts w:ascii="Sylfaen" w:hAnsi="Sylfaen"/>
                <w:noProof/>
                <w:sz w:val="18"/>
                <w:szCs w:val="18"/>
              </w:rPr>
              <w:t>«Տրինիդատ»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20CA7" w:rsidRPr="007947EE" w:rsidRDefault="00A20CA7" w:rsidP="005B6CDB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947EE">
              <w:rPr>
                <w:rFonts w:ascii="Times Armenian" w:hAnsi="Times Armenian"/>
                <w:sz w:val="18"/>
                <w:szCs w:val="18"/>
                <w:lang w:val="af-ZA"/>
              </w:rPr>
              <w:t>1-ÇÝ Ï»ïÇ</w:t>
            </w:r>
          </w:p>
          <w:p w:rsidR="00A20CA7" w:rsidRPr="007947EE" w:rsidRDefault="00A20CA7" w:rsidP="005B6CDB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947EE">
              <w:rPr>
                <w:rFonts w:ascii="Times Armenian" w:hAnsi="Times Armenian"/>
                <w:sz w:val="18"/>
                <w:szCs w:val="18"/>
                <w:lang w:val="af-ZA"/>
              </w:rPr>
              <w:t>2-ñ¹ Ï»ïÇ</w:t>
            </w:r>
          </w:p>
          <w:p w:rsidR="00A20CA7" w:rsidRPr="007947EE" w:rsidRDefault="00A20CA7" w:rsidP="005B6CDB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947EE">
              <w:rPr>
                <w:rFonts w:ascii="Times Armenian" w:hAnsi="Times Armenian"/>
                <w:sz w:val="18"/>
                <w:szCs w:val="18"/>
                <w:lang w:val="af-ZA"/>
              </w:rPr>
              <w:t>3-ñ¹ Ï»ïÇ</w:t>
            </w:r>
          </w:p>
          <w:p w:rsidR="00A20CA7" w:rsidRPr="007947EE" w:rsidRDefault="00A20CA7" w:rsidP="005B6CDB">
            <w:pPr>
              <w:pStyle w:val="af3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7947EE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20CA7" w:rsidRPr="007947EE" w:rsidRDefault="00A20CA7" w:rsidP="00DE61F6">
            <w:pPr>
              <w:pStyle w:val="af3"/>
              <w:rPr>
                <w:sz w:val="18"/>
                <w:szCs w:val="18"/>
                <w:lang w:val="af-ZA"/>
              </w:rPr>
            </w:pP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7947EE">
              <w:rPr>
                <w:rFonts w:cs="Calibri"/>
                <w:sz w:val="18"/>
                <w:szCs w:val="18"/>
                <w:lang w:val="af-ZA"/>
              </w:rPr>
              <w:t xml:space="preserve"> 44-</w:t>
            </w: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947EE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7947EE">
              <w:rPr>
                <w:rFonts w:cs="Calibri"/>
                <w:sz w:val="18"/>
                <w:szCs w:val="18"/>
                <w:lang w:val="af-ZA"/>
              </w:rPr>
              <w:t xml:space="preserve">  5-</w:t>
            </w: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7947EE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7947EE">
              <w:rPr>
                <w:rFonts w:cs="Calibri"/>
                <w:sz w:val="18"/>
                <w:szCs w:val="18"/>
                <w:lang w:val="af-ZA"/>
              </w:rPr>
              <w:t xml:space="preserve">) </w:t>
            </w:r>
            <w:r w:rsidRPr="007947EE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</w:tbl>
    <w:p w:rsidR="00A20CA7" w:rsidRDefault="00A20CA7" w:rsidP="00A20CA7">
      <w:pPr>
        <w:pStyle w:val="af3"/>
        <w:spacing w:line="360" w:lineRule="exact"/>
        <w:rPr>
          <w:rFonts w:ascii="Times Armenian" w:hAnsi="Times Armenian"/>
          <w:lang w:val="af-ZA"/>
        </w:rPr>
      </w:pPr>
    </w:p>
    <w:p w:rsidR="00A20CA7" w:rsidRDefault="00A20CA7" w:rsidP="00A20CA7">
      <w:pPr>
        <w:pStyle w:val="af3"/>
        <w:spacing w:line="360" w:lineRule="exact"/>
        <w:rPr>
          <w:rFonts w:ascii="Times Armenian" w:hAnsi="Times Armenian"/>
          <w:lang w:val="af-ZA"/>
        </w:rPr>
      </w:pPr>
    </w:p>
    <w:p w:rsidR="00A20CA7" w:rsidRPr="00BC6B3E" w:rsidRDefault="00A20CA7" w:rsidP="00A20CA7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rFonts w:ascii="Sylfaen" w:hAnsi="Sylfaen"/>
          <w:lang w:val="af-ZA"/>
        </w:rPr>
        <w:t>Մ. Նիկոլյանին</w:t>
      </w:r>
      <w:r w:rsidRPr="00BC6B3E">
        <w:rPr>
          <w:rFonts w:ascii="Times Armenian" w:hAnsi="Times Armenian"/>
          <w:lang w:val="af-ZA"/>
        </w:rPr>
        <w:t>:</w:t>
      </w:r>
    </w:p>
    <w:p w:rsidR="00A20CA7" w:rsidRPr="00BC6B3E" w:rsidRDefault="00A20CA7" w:rsidP="00A20CA7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Pr="00BC6B3E">
        <w:rPr>
          <w:rFonts w:ascii="Times Armenian" w:hAnsi="Times Armenian"/>
          <w:lang w:val="hy-AM"/>
        </w:rPr>
        <w:t>010</w:t>
      </w:r>
      <w:r w:rsidRPr="009343E1">
        <w:rPr>
          <w:rFonts w:ascii="Times Armenian" w:hAnsi="Times Armenian"/>
          <w:lang w:val="af-ZA"/>
        </w:rPr>
        <w:t xml:space="preserve"> </w:t>
      </w:r>
      <w:r w:rsidRPr="00BC6B3E">
        <w:rPr>
          <w:rFonts w:ascii="Times Armenian" w:hAnsi="Times Armenian"/>
          <w:lang w:val="af-ZA"/>
        </w:rPr>
        <w:t>654073:</w:t>
      </w:r>
    </w:p>
    <w:p w:rsidR="00A20CA7" w:rsidRPr="00BC6B3E" w:rsidRDefault="00A20CA7" w:rsidP="00A20CA7">
      <w:pPr>
        <w:pStyle w:val="af3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 hhrc.gnum</w:t>
      </w:r>
      <w:r>
        <w:rPr>
          <w:rFonts w:ascii="Sylfaen" w:hAnsi="Sylfaen"/>
          <w:lang w:val="af-ZA"/>
        </w:rPr>
        <w:t>ner</w:t>
      </w:r>
      <w:r w:rsidRPr="00BC6B3E">
        <w:rPr>
          <w:rFonts w:ascii="Times Armenian" w:hAnsi="Times Armenian"/>
          <w:lang w:val="af-ZA"/>
        </w:rPr>
        <w:t>@tna.am:</w:t>
      </w:r>
    </w:p>
    <w:p w:rsidR="00A20CA7" w:rsidRPr="005E61CF" w:rsidRDefault="00A20CA7" w:rsidP="00A20CA7">
      <w:pPr>
        <w:pStyle w:val="af3"/>
        <w:spacing w:line="360" w:lineRule="exact"/>
        <w:rPr>
          <w:rFonts w:ascii="Sylfaen" w:hAnsi="Sylfae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>
        <w:rPr>
          <w:rFonts w:ascii="Sylfaen" w:hAnsi="Sylfaen"/>
          <w:lang w:val="af-ZA"/>
        </w:rPr>
        <w:t>՝</w:t>
      </w:r>
    </w:p>
    <w:p w:rsidR="00A20CA7" w:rsidRDefault="00A20CA7" w:rsidP="00A20CA7">
      <w:pPr>
        <w:pStyle w:val="af3"/>
        <w:spacing w:line="260" w:lineRule="exact"/>
        <w:rPr>
          <w:rFonts w:ascii="Times Armenian" w:hAnsi="Times Armenian"/>
          <w:lang w:val="af-ZA"/>
        </w:rPr>
      </w:pPr>
    </w:p>
    <w:p w:rsidR="00A20CA7" w:rsidRPr="00BC6B3E" w:rsidRDefault="00A20CA7" w:rsidP="00A20CA7">
      <w:pPr>
        <w:pStyle w:val="af3"/>
        <w:spacing w:line="260" w:lineRule="exact"/>
        <w:rPr>
          <w:rFonts w:ascii="Times Armenian" w:hAnsi="Times Armenian"/>
          <w:lang w:val="af-ZA"/>
        </w:rPr>
      </w:pPr>
    </w:p>
    <w:p w:rsidR="00A20CA7" w:rsidRDefault="00A20CA7" w:rsidP="00A20CA7">
      <w:pPr>
        <w:pStyle w:val="af3"/>
        <w:spacing w:line="260" w:lineRule="exact"/>
        <w:rPr>
          <w:rFonts w:ascii="Sylfaen" w:hAnsi="Sylfae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>ä³ïíÇñ³ïáõ` &lt;</w:t>
      </w:r>
      <w:r w:rsidRPr="00BC6B3E">
        <w:rPr>
          <w:rFonts w:ascii="Sylfaen" w:hAnsi="Sylfaen"/>
          <w:b/>
          <w:i/>
          <w:lang w:val="af-ZA"/>
        </w:rPr>
        <w:t>Հայաստանի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հեռուստատեսային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և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ռադիոհաղորդիչ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ցանց</w:t>
      </w:r>
      <w:r w:rsidRPr="00BC6B3E">
        <w:rPr>
          <w:rFonts w:ascii="Times Armenian" w:hAnsi="Times Armenian"/>
          <w:b/>
          <w:i/>
          <w:lang w:val="af-ZA"/>
        </w:rPr>
        <w:t xml:space="preserve">&gt; </w:t>
      </w:r>
      <w:r w:rsidRPr="00BC6B3E">
        <w:rPr>
          <w:rFonts w:ascii="Sylfaen" w:hAnsi="Sylfaen"/>
          <w:b/>
          <w:i/>
          <w:lang w:val="af-ZA"/>
        </w:rPr>
        <w:t>ՓԲԸ</w:t>
      </w:r>
    </w:p>
    <w:p w:rsidR="00A20CA7" w:rsidRDefault="00A20CA7" w:rsidP="00A20CA7">
      <w:pPr>
        <w:pStyle w:val="af3"/>
        <w:spacing w:line="260" w:lineRule="exact"/>
        <w:rPr>
          <w:rFonts w:ascii="Sylfaen" w:hAnsi="Sylfaen"/>
          <w:b/>
          <w:i/>
          <w:lang w:val="af-ZA"/>
        </w:rPr>
      </w:pPr>
    </w:p>
    <w:p w:rsidR="00A20CA7" w:rsidRPr="00BC6B3E" w:rsidRDefault="00A20CA7" w:rsidP="00A20CA7">
      <w:pPr>
        <w:pStyle w:val="af3"/>
        <w:spacing w:line="260" w:lineRule="exact"/>
        <w:rPr>
          <w:rFonts w:ascii="Times Armenian" w:hAnsi="Times Armenian"/>
          <w:b/>
          <w:i/>
          <w:lang w:val="af-ZA"/>
        </w:rPr>
      </w:pPr>
    </w:p>
    <w:p w:rsidR="00613058" w:rsidRDefault="00613058" w:rsidP="0019610F">
      <w:pPr>
        <w:pStyle w:val="af3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48B" w:rsidRDefault="00B7448B">
      <w:r>
        <w:separator/>
      </w:r>
    </w:p>
  </w:endnote>
  <w:endnote w:type="continuationSeparator" w:id="1">
    <w:p w:rsidR="00B7448B" w:rsidRDefault="00B74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31C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31C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654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48B" w:rsidRDefault="00B7448B">
      <w:r>
        <w:separator/>
      </w:r>
    </w:p>
  </w:footnote>
  <w:footnote w:type="continuationSeparator" w:id="1">
    <w:p w:rsidR="00B7448B" w:rsidRDefault="00B74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47BB9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54D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2671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5DFA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07282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47EE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D2CBE"/>
    <w:rsid w:val="009D3A60"/>
    <w:rsid w:val="009E5F93"/>
    <w:rsid w:val="009F5D08"/>
    <w:rsid w:val="00A03098"/>
    <w:rsid w:val="00A178A6"/>
    <w:rsid w:val="00A20CA7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525A"/>
    <w:rsid w:val="00B7414D"/>
    <w:rsid w:val="00B7448B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30324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12E2"/>
    <w:rsid w:val="00DB50C0"/>
    <w:rsid w:val="00DC4A38"/>
    <w:rsid w:val="00DC52D8"/>
    <w:rsid w:val="00E14174"/>
    <w:rsid w:val="00E24AA7"/>
    <w:rsid w:val="00E331C8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ARMINE_GNUMNER</cp:lastModifiedBy>
  <cp:revision>20</cp:revision>
  <cp:lastPrinted>2016-04-26T08:47:00Z</cp:lastPrinted>
  <dcterms:created xsi:type="dcterms:W3CDTF">2013-03-27T05:46:00Z</dcterms:created>
  <dcterms:modified xsi:type="dcterms:W3CDTF">2016-06-07T10:01:00Z</dcterms:modified>
</cp:coreProperties>
</file>