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073236" w:rsidRPr="00073236">
        <w:rPr>
          <w:rFonts w:ascii="Sylfaen" w:hAnsi="Sylfaen"/>
          <w:lang w:val="af-ZA"/>
        </w:rPr>
        <w:t>№052/GArm/16_2.2_09.33/17.05.16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proofErr w:type="spellStart"/>
      <w:r w:rsidR="00073236" w:rsidRPr="00073236">
        <w:rPr>
          <w:rFonts w:ascii="Sylfaen" w:eastAsia="Times New Roman" w:hAnsi="Sylfaen" w:cs="Sylfaen"/>
          <w:lang w:val="en-GB"/>
        </w:rPr>
        <w:t>Էլեկտրազոդիչ</w:t>
      </w:r>
      <w:proofErr w:type="spellEnd"/>
      <w:r w:rsidR="00073236" w:rsidRPr="00073236">
        <w:rPr>
          <w:rFonts w:ascii="Sylfaen" w:eastAsia="Times New Roman" w:hAnsi="Sylfaen" w:cs="Sylfaen"/>
          <w:lang w:val="en-GB"/>
        </w:rPr>
        <w:t xml:space="preserve"> </w:t>
      </w:r>
      <w:proofErr w:type="spellStart"/>
      <w:r w:rsidR="00073236" w:rsidRPr="00073236">
        <w:rPr>
          <w:rFonts w:ascii="Sylfaen" w:eastAsia="Times New Roman" w:hAnsi="Sylfaen" w:cs="Sylfaen"/>
          <w:lang w:val="en-GB"/>
        </w:rPr>
        <w:t>ագրեգատի</w:t>
      </w:r>
      <w:proofErr w:type="spellEnd"/>
      <w:r w:rsidR="00073236" w:rsidRPr="00073236">
        <w:rPr>
          <w:rFonts w:ascii="Sylfaen" w:eastAsia="Times New Roman" w:hAnsi="Sylfaen" w:cs="Sylfaen"/>
          <w:lang w:val="en-GB"/>
        </w:rPr>
        <w:t xml:space="preserve"> ԱԴԴ        </w:t>
      </w:r>
      <w:proofErr w:type="spellStart"/>
      <w:r w:rsidR="00CE4593">
        <w:rPr>
          <w:rFonts w:ascii="Sylfaen" w:eastAsia="Times New Roman" w:hAnsi="Sylfaen" w:cs="Sylfaen"/>
          <w:lang w:val="en-GB"/>
        </w:rPr>
        <w:t>ձեռքբերում</w:t>
      </w:r>
      <w:proofErr w:type="spellEnd"/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</w:t>
      </w:r>
      <w:r w:rsidR="00073236">
        <w:rPr>
          <w:rFonts w:ascii="Sylfaen" w:hAnsi="Sylfaen" w:cs="Sylfaen"/>
          <w:lang w:val="en-US"/>
        </w:rPr>
        <w:t>4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073236" w:rsidRPr="00073236">
        <w:rPr>
          <w:rFonts w:ascii="Sylfaen" w:hAnsi="Sylfaen" w:cs="Sylfaen"/>
          <w:sz w:val="24"/>
          <w:szCs w:val="24"/>
          <w:lang w:val="hy-AM" w:eastAsia="ru-RU"/>
        </w:rPr>
        <w:t>Искра» филиал  ООО «Атоммашко</w:t>
      </w:r>
      <w:r w:rsidR="00073236">
        <w:rPr>
          <w:rFonts w:ascii="Sylfaen" w:hAnsi="Sylfaen" w:cs="Sylfaen"/>
          <w:sz w:val="24"/>
          <w:szCs w:val="24"/>
          <w:lang w:val="hy-AM" w:eastAsia="ru-RU"/>
        </w:rPr>
        <w:t>мплекс»УЭХК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073236" w:rsidRPr="00073236">
        <w:rPr>
          <w:rFonts w:ascii="Sylfaen" w:hAnsi="Sylfaen" w:cs="Sylfaen"/>
          <w:sz w:val="24"/>
          <w:szCs w:val="24"/>
          <w:lang w:val="hy-AM" w:eastAsia="ru-RU"/>
        </w:rPr>
        <w:t>Свердловская обл.Новоуральск ,ул.Автозаводская 33 &lt;Б&gt;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073236" w:rsidRPr="00073236">
        <w:rPr>
          <w:rFonts w:ascii="Sylfaen" w:hAnsi="Sylfaen" w:cs="Sylfaen"/>
          <w:lang w:val="af-ZA"/>
        </w:rPr>
        <w:t>3,000,000                        ՌԴ 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073236"/>
    <w:rsid w:val="001D73B4"/>
    <w:rsid w:val="00385206"/>
    <w:rsid w:val="003860FC"/>
    <w:rsid w:val="004E26CF"/>
    <w:rsid w:val="005326EB"/>
    <w:rsid w:val="006E34F4"/>
    <w:rsid w:val="00721486"/>
    <w:rsid w:val="008D231C"/>
    <w:rsid w:val="00914E5A"/>
    <w:rsid w:val="00B2395A"/>
    <w:rsid w:val="00CC2C08"/>
    <w:rsid w:val="00CE4593"/>
    <w:rsid w:val="00D9491E"/>
    <w:rsid w:val="00DF0822"/>
    <w:rsid w:val="00EB6995"/>
    <w:rsid w:val="00F554DF"/>
    <w:rsid w:val="00F94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9</cp:revision>
  <dcterms:created xsi:type="dcterms:W3CDTF">2015-02-28T10:28:00Z</dcterms:created>
  <dcterms:modified xsi:type="dcterms:W3CDTF">2016-06-17T06:30:00Z</dcterms:modified>
</cp:coreProperties>
</file>