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55" w:rsidRPr="00BC6B3E" w:rsidRDefault="00233A55" w:rsidP="00233A55">
      <w:pPr>
        <w:pStyle w:val="a5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233A55" w:rsidRDefault="00233A55" w:rsidP="00233A55">
      <w:pPr>
        <w:pStyle w:val="a5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Times Armenian" w:hAnsi="Times Armenian"/>
          <w:b/>
          <w:lang w:val="af-ZA"/>
        </w:rPr>
        <w:t>ÀÜÂ²ò²Î²ð¶Æ Ø²êÆÜ</w:t>
      </w:r>
    </w:p>
    <w:p w:rsidR="00233A55" w:rsidRPr="00BC6B3E" w:rsidRDefault="00233A55" w:rsidP="00233A55">
      <w:pPr>
        <w:pStyle w:val="a5"/>
        <w:jc w:val="center"/>
        <w:rPr>
          <w:rFonts w:ascii="Times Armenian" w:hAnsi="Times Armenian"/>
          <w:b/>
          <w:lang w:val="af-ZA"/>
        </w:rPr>
      </w:pPr>
    </w:p>
    <w:p w:rsidR="00233A55" w:rsidRPr="00BC6B3E" w:rsidRDefault="00233A55" w:rsidP="00233A55">
      <w:pPr>
        <w:pStyle w:val="a5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233A55" w:rsidRPr="00BC6B3E" w:rsidRDefault="00233A55" w:rsidP="00233A55">
      <w:pPr>
        <w:pStyle w:val="a5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20</w:t>
      </w:r>
      <w:r w:rsidRPr="00BC6B3E">
        <w:rPr>
          <w:rFonts w:ascii="Times Armenian" w:hAnsi="Times Armenian"/>
          <w:sz w:val="20"/>
          <w:lang w:val="hy-AM"/>
        </w:rPr>
        <w:t>1</w:t>
      </w:r>
      <w:r w:rsidRPr="00BB31A6">
        <w:rPr>
          <w:rFonts w:ascii="Times Armenian" w:hAnsi="Times Armenian"/>
          <w:sz w:val="20"/>
          <w:lang w:val="af-ZA"/>
        </w:rPr>
        <w:t>6</w:t>
      </w:r>
      <w:r w:rsidRPr="00BC6B3E">
        <w:rPr>
          <w:rFonts w:ascii="Times Armenian" w:hAnsi="Times Armenian"/>
          <w:sz w:val="20"/>
          <w:lang w:val="af-ZA"/>
        </w:rPr>
        <w:t xml:space="preserve"> Ãí³Ï³ÝÇ </w:t>
      </w:r>
      <w:r>
        <w:rPr>
          <w:rFonts w:ascii="Sylfaen" w:hAnsi="Sylfaen"/>
          <w:sz w:val="20"/>
          <w:lang w:val="af-ZA"/>
        </w:rPr>
        <w:t>հուլիսի 13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>
        <w:rPr>
          <w:rFonts w:ascii="Times Armenian" w:hAnsi="Times Armenian"/>
          <w:sz w:val="20"/>
          <w:lang w:val="af-ZA"/>
        </w:rPr>
        <w:t>3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233A55" w:rsidRDefault="00233A55" w:rsidP="00233A55">
      <w:pPr>
        <w:pStyle w:val="a5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§¶ÝáõÙÝ»ñÇ Ù³ëÇÝ¦ ÐÐ ûñ»ÝùÇ 35-ñ¹ Ñá¹í³ÍÇ Ñ³Ù³Ó³ÛÝ</w:t>
      </w:r>
    </w:p>
    <w:p w:rsidR="00233A55" w:rsidRPr="00BC6B3E" w:rsidRDefault="00233A55" w:rsidP="00233A55">
      <w:pPr>
        <w:pStyle w:val="a5"/>
        <w:jc w:val="center"/>
        <w:rPr>
          <w:rFonts w:ascii="Times Armenian" w:hAnsi="Times Armenian"/>
          <w:sz w:val="20"/>
          <w:lang w:val="af-ZA"/>
        </w:rPr>
      </w:pPr>
    </w:p>
    <w:p w:rsidR="00233A55" w:rsidRPr="00631958" w:rsidRDefault="00233A55" w:rsidP="00233A55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Ì²ÌÎ²¶ÆðÀª </w:t>
      </w:r>
      <w:r w:rsidRPr="00233A55">
        <w:rPr>
          <w:rFonts w:ascii="GHEA Grapalat" w:hAnsi="GHEA Grapalat" w:cs="Sylfaen"/>
          <w:sz w:val="22"/>
          <w:lang w:val="af-ZA"/>
        </w:rPr>
        <w:t>ՊՏ-ՇՀԾՁԲ-15/6-2016/4</w:t>
      </w:r>
    </w:p>
    <w:p w:rsidR="00233A55" w:rsidRDefault="00233A55" w:rsidP="00233A55">
      <w:pPr>
        <w:pStyle w:val="a5"/>
        <w:rPr>
          <w:lang w:val="af-ZA"/>
        </w:rPr>
      </w:pPr>
    </w:p>
    <w:p w:rsidR="00233A55" w:rsidRDefault="00233A55" w:rsidP="00233A55">
      <w:pPr>
        <w:spacing w:after="240" w:line="360" w:lineRule="auto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>
        <w:rPr>
          <w:sz w:val="20"/>
          <w:lang w:val="af-ZA"/>
        </w:rPr>
        <w:t>&lt;</w:t>
      </w:r>
      <w:r>
        <w:rPr>
          <w:rFonts w:ascii="Sylfaen" w:hAnsi="Sylfaen"/>
          <w:sz w:val="20"/>
          <w:lang w:val="af-ZA"/>
        </w:rPr>
        <w:t>Պաշտոնական տեղեկագիր</w:t>
      </w:r>
      <w:r>
        <w:rPr>
          <w:sz w:val="20"/>
          <w:lang w:val="af-ZA"/>
        </w:rPr>
        <w:t xml:space="preserve">&gt; </w:t>
      </w:r>
      <w:r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>
        <w:rPr>
          <w:rFonts w:ascii="Sylfaen" w:hAnsi="Sylfaen"/>
          <w:sz w:val="20"/>
          <w:lang w:val="af-ZA"/>
        </w:rPr>
        <w:t xml:space="preserve">ՀՀ, </w:t>
      </w:r>
      <w:r w:rsidRPr="005221DE">
        <w:rPr>
          <w:rFonts w:ascii="Sylfaen" w:hAnsi="Sylfaen"/>
          <w:sz w:val="20"/>
          <w:lang w:val="hy-AM"/>
        </w:rPr>
        <w:t>ք</w:t>
      </w:r>
      <w:r w:rsidRPr="005221DE">
        <w:rPr>
          <w:sz w:val="20"/>
          <w:lang w:val="hy-AM"/>
        </w:rPr>
        <w:t xml:space="preserve">. </w:t>
      </w:r>
      <w:r w:rsidRPr="005221DE">
        <w:rPr>
          <w:rFonts w:ascii="Sylfaen" w:hAnsi="Sylfaen"/>
          <w:sz w:val="20"/>
          <w:lang w:val="hy-AM"/>
        </w:rPr>
        <w:t>Երևան</w:t>
      </w:r>
      <w:r w:rsidRPr="005221DE">
        <w:rPr>
          <w:sz w:val="20"/>
          <w:lang w:val="hy-AM"/>
        </w:rPr>
        <w:t xml:space="preserve">, </w:t>
      </w:r>
      <w:proofErr w:type="spellStart"/>
      <w:r>
        <w:rPr>
          <w:rFonts w:ascii="Sylfaen" w:hAnsi="Sylfaen"/>
          <w:sz w:val="20"/>
        </w:rPr>
        <w:t>Տիգրան</w:t>
      </w:r>
      <w:proofErr w:type="spellEnd"/>
      <w:r w:rsidRPr="00233A55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Մեծի</w:t>
      </w:r>
      <w:proofErr w:type="spellEnd"/>
      <w:r w:rsidRPr="00233A55">
        <w:rPr>
          <w:rFonts w:ascii="Sylfaen" w:hAnsi="Sylfaen"/>
          <w:sz w:val="20"/>
          <w:lang w:val="af-ZA"/>
        </w:rPr>
        <w:t xml:space="preserve"> 4</w:t>
      </w:r>
      <w:r w:rsidRPr="005221DE">
        <w:rPr>
          <w:sz w:val="20"/>
          <w:lang w:val="af-ZA"/>
        </w:rPr>
        <w:t xml:space="preserve"> Ñ³ëó»áõÙ, ëïáñ¨ Ý»ñÏ³Û³óÝáõÙ ¿ </w:t>
      </w:r>
      <w:r w:rsidRPr="00233A55">
        <w:rPr>
          <w:rFonts w:ascii="GHEA Grapalat" w:hAnsi="GHEA Grapalat" w:cs="Sylfaen"/>
          <w:sz w:val="20"/>
          <w:lang w:val="af-ZA"/>
        </w:rPr>
        <w:t>ՊՏ-ՇՀԾՁԲ-15/6-2016/4</w:t>
      </w:r>
      <w:r w:rsidRPr="003A7AB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221DE">
        <w:rPr>
          <w:sz w:val="20"/>
          <w:lang w:val="af-ZA"/>
        </w:rPr>
        <w:t xml:space="preserve">Í³ÍÏ³·ñáí </w:t>
      </w:r>
      <w:r w:rsidRPr="005221DE">
        <w:rPr>
          <w:rFonts w:ascii="Sylfaen" w:hAnsi="Sylfaen"/>
          <w:sz w:val="20"/>
          <w:lang w:val="hy-AM"/>
        </w:rPr>
        <w:t>շրջանակային</w:t>
      </w:r>
      <w:r w:rsidRPr="005221DE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233A55" w:rsidRPr="00233A55" w:rsidTr="00233A55">
        <w:trPr>
          <w:trHeight w:val="626"/>
          <w:jc w:val="center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3A55" w:rsidRPr="00BB31A6" w:rsidRDefault="00233A55" w:rsidP="00A01472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A55" w:rsidRPr="00BB31A6" w:rsidRDefault="00233A55" w:rsidP="00A01472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A55" w:rsidRPr="00BB31A6" w:rsidRDefault="00233A55" w:rsidP="00A01472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33A55" w:rsidRPr="00BB31A6" w:rsidRDefault="00233A55" w:rsidP="00A01472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¿ Ñ³Ûï³ñ³ñí»É Ñ³Ù³Ó³ÛÝ`§¶ÝáõÙÝ»ñÇ Ù³ëÇÝ¦ ÐÐ ûñ»ÝùÇ 35-ñ¹ Ñá¹í³ÍÇ 1-</w:t>
            </w:r>
            <w:r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/ÁÝ¹·Í»É Ñ³Ù³å³ï³ëË³Ý ïáÕÁ/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33A55" w:rsidRPr="00BB31A6" w:rsidRDefault="00233A55" w:rsidP="00A01472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233A55" w:rsidRPr="00233A55" w:rsidTr="00233A55">
        <w:trPr>
          <w:trHeight w:val="64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3A55" w:rsidRPr="00BB31A6" w:rsidRDefault="00233A55" w:rsidP="00A0147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55" w:rsidRPr="00233A55" w:rsidRDefault="00233A55" w:rsidP="00A01472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>Ծրագրային</w:t>
            </w:r>
            <w:proofErr w:type="spellEnd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>ապահովում</w:t>
            </w:r>
            <w:proofErr w:type="spellEnd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 xml:space="preserve"> - </w:t>
            </w:r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 xml:space="preserve">SQL 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Սերվեր</w:t>
            </w:r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2014 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ստանդարտ</w:t>
            </w:r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թողարկում</w:t>
            </w:r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x64 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անգլերեն</w:t>
            </w:r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սերվերի</w:t>
            </w:r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լիցենզիա</w:t>
            </w:r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 xml:space="preserve">+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Հաճախորդների</w:t>
            </w:r>
            <w:proofErr w:type="spellEnd"/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թողանցման</w:t>
            </w:r>
            <w:proofErr w:type="spellEnd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10</w:t>
            </w:r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լիցենզիաներ</w:t>
            </w:r>
            <w:proofErr w:type="spellEnd"/>
          </w:p>
          <w:p w:rsidR="00233A55" w:rsidRPr="00233A55" w:rsidRDefault="00233A55" w:rsidP="00A014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>(Microsoft SQL Server 2014 Standard edition x64 ENG Server license + 10 Client Access Licenses)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55" w:rsidRDefault="00233A55" w:rsidP="00233A55">
            <w:pPr>
              <w:pStyle w:val="a3"/>
              <w:tabs>
                <w:tab w:val="left" w:pos="0"/>
              </w:tabs>
              <w:spacing w:line="600" w:lineRule="auto"/>
              <w:ind w:firstLine="0"/>
              <w:jc w:val="left"/>
              <w:rPr>
                <w:rFonts w:ascii="Sylfaen" w:hAnsi="Sylfaen" w:cs="Sylfaen"/>
                <w:sz w:val="22"/>
                <w:szCs w:val="22"/>
              </w:rPr>
            </w:pPr>
            <w:r w:rsidRPr="00D65800">
              <w:rPr>
                <w:rFonts w:ascii="Sylfaen" w:hAnsi="Sylfaen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Դոլ</w:t>
            </w:r>
            <w:r w:rsidRPr="00D65800">
              <w:rPr>
                <w:rFonts w:ascii="Sylfaen" w:hAnsi="Sylfaen" w:cs="Sylfaen"/>
                <w:sz w:val="22"/>
                <w:szCs w:val="22"/>
              </w:rPr>
              <w:t>ֆ</w:t>
            </w:r>
            <w:r>
              <w:rPr>
                <w:rFonts w:ascii="Sylfaen" w:hAnsi="Sylfaen" w:cs="Sylfaen"/>
                <w:sz w:val="22"/>
                <w:szCs w:val="22"/>
              </w:rPr>
              <w:t>ին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>»</w:t>
            </w:r>
            <w:r w:rsidRPr="00D6580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ՍՊԸ</w:t>
            </w:r>
            <w:r>
              <w:rPr>
                <w:rFonts w:ascii="Sylfaen" w:hAnsi="Sylfaen" w:cs="Sylfaen"/>
                <w:sz w:val="22"/>
                <w:szCs w:val="22"/>
              </w:rPr>
              <w:br/>
            </w:r>
            <w:r w:rsidRPr="00D65800">
              <w:rPr>
                <w:rFonts w:ascii="Sylfaen" w:hAnsi="Sylfaen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Լանար</w:t>
            </w:r>
            <w:proofErr w:type="spellEnd"/>
            <w:r w:rsidRPr="00D6580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Սերվիս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>»</w:t>
            </w:r>
            <w:r w:rsidRPr="00D6580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ՍՊԸ</w:t>
            </w:r>
            <w:r>
              <w:rPr>
                <w:rFonts w:ascii="Sylfaen" w:hAnsi="Sylfaen" w:cs="Sylfaen"/>
                <w:sz w:val="22"/>
                <w:szCs w:val="22"/>
              </w:rPr>
              <w:br/>
            </w:r>
            <w:r w:rsidRPr="00D65800">
              <w:rPr>
                <w:rFonts w:ascii="Sylfaen" w:hAnsi="Sylfaen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Միկրորինգ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>»</w:t>
            </w:r>
            <w:r w:rsidRPr="00D6580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ՍՊԸ</w:t>
            </w:r>
          </w:p>
          <w:p w:rsidR="00233A55" w:rsidRPr="00B54FEE" w:rsidRDefault="00233A55" w:rsidP="00233A55">
            <w:pPr>
              <w:pStyle w:val="a3"/>
              <w:tabs>
                <w:tab w:val="left" w:pos="0"/>
              </w:tabs>
              <w:spacing w:line="60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D65800">
              <w:rPr>
                <w:rFonts w:ascii="Sylfaen" w:hAnsi="Sylfaen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Ասբար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>»</w:t>
            </w:r>
            <w:r w:rsidRPr="00D65800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28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A55" w:rsidRPr="00BB31A6" w:rsidRDefault="00233A55" w:rsidP="00233A55">
            <w:pPr>
              <w:pStyle w:val="a5"/>
              <w:spacing w:line="60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233A55" w:rsidRPr="00BB31A6" w:rsidRDefault="00233A55" w:rsidP="00233A55">
            <w:pPr>
              <w:pStyle w:val="a5"/>
              <w:spacing w:line="60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233A55" w:rsidRPr="00BB31A6" w:rsidRDefault="00233A55" w:rsidP="00233A55">
            <w:pPr>
              <w:pStyle w:val="a5"/>
              <w:spacing w:line="60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233A55" w:rsidRPr="00BB31A6" w:rsidRDefault="00233A55" w:rsidP="00233A55">
            <w:pPr>
              <w:pStyle w:val="a5"/>
              <w:spacing w:line="60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233A55" w:rsidRPr="00BB31A6" w:rsidRDefault="00233A55" w:rsidP="00233A55">
            <w:pPr>
              <w:pStyle w:val="a5"/>
              <w:spacing w:line="600" w:lineRule="auto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233A55" w:rsidRPr="00233A55" w:rsidTr="00233A55">
        <w:trPr>
          <w:trHeight w:val="64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3A55" w:rsidRDefault="00233A55" w:rsidP="00A0147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55" w:rsidRPr="00233A55" w:rsidRDefault="00233A55" w:rsidP="00A014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>Օպերացիոն</w:t>
            </w:r>
            <w:proofErr w:type="spellEnd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>համակարգ</w:t>
            </w:r>
            <w:proofErr w:type="spellEnd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 xml:space="preserve"> - </w:t>
            </w:r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>Windows 7 (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proofErr w:type="spellEnd"/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 xml:space="preserve"> 8.1)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պրոֆեսիոնալ</w:t>
            </w:r>
            <w:proofErr w:type="spellEnd"/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x64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անգլերեն</w:t>
            </w:r>
            <w:proofErr w:type="spellEnd"/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br/>
              <w:t>(Windows 7 (or 8.1) Professional x64 XNG)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55" w:rsidRPr="00B54FEE" w:rsidRDefault="00233A55" w:rsidP="00A01472">
            <w:pPr>
              <w:pStyle w:val="a3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A55" w:rsidRPr="00BB31A6" w:rsidRDefault="00233A55" w:rsidP="00A01472">
            <w:pPr>
              <w:pStyle w:val="a5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233A55" w:rsidRPr="00BB31A6" w:rsidRDefault="00233A55" w:rsidP="00A01472">
            <w:pPr>
              <w:pStyle w:val="a5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33A55" w:rsidRPr="00233A55" w:rsidTr="00233A55">
        <w:trPr>
          <w:trHeight w:val="64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3A55" w:rsidRDefault="00233A55" w:rsidP="00A0147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A55" w:rsidRPr="00233A55" w:rsidRDefault="00233A55" w:rsidP="00A014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>Ծրագրային</w:t>
            </w:r>
            <w:proofErr w:type="spellEnd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>ապահովում</w:t>
            </w:r>
            <w:proofErr w:type="spellEnd"/>
            <w:r w:rsidRPr="00233A55">
              <w:rPr>
                <w:rFonts w:ascii="Sylfaen" w:hAnsi="Sylfaen"/>
                <w:color w:val="000000"/>
                <w:sz w:val="18"/>
                <w:szCs w:val="18"/>
              </w:rPr>
              <w:t xml:space="preserve"> - </w:t>
            </w:r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 xml:space="preserve">Windows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Սերվեր</w:t>
            </w:r>
            <w:proofErr w:type="spellEnd"/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 xml:space="preserve"> 2012 R2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ստանդարտ</w:t>
            </w:r>
            <w:proofErr w:type="spellEnd"/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թողարկում</w:t>
            </w:r>
            <w:proofErr w:type="spellEnd"/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x64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անգլերեն</w:t>
            </w:r>
            <w:proofErr w:type="spellEnd"/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սերվերի</w:t>
            </w:r>
            <w:proofErr w:type="spellEnd"/>
            <w:r w:rsidRPr="00233A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>լիցենզիա</w:t>
            </w:r>
            <w:proofErr w:type="spellEnd"/>
            <w:r w:rsidRPr="00233A55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233A55">
              <w:rPr>
                <w:rFonts w:ascii="Calibri" w:hAnsi="Calibri"/>
                <w:color w:val="000000"/>
                <w:sz w:val="18"/>
                <w:szCs w:val="18"/>
              </w:rPr>
              <w:t>(Windows Server 2012 R2 Standard edition x64 ENG Server license)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55" w:rsidRPr="00B54FEE" w:rsidRDefault="00233A55" w:rsidP="00A01472">
            <w:pPr>
              <w:pStyle w:val="a3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A55" w:rsidRPr="00BB31A6" w:rsidRDefault="00233A55" w:rsidP="00A01472">
            <w:pPr>
              <w:pStyle w:val="a5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233A55" w:rsidRPr="00BB31A6" w:rsidRDefault="00233A55" w:rsidP="00A01472">
            <w:pPr>
              <w:pStyle w:val="a5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5E1CB2" w:rsidRPr="00233A55" w:rsidRDefault="005E1CB2" w:rsidP="00233A55">
      <w:pPr>
        <w:jc w:val="center"/>
        <w:rPr>
          <w:lang w:val="af-ZA"/>
        </w:rPr>
      </w:pPr>
    </w:p>
    <w:sectPr w:rsidR="005E1CB2" w:rsidRPr="00233A55" w:rsidSect="0023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3A55"/>
    <w:rsid w:val="00233A55"/>
    <w:rsid w:val="005E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33A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3A5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"/>
    <w:basedOn w:val="a"/>
    <w:link w:val="a4"/>
    <w:rsid w:val="00233A55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"/>
    <w:basedOn w:val="a0"/>
    <w:link w:val="a3"/>
    <w:rsid w:val="00233A5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No Spacing"/>
    <w:uiPriority w:val="1"/>
    <w:qFormat/>
    <w:rsid w:val="00233A5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Company>.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2016-07-13T06:41:00Z</cp:lastPrinted>
  <dcterms:created xsi:type="dcterms:W3CDTF">2016-07-13T06:33:00Z</dcterms:created>
  <dcterms:modified xsi:type="dcterms:W3CDTF">2016-07-13T06:42:00Z</dcterms:modified>
</cp:coreProperties>
</file>